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A75" w:rsidRPr="007C321C" w:rsidRDefault="00D21A75" w:rsidP="00784048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C321C">
        <w:rPr>
          <w:rFonts w:ascii="Times New Roman" w:hAnsi="Times New Roman"/>
          <w:b/>
          <w:sz w:val="28"/>
          <w:szCs w:val="28"/>
        </w:rPr>
        <w:t>INFORMACJA</w:t>
      </w:r>
    </w:p>
    <w:p w:rsidR="00D21A75" w:rsidRPr="007C321C" w:rsidRDefault="00D21A75" w:rsidP="007840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C321C">
        <w:rPr>
          <w:rFonts w:ascii="Times New Roman" w:hAnsi="Times New Roman"/>
          <w:b/>
          <w:sz w:val="28"/>
          <w:szCs w:val="28"/>
        </w:rPr>
        <w:t>Prezydent</w:t>
      </w:r>
      <w:r>
        <w:rPr>
          <w:rFonts w:ascii="Times New Roman" w:hAnsi="Times New Roman"/>
          <w:b/>
          <w:sz w:val="28"/>
          <w:szCs w:val="28"/>
        </w:rPr>
        <w:t>a</w:t>
      </w:r>
      <w:r w:rsidRPr="007C321C">
        <w:rPr>
          <w:rFonts w:ascii="Times New Roman" w:hAnsi="Times New Roman"/>
          <w:b/>
          <w:sz w:val="28"/>
          <w:szCs w:val="28"/>
        </w:rPr>
        <w:t xml:space="preserve"> Miasta Bolesławiec </w:t>
      </w:r>
    </w:p>
    <w:p w:rsidR="00D21A75" w:rsidRPr="007C321C" w:rsidRDefault="00D21A75" w:rsidP="007840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C321C">
        <w:rPr>
          <w:rFonts w:ascii="Times New Roman" w:hAnsi="Times New Roman"/>
          <w:b/>
          <w:sz w:val="28"/>
          <w:szCs w:val="28"/>
        </w:rPr>
        <w:t>z dnia 16 września 2011 r.</w:t>
      </w:r>
    </w:p>
    <w:p w:rsidR="00D21A75" w:rsidRPr="007C321C" w:rsidRDefault="00D21A75" w:rsidP="007C321C">
      <w:pPr>
        <w:jc w:val="center"/>
        <w:rPr>
          <w:rFonts w:ascii="Times New Roman" w:hAnsi="Times New Roman"/>
          <w:b/>
          <w:sz w:val="24"/>
          <w:szCs w:val="24"/>
        </w:rPr>
      </w:pPr>
      <w:r w:rsidRPr="007C321C">
        <w:rPr>
          <w:rFonts w:ascii="Times New Roman" w:hAnsi="Times New Roman"/>
          <w:b/>
          <w:sz w:val="24"/>
          <w:szCs w:val="24"/>
        </w:rPr>
        <w:t>dotycząca losowania członków obwodowych komisji wyborczych w wyborach do Sejmu Rzeczypospolitej Polskiej i do Senatu Rzeczypospolitej Polskiej , zarządzonych na dzień 9 października 2011 r.</w:t>
      </w:r>
    </w:p>
    <w:p w:rsidR="00D21A75" w:rsidRPr="007C321C" w:rsidRDefault="00D21A75" w:rsidP="007C321C">
      <w:pPr>
        <w:jc w:val="center"/>
        <w:rPr>
          <w:rFonts w:ascii="Times New Roman" w:hAnsi="Times New Roman"/>
          <w:b/>
          <w:sz w:val="24"/>
          <w:szCs w:val="24"/>
        </w:rPr>
      </w:pPr>
      <w:r w:rsidRPr="00D82030">
        <w:rPr>
          <w:rFonts w:ascii="Times New Roman" w:hAnsi="Times New Roman"/>
          <w:sz w:val="24"/>
          <w:szCs w:val="24"/>
        </w:rPr>
        <w:t>Na podstawie</w:t>
      </w:r>
      <w:r>
        <w:rPr>
          <w:rFonts w:ascii="Times New Roman" w:hAnsi="Times New Roman"/>
          <w:sz w:val="24"/>
          <w:szCs w:val="24"/>
        </w:rPr>
        <w:t xml:space="preserve"> art. 182 § 7 ustawy Kodeks wyborczy, w związku z § 8 ust. 2 uchwały Państwowej Komisji Wyborczej z dnia 11 kwietnia 2011 r. w sprawie powoływania obwodowych komisji wyborczych w obwodach głosowania utworzonych w kraju,                      w wyborach do Sejmu Rzeczypospolitej Polskiej i do Senatu Rzeczypospolitej Polskiej, Prezydenta Rzeczypospolitej Polskiej oraz do Parlamentu Europejskiego w Rzeczypospolitej Polskiej</w:t>
      </w:r>
    </w:p>
    <w:p w:rsidR="00D21A75" w:rsidRPr="007C321C" w:rsidRDefault="00D21A75" w:rsidP="007C321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C321C">
        <w:rPr>
          <w:rFonts w:ascii="Times New Roman" w:hAnsi="Times New Roman"/>
          <w:b/>
          <w:bCs/>
          <w:sz w:val="24"/>
          <w:szCs w:val="24"/>
        </w:rPr>
        <w:t>podaj</w:t>
      </w:r>
      <w:r>
        <w:rPr>
          <w:rFonts w:ascii="Times New Roman" w:hAnsi="Times New Roman"/>
          <w:b/>
          <w:bCs/>
          <w:sz w:val="24"/>
          <w:szCs w:val="24"/>
        </w:rPr>
        <w:t>ę</w:t>
      </w:r>
      <w:r w:rsidRPr="007C321C">
        <w:rPr>
          <w:rFonts w:ascii="Times New Roman" w:hAnsi="Times New Roman"/>
          <w:b/>
          <w:bCs/>
          <w:sz w:val="24"/>
          <w:szCs w:val="24"/>
        </w:rPr>
        <w:t xml:space="preserve"> do publicznej wiadomości,</w:t>
      </w:r>
    </w:p>
    <w:p w:rsidR="00D21A75" w:rsidRDefault="00D21A75" w:rsidP="00D82030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że publiczne losowanie członków obwodowych komisji wyborczych w wyborach do Sejmu Rzeczypospolitej Polskiej i do Senatu Rzeczypospolitej Polskiej, zarządzonych na dzień             9 października 2011 r. odbędzie się </w:t>
      </w:r>
    </w:p>
    <w:p w:rsidR="00D21A75" w:rsidRPr="00D82030" w:rsidRDefault="00D21A75" w:rsidP="00D82030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82030">
        <w:rPr>
          <w:rFonts w:ascii="Times New Roman" w:hAnsi="Times New Roman"/>
          <w:b/>
          <w:bCs/>
          <w:sz w:val="24"/>
          <w:szCs w:val="24"/>
          <w:u w:val="single"/>
        </w:rPr>
        <w:t xml:space="preserve">w dniu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19 września 2011</w:t>
      </w:r>
      <w:r w:rsidRPr="00D82030">
        <w:rPr>
          <w:rFonts w:ascii="Times New Roman" w:hAnsi="Times New Roman"/>
          <w:b/>
          <w:bCs/>
          <w:sz w:val="24"/>
          <w:szCs w:val="24"/>
          <w:u w:val="single"/>
        </w:rPr>
        <w:t xml:space="preserve"> r. (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poniedziałek</w:t>
      </w:r>
      <w:r w:rsidRPr="00D82030">
        <w:rPr>
          <w:rFonts w:ascii="Times New Roman" w:hAnsi="Times New Roman"/>
          <w:b/>
          <w:bCs/>
          <w:sz w:val="24"/>
          <w:szCs w:val="24"/>
          <w:u w:val="single"/>
        </w:rPr>
        <w:t xml:space="preserve">) o godz.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10</w:t>
      </w:r>
      <w:r w:rsidRPr="00D82030">
        <w:rPr>
          <w:rFonts w:ascii="Times New Roman" w:hAnsi="Times New Roman"/>
          <w:b/>
          <w:bCs/>
          <w:sz w:val="24"/>
          <w:szCs w:val="24"/>
          <w:u w:val="single"/>
        </w:rPr>
        <w:t>.00</w:t>
      </w:r>
    </w:p>
    <w:p w:rsidR="00D21A75" w:rsidRDefault="00D21A75" w:rsidP="00D82030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82030">
        <w:rPr>
          <w:rFonts w:ascii="Times New Roman" w:hAnsi="Times New Roman"/>
          <w:b/>
          <w:bCs/>
          <w:sz w:val="24"/>
          <w:szCs w:val="24"/>
          <w:u w:val="single"/>
        </w:rPr>
        <w:t>w Sali Rajców Ratusza /pokój nr 201, II p./</w:t>
      </w:r>
    </w:p>
    <w:p w:rsidR="00D21A75" w:rsidRDefault="00D21A75" w:rsidP="00D82030">
      <w:pPr>
        <w:jc w:val="both"/>
        <w:rPr>
          <w:rFonts w:ascii="Times New Roman" w:hAnsi="Times New Roman"/>
          <w:bCs/>
          <w:sz w:val="24"/>
          <w:szCs w:val="24"/>
        </w:rPr>
      </w:pPr>
      <w:r w:rsidRPr="00D82030">
        <w:rPr>
          <w:rFonts w:ascii="Times New Roman" w:hAnsi="Times New Roman"/>
          <w:bCs/>
          <w:sz w:val="24"/>
          <w:szCs w:val="24"/>
        </w:rPr>
        <w:t xml:space="preserve">Losowaniem składów obwodowych komisji wyborczych zostanie objęty </w:t>
      </w:r>
      <w:r>
        <w:rPr>
          <w:rFonts w:ascii="Times New Roman" w:hAnsi="Times New Roman"/>
          <w:bCs/>
          <w:sz w:val="24"/>
          <w:szCs w:val="24"/>
        </w:rPr>
        <w:t xml:space="preserve">jeden z </w:t>
      </w:r>
      <w:r w:rsidRPr="00D82030">
        <w:rPr>
          <w:rFonts w:ascii="Times New Roman" w:hAnsi="Times New Roman"/>
          <w:bCs/>
          <w:sz w:val="24"/>
          <w:szCs w:val="24"/>
        </w:rPr>
        <w:t>obwodów głosowania</w:t>
      </w:r>
      <w:r>
        <w:rPr>
          <w:rFonts w:ascii="Times New Roman" w:hAnsi="Times New Roman"/>
          <w:bCs/>
          <w:sz w:val="24"/>
          <w:szCs w:val="24"/>
        </w:rPr>
        <w:t xml:space="preserve"> (obwód nr 18). W terminie ustawowym zgłoszono prawidłowo</w:t>
      </w:r>
      <w:r w:rsidRPr="00D82030">
        <w:rPr>
          <w:rFonts w:ascii="Times New Roman" w:hAnsi="Times New Roman"/>
          <w:bCs/>
          <w:sz w:val="24"/>
          <w:szCs w:val="24"/>
        </w:rPr>
        <w:t xml:space="preserve"> następując</w:t>
      </w:r>
      <w:r>
        <w:rPr>
          <w:rFonts w:ascii="Times New Roman" w:hAnsi="Times New Roman"/>
          <w:bCs/>
          <w:sz w:val="24"/>
          <w:szCs w:val="24"/>
        </w:rPr>
        <w:t xml:space="preserve">ą </w:t>
      </w:r>
      <w:r w:rsidRPr="00D82030">
        <w:rPr>
          <w:rFonts w:ascii="Times New Roman" w:hAnsi="Times New Roman"/>
          <w:bCs/>
          <w:sz w:val="24"/>
          <w:szCs w:val="24"/>
        </w:rPr>
        <w:t>liczb</w:t>
      </w:r>
      <w:r>
        <w:rPr>
          <w:rFonts w:ascii="Times New Roman" w:hAnsi="Times New Roman"/>
          <w:bCs/>
          <w:sz w:val="24"/>
          <w:szCs w:val="24"/>
        </w:rPr>
        <w:t>ę</w:t>
      </w:r>
      <w:r w:rsidRPr="00D82030">
        <w:rPr>
          <w:rFonts w:ascii="Times New Roman" w:hAnsi="Times New Roman"/>
          <w:bCs/>
          <w:sz w:val="24"/>
          <w:szCs w:val="24"/>
        </w:rPr>
        <w:t xml:space="preserve"> kandydatów: </w:t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"/>
        <w:gridCol w:w="1843"/>
      </w:tblGrid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 xml:space="preserve">Nr obwodu 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Liczba prawidłowo zgłoszonych kandydatów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21A75" w:rsidRPr="00DE045F" w:rsidTr="00DE045F">
        <w:trPr>
          <w:trHeight w:val="106"/>
        </w:trPr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D21A75" w:rsidRPr="00DE045F" w:rsidTr="00DE045F">
        <w:tc>
          <w:tcPr>
            <w:tcW w:w="992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45F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43" w:type="dxa"/>
          </w:tcPr>
          <w:p w:rsidR="00D21A75" w:rsidRPr="00DE045F" w:rsidRDefault="00D21A75" w:rsidP="00DE04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</w:tbl>
    <w:p w:rsidR="00784048" w:rsidRDefault="00784048" w:rsidP="00784048">
      <w:pPr>
        <w:tabs>
          <w:tab w:val="left" w:pos="672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</w:p>
    <w:p w:rsidR="00D21A75" w:rsidRPr="00784048" w:rsidRDefault="00784048" w:rsidP="00784048">
      <w:pPr>
        <w:tabs>
          <w:tab w:val="left" w:pos="6720"/>
        </w:tabs>
        <w:rPr>
          <w:rFonts w:ascii="Times New Roman" w:hAnsi="Times New Roman"/>
          <w:b/>
          <w:sz w:val="20"/>
          <w:szCs w:val="20"/>
        </w:rPr>
      </w:pPr>
      <w:r w:rsidRPr="00784048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PREZYDENT MIASTA </w:t>
      </w:r>
    </w:p>
    <w:p w:rsidR="00784048" w:rsidRPr="00784048" w:rsidRDefault="00784048" w:rsidP="00784048">
      <w:pPr>
        <w:tabs>
          <w:tab w:val="left" w:pos="6720"/>
        </w:tabs>
        <w:rPr>
          <w:rFonts w:ascii="Times New Roman" w:hAnsi="Times New Roman"/>
          <w:b/>
          <w:sz w:val="20"/>
          <w:szCs w:val="20"/>
        </w:rPr>
      </w:pPr>
      <w:r w:rsidRPr="00784048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   </w:t>
      </w:r>
      <w:r w:rsidRPr="00784048">
        <w:rPr>
          <w:rFonts w:ascii="Times New Roman" w:hAnsi="Times New Roman"/>
          <w:b/>
          <w:sz w:val="20"/>
          <w:szCs w:val="20"/>
        </w:rPr>
        <w:t>/-/ Piotr Roman</w:t>
      </w:r>
    </w:p>
    <w:sectPr w:rsidR="00784048" w:rsidRPr="00784048" w:rsidSect="0078404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048" w:rsidRDefault="00784048" w:rsidP="00784048">
      <w:pPr>
        <w:spacing w:after="0" w:line="240" w:lineRule="auto"/>
      </w:pPr>
      <w:r>
        <w:separator/>
      </w:r>
    </w:p>
  </w:endnote>
  <w:endnote w:type="continuationSeparator" w:id="0">
    <w:p w:rsidR="00784048" w:rsidRDefault="00784048" w:rsidP="00784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048" w:rsidRDefault="00784048" w:rsidP="00784048">
      <w:pPr>
        <w:spacing w:after="0" w:line="240" w:lineRule="auto"/>
      </w:pPr>
      <w:r>
        <w:separator/>
      </w:r>
    </w:p>
  </w:footnote>
  <w:footnote w:type="continuationSeparator" w:id="0">
    <w:p w:rsidR="00784048" w:rsidRDefault="00784048" w:rsidP="007840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2030"/>
    <w:rsid w:val="000119D6"/>
    <w:rsid w:val="003271A4"/>
    <w:rsid w:val="0058461B"/>
    <w:rsid w:val="006D6718"/>
    <w:rsid w:val="00784048"/>
    <w:rsid w:val="007C321C"/>
    <w:rsid w:val="008E64FF"/>
    <w:rsid w:val="009829E5"/>
    <w:rsid w:val="009C1EC6"/>
    <w:rsid w:val="00AE2BEB"/>
    <w:rsid w:val="00B10C41"/>
    <w:rsid w:val="00CC1FCD"/>
    <w:rsid w:val="00D21A75"/>
    <w:rsid w:val="00D82030"/>
    <w:rsid w:val="00DE045F"/>
    <w:rsid w:val="00E060E5"/>
    <w:rsid w:val="00EE3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4F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820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ndokumentu">
    <w:name w:val="Document Map"/>
    <w:basedOn w:val="Normalny"/>
    <w:link w:val="PlandokumentuZnak"/>
    <w:uiPriority w:val="99"/>
    <w:semiHidden/>
    <w:rsid w:val="00B10C4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AF21EF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7840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84048"/>
    <w:rPr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7840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8404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1431</Characters>
  <Application>Microsoft Office Word</Application>
  <DocSecurity>0</DocSecurity>
  <Lines>11</Lines>
  <Paragraphs>3</Paragraphs>
  <ScaleCrop>false</ScaleCrop>
  <Company>um Boleslawiec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subject/>
  <dc:creator>chruszczs</dc:creator>
  <cp:keywords/>
  <dc:description/>
  <cp:lastModifiedBy>chruszczs</cp:lastModifiedBy>
  <cp:revision>2</cp:revision>
  <cp:lastPrinted>2010-11-03T12:59:00Z</cp:lastPrinted>
  <dcterms:created xsi:type="dcterms:W3CDTF">2011-09-16T13:26:00Z</dcterms:created>
  <dcterms:modified xsi:type="dcterms:W3CDTF">2011-09-16T13:26:00Z</dcterms:modified>
</cp:coreProperties>
</file>