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530D7A">
        <w:rPr>
          <w:rFonts w:ascii="Book Antiqua" w:hAnsi="Book Antiqua"/>
          <w:b/>
          <w:bCs/>
          <w:color w:val="000000"/>
          <w:sz w:val="32"/>
        </w:rPr>
        <w:t>X</w:t>
      </w:r>
      <w:r w:rsidR="008E64FB">
        <w:rPr>
          <w:rFonts w:ascii="Book Antiqua" w:hAnsi="Book Antiqua"/>
          <w:b/>
          <w:bCs/>
          <w:color w:val="000000"/>
          <w:sz w:val="32"/>
        </w:rPr>
        <w:t>I</w:t>
      </w:r>
      <w:r w:rsidR="005575A3">
        <w:rPr>
          <w:rFonts w:ascii="Book Antiqua" w:hAnsi="Book Antiqua"/>
          <w:b/>
          <w:bCs/>
          <w:color w:val="000000"/>
          <w:sz w:val="32"/>
        </w:rPr>
        <w:t>II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DE6B71">
        <w:rPr>
          <w:rFonts w:ascii="Book Antiqua" w:hAnsi="Book Antiqua"/>
          <w:b/>
          <w:bCs/>
          <w:color w:val="000000"/>
          <w:sz w:val="32"/>
        </w:rPr>
        <w:t>31 sierpnia</w:t>
      </w:r>
      <w:r>
        <w:rPr>
          <w:rFonts w:ascii="Book Antiqua" w:hAnsi="Book Antiqua"/>
          <w:b/>
          <w:bCs/>
          <w:color w:val="000000"/>
          <w:sz w:val="32"/>
        </w:rPr>
        <w:t xml:space="preserve"> 2011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DE6B71">
        <w:rPr>
          <w:rFonts w:ascii="Book Antiqua" w:hAnsi="Book Antiqua"/>
          <w:b/>
          <w:bCs/>
          <w:color w:val="000000"/>
        </w:rPr>
        <w:t>wrzesień</w:t>
      </w:r>
      <w:r>
        <w:rPr>
          <w:rFonts w:ascii="Book Antiqua" w:hAnsi="Book Antiqua"/>
          <w:b/>
          <w:bCs/>
          <w:color w:val="000000"/>
        </w:rPr>
        <w:t xml:space="preserve"> 2011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5575A3">
        <w:rPr>
          <w:rFonts w:ascii="Book Antiqua" w:hAnsi="Book Antiqua"/>
          <w:color w:val="000000"/>
        </w:rPr>
        <w:t>III</w:t>
      </w:r>
      <w:r>
        <w:rPr>
          <w:rFonts w:ascii="Book Antiqua" w:hAnsi="Book Antiqua"/>
          <w:color w:val="000000"/>
        </w:rPr>
        <w:t xml:space="preserve"> sesji odbytej w dniu </w:t>
      </w:r>
      <w:r w:rsidR="00DE6B71">
        <w:rPr>
          <w:rFonts w:ascii="Book Antiqua" w:hAnsi="Book Antiqua"/>
          <w:color w:val="000000"/>
        </w:rPr>
        <w:t>31 sierpnia</w:t>
      </w:r>
      <w:r>
        <w:rPr>
          <w:rFonts w:ascii="Book Antiqua" w:hAnsi="Book Antiqua"/>
          <w:color w:val="000000"/>
        </w:rPr>
        <w:t xml:space="preserve"> 2011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DE6B71">
        <w:rPr>
          <w:rFonts w:ascii="Book Antiqua" w:hAnsi="Book Antiqua"/>
          <w:color w:val="000000"/>
        </w:rPr>
        <w:t>11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40A21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DE6B71">
        <w:rPr>
          <w:rFonts w:ascii="Book Antiqua" w:hAnsi="Book Antiqua"/>
          <w:color w:val="000000"/>
        </w:rPr>
        <w:t>6</w:t>
      </w:r>
      <w:r>
        <w:rPr>
          <w:rFonts w:ascii="Book Antiqua" w:hAnsi="Book Antiqua"/>
          <w:color w:val="000000"/>
        </w:rPr>
        <w:t xml:space="preserve"> – spraw finansowych,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DE6B71">
        <w:rPr>
          <w:rFonts w:ascii="Book Antiqua" w:hAnsi="Book Antiqua"/>
          <w:color w:val="000000"/>
        </w:rPr>
        <w:t xml:space="preserve">1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DE6B71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– spraw organizacyjnych</w:t>
      </w:r>
      <w:r w:rsidR="00CA7A70">
        <w:rPr>
          <w:rFonts w:ascii="Book Antiqua" w:hAnsi="Book Antiqua"/>
          <w:color w:val="000000"/>
        </w:rPr>
        <w:t>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pStyle w:val="Tekstpodstawowywcity2"/>
      </w:pPr>
      <w:r>
        <w:t xml:space="preserve">Stosownie do przepisu art. 90 ustawy o samorządzie gminnym – po 1 egz. uchwał przesłano Wojewodzie Dolnośląskiemu, a uchwały  finansowo - budżetowe przekazano Regionalnej Izbie Obrachunkowej Zespołowi w Jeleniej Górze. Ponadto </w:t>
      </w:r>
      <w:r w:rsidR="00DE6B71">
        <w:t>5</w:t>
      </w:r>
      <w:r w:rsidR="00734C1D">
        <w:t xml:space="preserve"> uchwał</w:t>
      </w:r>
      <w:r>
        <w:t xml:space="preserve"> przekazano do publikacji w Dzienniku Urzędowym Województwa Dolnośląskiego.</w:t>
      </w: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471260" w:rsidRDefault="004D6018" w:rsidP="007960A8">
      <w:pPr>
        <w:ind w:left="10773"/>
      </w:pPr>
      <w:r>
        <w:t>Prezydent Miasta</w:t>
      </w:r>
    </w:p>
    <w:p w:rsidR="004D6018" w:rsidRDefault="004D6018" w:rsidP="007960A8">
      <w:pPr>
        <w:ind w:left="10773"/>
      </w:pPr>
      <w:r>
        <w:t>/-/ Piotr Roman</w:t>
      </w:r>
    </w:p>
    <w:p w:rsidR="00DE6B71" w:rsidRDefault="00DE6B71" w:rsidP="007960A8">
      <w:pPr>
        <w:ind w:left="10773"/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530D7A" w:rsidP="00DE6B71">
            <w:pPr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540A21">
              <w:rPr>
                <w:rStyle w:val="StylBookAntiqua11pktKursywa"/>
              </w:rPr>
              <w:t>I</w:t>
            </w:r>
            <w:r w:rsidR="00CF2521">
              <w:rPr>
                <w:rStyle w:val="StylBookAntiqua11pktKursywa"/>
              </w:rPr>
              <w:t>II</w:t>
            </w:r>
            <w:r>
              <w:rPr>
                <w:rStyle w:val="StylBookAntiqua11pktKursywa"/>
              </w:rPr>
              <w:t>/</w:t>
            </w:r>
            <w:r w:rsidR="00DE6B71">
              <w:rPr>
                <w:rStyle w:val="StylBookAntiqua11pktKursywa"/>
              </w:rPr>
              <w:t>80</w:t>
            </w:r>
            <w:r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670DDE" w:rsidRDefault="00DE6B71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31.08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394169" w:rsidRPr="00DE6B71" w:rsidRDefault="00DE6B71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DE6B71">
              <w:rPr>
                <w:rFonts w:ascii="Book Antiqua" w:eastAsia="Calibri" w:hAnsi="Book Antiqua"/>
                <w:i/>
                <w:iCs/>
                <w:sz w:val="22"/>
                <w:szCs w:val="22"/>
                <w:lang w:eastAsia="en-US"/>
              </w:rPr>
              <w:t>w sprawie wystąpienia z Polskiego Stowarzyszenia Beneficjentów Funduszy Pomocowych,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670DDE" w:rsidRDefault="00D720EE" w:rsidP="003D1703">
            <w:pPr>
              <w:jc w:val="both"/>
              <w:rPr>
                <w:rStyle w:val="StylBookAntiqua11pktKursywa"/>
              </w:rPr>
            </w:pPr>
            <w:r w:rsidRPr="00B9552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DE6B71" w:rsidRPr="00D262DF" w:rsidRDefault="00D720EE" w:rsidP="00DE6B71">
            <w:pPr>
              <w:rPr>
                <w:rFonts w:ascii="Book Antiqua" w:hAnsi="Book Antiqua"/>
                <w:i/>
                <w:iCs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Dolnośląskiemu w trybie nadzoru.</w:t>
            </w:r>
            <w:r w:rsidR="00E41A41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 dniu 07.09.2011 r. tekst uchwały został przekazany Polskiemu Stowarzyszeniu Beneficjentów Funduszy Pomocowych. Realizacja uchwały zgodnie z planem.</w:t>
            </w:r>
          </w:p>
        </w:tc>
      </w:tr>
      <w:tr w:rsidR="00D720EE" w:rsidRPr="006E4A33" w:rsidTr="003D1703">
        <w:trPr>
          <w:trHeight w:val="1061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917576" w:rsidRDefault="00530D7A" w:rsidP="00DE6B71">
            <w:pPr>
              <w:rPr>
                <w:rFonts w:ascii="Book Antiqua" w:hAnsi="Book Antiqua"/>
                <w:i/>
                <w:iCs/>
              </w:rPr>
            </w:pPr>
            <w:r>
              <w:rPr>
                <w:rStyle w:val="StylBookAntiqua11pktKursywa"/>
              </w:rPr>
              <w:t>X</w:t>
            </w:r>
            <w:r w:rsidR="00CF2521">
              <w:rPr>
                <w:rStyle w:val="StylBookAntiqua11pktKursywa"/>
              </w:rPr>
              <w:t>III</w:t>
            </w:r>
            <w:r>
              <w:rPr>
                <w:rStyle w:val="StylBookAntiqua11pktKursywa"/>
              </w:rPr>
              <w:t>/</w:t>
            </w:r>
            <w:r w:rsidR="00DE6B71">
              <w:rPr>
                <w:rStyle w:val="StylBookAntiqua11pktKursywa"/>
              </w:rPr>
              <w:t>81</w:t>
            </w:r>
            <w:r w:rsidR="00D720EE" w:rsidRPr="00670DDE">
              <w:rPr>
                <w:rStyle w:val="StylBookAntiqua11pktKursywa"/>
              </w:rPr>
              <w:t>/11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  <w:p w:rsidR="00D720EE" w:rsidRDefault="00DE6B71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31.08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>2011 r.</w:t>
            </w:r>
          </w:p>
          <w:p w:rsidR="00D720EE" w:rsidRPr="00917576" w:rsidRDefault="00D720EE" w:rsidP="003D1703">
            <w:pPr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394169" w:rsidRPr="00DE6B71" w:rsidRDefault="00DE6B71" w:rsidP="00530D7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DE6B71">
              <w:rPr>
                <w:rFonts w:ascii="Book Antiqua" w:eastAsia="Calibri" w:hAnsi="Book Antiqua"/>
                <w:i/>
                <w:iCs/>
                <w:sz w:val="22"/>
                <w:szCs w:val="22"/>
                <w:lang w:eastAsia="en-US"/>
              </w:rPr>
              <w:t>w sprawie dochodów gromadzonych przez niektóre jednostki budżetowe na wydzielonym rachunku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B95522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Pr="00B95522" w:rsidRDefault="00D720EE" w:rsidP="00DE6B71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C56A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41A41">
              <w:rPr>
                <w:rFonts w:ascii="Book Antiqua" w:hAnsi="Book Antiqua"/>
                <w:i/>
                <w:color w:val="000000"/>
                <w:sz w:val="22"/>
                <w:szCs w:val="22"/>
              </w:rPr>
              <w:t>Kserokopie uchwały przekazano szkołom celem realizacji.</w:t>
            </w:r>
          </w:p>
        </w:tc>
      </w:tr>
      <w:tr w:rsidR="00D720EE" w:rsidRPr="00C942AE" w:rsidTr="003D1703">
        <w:trPr>
          <w:trHeight w:val="1172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  <w:r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B95522" w:rsidRDefault="00530D7A" w:rsidP="00DE6B71">
            <w:pPr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540A21">
              <w:rPr>
                <w:rStyle w:val="StylBookAntiqua11pktKursywa"/>
              </w:rPr>
              <w:t>I</w:t>
            </w:r>
            <w:r w:rsidR="00CF2521">
              <w:rPr>
                <w:rStyle w:val="StylBookAntiqua11pktKursywa"/>
              </w:rPr>
              <w:t>II</w:t>
            </w:r>
            <w:r>
              <w:rPr>
                <w:rStyle w:val="StylBookAntiqua11pktKursywa"/>
              </w:rPr>
              <w:t>/</w:t>
            </w:r>
            <w:r w:rsidR="00DE6B71">
              <w:rPr>
                <w:rStyle w:val="StylBookAntiqua11pktKursywa"/>
              </w:rPr>
              <w:t>82</w:t>
            </w:r>
            <w:r>
              <w:rPr>
                <w:rStyle w:val="StylBookAntiqua11pktKursywa"/>
              </w:rPr>
              <w:t>/</w:t>
            </w:r>
            <w:r w:rsidR="00D720EE" w:rsidRPr="00670DDE">
              <w:rPr>
                <w:rStyle w:val="StylBookAntiqua11pktKursywa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3D1703">
            <w:pPr>
              <w:rPr>
                <w:rStyle w:val="StylBookAntiqua11pktKursywa"/>
              </w:rPr>
            </w:pPr>
          </w:p>
          <w:p w:rsidR="00D720EE" w:rsidRPr="00670DDE" w:rsidRDefault="00DE6B71" w:rsidP="003D1703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31.08</w:t>
            </w:r>
            <w:r w:rsidR="00540A21">
              <w:rPr>
                <w:rStyle w:val="StylBookAntiqua11pktKursywa"/>
              </w:rPr>
              <w:t>.</w:t>
            </w:r>
            <w:r w:rsidR="00D720EE" w:rsidRPr="00670DDE">
              <w:rPr>
                <w:rStyle w:val="StylBookAntiqua11pktKursywa"/>
              </w:rPr>
              <w:t xml:space="preserve"> 2011 r.</w:t>
            </w:r>
          </w:p>
          <w:p w:rsidR="00D720EE" w:rsidRPr="00B95522" w:rsidRDefault="00D720EE" w:rsidP="003D1703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Default="00812438" w:rsidP="00530D7A">
            <w:pPr>
              <w:rPr>
                <w:rStyle w:val="StylBookAntiqua11pktKursywa"/>
              </w:rPr>
            </w:pPr>
          </w:p>
          <w:p w:rsidR="00D720EE" w:rsidRPr="00DE6B71" w:rsidRDefault="00DE6B71" w:rsidP="005B208A">
            <w:pPr>
              <w:rPr>
                <w:rFonts w:ascii="Book Antiqua" w:eastAsia="Calibri" w:hAnsi="Book Antiqua"/>
                <w:i/>
                <w:lang w:eastAsia="en-US"/>
              </w:rPr>
            </w:pPr>
            <w:r w:rsidRPr="00DE6B71">
              <w:rPr>
                <w:rFonts w:ascii="Book Antiqua" w:eastAsia="Calibri" w:hAnsi="Book Antiqua"/>
                <w:i/>
                <w:iCs/>
                <w:sz w:val="22"/>
                <w:szCs w:val="22"/>
                <w:lang w:eastAsia="en-US"/>
              </w:rPr>
              <w:t>w sprawie taryfy opłat za usługi przewozowe osób w publicznym transporcie zbiorowym na terenie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DE6B71" w:rsidRPr="00B95522" w:rsidRDefault="00D720EE" w:rsidP="00D262DF">
            <w:pPr>
              <w:rPr>
                <w:rFonts w:ascii="Book Antiqua" w:hAnsi="Book Antiqua"/>
                <w:i/>
                <w:color w:val="000000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 </w:t>
            </w:r>
            <w:r w:rsidR="00C56A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 dnia 21.09.2011 r. uchwała nie została opublikowana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Dolnośląskiego.</w:t>
            </w:r>
          </w:p>
        </w:tc>
      </w:tr>
    </w:tbl>
    <w:p w:rsidR="005B208A" w:rsidRDefault="005B208A"/>
    <w:p w:rsidR="00DE6B71" w:rsidRDefault="00DE6B71"/>
    <w:p w:rsidR="00DE6B71" w:rsidRDefault="00DE6B71"/>
    <w:p w:rsidR="00DE6B71" w:rsidRDefault="00DE6B71"/>
    <w:p w:rsidR="00DE6B71" w:rsidRDefault="00DE6B71"/>
    <w:p w:rsidR="00DE6B71" w:rsidRDefault="00DE6B71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RPr="009A40B7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B95522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154346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9A40B7" w:rsidRDefault="00812438" w:rsidP="00DE6B71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540A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CF25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II</w:t>
            </w:r>
            <w:r w:rsidR="00DE6B71">
              <w:rPr>
                <w:rFonts w:ascii="Book Antiqua" w:hAnsi="Book Antiqua"/>
                <w:i/>
                <w:color w:val="000000"/>
                <w:sz w:val="22"/>
                <w:szCs w:val="22"/>
              </w:rPr>
              <w:t>/83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Pr="00A568A3" w:rsidRDefault="00DE6B71" w:rsidP="00812438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31.08.</w:t>
            </w:r>
            <w:r w:rsidR="00D720EE"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2011 r.</w:t>
            </w:r>
          </w:p>
          <w:p w:rsidR="00D720EE" w:rsidRPr="009A40B7" w:rsidRDefault="00D720EE" w:rsidP="00D720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540A21" w:rsidRPr="00D262DF" w:rsidRDefault="00CF2521" w:rsidP="00CF2521">
            <w:pPr>
              <w:rPr>
                <w:rFonts w:ascii="Book Antiqua" w:hAnsi="Book Antiqua"/>
                <w:i/>
                <w:iCs/>
                <w:color w:val="000000"/>
              </w:rPr>
            </w:pPr>
            <w:r w:rsidRPr="00CF252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w sprawie utworzenia na obszarze miasta Bolesławiec odrębnych obwodów głosowania w zakładach opieki zdrowotnej w wyborach do Sejmu Rzeczypospolitej Polskiej i do Senatu Rzeczypospolitej Polskiej, zarządzonych na dzień 9 października 2011 r. 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A568A3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</w:p>
          <w:p w:rsidR="00D720EE" w:rsidRDefault="00D720EE" w:rsidP="00D720EE">
            <w:pPr>
              <w:rPr>
                <w:rFonts w:ascii="Book Antiqua" w:hAnsi="Book Antiqua"/>
                <w:i/>
                <w:color w:val="000000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6A5D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734C1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Krajowego Biura Wyborczego.</w:t>
            </w:r>
          </w:p>
          <w:p w:rsidR="00D720EE" w:rsidRPr="003376A0" w:rsidRDefault="00D720EE" w:rsidP="00540A21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545A46" w:rsidRPr="009A40B7" w:rsidTr="00034B59">
        <w:trPr>
          <w:tblCellSpacing w:w="20" w:type="dxa"/>
        </w:trPr>
        <w:tc>
          <w:tcPr>
            <w:tcW w:w="5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545A46" w:rsidRPr="009A40B7" w:rsidRDefault="0081243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2086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812438" w:rsidP="00CF2521">
            <w:pPr>
              <w:jc w:val="center"/>
              <w:rPr>
                <w:rFonts w:ascii="Book Antiqua" w:hAnsi="Book Antiqua"/>
                <w:color w:val="000000"/>
              </w:rPr>
            </w:pP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CF2521">
              <w:rPr>
                <w:rFonts w:ascii="Book Antiqua" w:hAnsi="Book Antiqua"/>
                <w:color w:val="000000"/>
                <w:sz w:val="22"/>
                <w:szCs w:val="22"/>
              </w:rPr>
              <w:t>III/84</w:t>
            </w:r>
            <w:r w:rsidRPr="0081243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812438" w:rsidRDefault="0081243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545A46" w:rsidRPr="00812438" w:rsidRDefault="00CF2521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31.08</w:t>
            </w:r>
            <w:r w:rsidR="00812438" w:rsidRPr="0081243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812438" w:rsidRDefault="00812438" w:rsidP="00545A46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Pr="00D262DF" w:rsidRDefault="00CF2521" w:rsidP="00CF2521">
            <w:pPr>
              <w:rPr>
                <w:rFonts w:ascii="Book Antiqua" w:hAnsi="Book Antiqua"/>
                <w:i/>
                <w:iCs/>
                <w:color w:val="000000"/>
              </w:rPr>
            </w:pPr>
            <w:r w:rsidRPr="00CF252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w sprawie uchwalenia miejscowego planu zagospodarowania przestrzennego terenu zlokalizowanego w obrębie ulic: II Armii Wojska Polskiego – </w:t>
            </w:r>
            <w:proofErr w:type="spellStart"/>
            <w:r w:rsidRPr="00CF252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Zabobrze</w:t>
            </w:r>
            <w:proofErr w:type="spellEnd"/>
            <w:r w:rsidRPr="00CF252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w Bolesławcu</w:t>
            </w:r>
          </w:p>
        </w:tc>
        <w:tc>
          <w:tcPr>
            <w:tcW w:w="5675" w:type="dxa"/>
          </w:tcPr>
          <w:p w:rsidR="00812438" w:rsidRDefault="0081243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545A46" w:rsidRPr="009A40B7" w:rsidRDefault="00812438" w:rsidP="00CF2521">
            <w:pPr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568A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F11CA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7E6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Dokumentację planistyczną przekazano Wojewodzie celem zbadania zgodności z prawem i publikacji 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E6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Dolnośląskiego.</w:t>
            </w:r>
          </w:p>
        </w:tc>
      </w:tr>
      <w:tr w:rsidR="00F25518" w:rsidRPr="009A40B7" w:rsidTr="00034B59">
        <w:trPr>
          <w:tblCellSpacing w:w="20" w:type="dxa"/>
        </w:trPr>
        <w:tc>
          <w:tcPr>
            <w:tcW w:w="5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</w:p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2086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CF2521" w:rsidP="00CF2521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XIII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85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/11</w:t>
            </w:r>
          </w:p>
        </w:tc>
        <w:tc>
          <w:tcPr>
            <w:tcW w:w="2149" w:type="dxa"/>
          </w:tcPr>
          <w:p w:rsidR="00F25518" w:rsidRDefault="00F25518" w:rsidP="00034B59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F25518" w:rsidRPr="00F25518" w:rsidRDefault="00CF2521" w:rsidP="00034B59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31.08</w:t>
            </w:r>
            <w:r w:rsidR="00F25518" w:rsidRPr="00F25518">
              <w:rPr>
                <w:rFonts w:ascii="Book Antiqua" w:hAnsi="Book Antiqua"/>
                <w:color w:val="000000"/>
                <w:sz w:val="22"/>
                <w:szCs w:val="22"/>
              </w:rPr>
              <w:t>.2011 r.</w:t>
            </w:r>
          </w:p>
        </w:tc>
        <w:tc>
          <w:tcPr>
            <w:tcW w:w="3771" w:type="dxa"/>
          </w:tcPr>
          <w:p w:rsidR="00F25518" w:rsidRDefault="00F25518" w:rsidP="00F2551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Pr="00CF2521" w:rsidRDefault="00CF2521" w:rsidP="002423EF">
            <w:pPr>
              <w:rPr>
                <w:rFonts w:ascii="Book Antiqua" w:hAnsi="Book Antiqua"/>
                <w:i/>
                <w:color w:val="000000"/>
              </w:rPr>
            </w:pPr>
            <w:r w:rsidRPr="00CF252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w sprawie zmiany uchwały nr VI/31/11 Rady Miasta Bolesławiec z dnia 23 lutego 2011 r. w sprawie ustalenia stawek opłat za zajęcie pasa drogowego</w:t>
            </w:r>
          </w:p>
        </w:tc>
        <w:tc>
          <w:tcPr>
            <w:tcW w:w="5675" w:type="dxa"/>
          </w:tcPr>
          <w:p w:rsidR="00F25518" w:rsidRDefault="00F25518" w:rsidP="00812438">
            <w:pPr>
              <w:rPr>
                <w:rFonts w:ascii="Book Antiqua" w:hAnsi="Book Antiqua"/>
                <w:i/>
                <w:color w:val="000000"/>
              </w:rPr>
            </w:pPr>
          </w:p>
          <w:p w:rsidR="00F25518" w:rsidRPr="00F25518" w:rsidRDefault="00F25518" w:rsidP="00CF2521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CF25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423E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dnia 21.09.2011 r. uchwała nie została opublikowana 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</w:t>
            </w:r>
          </w:p>
        </w:tc>
      </w:tr>
    </w:tbl>
    <w:p w:rsidR="00F25518" w:rsidRDefault="00F2551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F25518" w:rsidRPr="00E918F6" w:rsidTr="005B257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5518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25518" w:rsidRPr="00E918F6" w:rsidRDefault="00F25518" w:rsidP="005B257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25518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25518" w:rsidRPr="00E918F6" w:rsidRDefault="00F25518" w:rsidP="005B257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F25518" w:rsidRPr="009A40B7" w:rsidRDefault="00F25518" w:rsidP="005B257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F25518" w:rsidRPr="009A40B7" w:rsidTr="005B2573">
        <w:trPr>
          <w:tblCellSpacing w:w="20" w:type="dxa"/>
        </w:trPr>
        <w:tc>
          <w:tcPr>
            <w:tcW w:w="549" w:type="dxa"/>
          </w:tcPr>
          <w:p w:rsidR="00F25518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086" w:type="dxa"/>
          </w:tcPr>
          <w:p w:rsidR="00F25518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XIII/86/11</w:t>
            </w:r>
          </w:p>
        </w:tc>
        <w:tc>
          <w:tcPr>
            <w:tcW w:w="2149" w:type="dxa"/>
          </w:tcPr>
          <w:p w:rsidR="00F25518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 w:rsidRPr="00CF2521">
              <w:rPr>
                <w:rFonts w:ascii="Book Antiqua" w:hAnsi="Book Antiqua"/>
                <w:color w:val="000000"/>
                <w:sz w:val="22"/>
                <w:szCs w:val="22"/>
              </w:rPr>
              <w:t>31.08.2011 r.</w:t>
            </w:r>
          </w:p>
        </w:tc>
        <w:tc>
          <w:tcPr>
            <w:tcW w:w="3771" w:type="dxa"/>
          </w:tcPr>
          <w:p w:rsidR="00734C1D" w:rsidRPr="00D262DF" w:rsidRDefault="00CF2521" w:rsidP="00F25518">
            <w:pPr>
              <w:rPr>
                <w:rFonts w:ascii="Book Antiqua" w:hAnsi="Book Antiqua"/>
                <w:i/>
                <w:iCs/>
              </w:rPr>
            </w:pPr>
            <w:r w:rsidRPr="00CF2521">
              <w:rPr>
                <w:rFonts w:ascii="Book Antiqua" w:hAnsi="Book Antiqua"/>
                <w:i/>
                <w:iCs/>
                <w:sz w:val="22"/>
                <w:szCs w:val="22"/>
              </w:rPr>
              <w:t>w sprawie wyrażenia zgody na udzielenie bonifikaty od ceny sprzedaży lokalu mieszkalnego nr 4, położonego w budynku nr 1/3 przy ul. Narutowicza w Bolesławcu</w:t>
            </w:r>
          </w:p>
        </w:tc>
        <w:tc>
          <w:tcPr>
            <w:tcW w:w="5675" w:type="dxa"/>
          </w:tcPr>
          <w:p w:rsidR="00F25518" w:rsidRPr="002423EF" w:rsidRDefault="00D262DF" w:rsidP="002423EF">
            <w:pPr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</w:t>
            </w:r>
            <w:r w:rsidR="00CF2521"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ekst uchwały został przekazany Wojewodzie Dolnośląskiemu </w:t>
            </w:r>
            <w:r w:rsidR="00CF25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CF2521"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7E6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wchodzi w życie z dniem podjęcia i podlega opublikowaniu w BIP.</w:t>
            </w:r>
          </w:p>
        </w:tc>
      </w:tr>
      <w:tr w:rsidR="00CF2521" w:rsidRPr="009A40B7" w:rsidTr="005B2573">
        <w:trPr>
          <w:tblCellSpacing w:w="20" w:type="dxa"/>
        </w:trPr>
        <w:tc>
          <w:tcPr>
            <w:tcW w:w="549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086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XIII/87/11</w:t>
            </w:r>
          </w:p>
        </w:tc>
        <w:tc>
          <w:tcPr>
            <w:tcW w:w="2149" w:type="dxa"/>
          </w:tcPr>
          <w:p w:rsidR="00D262DF" w:rsidRDefault="00D262DF" w:rsidP="00D262DF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Pr="00CF2521" w:rsidRDefault="00CF2521" w:rsidP="00D262DF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31.08.2011</w:t>
            </w:r>
            <w:r w:rsidR="00D262DF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D262DF" w:rsidRDefault="00D262DF" w:rsidP="00F25518">
            <w:pPr>
              <w:rPr>
                <w:rFonts w:ascii="Book Antiqua" w:hAnsi="Book Antiqua"/>
                <w:i/>
                <w:iCs/>
              </w:rPr>
            </w:pPr>
          </w:p>
          <w:p w:rsidR="00CF2521" w:rsidRDefault="00CF2521" w:rsidP="00F25518">
            <w:pPr>
              <w:rPr>
                <w:rFonts w:ascii="Book Antiqua" w:hAnsi="Book Antiqua"/>
                <w:i/>
                <w:iCs/>
              </w:rPr>
            </w:pPr>
            <w:r w:rsidRPr="00CF2521">
              <w:rPr>
                <w:rFonts w:ascii="Book Antiqua" w:hAnsi="Book Antiqua"/>
                <w:i/>
                <w:iCs/>
                <w:sz w:val="22"/>
                <w:szCs w:val="22"/>
              </w:rPr>
              <w:t>w sprawie zmian w budżecie miasta na 2011 r.</w:t>
            </w:r>
          </w:p>
        </w:tc>
        <w:tc>
          <w:tcPr>
            <w:tcW w:w="5675" w:type="dxa"/>
          </w:tcPr>
          <w:p w:rsidR="00D262DF" w:rsidRDefault="00D262DF" w:rsidP="002423EF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2423EF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74E0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Przesłano drogą elektroniczną do Wydz. OR celem zamieszczenia w BIP. Przekazano do Wydz. FB, SP, ZI, OR, MOPS celem zapoznania się i stosowania. Naniesiono do programów SIGID, </w:t>
            </w:r>
            <w:proofErr w:type="spellStart"/>
            <w:r w:rsidR="00974E0C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974E0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Excel celem uaktualnienia dochodów i wydatków.  </w:t>
            </w:r>
          </w:p>
        </w:tc>
      </w:tr>
      <w:tr w:rsidR="00CF2521" w:rsidRPr="009A40B7" w:rsidTr="005B2573">
        <w:trPr>
          <w:tblCellSpacing w:w="20" w:type="dxa"/>
        </w:trPr>
        <w:tc>
          <w:tcPr>
            <w:tcW w:w="54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086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XIII/88/11</w:t>
            </w:r>
          </w:p>
        </w:tc>
        <w:tc>
          <w:tcPr>
            <w:tcW w:w="2149" w:type="dxa"/>
          </w:tcPr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CF2521" w:rsidRDefault="00CF2521" w:rsidP="005B2573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31.08.2011</w:t>
            </w:r>
            <w:r w:rsidR="00D262DF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D262DF" w:rsidRDefault="00D262DF" w:rsidP="00F25518">
            <w:pPr>
              <w:rPr>
                <w:rFonts w:ascii="Book Antiqua" w:hAnsi="Book Antiqua"/>
                <w:i/>
                <w:iCs/>
              </w:rPr>
            </w:pPr>
          </w:p>
          <w:p w:rsidR="00CF2521" w:rsidRDefault="00CF2521" w:rsidP="00F25518">
            <w:pPr>
              <w:rPr>
                <w:rFonts w:ascii="Book Antiqua" w:hAnsi="Book Antiqua"/>
                <w:i/>
                <w:iCs/>
              </w:rPr>
            </w:pPr>
            <w:r w:rsidRPr="00CF2521">
              <w:rPr>
                <w:rFonts w:ascii="Book Antiqua" w:hAnsi="Book Antiqua"/>
                <w:i/>
                <w:iCs/>
                <w:sz w:val="22"/>
                <w:szCs w:val="22"/>
              </w:rPr>
              <w:t>w sprawie zmiany uchwały nr XII/77/11 Rady Miasta Bolesławiec z dnia 28 lipca 2011 r. w sprawie określenia czasu bezpłatnych zajęć oraz ustalenia wysokości opłat za świadczenia udzielane w miejskich przedszkolach publicznych w Bolesławcu w czasie przekraczającym czas bezpłatnych zajęć</w:t>
            </w:r>
          </w:p>
        </w:tc>
        <w:tc>
          <w:tcPr>
            <w:tcW w:w="5675" w:type="dxa"/>
          </w:tcPr>
          <w:p w:rsidR="00D262DF" w:rsidRDefault="00D262DF" w:rsidP="00CF2521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CF2521">
            <w:pPr>
              <w:rPr>
                <w:rFonts w:ascii="Book Antiqua" w:hAnsi="Book Antiqua"/>
                <w:i/>
                <w:color w:val="000000"/>
              </w:rPr>
            </w:pP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F255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E41A4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Kserokopię uchwały przekazano MZEA i przedszkolom celem stosowania.</w:t>
            </w:r>
          </w:p>
          <w:p w:rsidR="00CF2521" w:rsidRDefault="00CF2521" w:rsidP="002423EF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F2521" w:rsidP="002423E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F25518" w:rsidRDefault="00F2551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CF2521" w:rsidRPr="00E918F6" w:rsidTr="00971AF5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521" w:rsidRDefault="00CF2521" w:rsidP="00971A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2521" w:rsidRPr="00E918F6" w:rsidRDefault="00CF2521" w:rsidP="00971AF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521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2521" w:rsidRPr="00E918F6" w:rsidRDefault="00CF2521" w:rsidP="00971AF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F2521" w:rsidRPr="009A40B7" w:rsidTr="00971AF5">
        <w:trPr>
          <w:tblCellSpacing w:w="20" w:type="dxa"/>
        </w:trPr>
        <w:tc>
          <w:tcPr>
            <w:tcW w:w="549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F2521" w:rsidRPr="009A40B7" w:rsidRDefault="00CF2521" w:rsidP="00971AF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521" w:rsidRPr="002423EF" w:rsidTr="00971AF5">
        <w:trPr>
          <w:tblCellSpacing w:w="20" w:type="dxa"/>
        </w:trPr>
        <w:tc>
          <w:tcPr>
            <w:tcW w:w="549" w:type="dxa"/>
          </w:tcPr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F2521" w:rsidRP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86" w:type="dxa"/>
          </w:tcPr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F2521" w:rsidRP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XIII/89/11</w:t>
            </w:r>
          </w:p>
        </w:tc>
        <w:tc>
          <w:tcPr>
            <w:tcW w:w="2149" w:type="dxa"/>
          </w:tcPr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F2521" w:rsidRP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31.08.2011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C64226" w:rsidRDefault="00C64226" w:rsidP="00971AF5">
            <w:pPr>
              <w:rPr>
                <w:rFonts w:ascii="Book Antiqua" w:hAnsi="Book Antiqua"/>
                <w:i/>
                <w:color w:val="000000"/>
              </w:rPr>
            </w:pPr>
          </w:p>
          <w:p w:rsidR="00CF2521" w:rsidRDefault="00C64226" w:rsidP="00971AF5">
            <w:pPr>
              <w:rPr>
                <w:rFonts w:ascii="Book Antiqua" w:hAnsi="Book Antiqua"/>
                <w:i/>
                <w:color w:val="000000"/>
              </w:rPr>
            </w:pPr>
            <w:r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zmiany Wieloletniej Prognozy Finansowej Gminy Miejskiej Bolesławiec na lata 2011-2021</w:t>
            </w:r>
          </w:p>
          <w:p w:rsidR="00C64226" w:rsidRPr="00C64226" w:rsidRDefault="00C64226" w:rsidP="00971AF5">
            <w:pPr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5675" w:type="dxa"/>
          </w:tcPr>
          <w:p w:rsidR="00C64226" w:rsidRDefault="00C64226" w:rsidP="00971AF5">
            <w:pPr>
              <w:rPr>
                <w:rFonts w:ascii="Book Antiqua" w:hAnsi="Book Antiqua"/>
                <w:i/>
                <w:color w:val="000000"/>
              </w:rPr>
            </w:pPr>
          </w:p>
          <w:p w:rsidR="00723147" w:rsidRPr="00C64226" w:rsidRDefault="00C64226" w:rsidP="00971AF5">
            <w:pPr>
              <w:rPr>
                <w:rFonts w:ascii="Book Antiqua" w:hAnsi="Book Antiqua"/>
                <w:i/>
                <w:color w:val="000000"/>
              </w:rPr>
            </w:pPr>
            <w:r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72314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przekazano merytorycznym wydziałom w celu realizacji.</w:t>
            </w:r>
          </w:p>
        </w:tc>
      </w:tr>
      <w:tr w:rsidR="00C64226" w:rsidRPr="002423EF" w:rsidTr="00971AF5">
        <w:trPr>
          <w:tblCellSpacing w:w="20" w:type="dxa"/>
        </w:trPr>
        <w:tc>
          <w:tcPr>
            <w:tcW w:w="549" w:type="dxa"/>
          </w:tcPr>
          <w:p w:rsidR="00734C1D" w:rsidRDefault="00734C1D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</w:p>
        </w:tc>
        <w:tc>
          <w:tcPr>
            <w:tcW w:w="2086" w:type="dxa"/>
          </w:tcPr>
          <w:p w:rsidR="00734C1D" w:rsidRDefault="00734C1D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XIII/90/11</w:t>
            </w:r>
          </w:p>
        </w:tc>
        <w:tc>
          <w:tcPr>
            <w:tcW w:w="2149" w:type="dxa"/>
          </w:tcPr>
          <w:p w:rsidR="00734C1D" w:rsidRDefault="00734C1D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64226" w:rsidRDefault="00C64226" w:rsidP="00971AF5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31.08.2011</w:t>
            </w:r>
            <w:r w:rsidR="00D262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</w:tcPr>
          <w:p w:rsidR="00734C1D" w:rsidRDefault="00734C1D" w:rsidP="00971AF5">
            <w:pPr>
              <w:rPr>
                <w:rFonts w:ascii="Book Antiqua" w:hAnsi="Book Antiqua"/>
                <w:i/>
                <w:iCs/>
                <w:color w:val="000000"/>
              </w:rPr>
            </w:pPr>
          </w:p>
          <w:p w:rsidR="00C64226" w:rsidRDefault="00734C1D" w:rsidP="00971AF5">
            <w:pPr>
              <w:rPr>
                <w:rFonts w:ascii="Book Antiqua" w:hAnsi="Book Antiqua"/>
                <w:i/>
                <w:color w:val="000000"/>
              </w:rPr>
            </w:pPr>
            <w:r w:rsidRPr="00734C1D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w sprawie utworzenia Domu Pomocy Społecznej w Bolesławcu</w:t>
            </w:r>
          </w:p>
        </w:tc>
        <w:tc>
          <w:tcPr>
            <w:tcW w:w="5675" w:type="dxa"/>
          </w:tcPr>
          <w:p w:rsidR="00734C1D" w:rsidRDefault="00734C1D" w:rsidP="00971AF5">
            <w:pPr>
              <w:rPr>
                <w:rFonts w:ascii="Book Antiqua" w:hAnsi="Book Antiqua"/>
                <w:i/>
                <w:color w:val="000000"/>
              </w:rPr>
            </w:pPr>
          </w:p>
          <w:p w:rsidR="00734C1D" w:rsidRDefault="00734C1D" w:rsidP="00971AF5">
            <w:pPr>
              <w:rPr>
                <w:rFonts w:ascii="Book Antiqua" w:hAnsi="Book Antiqua"/>
                <w:i/>
                <w:color w:val="000000"/>
              </w:rPr>
            </w:pPr>
            <w:r w:rsidRPr="00C642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E41A4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Kserokopię uchwały przekazano Pełnomocnikowi PM ds. uruchomienia DPS.</w:t>
            </w:r>
          </w:p>
        </w:tc>
      </w:tr>
    </w:tbl>
    <w:p w:rsidR="00F25518" w:rsidRDefault="00F25518"/>
    <w:p w:rsidR="00F25518" w:rsidRDefault="00F25518"/>
    <w:p w:rsidR="00471260" w:rsidRDefault="00471260" w:rsidP="00471260">
      <w:pPr>
        <w:ind w:left="10773"/>
      </w:pPr>
    </w:p>
    <w:p w:rsidR="00F25518" w:rsidRDefault="00F25518"/>
    <w:p w:rsidR="00F25518" w:rsidRDefault="00F25518"/>
    <w:p w:rsidR="004D6018" w:rsidRDefault="004D6018" w:rsidP="004D6018">
      <w:pPr>
        <w:ind w:left="10773"/>
      </w:pPr>
      <w:r>
        <w:t>Prezydent Miasta</w:t>
      </w:r>
    </w:p>
    <w:p w:rsidR="004D6018" w:rsidRDefault="004D6018" w:rsidP="004D6018">
      <w:pPr>
        <w:ind w:left="10773"/>
      </w:pPr>
      <w:r>
        <w:t>/-/ Piotr Roman</w:t>
      </w:r>
    </w:p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F25518" w:rsidRDefault="00F25518"/>
    <w:p w:rsidR="00414A60" w:rsidRDefault="00414A60">
      <w:bookmarkStart w:id="0" w:name="_GoBack"/>
      <w:bookmarkEnd w:id="0"/>
    </w:p>
    <w:sectPr w:rsidR="00414A60" w:rsidSect="00D720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A49" w:rsidRDefault="00A20A49" w:rsidP="00545A46">
      <w:r>
        <w:separator/>
      </w:r>
    </w:p>
  </w:endnote>
  <w:endnote w:type="continuationSeparator" w:id="0">
    <w:p w:rsidR="00A20A49" w:rsidRDefault="00A20A49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A49" w:rsidRDefault="00A20A49" w:rsidP="00545A46">
      <w:r>
        <w:separator/>
      </w:r>
    </w:p>
  </w:footnote>
  <w:footnote w:type="continuationSeparator" w:id="0">
    <w:p w:rsidR="00A20A49" w:rsidRDefault="00A20A49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0EE"/>
    <w:rsid w:val="000A1075"/>
    <w:rsid w:val="000B0C23"/>
    <w:rsid w:val="000E0FFC"/>
    <w:rsid w:val="002423EF"/>
    <w:rsid w:val="00275BF2"/>
    <w:rsid w:val="00276028"/>
    <w:rsid w:val="002866E5"/>
    <w:rsid w:val="002D29B7"/>
    <w:rsid w:val="002D41E1"/>
    <w:rsid w:val="00314636"/>
    <w:rsid w:val="00326B03"/>
    <w:rsid w:val="003376A0"/>
    <w:rsid w:val="00394169"/>
    <w:rsid w:val="003C10D9"/>
    <w:rsid w:val="00404568"/>
    <w:rsid w:val="00414A60"/>
    <w:rsid w:val="00421E39"/>
    <w:rsid w:val="00434232"/>
    <w:rsid w:val="00471260"/>
    <w:rsid w:val="004816F6"/>
    <w:rsid w:val="004D0BB9"/>
    <w:rsid w:val="004D6018"/>
    <w:rsid w:val="00530D7A"/>
    <w:rsid w:val="00534CE4"/>
    <w:rsid w:val="00540A21"/>
    <w:rsid w:val="00545A46"/>
    <w:rsid w:val="005575A3"/>
    <w:rsid w:val="005B208A"/>
    <w:rsid w:val="005C3D6A"/>
    <w:rsid w:val="00640EA3"/>
    <w:rsid w:val="0064195B"/>
    <w:rsid w:val="0064333F"/>
    <w:rsid w:val="00675760"/>
    <w:rsid w:val="006A5D7A"/>
    <w:rsid w:val="006B623B"/>
    <w:rsid w:val="006E74E9"/>
    <w:rsid w:val="00723147"/>
    <w:rsid w:val="00734C1D"/>
    <w:rsid w:val="007960A8"/>
    <w:rsid w:val="007D763E"/>
    <w:rsid w:val="007E6799"/>
    <w:rsid w:val="00812438"/>
    <w:rsid w:val="00830BB4"/>
    <w:rsid w:val="008D1F95"/>
    <w:rsid w:val="008E64FB"/>
    <w:rsid w:val="008F27A2"/>
    <w:rsid w:val="00956A87"/>
    <w:rsid w:val="00974E0C"/>
    <w:rsid w:val="00984549"/>
    <w:rsid w:val="009A11B8"/>
    <w:rsid w:val="009A216C"/>
    <w:rsid w:val="00A20A49"/>
    <w:rsid w:val="00AB2AAC"/>
    <w:rsid w:val="00B03425"/>
    <w:rsid w:val="00B1411C"/>
    <w:rsid w:val="00B16EE5"/>
    <w:rsid w:val="00C2437E"/>
    <w:rsid w:val="00C3121B"/>
    <w:rsid w:val="00C349AD"/>
    <w:rsid w:val="00C56A47"/>
    <w:rsid w:val="00C64226"/>
    <w:rsid w:val="00C84A0A"/>
    <w:rsid w:val="00CA7A70"/>
    <w:rsid w:val="00CD7D16"/>
    <w:rsid w:val="00CF2521"/>
    <w:rsid w:val="00D262DF"/>
    <w:rsid w:val="00D63179"/>
    <w:rsid w:val="00D720EE"/>
    <w:rsid w:val="00DC05B7"/>
    <w:rsid w:val="00DE6B71"/>
    <w:rsid w:val="00DF6E86"/>
    <w:rsid w:val="00E01DD8"/>
    <w:rsid w:val="00E06F21"/>
    <w:rsid w:val="00E215AF"/>
    <w:rsid w:val="00E34A69"/>
    <w:rsid w:val="00E41A41"/>
    <w:rsid w:val="00E574C7"/>
    <w:rsid w:val="00ED78B6"/>
    <w:rsid w:val="00F11CA3"/>
    <w:rsid w:val="00F134F1"/>
    <w:rsid w:val="00F25518"/>
    <w:rsid w:val="00F31AB5"/>
    <w:rsid w:val="00FF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01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700F1-BB7B-43D4-B8A3-64A353268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6</Pages>
  <Words>807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Małgorzata Zadora</cp:lastModifiedBy>
  <cp:revision>36</cp:revision>
  <cp:lastPrinted>2011-09-22T11:39:00Z</cp:lastPrinted>
  <dcterms:created xsi:type="dcterms:W3CDTF">2011-05-16T07:24:00Z</dcterms:created>
  <dcterms:modified xsi:type="dcterms:W3CDTF">2011-10-04T07:31:00Z</dcterms:modified>
</cp:coreProperties>
</file>