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08407F" w:rsidP="0008407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08407F" w:rsidRDefault="0008407F" w:rsidP="0008407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 KADENCJA 2011 r. – XVI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I sesja w dniu 2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8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.12.2011 r.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wniosek.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709"/>
        <w:gridCol w:w="5386"/>
        <w:gridCol w:w="993"/>
        <w:gridCol w:w="1559"/>
        <w:gridCol w:w="1559"/>
        <w:gridCol w:w="1559"/>
        <w:gridCol w:w="1407"/>
      </w:tblGrid>
      <w:tr w:rsidR="0008407F" w:rsidTr="0008407F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08407F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08407F">
        <w:trPr>
          <w:trHeight w:val="6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 w:rsidP="0008407F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123</w:t>
            </w:r>
            <w:r>
              <w:rPr>
                <w:rFonts w:ascii="Times New Roman" w:eastAsia="Times New Roman" w:hAnsi="Times New Roman"/>
                <w:lang w:eastAsia="pl-PL"/>
              </w:rPr>
              <w:t>/2011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Stanisław Wiącek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8407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Składam interpelację w imieniu mieszkańców Osiedla 40-lecia, która dotyczy przystanku komunikacji miejskiej znajdującego się przy ul. Starzyńskiego 6a-4a. Sprawa dotyczy zamontowania siedzisk metalowych przy w/w przystanku. Uzasadnienie. Z przystanku tego korzystają mieszkańcy osiedla, przeważnie ludzie starsi, którym sprawia to trudność oczekiwania na autobus. Uważam wniosek za zasadny i wnoszę o pozytywne rozpatrzenie mojej interpelacji.</w:t>
            </w:r>
          </w:p>
          <w:p w:rsidR="0008407F" w:rsidRDefault="000840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28.12.2011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28.12.2011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28.12.2011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08407F" w:rsidTr="0008407F">
        <w:trPr>
          <w:trHeight w:val="6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32D" w:rsidRDefault="0051732D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124/2011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32D" w:rsidRDefault="005173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5173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Eugeniusz Jabł</w:t>
            </w:r>
            <w:r w:rsidR="0008407F">
              <w:rPr>
                <w:rFonts w:ascii="Times New Roman" w:eastAsia="Times New Roman" w:hAnsi="Times New Roman"/>
                <w:lang w:eastAsia="pl-PL"/>
              </w:rPr>
              <w:t>oński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32D" w:rsidRDefault="005173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5173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32D" w:rsidRDefault="005173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8407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Panie Prezydencie, w imieniu mieszkańców miasta, proszę Pana Prezydenta o wydanie decyzji odnośnie włączenia oświetlenia kamieniczek, jak i pozostałej iluminacji całego Rynku po godz. 22.00 w tak charakterystycznych dniach, jak Wigilia i noc sylwestrowa. Oświetlenie to automatycznie wyłącza się po godzinie 22.00. Mieszkańcy, a przede wszystkim goście przyjezdni udając się na Pasterkę na 22.00 lub na 24.00 godzinę wracając pozbawieni są obejrzenia tego wspaniałego widoku. Mieszkańcy </w:t>
            </w:r>
            <w:r w:rsidRPr="0008407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lastRenderedPageBreak/>
              <w:t>uważają, że w ten sposób pozbywamy się reklamy i promocji naszego miasta, wyłączając oświetlenie w tak ważnych dniach dla miasta, gdzie dużo ludzi i gości przyjezdnych chodzi w nocy po bolesławieckim rynku.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32D" w:rsidRDefault="005173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5173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32D" w:rsidRDefault="005173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5173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28.12.2011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32D" w:rsidRDefault="005173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5173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28.12.2011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32D" w:rsidRDefault="005173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5173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28.12.2011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51732D" w:rsidTr="0008407F">
        <w:trPr>
          <w:trHeight w:val="6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32D" w:rsidRDefault="0051732D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51732D" w:rsidRDefault="0051732D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125/2011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32D" w:rsidRDefault="005173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1732D" w:rsidRDefault="005173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Mirosław Sakowski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32D" w:rsidRDefault="005173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1732D" w:rsidRDefault="005173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32D" w:rsidRDefault="005173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51732D" w:rsidRPr="0008407F" w:rsidRDefault="005173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51732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Szanowny Panie Prezydencie. Las miejski przy ulicy Piastów ostatnimi czasy upodobali sobie miłośnicy kładów i motorów krosowych. Proszę o podjęcie działań, chroniących las przed dewastacją, zapewniających bezpieczeństwo spacerowiczom i zwierzętom tam żyjącym.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32D" w:rsidRDefault="005173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1732D" w:rsidRDefault="005173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32D" w:rsidRDefault="005173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1732D" w:rsidRDefault="005173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28.12.2011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32D" w:rsidRDefault="005173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1732D" w:rsidRDefault="005173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28.12.2011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32D" w:rsidRDefault="005173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1732D" w:rsidRDefault="005173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28.12.2011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32D" w:rsidRDefault="0051732D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51732D" w:rsidTr="0008407F">
        <w:trPr>
          <w:trHeight w:val="6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32D" w:rsidRDefault="0051732D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51732D" w:rsidRDefault="0051732D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126/2011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32D" w:rsidRDefault="005173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1732D" w:rsidRDefault="005173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Mirosław Sakowski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32D" w:rsidRDefault="005173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1732D" w:rsidRDefault="005173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32D" w:rsidRDefault="005173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51732D" w:rsidRPr="0008407F" w:rsidRDefault="005173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51732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Szanowny Panie Prezydencie, czy powierzenie stanowiska pełniącego obowiązki dyrektora DPS Panu Bogusławowi </w:t>
            </w:r>
            <w:proofErr w:type="spellStart"/>
            <w:r w:rsidRPr="0051732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Szeffsowi</w:t>
            </w:r>
            <w:proofErr w:type="spellEnd"/>
            <w:r w:rsidRPr="0051732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jest zgodne z prawem.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32D" w:rsidRDefault="005173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1732D" w:rsidRDefault="005173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32D" w:rsidRDefault="005173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1732D" w:rsidRDefault="005173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28.12.2011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32D" w:rsidRDefault="005173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1732D" w:rsidRDefault="005173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28.12.2011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32D" w:rsidRDefault="005173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1732D" w:rsidRDefault="005173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28.12.2011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32D" w:rsidRDefault="0051732D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</w:tbl>
    <w:p w:rsidR="00C60C0F" w:rsidRDefault="00C60C0F"/>
    <w:sectPr w:rsidR="00C60C0F" w:rsidSect="000840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8407F"/>
    <w:rsid w:val="0051732D"/>
    <w:rsid w:val="00C60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320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1</cp:revision>
  <dcterms:created xsi:type="dcterms:W3CDTF">2012-01-20T12:36:00Z</dcterms:created>
  <dcterms:modified xsi:type="dcterms:W3CDTF">2012-01-20T12:49:00Z</dcterms:modified>
</cp:coreProperties>
</file>