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A25" w:rsidRDefault="00F34A25" w:rsidP="00F34A25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0036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34A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0036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Pr="00FD6F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0 września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Przewodniczącego </w:t>
      </w:r>
      <w:r w:rsidR="00A245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  Alojzego Skóry.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8704C" w:rsidRDefault="00E8704C" w:rsidP="00E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OR-II.0012.4.26.10.2012</w:t>
      </w:r>
    </w:p>
    <w:p w:rsidR="00E8704C" w:rsidRDefault="00E8704C" w:rsidP="00E870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OR-II.0012.5.27.11.2012</w:t>
      </w:r>
    </w:p>
    <w:p w:rsidR="00F34A25" w:rsidRDefault="00F34A25" w:rsidP="00F34A25">
      <w:pPr>
        <w:keepNext/>
        <w:tabs>
          <w:tab w:val="left" w:pos="8505"/>
          <w:tab w:val="left" w:pos="9072"/>
        </w:tabs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rozpoczęto o godz. 13.30</w:t>
      </w:r>
    </w:p>
    <w:p w:rsidR="00F34A25" w:rsidRDefault="00F34A25" w:rsidP="00F34A2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</w:t>
      </w:r>
      <w:r w:rsidR="00A24588">
        <w:rPr>
          <w:rFonts w:ascii="Times New Roman" w:eastAsia="Times New Roman" w:hAnsi="Times New Roman" w:cs="Times New Roman"/>
          <w:sz w:val="28"/>
          <w:szCs w:val="24"/>
          <w:lang w:eastAsia="pl-PL"/>
        </w:rPr>
        <w:t>15.30</w:t>
      </w:r>
    </w:p>
    <w:p w:rsidR="00F34A25" w:rsidRDefault="00F34A25" w:rsidP="00F34A25">
      <w:pPr>
        <w:keepNext/>
        <w:tabs>
          <w:tab w:val="left" w:pos="8505"/>
          <w:tab w:val="left" w:pos="9072"/>
        </w:tabs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rozpoczęto o godz. 14.00</w:t>
      </w:r>
    </w:p>
    <w:p w:rsidR="00F34A25" w:rsidRDefault="00F34A25" w:rsidP="00F34A2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</w:t>
      </w:r>
      <w:r w:rsidR="00A24588">
        <w:rPr>
          <w:rFonts w:ascii="Times New Roman" w:eastAsia="Times New Roman" w:hAnsi="Times New Roman" w:cs="Times New Roman"/>
          <w:sz w:val="28"/>
          <w:szCs w:val="24"/>
          <w:lang w:eastAsia="pl-PL"/>
        </w:rPr>
        <w:t>16.00</w:t>
      </w:r>
    </w:p>
    <w:p w:rsidR="00F34A25" w:rsidRDefault="00F34A25" w:rsidP="00F34A25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34A25" w:rsidRDefault="00F34A25" w:rsidP="00F34A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P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A24588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A24588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A24588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4A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24588" w:rsidRDefault="00A24588" w:rsidP="00A24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34A25" w:rsidRDefault="00F34A25" w:rsidP="00F34A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34A25" w:rsidRDefault="00F34A25" w:rsidP="00F3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FF0C42" w:rsidRDefault="00FF0C42" w:rsidP="00F34A2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4588" w:rsidRDefault="00A24588" w:rsidP="001A68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1A686D" w:rsidRDefault="00FF0C42" w:rsidP="00FF0C42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KO</w:t>
      </w:r>
    </w:p>
    <w:p w:rsidR="00FF0C42" w:rsidRDefault="00FF0C42" w:rsidP="00FF0C42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E6505E" w:rsidRDefault="006353D9" w:rsidP="00E6505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E6505E" w:rsidRPr="00E6505E" w:rsidRDefault="00E6505E" w:rsidP="00E6505E">
      <w:pPr>
        <w:pStyle w:val="Akapitzlist"/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6505E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50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650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FB</w:t>
      </w:r>
    </w:p>
    <w:p w:rsidR="00E6505E" w:rsidRDefault="00E6505E" w:rsidP="00E6505E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</w:t>
      </w:r>
    </w:p>
    <w:p w:rsidR="00E6505E" w:rsidRDefault="00E6505E" w:rsidP="00E6505E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>sz Gabrysiak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E6505E" w:rsidRDefault="00E6505E" w:rsidP="00715A83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      - </w:t>
      </w:r>
      <w:r w:rsidR="002636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FB</w:t>
      </w:r>
    </w:p>
    <w:p w:rsidR="007E3530" w:rsidRDefault="007E3530" w:rsidP="007E3530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C56C0D" w:rsidRP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Karbowski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7E3530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Iwona Bojko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BOK-MCC</w:t>
      </w:r>
    </w:p>
    <w:p w:rsidR="00C56C0D" w:rsidRPr="00C56C0D" w:rsidRDefault="00C56C0D" w:rsidP="00C56C0D">
      <w:pPr>
        <w:pStyle w:val="Akapitzlist"/>
        <w:numPr>
          <w:ilvl w:val="0"/>
          <w:numId w:val="4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1A686D" w:rsidRDefault="00C56C0D" w:rsidP="00715A83">
      <w:pPr>
        <w:pStyle w:val="Akapitzlist"/>
        <w:tabs>
          <w:tab w:val="left" w:pos="284"/>
          <w:tab w:val="left" w:pos="567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19. </w:t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 w:rsidR="006353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715A83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20.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7E3530" w:rsidRPr="00C56C0D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715A83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22.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715A83" w:rsidRDefault="00C56C0D" w:rsidP="007E353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23. 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5A8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7E3530" w:rsidRDefault="00C56C0D" w:rsidP="007E353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24.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7E3530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25.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7E3530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26.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7E3530" w:rsidRDefault="00C56C0D" w:rsidP="007E3530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27.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7E3530" w:rsidRDefault="00C56C0D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28.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EE44FB" w:rsidRDefault="00EE44FB" w:rsidP="007E3530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29.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C56C0D" w:rsidRDefault="00EE44FB" w:rsidP="00C56C0D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30</w:t>
      </w:r>
      <w:r w:rsidR="00C56C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Zarzycka</w:t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53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6</w:t>
      </w:r>
    </w:p>
    <w:p w:rsidR="001A686D" w:rsidRDefault="00C56C0D" w:rsidP="00C56C0D">
      <w:pPr>
        <w:pStyle w:val="Akapitzlist"/>
        <w:tabs>
          <w:tab w:val="left" w:pos="284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686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C56C0D" w:rsidRPr="00C56C0D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FF0C42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FF0C42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 w:rsidR="00FF0C4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C56C0D" w:rsidRDefault="00C56C0D" w:rsidP="00C56C0D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E44F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E6505E" w:rsidRPr="00E6505E" w:rsidRDefault="00E6505E" w:rsidP="00E6505E">
      <w:pPr>
        <w:tabs>
          <w:tab w:val="left" w:pos="284"/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C24" w:rsidRDefault="00C12C24" w:rsidP="00C12C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Komisji Oświaty, Kultury i Sportu </w:t>
      </w:r>
      <w:r w:rsidR="009245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oraz wspólnemu posiedzeniu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przewodniczył Przewodniczący</w:t>
      </w:r>
      <w:r w:rsidR="00C56C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34A25" w:rsidRDefault="00F34A25" w:rsidP="00F34A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4A25" w:rsidRDefault="00F34A25" w:rsidP="00F34A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D8186D" w:rsidRDefault="00D8186D"/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(godz. 13.30):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F369E9" w:rsidRPr="00F369E9" w:rsidRDefault="00F369E9" w:rsidP="00F369E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Analiza wyników nauczania:</w:t>
      </w:r>
    </w:p>
    <w:p w:rsidR="00F369E9" w:rsidRPr="00F369E9" w:rsidRDefault="00F369E9" w:rsidP="00F369E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sprawdzian po VI kl.</w:t>
      </w:r>
    </w:p>
    <w:p w:rsidR="00F369E9" w:rsidRPr="00F369E9" w:rsidRDefault="00F369E9" w:rsidP="00F369E9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egzamin gimnazjalny.</w:t>
      </w:r>
    </w:p>
    <w:p w:rsidR="00F369E9" w:rsidRPr="00F369E9" w:rsidRDefault="00F369E9" w:rsidP="00F369E9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- wspólne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F36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14.00)</w:t>
      </w: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dżetu miasta w I  półroczu 2012 </w:t>
      </w: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</w:t>
      </w:r>
      <w:r w:rsidR="00F51BF3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 xml:space="preserve">w sprawie wyrażenia zgody na oddanie w użytkowanie nieruchomości zabudowanej położonej przy ul. Bankowej nr 10 w Bolesławcu, 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 xml:space="preserve">w sprawie zmiany uchwały Nr XLVI/387/09 Rady Miasta Bolesławiec </w:t>
      </w:r>
      <w:r w:rsidRPr="00F51BF3">
        <w:rPr>
          <w:rFonts w:ascii="Times New Roman" w:eastAsia="Calibri" w:hAnsi="Times New Roman" w:cs="Times New Roman"/>
          <w:sz w:val="28"/>
          <w:szCs w:val="28"/>
        </w:rPr>
        <w:br/>
        <w:t>z dnia 22 grudnia 2009 r. w sprawie wieloletniego programu gospodarowania mieszkaniowym zasobem Gminy Miejskiej Bolesławiec na lata 2010 – 2014,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zaliczenia drogi do kategorii dróg gminnych,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pozbawienia części ulicy kategorii drogi gminnej na terenie miasta Bolesławiec,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 xml:space="preserve">w sprawie określenia wysokości stawek podatku od nieruchomości, 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zmian w budżecie miasta na 2012 r.,</w:t>
      </w:r>
    </w:p>
    <w:p w:rsid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wyboru radnych do Miejskiej Komisji Wyborczej Młodzieżowej Rady Miasta Bolesławiec,</w:t>
      </w:r>
    </w:p>
    <w:p w:rsidR="00F51BF3" w:rsidRDefault="00F51BF3" w:rsidP="00F51BF3">
      <w:pPr>
        <w:pStyle w:val="Akapitzlist"/>
        <w:numPr>
          <w:ilvl w:val="1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podziału miasta Bolesławiec na stałe obwody głosowania, ustalenia ich numerów, granic i siedzib obwodowych komisji wyborczych,</w:t>
      </w:r>
    </w:p>
    <w:p w:rsidR="00F51BF3" w:rsidRPr="00F51BF3" w:rsidRDefault="00F51BF3" w:rsidP="00F51BF3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1BF3">
        <w:rPr>
          <w:rFonts w:ascii="Times New Roman" w:eastAsia="Calibri" w:hAnsi="Times New Roman" w:cs="Times New Roman"/>
          <w:sz w:val="28"/>
          <w:szCs w:val="28"/>
        </w:rPr>
        <w:t>w sprawie podziału miasta Bolesławiec na okręgi wyborcze, ustalenia ich granic i numerów oraz liczby radny</w:t>
      </w:r>
      <w:r>
        <w:rPr>
          <w:rFonts w:ascii="Times New Roman" w:eastAsia="Calibri" w:hAnsi="Times New Roman" w:cs="Times New Roman"/>
          <w:sz w:val="28"/>
          <w:szCs w:val="28"/>
        </w:rPr>
        <w:t xml:space="preserve">ch wybieranych </w:t>
      </w:r>
      <w:r w:rsidRPr="00F51BF3">
        <w:rPr>
          <w:rFonts w:ascii="Times New Roman" w:eastAsia="Calibri" w:hAnsi="Times New Roman" w:cs="Times New Roman"/>
          <w:sz w:val="28"/>
          <w:szCs w:val="28"/>
        </w:rPr>
        <w:t>w każdym okręgu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369E9" w:rsidRPr="00F369E9" w:rsidRDefault="00F369E9" w:rsidP="00F51BF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F369E9" w:rsidRPr="00F369E9" w:rsidRDefault="00F369E9" w:rsidP="00F369E9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F369E9" w:rsidRPr="00F369E9" w:rsidRDefault="00F369E9" w:rsidP="00F369E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Sprawozdanie z realizacji „Strategii rozwiązywania problemów społecznych miasta Bolesławiec”.</w:t>
      </w:r>
    </w:p>
    <w:p w:rsid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Wizja lokalna KPS-R „Orka”.</w:t>
      </w:r>
    </w:p>
    <w:p w:rsidR="0027340E" w:rsidRPr="00F369E9" w:rsidRDefault="0027340E" w:rsidP="00BF1F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369E9" w:rsidRPr="00F369E9" w:rsidRDefault="00F369E9" w:rsidP="00F369E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Wizja lokalna - I etap – stan bazy dydaktycz</w:t>
      </w:r>
      <w:r w:rsidR="00443D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nej szkół i jej wykorzystanie w </w:t>
      </w:r>
      <w:r w:rsidRPr="00F36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pracy nauczycielskiej (MZS Nr 2, GS Nr 2, SP Nr 4).</w:t>
      </w:r>
    </w:p>
    <w:p w:rsidR="00F369E9" w:rsidRPr="00F369E9" w:rsidRDefault="00F369E9" w:rsidP="00F369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4074" w:rsidRDefault="00AF4074"/>
    <w:p w:rsidR="00443D92" w:rsidRDefault="00443D92" w:rsidP="00EF2A0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43D9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77426E" w:rsidRDefault="00EF2A02" w:rsidP="00391E6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wystąpił z wnioskiem o zdjęcie z</w:t>
      </w:r>
      <w:r w:rsidR="00EE44FB">
        <w:rPr>
          <w:rFonts w:ascii="Times New Roman" w:hAnsi="Times New Roman" w:cs="Times New Roman"/>
          <w:sz w:val="28"/>
          <w:szCs w:val="28"/>
        </w:rPr>
        <w:t xml:space="preserve"> III części</w:t>
      </w:r>
      <w:r>
        <w:rPr>
          <w:rFonts w:ascii="Times New Roman" w:hAnsi="Times New Roman" w:cs="Times New Roman"/>
          <w:sz w:val="28"/>
          <w:szCs w:val="28"/>
        </w:rPr>
        <w:t xml:space="preserve"> porządku posiedzenia punktu </w:t>
      </w:r>
      <w:r w:rsidRPr="00486E7D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1. Wizja lokalna - I etap – stan bazy dydaktycznej szkół i jej wykorzystanie w pracy nauczycielskiej (MZS Nr 2, GS Nr 2, SP Nr 4)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uwagi na rozpoczynającą się o godz. 15.30 Konferencję na temat </w:t>
      </w:r>
      <w:r w:rsidRPr="00EF2A02">
        <w:rPr>
          <w:rFonts w:ascii="Times New Roman" w:eastAsia="Times New Roman" w:hAnsi="Times New Roman" w:cs="Times New Roman"/>
          <w:sz w:val="28"/>
          <w:szCs w:val="28"/>
          <w:lang w:eastAsia="pl-PL"/>
        </w:rPr>
        <w:t>zagrożeń płynących z Internetu i uzależnień od gier komputerowych „Zagrożenia cyberprzestrzeni”.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Poprosił członków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wzięcie udziału w w/w spotkaniu.</w:t>
      </w:r>
    </w:p>
    <w:p w:rsidR="00391E61" w:rsidRPr="00391E61" w:rsidRDefault="00391E61" w:rsidP="00391E6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1E61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</w:t>
      </w:r>
      <w:r w:rsidR="00AB74E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391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wniosek Naczelniczki Wydziału Spraw Obywatelskich Krystyny Hodowanej, Przewodniczący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391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 zmianę omawiania kolejności projektów uchwał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 3.9.</w:t>
      </w:r>
      <w:r w:rsidRPr="00391E61">
        <w:rPr>
          <w:rFonts w:ascii="Times New Roman" w:eastAsia="Calibri" w:hAnsi="Times New Roman" w:cs="Times New Roman"/>
          <w:sz w:val="28"/>
          <w:szCs w:val="28"/>
        </w:rPr>
        <w:t xml:space="preserve"> w sprawie podziału miasta Bolesławiec na stałe obwody głosowania, </w:t>
      </w:r>
      <w:r>
        <w:rPr>
          <w:rFonts w:ascii="Times New Roman" w:eastAsia="Calibri" w:hAnsi="Times New Roman" w:cs="Times New Roman"/>
          <w:sz w:val="28"/>
          <w:szCs w:val="28"/>
        </w:rPr>
        <w:t>ustalenia ich numerów, granic i </w:t>
      </w:r>
      <w:r w:rsidRPr="00391E61">
        <w:rPr>
          <w:rFonts w:ascii="Times New Roman" w:eastAsia="Calibri" w:hAnsi="Times New Roman" w:cs="Times New Roman"/>
          <w:sz w:val="28"/>
          <w:szCs w:val="28"/>
        </w:rPr>
        <w:t>siedzi</w:t>
      </w:r>
      <w:r>
        <w:rPr>
          <w:rFonts w:ascii="Times New Roman" w:eastAsia="Calibri" w:hAnsi="Times New Roman" w:cs="Times New Roman"/>
          <w:sz w:val="28"/>
          <w:szCs w:val="28"/>
        </w:rPr>
        <w:t xml:space="preserve">b obwodowych komisji wyborczych oraz 3.10. </w:t>
      </w:r>
      <w:r w:rsidRPr="00391E61">
        <w:rPr>
          <w:rFonts w:ascii="Times New Roman" w:eastAsia="Calibri" w:hAnsi="Times New Roman" w:cs="Times New Roman"/>
          <w:sz w:val="28"/>
          <w:szCs w:val="28"/>
        </w:rPr>
        <w:t>w sprawie podziału miasta Bolesławiec na okręgi wyborcze, ustalenia ich granic i numerów oraz liczby radnych wybieranych w każdym okręgu.</w:t>
      </w:r>
    </w:p>
    <w:p w:rsidR="00391E61" w:rsidRDefault="00391E61" w:rsidP="0077426E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426E" w:rsidRPr="0077426E" w:rsidRDefault="0077426E" w:rsidP="00EF2A0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przyjęła proponowany porządek posiedzenia wraz z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w/w</w:t>
      </w:r>
      <w:r w:rsidRPr="0077426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zmianą.</w:t>
      </w:r>
    </w:p>
    <w:p w:rsidR="00486E7D" w:rsidRPr="00EF2A02" w:rsidRDefault="00486E7D" w:rsidP="00EF2A0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(godz. 13.30):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Pr="00E8126A" w:rsidRDefault="00E8126A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Analiza wyników nauczania:</w:t>
      </w:r>
    </w:p>
    <w:p w:rsidR="00443D92" w:rsidRPr="00E8126A" w:rsidRDefault="00443D92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sprawdzian po VI kl.</w:t>
      </w:r>
    </w:p>
    <w:p w:rsidR="00443D92" w:rsidRDefault="00443D92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- egzamin gimnazjalny.</w:t>
      </w:r>
    </w:p>
    <w:p w:rsidR="00C12C24" w:rsidRDefault="00C12C24" w:rsidP="00443D92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2C24" w:rsidRPr="00C12C24" w:rsidRDefault="00C12C24" w:rsidP="00C12C2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  <w:t>Informację na powyższy temat członkowie Komisji otrzymali z odpowiednim wyprzedzeniem.</w:t>
      </w:r>
    </w:p>
    <w:p w:rsidR="00443D92" w:rsidRDefault="00C12C24" w:rsidP="00C12C24">
      <w:pPr>
        <w:pStyle w:val="Akapitzlist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12C2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C12C24" w:rsidRDefault="00C12C24" w:rsidP="00C12C24">
      <w:pPr>
        <w:pStyle w:val="Akapitzlist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2F49CC" w:rsidRDefault="00FE76D5" w:rsidP="002F49C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</w:t>
      </w:r>
      <w:r w:rsidR="002F49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Wydziału Społecznego Beata Sulska.</w:t>
      </w:r>
    </w:p>
    <w:p w:rsidR="002F49CC" w:rsidRDefault="002F49CC" w:rsidP="002F49CC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F49CC" w:rsidRDefault="002F49CC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O godz. 13.40 na posiedzenie Komisji przyszedł radny Mirosław Sakowski. </w:t>
      </w:r>
    </w:p>
    <w:p w:rsidR="002F49CC" w:rsidRPr="002F49CC" w:rsidRDefault="002F49CC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Komisja </w:t>
      </w:r>
      <w:proofErr w:type="spellStart"/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OKiS</w:t>
      </w:r>
      <w:proofErr w:type="spellEnd"/>
      <w:r w:rsidRPr="002F49CC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 obraduje w składzie 6 radnych.</w:t>
      </w:r>
    </w:p>
    <w:p w:rsidR="00C12C24" w:rsidRDefault="00C12C24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A6049" w:rsidRDefault="000A6049" w:rsidP="002F49CC">
      <w:pPr>
        <w:pStyle w:val="Akapitzlist"/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pl-PL"/>
        </w:rPr>
      </w:pPr>
    </w:p>
    <w:p w:rsidR="000A6049" w:rsidRDefault="00803C4E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zwrócił uwagę, odnosząc się do tabeli 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dotyczącej wyników sprawdzianu w klasach VI 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szkół podstawowych, że 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wyniki jednej 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szkół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SP Nr 2,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wyraźnie odbiega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wyników </w:t>
      </w:r>
      <w:r w:rsidRPr="00803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innych szkół i od wyniku wojewódzkiego</w:t>
      </w:r>
      <w:r w:rsidR="001D2F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Radny zapytał, czy została zbadana przyczyna takiego stanu rzeczy. Zaproponował w tej sytuacji wprowadzenie programu naprawczego.</w:t>
      </w:r>
    </w:p>
    <w:p w:rsidR="00E45311" w:rsidRDefault="00E45311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5311" w:rsidRDefault="00E45311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Sulska, odpowiadając na pytanie, odniosła się do dokumentu – szkolne analizy wyniku, o jakiego wykonanie zostali poproszeni dyrektorzy szkół.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Celem zebrania takich danych było ustalenie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jakim zakresie naprawczym i jakie działania zostaną podjęte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następnym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roku szkolnym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latach 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kolejnych</w:t>
      </w:r>
      <w:r w:rsidR="00FE76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Naczelniczka podkreśliła, że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proces dydaktyczny, zwłaszcza w dobie bardz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silnych, ekspansywnych zmian dotyczących reformy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edukacji wymaga wielu lat pracy, aby osiągnąć, zauważyć wzrost wyników dydaktycznych. 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zwróciła uwagę, że wśród tych analiz są również wyniki 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nauki szkoły podstawowej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przedstawione przez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 MZS Nr 3 Pani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 Irenę Sikorę-Kołodyńską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analizują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wyniki sprawdzianu 6-klasistów wr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az z gronem pedagogicznym ustaliła przyczyny niższych wyników. W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skaz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ała</w:t>
      </w:r>
      <w:r w:rsidR="00E4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wnioski</w:t>
      </w:r>
      <w:r w:rsidR="00CB4A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zostaną wdrożone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realizowane w </w:t>
      </w:r>
      <w:r w:rsidR="00CB4A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ciągu tego roku szkol</w:t>
      </w:r>
      <w:r w:rsidR="001D51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nego i kolejnych lat szkolnych. Będą to:</w:t>
      </w:r>
      <w:r w:rsidR="00CB4A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ćwiczenie częste pisania krótkich tekstów, umiejętności wykorzystania wiedzy w praktyce oraz konieczność wprowadzenia częstych ćwiczeń dotyczących obliczeń</w:t>
      </w:r>
      <w:r w:rsidR="00F315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np. drogi, czasu, wagi itd. 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zaznaczyła, że</w:t>
      </w:r>
      <w:r w:rsidR="00F315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materiał</w:t>
      </w:r>
      <w:r w:rsidR="009638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F315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postaci analizy poprawy zwanej programem naprawczym w szkołach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szczegółowo wskazuje </w:t>
      </w:r>
      <w:r w:rsidR="0096385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tyle </w:t>
      </w:r>
      <w:r w:rsidR="00723D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wnioski, które wyciąga sam dyrektor, ale wnioski, które są wyciągane przez zespoły przedm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iotowe, </w:t>
      </w:r>
      <w:r w:rsidR="00723D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które w dobie nadzoru</w:t>
      </w:r>
      <w:r w:rsidR="005D61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dyrektora nad prawidłowością realizacji procesu dydaktycznego, wpisu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ją się w jego program nadzoru i </w:t>
      </w:r>
      <w:r w:rsidR="005D61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obligują go do tego</w:t>
      </w:r>
      <w:r w:rsidR="000D2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aby wnioski przedstawione były na radzie pedagogicznej kończącej rok szkolny, oczywiście w formie n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aprawczej wskazywały</w:t>
      </w:r>
      <w:r w:rsidR="000D2C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postęp</w:t>
      </w:r>
      <w:r w:rsidR="004806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Naczelniczka, podsumowując wypowiedź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stwierdziła, że 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rozumie ten dokument 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taki sposób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</w:t>
      </w:r>
      <w:r w:rsidR="004806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dyrektorzy będą opisywali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kategoriach zmian pozytywnych</w:t>
      </w:r>
      <w:r w:rsidR="003709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E7FA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ile wskazane programy przyczyniły się i jak dalece do podniesienia wyników w przyszłym roku.</w:t>
      </w:r>
    </w:p>
    <w:p w:rsidR="004E7FA8" w:rsidRDefault="004E7FA8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E7FA8" w:rsidRDefault="004E7FA8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II Z-ca Prezydenta Miasta Kornel Filipowicz gwoli uzupełnienia wypowiedzi Naczelniczki Wydziału Społecznego, </w:t>
      </w:r>
      <w:r w:rsidR="00B602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powiedział, że trzeba mieć świadomość, że w polskim systemie oświaty nadzór nad pracami jednostek oświatowych sprawują dwa urzędy. Jeden to organ prowadzący, a drugi, to organ sprawujący nadzór</w:t>
      </w:r>
      <w:r w:rsidR="00627A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pedagogiczny. Niestety drugi organ nie wywiązuje się ze swoich kompetencji nadzorczych. </w:t>
      </w:r>
      <w:r w:rsidR="002521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Podkreślił, że z</w:t>
      </w:r>
      <w:r w:rsidR="00627A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awirowań jest tutaj mnóstwo, chociażby sam fakt, że miały powstać w myśl zmian nowelizacji ustawy o systemie oświaty, tzw. Regionalne Ośrodki Jakości Edukacji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</w:t>
      </w:r>
      <w:r w:rsidR="001E12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miały pełnić funkcję nadzorczą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E12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niejako zastępując kuratorium</w:t>
      </w:r>
      <w:r w:rsidR="007F22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T</w:t>
      </w:r>
      <w:r w:rsidR="002521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ak się jednak nie stało i </w:t>
      </w:r>
      <w:r w:rsidR="007F22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cały ciężar odpowiedzialności, nie tylko za </w:t>
      </w:r>
      <w:r w:rsidR="00FA3E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zapewnienie bazy szkoły, godziwych warunków do nauki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A3E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ale też za jakość edukacji spoczywa na samorządach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Wobec tego Miasto 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poczuciu obowiązku i w poczuciu chęc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współpracy z dyrektorami robi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wszystko, żeby ta jakość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edukacyjna 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pracy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n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ajlepsza. W związku z tym, mimo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 sytuacja jest dobra, </w:t>
      </w:r>
      <w:r w:rsidR="00055B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priorytetem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poprawienie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jakości 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zakresie edukacji i to nie tylko wynika z programów naprawczych, ale z systemu zarządzania szkołą, z nadzoru pedagogicznego dyrektora szkoły czy system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motywowania nauczyciel</w:t>
      </w:r>
      <w:r w:rsidR="00DB4B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do pracy, 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tzw. dodatku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motywacyjn</w:t>
      </w:r>
      <w:r w:rsidR="00AD5CA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 w:rsidR="009D32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F929BA" w:rsidRDefault="00F929BA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929BA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Alojzy Skóra 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zdaje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sobie sprawę, że wszyscy dyrektorzy chcieliby mieć jak najlepsze wyniki nauczania. Wskazał tu na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wyniki VI kl. Szkoły Podstawowej Nr 5 - 61,8%,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porównaniu do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wynik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województw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wyniósł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56,3%. 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Zaznaczył, 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 jest to efekt pracy uczniów oraz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nauczycieli, którzy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poświęcają się młodzieży. 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Radny, wobec zdobytych osiągnięć</w:t>
      </w:r>
      <w:r w:rsidR="00821D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31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duże słowa uznania.</w:t>
      </w:r>
    </w:p>
    <w:p w:rsidR="00956D02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6D02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</w:t>
      </w:r>
      <w:r w:rsidR="002841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środowisko nauczycielskie jest mocno wzburzone faktem podania w wywiadzie na jednym z portali internetowych przez Naczelniczkę Wydziału Społecznego Beatę Sulską nieprawdziwych kwot pensji nauczycieli dyplomowanych</w:t>
      </w:r>
      <w:r w:rsidR="00BC04B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według niej wynoszą 5.000 zł.</w:t>
      </w:r>
      <w:r w:rsidR="002841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zapytał, skąd się wzięła ta</w:t>
      </w:r>
      <w:r w:rsidR="002841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kwota.</w:t>
      </w:r>
    </w:p>
    <w:p w:rsidR="00956D02" w:rsidRDefault="00956D02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6D02" w:rsidRDefault="00BC04B5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Społecznego Beat</w:t>
      </w:r>
      <w:r w:rsidR="00BB12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Sulska stwierdziła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n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składniki wyna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grodzenia składają się: pensja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zasadnicz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określona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siat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ką płac Ministra Edukacji, która wynosi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 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 września 3.109 zł (kwota brutto), do tego dochodzą składniki wynagrodzeni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pod postacią dodatków 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funkcyjn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motywacyjn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mieszkaniow</w:t>
      </w:r>
      <w:r w:rsidR="00BE31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9C14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BE31C5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ale także do tej kwoty dolicza się średni</w:t>
      </w:r>
      <w:r w:rsidR="00356B41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9C14D6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tytułu wypłaty godzin ponadwymiarowych.</w:t>
      </w:r>
      <w:r w:rsidR="00D8142C" w:rsidRPr="00356B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814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tego dochodzą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także</w:t>
      </w:r>
      <w:r w:rsidR="00D814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środki wypłacane nauczycielom z tytułu świadczenia urlopowego, z tytułu tzw. wczasów pod gruszą, 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świadczenia wypłacone z </w:t>
      </w:r>
      <w:r w:rsidR="00D814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Zakładowego Funduszu Świadczeń Socjalnych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</w:t>
      </w:r>
      <w:r w:rsidR="001A6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wypłaty z tytułu art. 30 Karty Nauczyciela, tzw. wyrównywanie średnich płac.</w:t>
      </w:r>
      <w:r w:rsidR="00AC4F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</w:t>
      </w:r>
      <w:r w:rsidR="00AC4F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rzypomniała, ż</w:t>
      </w:r>
      <w:r w:rsidR="001A6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2 lata temu z tego tytułu </w:t>
      </w:r>
      <w:r w:rsidR="000F53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Gmina Miejska wypłaciła</w:t>
      </w:r>
      <w:r w:rsidR="001A6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nauczycielom będącym na różnym stopniu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awansu zawodowego kwotę ponad 250 tys. zł.  W </w:t>
      </w:r>
      <w:r w:rsidR="00552E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podsumowaniu wszystkich tych czynników</w:t>
      </w:r>
      <w:r w:rsidR="00E41A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średnia płac nauczycieli na poziomie stopnia nauczyciela dyplomowanego waha się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633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granicach 5 tys. zł i to są stawki określone nie tylko przez samorząd gminy miejskiej, </w:t>
      </w:r>
      <w:r w:rsidR="00A52A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ale </w:t>
      </w:r>
      <w:r w:rsidR="00633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to stawki, które określają wszystkie samorządy w kraju, zarówno samorządy miejs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kie, jak i samorządy powiatowe, </w:t>
      </w:r>
      <w:r w:rsidR="00633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wiejskie. W związku z tym należy pamiętać o tych wszystkich składnikach, które stanowią uposażenie nauczyciela</w:t>
      </w:r>
      <w:r w:rsidR="00F464F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różnym poziomie </w:t>
      </w:r>
      <w:r w:rsidR="00562B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awansu zawodowego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nie skupiać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tylko i wyłącznie na zasadniczej pensji, bo to może być mylne. 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stwierdziła, że oczywiście 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nauczyciele będą wskazywali bezpośrednio na własne przykłady, przykłady indywidualne, ale należy pamiętać, że d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okonując analiz finansowych, 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dokonuje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ich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podstawie analiz budżetu miasta. </w:t>
      </w:r>
      <w:r w:rsidR="002235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zaznaczyła, że przedstawione przez nią</w:t>
      </w:r>
      <w:r w:rsidR="00E541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kwoty wynikają z analiz budżetu miasta.</w:t>
      </w:r>
    </w:p>
    <w:p w:rsidR="00E541BA" w:rsidRDefault="00E541BA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541BA" w:rsidRDefault="00E541BA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Mirosław Sakowski stwierdził,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nie wszyscy nauczyciele otrzymują dodatki motywacyjne, 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związku z tym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tego też nie powinno się liczyć. Zwrócił uwagę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Naczelniczka nie wymieniła jeszcze dodat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ku za wysługę lat. Podkreślił, że sumując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wszystkie składniki,  o których 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wspomniała Pani Naczelniczka 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140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jeszcze dużo brakuje </w:t>
      </w:r>
      <w:r w:rsidR="008779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5.000 zł.</w:t>
      </w:r>
    </w:p>
    <w:p w:rsidR="008779F9" w:rsidRDefault="008779F9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779F9" w:rsidRDefault="008779F9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powtórzyła, że największy ciężar, który generuje kwotę, o której mowa wynika przede wszystkim z dopłat do średnich i jest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bolączka wszystkich samorządów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Wszyscy zgadzają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się, że w kraju, w całej Unii Europejskiej nie ma takiego przykładu, w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którym za brak pracy otrzymuje się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wynagrodzenie, a tak się niestety dzi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eje i to obciąża budżety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gmin. 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powiedziała,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dostarczy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kserokopię artykułu, który w wyraźny sposób uśrednia i wskazuje na te stawki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całym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państwie.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Powiedziała, że d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yrektor</w:t>
      </w:r>
      <w:r w:rsidR="007760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szkół mają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uwadze 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prawidłowość finansowania swoich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placów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ek i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3477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zobowiązani są do tego, żeby w ścisłym kontakcie współpracować ze swoimi księgowymi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analizować wynagrodzenia. </w:t>
      </w:r>
      <w:r w:rsidR="00A161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z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tytułu podwyżki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 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3,8%, która obowiązuje od 1 września tego roku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mina musi wygenerować kwotę blisko 1.300.000 zł.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Stwierdziła, że 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przełoży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to </w:t>
      </w:r>
      <w:r w:rsidR="00F106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średnie wynagrodzenie</w:t>
      </w:r>
      <w:r w:rsidR="00175E57" w:rsidRP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przyszłym roku</w:t>
      </w:r>
      <w:r w:rsidR="00B663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które </w:t>
      </w:r>
      <w:r w:rsidR="00B663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pewno będzie w skali budżetu przewyższało kwotę 5.000 zł.</w:t>
      </w:r>
      <w:r w:rsidR="00924D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</w:t>
      </w:r>
      <w:r w:rsidR="00924D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 składniki, które wymieniła wlicza się</w:t>
      </w:r>
      <w:r w:rsidR="00924D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tej kwoty</w:t>
      </w:r>
      <w:r w:rsidR="00BF7A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 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dowodem tego jest PIT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sądzi, że dzieląc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kwotę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wynikającą z PIT-u przez 12 miesięcy</w:t>
      </w:r>
      <w:r w:rsidR="00F71E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różnych stopniach awansu zawodowego obliczenia</w:t>
      </w:r>
      <w:r w:rsidR="00175E57" w:rsidRP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75E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te, które podała</w:t>
      </w:r>
      <w:r w:rsidR="00EA02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będą zgodne z prawdą.</w:t>
      </w:r>
    </w:p>
    <w:p w:rsidR="00BF7A57" w:rsidRDefault="00BF7A57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A2D" w:rsidRDefault="00E41A2D" w:rsidP="00803C4E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6D02" w:rsidRPr="00EA02A2" w:rsidRDefault="00956D02" w:rsidP="00EA02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12C24" w:rsidRPr="00C12C24" w:rsidRDefault="00C12C24" w:rsidP="00C12C24">
      <w:pPr>
        <w:pStyle w:val="Akapitzlist"/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 część - wspólne posiedzenie Komisji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F369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14.00)</w:t>
      </w: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2C24" w:rsidRDefault="00C12C24" w:rsidP="00486E7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E812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Analiza informacji o przebiegu wykonania bu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dżetu miasta w I  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półroczu 2012 r.</w:t>
      </w:r>
    </w:p>
    <w:p w:rsidR="00B774AB" w:rsidRDefault="00B774AB" w:rsidP="00E812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774AB" w:rsidRPr="00B774AB" w:rsidRDefault="00B774AB" w:rsidP="00B774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323/2012 z dnia 29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B774AB" w:rsidRPr="00B774AB" w:rsidRDefault="00B774AB" w:rsidP="00B774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774AB" w:rsidRPr="00B774AB" w:rsidRDefault="00B774AB" w:rsidP="00B774A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B774AB" w:rsidRDefault="00B774AB" w:rsidP="00B774AB">
      <w:pPr>
        <w:spacing w:after="0" w:line="240" w:lineRule="auto"/>
        <w:ind w:left="283" w:hanging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B1EA2" w:rsidRDefault="003B1EA2" w:rsidP="003B1EA2">
      <w:pPr>
        <w:spacing w:after="0" w:line="240" w:lineRule="auto"/>
        <w:ind w:left="283" w:firstLine="425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Skarbnik Miasta Mirosława Mitek.</w:t>
      </w:r>
    </w:p>
    <w:p w:rsidR="00EA02A2" w:rsidRDefault="00EA02A2" w:rsidP="00EA02A2">
      <w:pPr>
        <w:spacing w:after="0" w:line="240" w:lineRule="auto"/>
        <w:ind w:left="28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2A2" w:rsidRDefault="00EA02A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odniósł się do tematu wydatków majątkowych. Zwrócił uwagę, że zaplanowano niezbyt dużą kwotę 26 mln zł, następnie ją zwiększono do 40 mln zł, a realizacja na dzień dzisiejszy wynosi 8,6%. Radny zapytał, jakie są tego przyczyny.</w:t>
      </w:r>
    </w:p>
    <w:p w:rsidR="00EA02A2" w:rsidRDefault="00EA02A2" w:rsidP="00EA02A2">
      <w:pPr>
        <w:spacing w:after="0" w:line="240" w:lineRule="auto"/>
        <w:ind w:left="28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2A2" w:rsidRDefault="00EA02A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194F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tak są zawierane umowy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11654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zasadniczo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płatności są 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wykonywane </w:t>
      </w:r>
      <w:r w:rsidR="000D44F8">
        <w:rPr>
          <w:rFonts w:ascii="Times New Roman" w:eastAsia="Times New Roman" w:hAnsi="Times New Roman" w:cs="Times New Roman"/>
          <w:sz w:val="28"/>
          <w:szCs w:val="28"/>
          <w:lang w:eastAsia="pl-PL"/>
        </w:rPr>
        <w:t>po zakończeniu zadań inwestycyjnych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iększość 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tych zadań 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zakończona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końcem 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październik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, listopad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a, a nawet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>nia tego roku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ścieżki rowerowe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>gros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płatności 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wykonanych</w:t>
      </w:r>
      <w:r w:rsidR="003233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2263">
        <w:rPr>
          <w:rFonts w:ascii="Times New Roman" w:eastAsia="Times New Roman" w:hAnsi="Times New Roman" w:cs="Times New Roman"/>
          <w:sz w:val="28"/>
          <w:szCs w:val="28"/>
          <w:lang w:eastAsia="pl-PL"/>
        </w:rPr>
        <w:t>na koniec października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</w:t>
      </w:r>
      <w:r w:rsidR="00EA0F9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0F92" w:rsidRDefault="00EA0F9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F92" w:rsidRDefault="00EA0F92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podanie większej ilości przykładów takich zadań.</w:t>
      </w:r>
    </w:p>
    <w:p w:rsidR="00EA0F92" w:rsidRDefault="00EA0F92" w:rsidP="00EA02A2">
      <w:pPr>
        <w:spacing w:after="0" w:line="240" w:lineRule="auto"/>
        <w:ind w:left="283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A0F92" w:rsidRDefault="00FB15D0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Naczelniczka Wydziału Komunalnego Grażyna Strzyżewska, informując, że w każdej umowie zawieranej z wykonawcą jest ok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>reślony dłuższy czas związania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umową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W większości przypadków termin zakończenia zadania przypada na 15 października.</w:t>
      </w:r>
      <w:r w:rsidR="006C1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roboty związane z remontem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>ul. Starzyńskiego zostały zakończone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sierpniu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rozliczone, 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odbiór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 miejsce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 wrześniu.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ulica, to ul. Traugutta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>niewielka droga – 36.000 zł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we wrześniu nastąpiło rozliczenie i odbiór. </w:t>
      </w:r>
      <w:r w:rsidR="003C4D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04B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 techniczne przy ul. Warszawskiej, Śluzowej, Gdańskiej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 w:rsidR="00E156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kwota 50.000 zł – zadanie rozliczone i odebrane</w:t>
      </w:r>
      <w:r w:rsidR="00BD018D">
        <w:rPr>
          <w:rFonts w:ascii="Times New Roman" w:eastAsia="Times New Roman" w:hAnsi="Times New Roman" w:cs="Times New Roman"/>
          <w:sz w:val="28"/>
          <w:szCs w:val="28"/>
          <w:lang w:eastAsia="pl-PL"/>
        </w:rPr>
        <w:t>. Na początku września został przekazany plac budowy</w:t>
      </w:r>
      <w:r w:rsidR="00E55E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ul. Kraszewskiego </w:t>
      </w:r>
      <w:r w:rsidR="009003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E55E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1.272.000 zł, w następnym tygodniu wykonawca przystąpi do wykonania robót.</w:t>
      </w:r>
    </w:p>
    <w:p w:rsidR="00E55E1E" w:rsidRDefault="00E55E1E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55E1E" w:rsidRDefault="00E55E1E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 Inwest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ycji Miejskich (ZI) Andrzej Kuriata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taki wynik wykonania zadań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inwestycyjnych w zakresie rzeczowym, a szczególnie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finansowym w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ydziale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ZI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wpływ dwa zadania. Zadanie dofinansowane w ramach R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egionalnego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rogramu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peracyjnego (RPO)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„Rewitalizacja i przebudowa zabytkowej pływalni przy ul. Zgorzeleckiej” i sprawa ul. </w:t>
      </w:r>
      <w:proofErr w:type="spellStart"/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którą wszyscy znają.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Obecnie sprawa z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akład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kąpielow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Zgorzeleckiej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jest wstrzymana. W 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wyniku zawartej ugody z pierwotnym wykonawcą 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>uzyska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ło </w:t>
      </w:r>
      <w:r w:rsidR="001201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dokumentację projektową</w:t>
      </w:r>
      <w:r w:rsidR="00997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znacząco odbiegającą od wyniku przetargu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>. W 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 przetargu w formule zaprojektuj-wybuduj wykonawca zadeklarował, że wykona zadanie za kwotę 6 mln zł, z tym, że wykonawca w ocenie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pojmował to zadanie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(wykonanie remontu)</w:t>
      </w:r>
      <w:r w:rsidR="00552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jako dosłownie pomal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owanie ławkowcem ścian na biało.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Dokumentacja, jaką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otrzymało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sporządzona według zapisów P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rojektu </w:t>
      </w:r>
      <w:proofErr w:type="spellStart"/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F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>unkcjonalno</w:t>
      </w:r>
      <w:proofErr w:type="spellEnd"/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>żytkowego (PFU)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 dokładnie jest </w:t>
      </w:r>
      <w:r w:rsidR="00A15264">
        <w:rPr>
          <w:rFonts w:ascii="Times New Roman" w:eastAsia="Times New Roman" w:hAnsi="Times New Roman" w:cs="Times New Roman"/>
          <w:sz w:val="28"/>
          <w:szCs w:val="28"/>
          <w:lang w:eastAsia="pl-PL"/>
        </w:rPr>
        <w:t>to kwota 15 mln zł.</w:t>
      </w:r>
      <w:r w:rsidR="00404A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stwierdził, że </w:t>
      </w:r>
      <w:r w:rsidR="00404A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 mln zł według planu budżetowego na dzień dzisiejszy nie jest wykonane i nie będzie wykonane. </w:t>
      </w:r>
      <w:r w:rsidR="00E952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Powiedział, że </w:t>
      </w:r>
      <w:r w:rsidR="00404AB6"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w stanie określić, czy zadanie będzie realizowane</w:t>
      </w:r>
      <w:r w:rsidR="0012545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2545C" w:rsidRDefault="0012545C" w:rsidP="005017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Sprawa druga dotyczy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miała być zakończona</w:t>
      </w:r>
      <w:r w:rsidR="007C7A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pierwotnie końcem</w:t>
      </w:r>
      <w:r w:rsidR="009037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2011 r.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w wyniku decyzji Powiatowego Inspektora Nadzoru Budowlanego zadanie zostało wstrzymane. Równocześnie toczy się kilka procesów w tej sprawie</w:t>
      </w:r>
      <w:r w:rsidR="0039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na ten rok, na </w:t>
      </w:r>
      <w:r w:rsidR="007C7A30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proofErr w:type="spellStart"/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01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zapisano 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 mln zł. </w:t>
      </w:r>
    </w:p>
    <w:p w:rsidR="008260F2" w:rsidRDefault="00C7562B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poinformował, że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pierwotnie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zakładano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zakończenie realizacji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ścieżek rowerowych na koniec </w:t>
      </w:r>
      <w:r w:rsidR="00BE22E3">
        <w:rPr>
          <w:rFonts w:ascii="Times New Roman" w:eastAsia="Times New Roman" w:hAnsi="Times New Roman" w:cs="Times New Roman"/>
          <w:sz w:val="28"/>
          <w:szCs w:val="28"/>
          <w:lang w:eastAsia="pl-PL"/>
        </w:rPr>
        <w:t>sierpnia 2012 r.</w:t>
      </w:r>
      <w:r w:rsidR="008D4D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Zapewnił, że t</w:t>
      </w:r>
      <w:r w:rsidR="004F5F28">
        <w:rPr>
          <w:rFonts w:ascii="Times New Roman" w:eastAsia="Times New Roman" w:hAnsi="Times New Roman" w:cs="Times New Roman"/>
          <w:sz w:val="28"/>
          <w:szCs w:val="28"/>
          <w:lang w:eastAsia="pl-PL"/>
        </w:rPr>
        <w:t>o zadanie będzie zakończone w tym roku, tylko w terminie późniejszym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F5F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października. Wykonawca podtrzymuje zapisy umowy i deklaruje, że ten termin zostanie wykonany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. Miasto</w:t>
      </w:r>
      <w:r w:rsidR="008D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swej strony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D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nadzoru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>, robi</w:t>
      </w:r>
      <w:r w:rsidR="008D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wszystko,</w:t>
      </w:r>
      <w:r w:rsidR="00503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ten termin został zachowany. Dodał, że jest to kwota 3 mln zł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260F2" w:rsidRDefault="00BC0E25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przypadku remontu 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>Ratusz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a, którego realizacja dopiero się rozpoczęła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wartość zadania to 3 mln zł.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</w:t>
      </w:r>
      <w:r w:rsidR="008260F2">
        <w:rPr>
          <w:rFonts w:ascii="Times New Roman" w:eastAsia="Times New Roman" w:hAnsi="Times New Roman" w:cs="Times New Roman"/>
          <w:sz w:val="28"/>
          <w:szCs w:val="28"/>
          <w:lang w:eastAsia="pl-PL"/>
        </w:rPr>
        <w:t>ermin zakończenia zad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>I półrocze 2013 r. Niemniej jednak to nie jest wydatek, który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ny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 półroczu 2012 r.</w:t>
      </w:r>
    </w:p>
    <w:p w:rsidR="002C6920" w:rsidRDefault="00BC0E25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podkreślił, że dopiero a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>naliza poszczególnych zadań inwestycyjnych, poszczegól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nych tytułów budżetowych</w:t>
      </w:r>
      <w:r w:rsidR="002C69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dać pełną odpowiedź na pytanie radnego</w:t>
      </w:r>
      <w:r w:rsidR="00943D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C6920" w:rsidRDefault="002C6920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260F2" w:rsidRDefault="008260F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</w:t>
      </w:r>
      <w:r w:rsidR="00943D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jaki będzie całkowity koszt obligacji (od emisji do wykupu).</w:t>
      </w:r>
    </w:p>
    <w:p w:rsidR="00943DB4" w:rsidRDefault="00943DB4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3DB4" w:rsidRDefault="00943DB4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Miasta Mirosława Mitek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na koszt składa się prowizja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tytułu wyemitowania obligacji wynikająca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umowy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wynosi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21 tys. zł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wprowadzonych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poprzednio do budżetu.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stalone oprocentowanie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 WIBOR 6M plus 1,4 % prowizji. </w:t>
      </w:r>
      <w:r w:rsidR="00E43B1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zaznaczyła,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najniższa prowizja jaka była.</w:t>
      </w:r>
    </w:p>
    <w:p w:rsidR="00943DB4" w:rsidRDefault="00943DB4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3DB4" w:rsidRDefault="0036603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są już jakieś wyliczenia.</w:t>
      </w:r>
    </w:p>
    <w:p w:rsidR="00366032" w:rsidRDefault="0036603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6032" w:rsidRDefault="00366032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BB12A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stwierdziła, że  nie można znać z wyprzedzeniem 6M WIBOR-u, który jest ogłaszany co pół roku, więc nie da się takich wyliczeń zrobić. Można takie wyliczenia zro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>bić na tym WIBOR-ze, który znany jest obecnie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ale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one nigdy nie będą prawdziwe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zawsze się zmienią.</w:t>
      </w:r>
      <w:r w:rsidR="001743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t</w:t>
      </w:r>
      <w:r w:rsidR="00174376">
        <w:rPr>
          <w:rFonts w:ascii="Times New Roman" w:eastAsia="Times New Roman" w:hAnsi="Times New Roman" w:cs="Times New Roman"/>
          <w:sz w:val="28"/>
          <w:szCs w:val="28"/>
          <w:lang w:eastAsia="pl-PL"/>
        </w:rPr>
        <w:t>en WIBOR może spaść o 3 punkty procentowe, a może</w:t>
      </w:r>
      <w:r w:rsidR="00FC34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1743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wzrosnąć o 3 punkty procentowe.</w:t>
      </w:r>
    </w:p>
    <w:p w:rsidR="00174376" w:rsidRDefault="00174376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4376" w:rsidRDefault="00174376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o ile będą mniejsze wpływy do budżetu</w:t>
      </w:r>
      <w:r w:rsidR="00276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jakich dotyczy to działów. Poprosił o podanie ogólnej kwoty.</w:t>
      </w:r>
    </w:p>
    <w:p w:rsidR="00276EED" w:rsidRDefault="00276EED" w:rsidP="008260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1EA2" w:rsidRDefault="00276EED" w:rsidP="006235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stwierdziła, że trudno jest powiedzieć, jaka to będzie kwota. Zdaniem Ska</w:t>
      </w:r>
      <w:r w:rsidR="00CF4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rbnika wszystko jest możliwe do zrealizowania poza dotacjami rozwojowymi, środkami unijnymi. </w:t>
      </w:r>
    </w:p>
    <w:p w:rsidR="003B1EA2" w:rsidRPr="003B1EA2" w:rsidRDefault="003B1EA2" w:rsidP="00B774AB">
      <w:pPr>
        <w:spacing w:after="0" w:line="240" w:lineRule="auto"/>
        <w:ind w:left="283" w:hanging="36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20DA" w:rsidRDefault="008120DA" w:rsidP="00812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 r. następująco:</w:t>
      </w:r>
    </w:p>
    <w:p w:rsidR="008120DA" w:rsidRDefault="008120DA" w:rsidP="001804A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8120DA" w:rsidRDefault="008120DA" w:rsidP="001804A9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120DA" w:rsidRDefault="008120DA" w:rsidP="00812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804A9" w:rsidRPr="008120DA" w:rsidRDefault="001804A9" w:rsidP="008120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774AB" w:rsidRPr="00E8126A" w:rsidRDefault="00B774AB" w:rsidP="00E8126A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</w:t>
      </w:r>
      <w:r w:rsidR="00BF1F6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 projektów uchwał Rady Miasta:</w:t>
      </w:r>
    </w:p>
    <w:p w:rsidR="00BF1F63" w:rsidRDefault="00BF1F63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1F63" w:rsidRDefault="00BF1F63" w:rsidP="00BF1F63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oddanie w użytkowanie nieruchomości zabudowanej poło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żonej przy ul. Bankowej nr 10 w 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Bolesławcu, </w:t>
      </w:r>
    </w:p>
    <w:p w:rsidR="00066F04" w:rsidRDefault="00066F04" w:rsidP="00066F0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066F04" w:rsidRDefault="00066F04" w:rsidP="00066F04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3B1EA2" w:rsidRDefault="003B1EA2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Kisiliczyk.</w:t>
      </w:r>
    </w:p>
    <w:p w:rsidR="009C660F" w:rsidRDefault="009C660F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zapytał, dlaczego w tej uchwale nie jest napisane konkretnie, że </w:t>
      </w:r>
      <w:r w:rsidR="004F75B4">
        <w:rPr>
          <w:rFonts w:ascii="Times New Roman" w:eastAsia="Calibri" w:hAnsi="Times New Roman" w:cs="Times New Roman"/>
          <w:sz w:val="28"/>
          <w:szCs w:val="28"/>
        </w:rPr>
        <w:t>Miasto odstą</w:t>
      </w: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4F75B4">
        <w:rPr>
          <w:rFonts w:ascii="Times New Roman" w:eastAsia="Calibri" w:hAnsi="Times New Roman" w:cs="Times New Roman"/>
          <w:sz w:val="28"/>
          <w:szCs w:val="28"/>
        </w:rPr>
        <w:t>i w użytkowanie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budynek po szkole podstawowej, </w:t>
      </w:r>
      <w:r w:rsidR="004F75B4">
        <w:rPr>
          <w:rFonts w:ascii="Times New Roman" w:eastAsia="Calibri" w:hAnsi="Times New Roman" w:cs="Times New Roman"/>
          <w:sz w:val="28"/>
          <w:szCs w:val="28"/>
        </w:rPr>
        <w:t xml:space="preserve">budynek sali gimnastycznej i </w:t>
      </w:r>
      <w:r>
        <w:rPr>
          <w:rFonts w:ascii="Times New Roman" w:eastAsia="Calibri" w:hAnsi="Times New Roman" w:cs="Times New Roman"/>
          <w:sz w:val="28"/>
          <w:szCs w:val="28"/>
        </w:rPr>
        <w:t xml:space="preserve"> boisko szkolne.</w:t>
      </w:r>
    </w:p>
    <w:p w:rsidR="009C660F" w:rsidRDefault="009C660F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wyjaśnił, że określenie „działka zabudowana” obejmuje wszystkie na niej znajdujące się zabudowania.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W uzasadnieniu są wymienione te elementy, natomiast generalnie operuje</w:t>
      </w:r>
      <w:r w:rsidR="004F75B4">
        <w:rPr>
          <w:rFonts w:ascii="Times New Roman" w:eastAsia="Calibri" w:hAnsi="Times New Roman" w:cs="Times New Roman"/>
          <w:sz w:val="28"/>
          <w:szCs w:val="28"/>
        </w:rPr>
        <w:t xml:space="preserve">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pojęciem działka zabudowana</w:t>
      </w:r>
      <w:r w:rsidR="004F75B4">
        <w:rPr>
          <w:rFonts w:ascii="Times New Roman" w:eastAsia="Calibri" w:hAnsi="Times New Roman" w:cs="Times New Roman"/>
          <w:sz w:val="28"/>
          <w:szCs w:val="28"/>
        </w:rPr>
        <w:t>, czyli bez konkretnego opisu. Stwierdził, że</w:t>
      </w:r>
      <w:r w:rsidR="00C524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F75B4">
        <w:rPr>
          <w:rFonts w:ascii="Times New Roman" w:eastAsia="Calibri" w:hAnsi="Times New Roman" w:cs="Times New Roman"/>
          <w:sz w:val="28"/>
          <w:szCs w:val="28"/>
        </w:rPr>
        <w:t>można by to</w:t>
      </w:r>
      <w:r w:rsidR="00C524DE">
        <w:rPr>
          <w:rFonts w:ascii="Times New Roman" w:eastAsia="Calibri" w:hAnsi="Times New Roman" w:cs="Times New Roman"/>
          <w:sz w:val="28"/>
          <w:szCs w:val="28"/>
        </w:rPr>
        <w:t xml:space="preserve"> uszczegóławiać, ale </w:t>
      </w:r>
      <w:r w:rsidR="004F75B4">
        <w:rPr>
          <w:rFonts w:ascii="Times New Roman" w:eastAsia="Calibri" w:hAnsi="Times New Roman" w:cs="Times New Roman"/>
          <w:sz w:val="28"/>
          <w:szCs w:val="28"/>
        </w:rPr>
        <w:t>zapis mówiący, że jest to</w:t>
      </w:r>
      <w:r w:rsidR="00C524DE">
        <w:rPr>
          <w:rFonts w:ascii="Times New Roman" w:eastAsia="Calibri" w:hAnsi="Times New Roman" w:cs="Times New Roman"/>
          <w:sz w:val="28"/>
          <w:szCs w:val="28"/>
        </w:rPr>
        <w:t xml:space="preserve"> budynek byłej szkoły nie ma tutaj istotnego znaczenia. Jest to działka zabudowana konkretnymi budynkami</w:t>
      </w:r>
      <w:r w:rsidR="00B50128">
        <w:rPr>
          <w:rFonts w:ascii="Times New Roman" w:eastAsia="Calibri" w:hAnsi="Times New Roman" w:cs="Times New Roman"/>
          <w:sz w:val="28"/>
          <w:szCs w:val="28"/>
        </w:rPr>
        <w:t>. Naczelnik nie uważa, że jest</w:t>
      </w:r>
      <w:r w:rsidR="00D02B51">
        <w:rPr>
          <w:rFonts w:ascii="Times New Roman" w:eastAsia="Calibri" w:hAnsi="Times New Roman" w:cs="Times New Roman"/>
          <w:sz w:val="28"/>
          <w:szCs w:val="28"/>
        </w:rPr>
        <w:t xml:space="preserve"> to jakieś </w:t>
      </w:r>
      <w:r w:rsidR="00DC72D2">
        <w:rPr>
          <w:rFonts w:ascii="Times New Roman" w:eastAsia="Calibri" w:hAnsi="Times New Roman" w:cs="Times New Roman"/>
          <w:sz w:val="28"/>
          <w:szCs w:val="28"/>
        </w:rPr>
        <w:t>uchybienie.</w:t>
      </w:r>
    </w:p>
    <w:p w:rsidR="00DC72D2" w:rsidRDefault="00DC72D2" w:rsidP="00DC72D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 o powierzchnię i wartość przekazywanej działki.</w:t>
      </w:r>
    </w:p>
    <w:p w:rsidR="00DC72D2" w:rsidRDefault="00DC72D2" w:rsidP="00DC72D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poinformował, że powierzchnia działki jest wymieniona w projekcie, natomiast do tego typu rozdysponowania nie jest konieczne określanie wartości tej nieruchomości, w związku z tym nie </w:t>
      </w:r>
      <w:r w:rsidR="00B50128">
        <w:rPr>
          <w:rFonts w:ascii="Times New Roman" w:eastAsia="Calibri" w:hAnsi="Times New Roman" w:cs="Times New Roman"/>
          <w:sz w:val="28"/>
          <w:szCs w:val="28"/>
        </w:rPr>
        <w:t xml:space="preserve">wykonano </w:t>
      </w:r>
      <w:r>
        <w:rPr>
          <w:rFonts w:ascii="Times New Roman" w:eastAsia="Calibri" w:hAnsi="Times New Roman" w:cs="Times New Roman"/>
          <w:sz w:val="28"/>
          <w:szCs w:val="28"/>
        </w:rPr>
        <w:t>wyceny tej działki.</w:t>
      </w:r>
    </w:p>
    <w:p w:rsidR="007C34F0" w:rsidRDefault="00DC72D2" w:rsidP="00B5012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stwierdził, że jako radny chciałby wiedzieć, jaka jest wartość tej działki</w:t>
      </w:r>
      <w:r w:rsidR="007C34F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C660F" w:rsidRDefault="007C34F0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stwierdził, że nie potrafi na to pytanie odpowie</w:t>
      </w:r>
      <w:r w:rsidR="00D721D0">
        <w:rPr>
          <w:rFonts w:ascii="Times New Roman" w:eastAsia="Calibri" w:hAnsi="Times New Roman" w:cs="Times New Roman"/>
          <w:sz w:val="28"/>
          <w:szCs w:val="28"/>
        </w:rPr>
        <w:t>dzieć bez operatu szacunkowego, którego wykonanie kosztuje określone pieniądze.</w:t>
      </w:r>
    </w:p>
    <w:p w:rsidR="00851249" w:rsidRDefault="009711CA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stwierdził, że ta wielkość jest dla niego istotna, bo  jeśli</w:t>
      </w:r>
      <w:r w:rsidR="00D721D0">
        <w:rPr>
          <w:rFonts w:ascii="Times New Roman" w:eastAsia="Calibri" w:hAnsi="Times New Roman" w:cs="Times New Roman"/>
          <w:sz w:val="28"/>
          <w:szCs w:val="28"/>
        </w:rPr>
        <w:t xml:space="preserve"> Miasto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ma</w:t>
      </w:r>
      <w:r w:rsidR="00D721D0">
        <w:rPr>
          <w:rFonts w:ascii="Times New Roman" w:eastAsia="Calibri" w:hAnsi="Times New Roman" w:cs="Times New Roman"/>
          <w:sz w:val="28"/>
          <w:szCs w:val="28"/>
        </w:rPr>
        <w:t xml:space="preserve"> przekazać nieruchomość, to powinno się znać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, jaka </w:t>
      </w:r>
      <w:r w:rsidR="00D721D0">
        <w:rPr>
          <w:rFonts w:ascii="Times New Roman" w:eastAsia="Calibri" w:hAnsi="Times New Roman" w:cs="Times New Roman"/>
          <w:sz w:val="28"/>
          <w:szCs w:val="28"/>
        </w:rPr>
        <w:t xml:space="preserve">jest jej </w:t>
      </w:r>
      <w:r>
        <w:rPr>
          <w:rFonts w:ascii="Times New Roman" w:eastAsia="Calibri" w:hAnsi="Times New Roman" w:cs="Times New Roman"/>
          <w:sz w:val="28"/>
          <w:szCs w:val="28"/>
        </w:rPr>
        <w:t xml:space="preserve">wartość. </w:t>
      </w:r>
      <w:r w:rsidR="00D721D0">
        <w:rPr>
          <w:rFonts w:ascii="Times New Roman" w:eastAsia="Calibri" w:hAnsi="Times New Roman" w:cs="Times New Roman"/>
          <w:sz w:val="28"/>
          <w:szCs w:val="28"/>
        </w:rPr>
        <w:t>Zdaniem radnego wycena powinna być zrobiona</w:t>
      </w:r>
      <w:r>
        <w:rPr>
          <w:rFonts w:ascii="Times New Roman" w:eastAsia="Calibri" w:hAnsi="Times New Roman" w:cs="Times New Roman"/>
          <w:sz w:val="28"/>
          <w:szCs w:val="28"/>
        </w:rPr>
        <w:t xml:space="preserve"> na początku.</w:t>
      </w: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zapytał, jakie będą zasady odpłatności za korzystanie z tego budynku.</w:t>
      </w: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poinformował, że zasady odpłatności zostaną określone w umowie użytkowania. Jest to kompetencja Prezydenta, ponieważ samo użytkowanie, ta forma jest z reguły odpłatna, więc będzie to odpłatnie. Natomiast</w:t>
      </w:r>
      <w:r w:rsidR="00D721D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jeśli chodzi o wysokość ustalenia tej odpłatności, będzie ona bardzo symboliczna.</w:t>
      </w: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249" w:rsidRDefault="00851249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zapytał, dlaczego </w:t>
      </w:r>
      <w:r w:rsidR="0091767E">
        <w:rPr>
          <w:rFonts w:ascii="Times New Roman" w:eastAsia="Calibri" w:hAnsi="Times New Roman" w:cs="Times New Roman"/>
          <w:sz w:val="28"/>
          <w:szCs w:val="28"/>
        </w:rPr>
        <w:t>oddanie w użytkowanie zostało określone na 30 l</w:t>
      </w:r>
      <w:r w:rsidR="007231C0">
        <w:rPr>
          <w:rFonts w:ascii="Times New Roman" w:eastAsia="Calibri" w:hAnsi="Times New Roman" w:cs="Times New Roman"/>
          <w:sz w:val="28"/>
          <w:szCs w:val="28"/>
        </w:rPr>
        <w:t>at, a nie na 50 lat albo na 100 lat.</w:t>
      </w:r>
      <w:r w:rsidR="00917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31C0">
        <w:rPr>
          <w:rFonts w:ascii="Times New Roman" w:eastAsia="Calibri" w:hAnsi="Times New Roman" w:cs="Times New Roman"/>
          <w:sz w:val="28"/>
          <w:szCs w:val="28"/>
        </w:rPr>
        <w:t xml:space="preserve">Radny zaproponował </w:t>
      </w:r>
      <w:r w:rsidR="0091767E">
        <w:rPr>
          <w:rFonts w:ascii="Times New Roman" w:eastAsia="Calibri" w:hAnsi="Times New Roman" w:cs="Times New Roman"/>
          <w:sz w:val="28"/>
          <w:szCs w:val="28"/>
        </w:rPr>
        <w:t xml:space="preserve"> odda</w:t>
      </w:r>
      <w:r w:rsidR="007231C0">
        <w:rPr>
          <w:rFonts w:ascii="Times New Roman" w:eastAsia="Calibri" w:hAnsi="Times New Roman" w:cs="Times New Roman"/>
          <w:sz w:val="28"/>
          <w:szCs w:val="28"/>
        </w:rPr>
        <w:t>nie</w:t>
      </w:r>
      <w:r w:rsidR="00917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231C0">
        <w:rPr>
          <w:rFonts w:ascii="Times New Roman" w:eastAsia="Calibri" w:hAnsi="Times New Roman" w:cs="Times New Roman"/>
          <w:sz w:val="28"/>
          <w:szCs w:val="28"/>
        </w:rPr>
        <w:t xml:space="preserve">tej nieruchomości </w:t>
      </w:r>
      <w:r w:rsidR="0091767E">
        <w:rPr>
          <w:rFonts w:ascii="Times New Roman" w:eastAsia="Calibri" w:hAnsi="Times New Roman" w:cs="Times New Roman"/>
          <w:sz w:val="28"/>
          <w:szCs w:val="28"/>
        </w:rPr>
        <w:t>za darmo.</w:t>
      </w:r>
    </w:p>
    <w:p w:rsidR="0091767E" w:rsidRDefault="0091767E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767E" w:rsidRDefault="0091767E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 Wydział</w:t>
      </w:r>
      <w:r w:rsidR="007231C0">
        <w:rPr>
          <w:rFonts w:ascii="Times New Roman" w:eastAsia="Calibri" w:hAnsi="Times New Roman" w:cs="Times New Roman"/>
          <w:sz w:val="28"/>
          <w:szCs w:val="28"/>
        </w:rPr>
        <w:t xml:space="preserve">u </w:t>
      </w:r>
      <w:proofErr w:type="spellStart"/>
      <w:r w:rsidR="007231C0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="007231C0">
        <w:rPr>
          <w:rFonts w:ascii="Times New Roman" w:eastAsia="Calibri" w:hAnsi="Times New Roman" w:cs="Times New Roman"/>
          <w:sz w:val="28"/>
          <w:szCs w:val="28"/>
        </w:rPr>
        <w:t xml:space="preserve"> Jan Kisiliczyk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okres 30-letni wynika z rozmów prowadzonych pomiędzy Panem Prezydentem Filipowiczem a przedstawicielem Zakonu Pijarów. Taki był minimalny okres i na ten okres </w:t>
      </w:r>
      <w:r w:rsidR="007231C0">
        <w:rPr>
          <w:rFonts w:ascii="Times New Roman" w:eastAsia="Calibri" w:hAnsi="Times New Roman" w:cs="Times New Roman"/>
          <w:sz w:val="28"/>
          <w:szCs w:val="28"/>
        </w:rPr>
        <w:t>Miasto oddaje nieruchomość w użytkowanie.</w:t>
      </w:r>
    </w:p>
    <w:p w:rsidR="00E71D96" w:rsidRDefault="00E71D96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1D96" w:rsidRDefault="00E71D96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II Z-ca Prezydenta Kornel Filipowicz </w:t>
      </w:r>
      <w:r w:rsidR="007C2898">
        <w:rPr>
          <w:rFonts w:ascii="Times New Roman" w:eastAsia="Calibri" w:hAnsi="Times New Roman" w:cs="Times New Roman"/>
          <w:sz w:val="28"/>
          <w:szCs w:val="28"/>
        </w:rPr>
        <w:t xml:space="preserve">poinformował, że </w:t>
      </w:r>
      <w:r>
        <w:rPr>
          <w:rFonts w:ascii="Times New Roman" w:eastAsia="Calibri" w:hAnsi="Times New Roman" w:cs="Times New Roman"/>
          <w:sz w:val="28"/>
          <w:szCs w:val="28"/>
        </w:rPr>
        <w:t>takie formy uregulowania</w:t>
      </w:r>
      <w:r w:rsidR="00C500A8">
        <w:rPr>
          <w:rFonts w:ascii="Times New Roman" w:eastAsia="Calibri" w:hAnsi="Times New Roman" w:cs="Times New Roman"/>
          <w:sz w:val="28"/>
          <w:szCs w:val="28"/>
        </w:rPr>
        <w:t xml:space="preserve"> systemów wła</w:t>
      </w:r>
      <w:r w:rsidR="007C2898">
        <w:rPr>
          <w:rFonts w:ascii="Times New Roman" w:eastAsia="Calibri" w:hAnsi="Times New Roman" w:cs="Times New Roman"/>
          <w:sz w:val="28"/>
          <w:szCs w:val="28"/>
        </w:rPr>
        <w:t xml:space="preserve">snościowych między samorządami </w:t>
      </w:r>
      <w:r w:rsidR="00C500A8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7C2898">
        <w:rPr>
          <w:rFonts w:ascii="Times New Roman" w:eastAsia="Calibri" w:hAnsi="Times New Roman" w:cs="Times New Roman"/>
          <w:sz w:val="28"/>
          <w:szCs w:val="28"/>
        </w:rPr>
        <w:t>zakonami</w:t>
      </w:r>
      <w:r w:rsidR="00C500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2898">
        <w:rPr>
          <w:rFonts w:ascii="Times New Roman" w:eastAsia="Calibri" w:hAnsi="Times New Roman" w:cs="Times New Roman"/>
          <w:sz w:val="28"/>
          <w:szCs w:val="28"/>
        </w:rPr>
        <w:t>funkcjonują na terenie Polski. D</w:t>
      </w:r>
      <w:r w:rsidR="00C500A8">
        <w:rPr>
          <w:rFonts w:ascii="Times New Roman" w:eastAsia="Calibri" w:hAnsi="Times New Roman" w:cs="Times New Roman"/>
          <w:sz w:val="28"/>
          <w:szCs w:val="28"/>
        </w:rPr>
        <w:t>la przykładu p</w:t>
      </w:r>
      <w:r w:rsidR="002F6512">
        <w:rPr>
          <w:rFonts w:ascii="Times New Roman" w:eastAsia="Calibri" w:hAnsi="Times New Roman" w:cs="Times New Roman"/>
          <w:sz w:val="28"/>
          <w:szCs w:val="28"/>
        </w:rPr>
        <w:t xml:space="preserve">odał, że Poznań uregulował to </w:t>
      </w:r>
      <w:r w:rsidR="002F6512">
        <w:rPr>
          <w:rFonts w:ascii="Times New Roman" w:eastAsia="Calibri" w:hAnsi="Times New Roman" w:cs="Times New Roman"/>
          <w:sz w:val="28"/>
          <w:szCs w:val="28"/>
        </w:rPr>
        <w:lastRenderedPageBreak/>
        <w:t>w </w:t>
      </w:r>
      <w:r w:rsidR="00C500A8">
        <w:rPr>
          <w:rFonts w:ascii="Times New Roman" w:eastAsia="Calibri" w:hAnsi="Times New Roman" w:cs="Times New Roman"/>
          <w:sz w:val="28"/>
          <w:szCs w:val="28"/>
        </w:rPr>
        <w:t>identyczny sposób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C2898">
        <w:rPr>
          <w:rFonts w:ascii="Times New Roman" w:eastAsia="Calibri" w:hAnsi="Times New Roman" w:cs="Times New Roman"/>
          <w:sz w:val="28"/>
          <w:szCs w:val="28"/>
        </w:rPr>
        <w:t>tj. gmina oddała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w użytkownie na okres 30 lat swój majątek, który został przeznaczony na realizację zadań szkoły pijarskiej. </w:t>
      </w:r>
      <w:r w:rsidR="007C2898">
        <w:rPr>
          <w:rFonts w:ascii="Times New Roman" w:eastAsia="Calibri" w:hAnsi="Times New Roman" w:cs="Times New Roman"/>
          <w:sz w:val="28"/>
          <w:szCs w:val="28"/>
        </w:rPr>
        <w:t>Przyznał, że Miasto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mog</w:t>
      </w:r>
      <w:r w:rsidR="007C2898">
        <w:rPr>
          <w:rFonts w:ascii="Times New Roman" w:eastAsia="Calibri" w:hAnsi="Times New Roman" w:cs="Times New Roman"/>
          <w:sz w:val="28"/>
          <w:szCs w:val="28"/>
        </w:rPr>
        <w:t>ło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się zastanowić nad inną formułą, </w:t>
      </w:r>
      <w:r w:rsidR="007C2898">
        <w:rPr>
          <w:rFonts w:ascii="Times New Roman" w:eastAsia="Calibri" w:hAnsi="Times New Roman" w:cs="Times New Roman"/>
          <w:sz w:val="28"/>
          <w:szCs w:val="28"/>
        </w:rPr>
        <w:t>jednak</w:t>
      </w:r>
      <w:r w:rsidR="00B552E9">
        <w:rPr>
          <w:rFonts w:ascii="Times New Roman" w:eastAsia="Calibri" w:hAnsi="Times New Roman" w:cs="Times New Roman"/>
          <w:sz w:val="28"/>
          <w:szCs w:val="28"/>
        </w:rPr>
        <w:t xml:space="preserve"> wydaje się, że te 30 lat, to jest okres bezpieczny. </w:t>
      </w:r>
      <w:r w:rsidR="007C2898">
        <w:rPr>
          <w:rFonts w:ascii="Times New Roman" w:eastAsia="Calibri" w:hAnsi="Times New Roman" w:cs="Times New Roman"/>
          <w:sz w:val="28"/>
          <w:szCs w:val="28"/>
        </w:rPr>
        <w:t>Stwierdził, że n</w:t>
      </w:r>
      <w:r w:rsidR="00B552E9">
        <w:rPr>
          <w:rFonts w:ascii="Times New Roman" w:eastAsia="Calibri" w:hAnsi="Times New Roman" w:cs="Times New Roman"/>
          <w:sz w:val="28"/>
          <w:szCs w:val="28"/>
        </w:rPr>
        <w:t>aturalnie konsekwencją tej uchwały będzie przygotowanie bardzo precyzyjnej i szczegółowej umowy</w:t>
      </w:r>
      <w:r w:rsidR="007C2898">
        <w:rPr>
          <w:rFonts w:ascii="Times New Roman" w:eastAsia="Calibri" w:hAnsi="Times New Roman" w:cs="Times New Roman"/>
          <w:sz w:val="28"/>
          <w:szCs w:val="28"/>
        </w:rPr>
        <w:t>, która określi</w:t>
      </w:r>
      <w:r w:rsidR="00C36658">
        <w:rPr>
          <w:rFonts w:ascii="Times New Roman" w:eastAsia="Calibri" w:hAnsi="Times New Roman" w:cs="Times New Roman"/>
          <w:sz w:val="28"/>
          <w:szCs w:val="28"/>
        </w:rPr>
        <w:t xml:space="preserve"> bardzo skrupulatnie uwarunkowania, które wiązałyby się z ewentualnym odstępstwem od tej umowy</w:t>
      </w:r>
      <w:r w:rsidR="000A015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C2898">
        <w:rPr>
          <w:rFonts w:ascii="Times New Roman" w:eastAsia="Calibri" w:hAnsi="Times New Roman" w:cs="Times New Roman"/>
          <w:sz w:val="28"/>
          <w:szCs w:val="28"/>
        </w:rPr>
        <w:t>II Z-ca Prezydenta poinformował, że j</w:t>
      </w:r>
      <w:r w:rsidR="000A0158">
        <w:rPr>
          <w:rFonts w:ascii="Times New Roman" w:eastAsia="Calibri" w:hAnsi="Times New Roman" w:cs="Times New Roman"/>
          <w:sz w:val="28"/>
          <w:szCs w:val="28"/>
        </w:rPr>
        <w:t xml:space="preserve">est to faza przygotowawcza, </w:t>
      </w:r>
      <w:r w:rsidR="007C2898">
        <w:rPr>
          <w:rFonts w:ascii="Times New Roman" w:eastAsia="Calibri" w:hAnsi="Times New Roman" w:cs="Times New Roman"/>
          <w:sz w:val="28"/>
          <w:szCs w:val="28"/>
        </w:rPr>
        <w:t xml:space="preserve">która </w:t>
      </w:r>
      <w:r w:rsidR="000A0158">
        <w:rPr>
          <w:rFonts w:ascii="Times New Roman" w:eastAsia="Calibri" w:hAnsi="Times New Roman" w:cs="Times New Roman"/>
          <w:sz w:val="28"/>
          <w:szCs w:val="28"/>
        </w:rPr>
        <w:t>trwa już od roku. Kwestie związane z podjęciem przez wysoką Radę uchwały są konsekwencją tego procesu.</w:t>
      </w:r>
    </w:p>
    <w:p w:rsidR="00291283" w:rsidRDefault="00291283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1283" w:rsidRDefault="00291283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gdyby zwróciła się do Miasta osoba fizyczna z taką również propozycją utworzenia szkoły</w:t>
      </w:r>
      <w:r w:rsidR="005D198F">
        <w:rPr>
          <w:rFonts w:ascii="Times New Roman" w:eastAsia="Calibri" w:hAnsi="Times New Roman" w:cs="Times New Roman"/>
          <w:sz w:val="28"/>
          <w:szCs w:val="28"/>
        </w:rPr>
        <w:t>, czy otrzymałaby r</w:t>
      </w:r>
      <w:r w:rsidR="004A430B">
        <w:rPr>
          <w:rFonts w:ascii="Times New Roman" w:eastAsia="Calibri" w:hAnsi="Times New Roman" w:cs="Times New Roman"/>
          <w:sz w:val="28"/>
          <w:szCs w:val="28"/>
        </w:rPr>
        <w:t>ównież takie wsparcie od Miasta</w:t>
      </w:r>
      <w:r w:rsidR="005D198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D198F" w:rsidRDefault="005D198F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D198F" w:rsidRDefault="005D198F" w:rsidP="0085124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</w:t>
      </w:r>
      <w:r w:rsidR="002F6512">
        <w:rPr>
          <w:rFonts w:ascii="Times New Roman" w:eastAsia="Calibri" w:hAnsi="Times New Roman" w:cs="Times New Roman"/>
          <w:sz w:val="28"/>
          <w:szCs w:val="28"/>
        </w:rPr>
        <w:t xml:space="preserve">ik Wydziału </w:t>
      </w:r>
      <w:proofErr w:type="spellStart"/>
      <w:r w:rsidR="002F6512"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 w:rsidR="002F6512"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>
        <w:rPr>
          <w:rFonts w:ascii="Times New Roman" w:eastAsia="Calibri" w:hAnsi="Times New Roman" w:cs="Times New Roman"/>
          <w:sz w:val="28"/>
          <w:szCs w:val="28"/>
        </w:rPr>
        <w:t xml:space="preserve"> uważa, że gdyby Rada podjęła taką uchwałę</w:t>
      </w:r>
      <w:r w:rsidR="002F6512">
        <w:rPr>
          <w:rFonts w:ascii="Times New Roman" w:eastAsia="Calibri" w:hAnsi="Times New Roman" w:cs="Times New Roman"/>
          <w:sz w:val="28"/>
          <w:szCs w:val="28"/>
        </w:rPr>
        <w:t>, 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byłoby to możliwe. </w:t>
      </w:r>
    </w:p>
    <w:p w:rsidR="005D198F" w:rsidRDefault="005D198F" w:rsidP="002F651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753B4" w:rsidRDefault="005D198F" w:rsidP="005753B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II Z-ca Prezydenta  Miasta Kornel Filipowicz </w:t>
      </w:r>
      <w:r w:rsidR="002F6512">
        <w:rPr>
          <w:rFonts w:ascii="Times New Roman" w:eastAsia="Calibri" w:hAnsi="Times New Roman" w:cs="Times New Roman"/>
          <w:sz w:val="28"/>
          <w:szCs w:val="28"/>
        </w:rPr>
        <w:t xml:space="preserve">stwierdził, że Miasto udzieliłoby pomocy, </w:t>
      </w:r>
      <w:r>
        <w:rPr>
          <w:rFonts w:ascii="Times New Roman" w:eastAsia="Calibri" w:hAnsi="Times New Roman" w:cs="Times New Roman"/>
          <w:sz w:val="28"/>
          <w:szCs w:val="28"/>
        </w:rPr>
        <w:t xml:space="preserve">gdyby był to podmiot, </w:t>
      </w:r>
      <w:r w:rsidR="002F6512">
        <w:rPr>
          <w:rFonts w:ascii="Times New Roman" w:eastAsia="Calibri" w:hAnsi="Times New Roman" w:cs="Times New Roman"/>
          <w:sz w:val="28"/>
          <w:szCs w:val="28"/>
        </w:rPr>
        <w:t>który miałby tak bogatą, szacowną i </w:t>
      </w:r>
      <w:r>
        <w:rPr>
          <w:rFonts w:ascii="Times New Roman" w:eastAsia="Calibri" w:hAnsi="Times New Roman" w:cs="Times New Roman"/>
          <w:sz w:val="28"/>
          <w:szCs w:val="28"/>
        </w:rPr>
        <w:t xml:space="preserve">uznaną nie tylko w Polsce, ale i w Europie tradycję i jeżeli za tym </w:t>
      </w:r>
      <w:r w:rsidR="002F6512">
        <w:rPr>
          <w:rFonts w:ascii="Times New Roman" w:eastAsia="Calibri" w:hAnsi="Times New Roman" w:cs="Times New Roman"/>
          <w:sz w:val="28"/>
          <w:szCs w:val="28"/>
        </w:rPr>
        <w:t>by szły osiągnięcia, które urastałyby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rangi nieprzeciętnych</w:t>
      </w:r>
      <w:r w:rsidR="008D5E96">
        <w:rPr>
          <w:rFonts w:ascii="Times New Roman" w:eastAsia="Calibri" w:hAnsi="Times New Roman" w:cs="Times New Roman"/>
          <w:sz w:val="28"/>
          <w:szCs w:val="28"/>
        </w:rPr>
        <w:t>. Jeżeli byłby to podmiot, który proponowałby społeczeństwu, mieszkańcom Bolesławca</w:t>
      </w:r>
      <w:r w:rsidR="001110B3">
        <w:rPr>
          <w:rFonts w:ascii="Times New Roman" w:eastAsia="Calibri" w:hAnsi="Times New Roman" w:cs="Times New Roman"/>
          <w:sz w:val="28"/>
          <w:szCs w:val="28"/>
        </w:rPr>
        <w:t xml:space="preserve"> takie rozwiązania, które proponuje ten podmiot, jeżeli </w:t>
      </w:r>
      <w:r w:rsidR="00BB12A7">
        <w:rPr>
          <w:rFonts w:ascii="Times New Roman" w:eastAsia="Calibri" w:hAnsi="Times New Roman" w:cs="Times New Roman"/>
          <w:sz w:val="28"/>
          <w:szCs w:val="28"/>
        </w:rPr>
        <w:t>byłaby to tradycja tak p</w:t>
      </w:r>
      <w:r w:rsidR="002F6512">
        <w:rPr>
          <w:rFonts w:ascii="Times New Roman" w:eastAsia="Calibri" w:hAnsi="Times New Roman" w:cs="Times New Roman"/>
          <w:sz w:val="28"/>
          <w:szCs w:val="28"/>
        </w:rPr>
        <w:t>olska i </w:t>
      </w:r>
      <w:r w:rsidR="001110B3">
        <w:rPr>
          <w:rFonts w:ascii="Times New Roman" w:eastAsia="Calibri" w:hAnsi="Times New Roman" w:cs="Times New Roman"/>
          <w:sz w:val="28"/>
          <w:szCs w:val="28"/>
        </w:rPr>
        <w:t>tak wyrazista i tak dla histo</w:t>
      </w:r>
      <w:r w:rsidR="002F6512">
        <w:rPr>
          <w:rFonts w:ascii="Times New Roman" w:eastAsia="Calibri" w:hAnsi="Times New Roman" w:cs="Times New Roman"/>
          <w:sz w:val="28"/>
          <w:szCs w:val="28"/>
        </w:rPr>
        <w:t>rii literatury i Polski istotna.</w:t>
      </w:r>
      <w:r w:rsidR="00111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6512">
        <w:rPr>
          <w:rFonts w:ascii="Times New Roman" w:eastAsia="Calibri" w:hAnsi="Times New Roman" w:cs="Times New Roman"/>
          <w:sz w:val="28"/>
          <w:szCs w:val="28"/>
        </w:rPr>
        <w:t>Tutaj II Z-ca Prezydenta Miasta sięgnął</w:t>
      </w:r>
      <w:r w:rsidR="001110B3">
        <w:rPr>
          <w:rFonts w:ascii="Times New Roman" w:eastAsia="Calibri" w:hAnsi="Times New Roman" w:cs="Times New Roman"/>
          <w:sz w:val="28"/>
          <w:szCs w:val="28"/>
        </w:rPr>
        <w:t xml:space="preserve"> po nazwisko Stanisława Konarskiego „O skutecznym rad sposobie”. Przypomniał, że Tadeusz Kościuszko był absolwentem tejże szkoły. </w:t>
      </w:r>
    </w:p>
    <w:p w:rsidR="005753B4" w:rsidRDefault="005753B4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ile będzie kosztował remont budynku i kto za niego zapłaci.</w:t>
      </w:r>
    </w:p>
    <w:p w:rsidR="005753B4" w:rsidRDefault="00122787" w:rsidP="008F6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Wydziału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Jan Kisiliczyk stwierdził, że niestety nie zna odpowiedzi na to pytanie, bo to wymaga odpowiednich przedmiarów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i </w:t>
      </w:r>
      <w:r>
        <w:rPr>
          <w:rFonts w:ascii="Times New Roman" w:eastAsia="Calibri" w:hAnsi="Times New Roman" w:cs="Times New Roman"/>
          <w:sz w:val="28"/>
          <w:szCs w:val="28"/>
        </w:rPr>
        <w:t>określenia zakresu robót, a na pewno budynek wymaga remontu, bo podczas przejmowania tego budynku</w:t>
      </w:r>
      <w:r w:rsidR="008F6D83">
        <w:rPr>
          <w:rFonts w:ascii="Times New Roman" w:eastAsia="Calibri" w:hAnsi="Times New Roman" w:cs="Times New Roman"/>
          <w:sz w:val="28"/>
          <w:szCs w:val="28"/>
        </w:rPr>
        <w:t xml:space="preserve"> od dawnej SP Nr 3 widać było, ż</w:t>
      </w:r>
      <w:r>
        <w:rPr>
          <w:rFonts w:ascii="Times New Roman" w:eastAsia="Calibri" w:hAnsi="Times New Roman" w:cs="Times New Roman"/>
          <w:sz w:val="28"/>
          <w:szCs w:val="28"/>
        </w:rPr>
        <w:t xml:space="preserve">e budynek ten jest trochę zdewastowany. </w:t>
      </w:r>
    </w:p>
    <w:p w:rsidR="00FC10E2" w:rsidRDefault="00122787" w:rsidP="008F6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Wracając do pytania radnego dotyczącego wartości budynku poinformował, że może na następne posiedzenie Komisji przygotować wartość księgową poszczególnych elementów</w:t>
      </w:r>
      <w:r w:rsidR="00FA241C">
        <w:rPr>
          <w:rFonts w:ascii="Times New Roman" w:eastAsia="Calibri" w:hAnsi="Times New Roman" w:cs="Times New Roman"/>
          <w:sz w:val="28"/>
          <w:szCs w:val="28"/>
        </w:rPr>
        <w:t xml:space="preserve"> po amortyzacji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6D83" w:rsidRDefault="008F6D83" w:rsidP="008F6D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C10E2" w:rsidRDefault="00FC10E2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Kornel Filipowicz</w:t>
      </w:r>
      <w:r w:rsidR="008F6D83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odnośnie pytania dotyczącego remontu poinformował, że oczywiście są pewne zalecenia związane z udostępnieniem i przygotowaniem tego budynku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na potr</w:t>
      </w:r>
      <w:r w:rsidR="008F6D83">
        <w:rPr>
          <w:rFonts w:ascii="Times New Roman" w:eastAsia="Calibri" w:hAnsi="Times New Roman" w:cs="Times New Roman"/>
          <w:sz w:val="28"/>
          <w:szCs w:val="28"/>
        </w:rPr>
        <w:t>zeby szkoły. Naturalnym jest, że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niezależnie od tego, czy byłby to Zakon Pijarów</w:t>
      </w:r>
      <w:r w:rsidR="00BB12A7">
        <w:rPr>
          <w:rFonts w:ascii="Times New Roman" w:eastAsia="Calibri" w:hAnsi="Times New Roman" w:cs="Times New Roman"/>
          <w:sz w:val="28"/>
          <w:szCs w:val="28"/>
        </w:rPr>
        <w:t>,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czy inny </w:t>
      </w:r>
      <w:r w:rsidR="00B1187E">
        <w:rPr>
          <w:rFonts w:ascii="Times New Roman" w:eastAsia="Calibri" w:hAnsi="Times New Roman" w:cs="Times New Roman"/>
          <w:sz w:val="28"/>
          <w:szCs w:val="28"/>
        </w:rPr>
        <w:lastRenderedPageBreak/>
        <w:t>podmiot, pewne działania Gmina musi przedsięwzi</w:t>
      </w:r>
      <w:r w:rsidR="008F6D83">
        <w:rPr>
          <w:rFonts w:ascii="Times New Roman" w:eastAsia="Calibri" w:hAnsi="Times New Roman" w:cs="Times New Roman"/>
          <w:sz w:val="28"/>
          <w:szCs w:val="28"/>
        </w:rPr>
        <w:t xml:space="preserve">ąć. </w:t>
      </w:r>
      <w:r w:rsidR="00B118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6D83">
        <w:rPr>
          <w:rFonts w:ascii="Times New Roman" w:eastAsia="Calibri" w:hAnsi="Times New Roman" w:cs="Times New Roman"/>
          <w:sz w:val="28"/>
          <w:szCs w:val="28"/>
        </w:rPr>
        <w:t>Chodzi o remonty w zakresie związanym</w:t>
      </w:r>
      <w:r w:rsidR="00EF3756">
        <w:rPr>
          <w:rFonts w:ascii="Times New Roman" w:eastAsia="Calibri" w:hAnsi="Times New Roman" w:cs="Times New Roman"/>
          <w:sz w:val="28"/>
          <w:szCs w:val="28"/>
        </w:rPr>
        <w:t xml:space="preserve"> ze spełnieniem zaleceń służb, które sprawują nadzór sanitarny, nadzór budowlany</w:t>
      </w:r>
      <w:r w:rsidR="00D31251">
        <w:rPr>
          <w:rFonts w:ascii="Times New Roman" w:eastAsia="Calibri" w:hAnsi="Times New Roman" w:cs="Times New Roman"/>
          <w:sz w:val="28"/>
          <w:szCs w:val="28"/>
        </w:rPr>
        <w:t xml:space="preserve"> i które są niezbędne do wykonania</w:t>
      </w:r>
      <w:r w:rsidR="009848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4869" w:rsidRDefault="00984869" w:rsidP="0098486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będą wymieniane okna w tym budynku.</w:t>
      </w:r>
    </w:p>
    <w:p w:rsidR="00984869" w:rsidRDefault="00984869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-Dudek poinformowała, że w żadnych zaleceniach nie </w:t>
      </w:r>
      <w:r w:rsidR="00426BBD">
        <w:rPr>
          <w:rFonts w:ascii="Times New Roman" w:eastAsia="Calibri" w:hAnsi="Times New Roman" w:cs="Times New Roman"/>
          <w:sz w:val="28"/>
          <w:szCs w:val="28"/>
        </w:rPr>
        <w:t xml:space="preserve">została zawarta </w:t>
      </w:r>
      <w:r>
        <w:rPr>
          <w:rFonts w:ascii="Times New Roman" w:eastAsia="Calibri" w:hAnsi="Times New Roman" w:cs="Times New Roman"/>
          <w:sz w:val="28"/>
          <w:szCs w:val="28"/>
        </w:rPr>
        <w:t>wymian</w:t>
      </w:r>
      <w:r w:rsidR="00426BBD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okien.</w:t>
      </w:r>
    </w:p>
    <w:p w:rsidR="00984869" w:rsidRDefault="00984869" w:rsidP="00426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powiedział, że </w:t>
      </w:r>
      <w:r w:rsidR="00426BBD">
        <w:rPr>
          <w:rFonts w:ascii="Times New Roman" w:eastAsia="Calibri" w:hAnsi="Times New Roman" w:cs="Times New Roman"/>
          <w:sz w:val="28"/>
          <w:szCs w:val="28"/>
        </w:rPr>
        <w:t xml:space="preserve"> faktem jest, że w okresie zimy dzieci na lekcjach siedziały w klasach w kurtkach. </w:t>
      </w:r>
    </w:p>
    <w:p w:rsidR="00984869" w:rsidRDefault="00984869" w:rsidP="00426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zapytał, kto będzie miał wpływ</w:t>
      </w:r>
      <w:r w:rsidR="008412D7">
        <w:rPr>
          <w:rFonts w:ascii="Times New Roman" w:eastAsia="Calibri" w:hAnsi="Times New Roman" w:cs="Times New Roman"/>
          <w:sz w:val="28"/>
          <w:szCs w:val="28"/>
        </w:rPr>
        <w:t xml:space="preserve"> na zatrudnianie w tej szkole, inaczej mówiąc, kto będzie organem prowadzącym tę szkołę.</w:t>
      </w:r>
    </w:p>
    <w:p w:rsidR="00426BBD" w:rsidRDefault="00426BBD" w:rsidP="00426B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12D7" w:rsidRDefault="008412D7" w:rsidP="00492C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426BBD">
        <w:rPr>
          <w:rFonts w:ascii="Times New Roman" w:eastAsia="Calibri" w:hAnsi="Times New Roman" w:cs="Times New Roman"/>
          <w:sz w:val="28"/>
          <w:szCs w:val="28"/>
        </w:rPr>
        <w:t>denta Miasta Kornel Filipowicz poinformował,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kwestie związane z kształtowaniem kadry pedagogicznej i niepedagogicznej </w:t>
      </w:r>
      <w:r w:rsidR="00426BBD">
        <w:rPr>
          <w:rFonts w:ascii="Times New Roman" w:eastAsia="Calibri" w:hAnsi="Times New Roman" w:cs="Times New Roman"/>
          <w:sz w:val="28"/>
          <w:szCs w:val="28"/>
        </w:rPr>
        <w:t xml:space="preserve"> należą do spraw</w:t>
      </w:r>
      <w:r>
        <w:rPr>
          <w:rFonts w:ascii="Times New Roman" w:eastAsia="Calibri" w:hAnsi="Times New Roman" w:cs="Times New Roman"/>
          <w:sz w:val="28"/>
          <w:szCs w:val="28"/>
        </w:rPr>
        <w:t xml:space="preserve"> wewnętrzn</w:t>
      </w:r>
      <w:r w:rsidR="00426BBD">
        <w:rPr>
          <w:rFonts w:ascii="Times New Roman" w:eastAsia="Calibri" w:hAnsi="Times New Roman" w:cs="Times New Roman"/>
          <w:sz w:val="28"/>
          <w:szCs w:val="28"/>
        </w:rPr>
        <w:t>ych</w:t>
      </w:r>
      <w:r>
        <w:rPr>
          <w:rFonts w:ascii="Times New Roman" w:eastAsia="Calibri" w:hAnsi="Times New Roman" w:cs="Times New Roman"/>
          <w:sz w:val="28"/>
          <w:szCs w:val="28"/>
        </w:rPr>
        <w:t xml:space="preserve"> Zakonu Pijarów. Miasto oczywiście upatruje w tym </w:t>
      </w:r>
      <w:r w:rsidR="004C342E">
        <w:rPr>
          <w:rFonts w:ascii="Times New Roman" w:eastAsia="Calibri" w:hAnsi="Times New Roman" w:cs="Times New Roman"/>
          <w:sz w:val="28"/>
          <w:szCs w:val="28"/>
        </w:rPr>
        <w:t>pomyśle po pierwsze rozszerzenia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oferty edukacyjnej dla mieszkańców Bolesławca i 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regionu, a nawet szerzej niż regionu. </w:t>
      </w:r>
      <w:r w:rsidR="004C342E">
        <w:rPr>
          <w:rFonts w:ascii="Times New Roman" w:eastAsia="Calibri" w:hAnsi="Times New Roman" w:cs="Times New Roman"/>
          <w:sz w:val="28"/>
          <w:szCs w:val="28"/>
        </w:rPr>
        <w:t>Poinformował, że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 w rozmowach podejmowanych z w</w:t>
      </w:r>
      <w:r w:rsidR="004C342E">
        <w:rPr>
          <w:rFonts w:ascii="Times New Roman" w:eastAsia="Calibri" w:hAnsi="Times New Roman" w:cs="Times New Roman"/>
          <w:sz w:val="28"/>
          <w:szCs w:val="28"/>
        </w:rPr>
        <w:t>ieloma mieszkańcami Bolesławca pojawiały się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 stanowiska apologetyczne (broniące jakiejś idei) i krytyczne. </w:t>
      </w:r>
      <w:r w:rsidR="004C342E">
        <w:rPr>
          <w:rFonts w:ascii="Times New Roman" w:eastAsia="Calibri" w:hAnsi="Times New Roman" w:cs="Times New Roman"/>
          <w:sz w:val="28"/>
          <w:szCs w:val="28"/>
        </w:rPr>
        <w:t>Z rozmów tych wynika, że</w:t>
      </w:r>
      <w:r w:rsidR="00F14F82">
        <w:rPr>
          <w:rFonts w:ascii="Times New Roman" w:eastAsia="Calibri" w:hAnsi="Times New Roman" w:cs="Times New Roman"/>
          <w:sz w:val="28"/>
          <w:szCs w:val="28"/>
        </w:rPr>
        <w:t xml:space="preserve"> będą tacy, którzy będą krytykować ten pomysł i będą ci, którzy będą schlebiać mu</w:t>
      </w:r>
      <w:r w:rsidR="008C3A7F">
        <w:rPr>
          <w:rFonts w:ascii="Times New Roman" w:eastAsia="Calibri" w:hAnsi="Times New Roman" w:cs="Times New Roman"/>
          <w:sz w:val="28"/>
          <w:szCs w:val="28"/>
        </w:rPr>
        <w:t xml:space="preserve">, ale </w:t>
      </w:r>
      <w:r w:rsidR="004C342E">
        <w:rPr>
          <w:rFonts w:ascii="Times New Roman" w:eastAsia="Calibri" w:hAnsi="Times New Roman" w:cs="Times New Roman"/>
          <w:sz w:val="28"/>
          <w:szCs w:val="28"/>
        </w:rPr>
        <w:t>zdaniem II Z-</w:t>
      </w:r>
      <w:proofErr w:type="spellStart"/>
      <w:r w:rsidR="004C342E">
        <w:rPr>
          <w:rFonts w:ascii="Times New Roman" w:eastAsia="Calibri" w:hAnsi="Times New Roman" w:cs="Times New Roman"/>
          <w:sz w:val="28"/>
          <w:szCs w:val="28"/>
        </w:rPr>
        <w:t>cy</w:t>
      </w:r>
      <w:proofErr w:type="spellEnd"/>
      <w:r w:rsidR="004C342E">
        <w:rPr>
          <w:rFonts w:ascii="Times New Roman" w:eastAsia="Calibri" w:hAnsi="Times New Roman" w:cs="Times New Roman"/>
          <w:sz w:val="28"/>
          <w:szCs w:val="28"/>
        </w:rPr>
        <w:t xml:space="preserve"> Prezydenta Miasta, </w:t>
      </w:r>
      <w:r w:rsidR="008C3A7F">
        <w:rPr>
          <w:rFonts w:ascii="Times New Roman" w:eastAsia="Calibri" w:hAnsi="Times New Roman" w:cs="Times New Roman"/>
          <w:sz w:val="28"/>
          <w:szCs w:val="28"/>
        </w:rPr>
        <w:t xml:space="preserve">jedni i drudzy </w:t>
      </w:r>
      <w:r w:rsidR="004C342E">
        <w:rPr>
          <w:rFonts w:ascii="Times New Roman" w:eastAsia="Calibri" w:hAnsi="Times New Roman" w:cs="Times New Roman"/>
          <w:sz w:val="28"/>
          <w:szCs w:val="28"/>
        </w:rPr>
        <w:t xml:space="preserve">chcieliby zapisać </w:t>
      </w:r>
      <w:r w:rsidR="008C3A7F">
        <w:rPr>
          <w:rFonts w:ascii="Times New Roman" w:eastAsia="Calibri" w:hAnsi="Times New Roman" w:cs="Times New Roman"/>
          <w:sz w:val="28"/>
          <w:szCs w:val="28"/>
        </w:rPr>
        <w:t>dziecko do takiej szkoły.</w:t>
      </w:r>
    </w:p>
    <w:p w:rsidR="006B60ED" w:rsidRDefault="004C342E" w:rsidP="00492C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Prezydenta Miasta poinformował, że o</w:t>
      </w:r>
      <w:r w:rsidR="00907EC3">
        <w:rPr>
          <w:rFonts w:ascii="Times New Roman" w:eastAsia="Calibri" w:hAnsi="Times New Roman" w:cs="Times New Roman"/>
          <w:sz w:val="28"/>
          <w:szCs w:val="28"/>
        </w:rPr>
        <w:t xml:space="preserve">rganem prowadzącym jest Prowincjał Zakonu Pijarów na terenie Polski, natomiast jest to szkoła o prawach szkoły publicznej, a więc kwestie czesnego tutaj w grę nie wchodzą. </w:t>
      </w:r>
      <w:r>
        <w:rPr>
          <w:rFonts w:ascii="Times New Roman" w:eastAsia="Calibri" w:hAnsi="Times New Roman" w:cs="Times New Roman"/>
          <w:sz w:val="28"/>
          <w:szCs w:val="28"/>
        </w:rPr>
        <w:t>Dodał, że b</w:t>
      </w:r>
      <w:r w:rsidR="00907EC3">
        <w:rPr>
          <w:rFonts w:ascii="Times New Roman" w:eastAsia="Calibri" w:hAnsi="Times New Roman" w:cs="Times New Roman"/>
          <w:sz w:val="28"/>
          <w:szCs w:val="28"/>
        </w:rPr>
        <w:t>ył problem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907EC3">
        <w:rPr>
          <w:rFonts w:ascii="Times New Roman" w:eastAsia="Calibri" w:hAnsi="Times New Roman" w:cs="Times New Roman"/>
          <w:sz w:val="28"/>
          <w:szCs w:val="28"/>
        </w:rPr>
        <w:t xml:space="preserve"> kiedy pojawił się pierwotny pomysł </w:t>
      </w:r>
      <w:r w:rsidR="006B60ED">
        <w:rPr>
          <w:rFonts w:ascii="Times New Roman" w:eastAsia="Calibri" w:hAnsi="Times New Roman" w:cs="Times New Roman"/>
          <w:sz w:val="28"/>
          <w:szCs w:val="28"/>
        </w:rPr>
        <w:t>u</w:t>
      </w:r>
      <w:r w:rsidR="00907EC3">
        <w:rPr>
          <w:rFonts w:ascii="Times New Roman" w:eastAsia="Calibri" w:hAnsi="Times New Roman" w:cs="Times New Roman"/>
          <w:sz w:val="28"/>
          <w:szCs w:val="28"/>
        </w:rPr>
        <w:t xml:space="preserve">tworzenia szkoły gimnazjalnej i </w:t>
      </w:r>
      <w:r w:rsidR="006B60ED">
        <w:rPr>
          <w:rFonts w:ascii="Times New Roman" w:eastAsia="Calibri" w:hAnsi="Times New Roman" w:cs="Times New Roman"/>
          <w:sz w:val="28"/>
          <w:szCs w:val="28"/>
        </w:rPr>
        <w:t>szk</w:t>
      </w:r>
      <w:r>
        <w:rPr>
          <w:rFonts w:ascii="Times New Roman" w:eastAsia="Calibri" w:hAnsi="Times New Roman" w:cs="Times New Roman"/>
          <w:sz w:val="28"/>
          <w:szCs w:val="28"/>
        </w:rPr>
        <w:t xml:space="preserve">oły ponadgimnazjalnej. Wówczas </w:t>
      </w:r>
      <w:r w:rsidR="006B60ED">
        <w:rPr>
          <w:rFonts w:ascii="Times New Roman" w:eastAsia="Calibri" w:hAnsi="Times New Roman" w:cs="Times New Roman"/>
          <w:sz w:val="28"/>
          <w:szCs w:val="28"/>
        </w:rPr>
        <w:t>stano</w:t>
      </w:r>
      <w:r>
        <w:rPr>
          <w:rFonts w:ascii="Times New Roman" w:eastAsia="Calibri" w:hAnsi="Times New Roman" w:cs="Times New Roman"/>
          <w:sz w:val="28"/>
          <w:szCs w:val="28"/>
        </w:rPr>
        <w:t>wisko Starosty spowodowało, że p</w:t>
      </w:r>
      <w:r w:rsidR="006B60ED">
        <w:rPr>
          <w:rFonts w:ascii="Times New Roman" w:eastAsia="Calibri" w:hAnsi="Times New Roman" w:cs="Times New Roman"/>
          <w:sz w:val="28"/>
          <w:szCs w:val="28"/>
        </w:rPr>
        <w:t xml:space="preserve">ijarzy postanowili utworzyć </w:t>
      </w:r>
      <w:r>
        <w:rPr>
          <w:rFonts w:ascii="Times New Roman" w:eastAsia="Calibri" w:hAnsi="Times New Roman" w:cs="Times New Roman"/>
          <w:sz w:val="28"/>
          <w:szCs w:val="28"/>
        </w:rPr>
        <w:t xml:space="preserve">tylko </w:t>
      </w:r>
      <w:r w:rsidR="006B60ED">
        <w:rPr>
          <w:rFonts w:ascii="Times New Roman" w:eastAsia="Calibri" w:hAnsi="Times New Roman" w:cs="Times New Roman"/>
          <w:sz w:val="28"/>
          <w:szCs w:val="28"/>
        </w:rPr>
        <w:t>szkołę podstawową</w:t>
      </w:r>
      <w:r w:rsidR="00BB12A7">
        <w:rPr>
          <w:rFonts w:ascii="Times New Roman" w:eastAsia="Calibri" w:hAnsi="Times New Roman" w:cs="Times New Roman"/>
          <w:sz w:val="28"/>
          <w:szCs w:val="28"/>
        </w:rPr>
        <w:t xml:space="preserve"> i gimnazjum</w:t>
      </w:r>
      <w:r w:rsidR="006B60ED">
        <w:rPr>
          <w:rFonts w:ascii="Times New Roman" w:eastAsia="Calibri" w:hAnsi="Times New Roman" w:cs="Times New Roman"/>
          <w:sz w:val="28"/>
          <w:szCs w:val="28"/>
        </w:rPr>
        <w:t>. Natomiast kwestia uruchomienia szkoły ponadgimnazjalnej jest projekt</w:t>
      </w:r>
      <w:r>
        <w:rPr>
          <w:rFonts w:ascii="Times New Roman" w:eastAsia="Calibri" w:hAnsi="Times New Roman" w:cs="Times New Roman"/>
          <w:sz w:val="28"/>
          <w:szCs w:val="28"/>
        </w:rPr>
        <w:t>em. J</w:t>
      </w:r>
      <w:r w:rsidR="006B60ED">
        <w:rPr>
          <w:rFonts w:ascii="Times New Roman" w:eastAsia="Calibri" w:hAnsi="Times New Roman" w:cs="Times New Roman"/>
          <w:sz w:val="28"/>
          <w:szCs w:val="28"/>
        </w:rPr>
        <w:t>ak wiadomo pijarzy nie działają z dnia na dzień, tylko działają w pewnym sy</w:t>
      </w:r>
      <w:r>
        <w:rPr>
          <w:rFonts w:ascii="Times New Roman" w:eastAsia="Calibri" w:hAnsi="Times New Roman" w:cs="Times New Roman"/>
          <w:sz w:val="28"/>
          <w:szCs w:val="28"/>
        </w:rPr>
        <w:t>stemie długotrwałym i</w:t>
      </w:r>
      <w:r w:rsidR="006B60ED">
        <w:rPr>
          <w:rFonts w:ascii="Times New Roman" w:eastAsia="Calibri" w:hAnsi="Times New Roman" w:cs="Times New Roman"/>
          <w:sz w:val="28"/>
          <w:szCs w:val="28"/>
        </w:rPr>
        <w:t xml:space="preserve"> w pewnej perspektywie szkoła niepubliczna pijarska ponadgimnazjalna też powstanie.</w:t>
      </w:r>
    </w:p>
    <w:p w:rsidR="00492C22" w:rsidRDefault="00492C22" w:rsidP="00492C2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711CA" w:rsidRDefault="006B60ED" w:rsidP="00C91F7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poinformował, że pyta o to w kontekście ostatnich zdarzeń w gimnazjum salezjańskim w Lubinie. Zapytał, czy </w:t>
      </w:r>
      <w:r w:rsidR="00E86781">
        <w:rPr>
          <w:rFonts w:ascii="Times New Roman" w:eastAsia="Calibri" w:hAnsi="Times New Roman" w:cs="Times New Roman"/>
          <w:sz w:val="28"/>
          <w:szCs w:val="28"/>
        </w:rPr>
        <w:t>M</w:t>
      </w:r>
      <w:r>
        <w:rPr>
          <w:rFonts w:ascii="Times New Roman" w:eastAsia="Calibri" w:hAnsi="Times New Roman" w:cs="Times New Roman"/>
          <w:sz w:val="28"/>
          <w:szCs w:val="28"/>
        </w:rPr>
        <w:t xml:space="preserve">iasto będzie przekazywało </w:t>
      </w:r>
      <w:r w:rsidR="00E86781">
        <w:rPr>
          <w:rFonts w:ascii="Times New Roman" w:eastAsia="Calibri" w:hAnsi="Times New Roman" w:cs="Times New Roman"/>
          <w:sz w:val="28"/>
          <w:szCs w:val="28"/>
        </w:rPr>
        <w:t>tej szkole 100% subwencji. W związku z tym, że Miasto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dokłada do uczniów szkół miejskich,</w:t>
      </w:r>
      <w:r w:rsidR="00E86781">
        <w:rPr>
          <w:rFonts w:ascii="Times New Roman" w:eastAsia="Calibri" w:hAnsi="Times New Roman" w:cs="Times New Roman"/>
          <w:sz w:val="28"/>
          <w:szCs w:val="28"/>
        </w:rPr>
        <w:t xml:space="preserve"> radny zapytał, czy również będzie dokładać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uc</w:t>
      </w:r>
      <w:r w:rsidR="00C91F73">
        <w:rPr>
          <w:rFonts w:ascii="Times New Roman" w:eastAsia="Calibri" w:hAnsi="Times New Roman" w:cs="Times New Roman"/>
          <w:sz w:val="28"/>
          <w:szCs w:val="28"/>
        </w:rPr>
        <w:t>zniów w tej szkole katolickiej.</w:t>
      </w:r>
    </w:p>
    <w:p w:rsidR="009D4343" w:rsidRDefault="00456441" w:rsidP="009D434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C91F73">
        <w:rPr>
          <w:rFonts w:ascii="Times New Roman" w:eastAsia="Calibri" w:hAnsi="Times New Roman" w:cs="Times New Roman"/>
          <w:sz w:val="28"/>
          <w:szCs w:val="28"/>
        </w:rPr>
        <w:t>denta Miasta Kornel Filipowicz poinformował, że Miasto nie będzie dokładało do tej szkoły poza subwencją. Wszelkie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kwestie dodatkowe</w:t>
      </w:r>
      <w:r w:rsidR="00FE0D0A">
        <w:rPr>
          <w:rFonts w:ascii="Times New Roman" w:eastAsia="Calibri" w:hAnsi="Times New Roman" w:cs="Times New Roman"/>
          <w:sz w:val="28"/>
          <w:szCs w:val="28"/>
        </w:rPr>
        <w:t>, utrzymania budynku, remontu w tym budynku</w:t>
      </w:r>
      <w:r w:rsidR="00C91F73">
        <w:rPr>
          <w:rFonts w:ascii="Times New Roman" w:eastAsia="Calibri" w:hAnsi="Times New Roman" w:cs="Times New Roman"/>
          <w:sz w:val="28"/>
          <w:szCs w:val="28"/>
        </w:rPr>
        <w:t xml:space="preserve">, mowa o pewnej perspektywie, </w:t>
      </w:r>
      <w:r w:rsidR="00C91F73">
        <w:rPr>
          <w:rFonts w:ascii="Times New Roman" w:eastAsia="Calibri" w:hAnsi="Times New Roman" w:cs="Times New Roman"/>
          <w:sz w:val="28"/>
          <w:szCs w:val="28"/>
        </w:rPr>
        <w:lastRenderedPageBreak/>
        <w:t>a </w:t>
      </w:r>
      <w:r w:rsidR="00FE0D0A">
        <w:rPr>
          <w:rFonts w:ascii="Times New Roman" w:eastAsia="Calibri" w:hAnsi="Times New Roman" w:cs="Times New Roman"/>
          <w:sz w:val="28"/>
          <w:szCs w:val="28"/>
        </w:rPr>
        <w:t>także wszelkiego rodzaju działalności pedagogicznej, zajęć dodatkowych dla uczniów</w:t>
      </w:r>
      <w:r w:rsidR="00C91F73">
        <w:rPr>
          <w:rFonts w:ascii="Times New Roman" w:eastAsia="Calibri" w:hAnsi="Times New Roman" w:cs="Times New Roman"/>
          <w:sz w:val="28"/>
          <w:szCs w:val="28"/>
        </w:rPr>
        <w:t>,</w:t>
      </w:r>
      <w:r w:rsidR="009D4343">
        <w:rPr>
          <w:rFonts w:ascii="Times New Roman" w:eastAsia="Calibri" w:hAnsi="Times New Roman" w:cs="Times New Roman"/>
          <w:sz w:val="28"/>
          <w:szCs w:val="28"/>
        </w:rPr>
        <w:t xml:space="preserve"> to jest kwestia tylko i wyłącznie Zakonu Pijarów.</w:t>
      </w:r>
    </w:p>
    <w:p w:rsidR="009D4343" w:rsidRDefault="009D4343" w:rsidP="009D4343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</w:t>
      </w:r>
      <w:r w:rsidR="00C91F73">
        <w:rPr>
          <w:rFonts w:ascii="Times New Roman" w:eastAsia="Calibri" w:hAnsi="Times New Roman" w:cs="Times New Roman"/>
          <w:sz w:val="28"/>
          <w:szCs w:val="28"/>
        </w:rPr>
        <w:t xml:space="preserve">ny Stanisław </w:t>
      </w:r>
      <w:proofErr w:type="spellStart"/>
      <w:r w:rsidR="00C91F73">
        <w:rPr>
          <w:rFonts w:ascii="Times New Roman" w:eastAsia="Calibri" w:hAnsi="Times New Roman" w:cs="Times New Roman"/>
          <w:sz w:val="28"/>
          <w:szCs w:val="28"/>
        </w:rPr>
        <w:t>Andrusieczko</w:t>
      </w:r>
      <w:proofErr w:type="spellEnd"/>
      <w:r w:rsidR="00C91F73">
        <w:rPr>
          <w:rFonts w:ascii="Times New Roman" w:eastAsia="Calibri" w:hAnsi="Times New Roman" w:cs="Times New Roman"/>
          <w:sz w:val="28"/>
          <w:szCs w:val="28"/>
        </w:rPr>
        <w:t xml:space="preserve"> poruszył kwestię l</w:t>
      </w:r>
      <w:r>
        <w:rPr>
          <w:rFonts w:ascii="Times New Roman" w:eastAsia="Calibri" w:hAnsi="Times New Roman" w:cs="Times New Roman"/>
          <w:sz w:val="28"/>
          <w:szCs w:val="28"/>
        </w:rPr>
        <w:t>ikwid</w:t>
      </w:r>
      <w:r w:rsidR="00C91F73">
        <w:rPr>
          <w:rFonts w:ascii="Times New Roman" w:eastAsia="Calibri" w:hAnsi="Times New Roman" w:cs="Times New Roman"/>
          <w:sz w:val="28"/>
          <w:szCs w:val="28"/>
        </w:rPr>
        <w:t>acji szkoły i utworzenia w to miejsce</w:t>
      </w:r>
      <w:r>
        <w:rPr>
          <w:rFonts w:ascii="Times New Roman" w:eastAsia="Calibri" w:hAnsi="Times New Roman" w:cs="Times New Roman"/>
          <w:sz w:val="28"/>
          <w:szCs w:val="28"/>
        </w:rPr>
        <w:t xml:space="preserve"> now</w:t>
      </w:r>
      <w:r w:rsidR="00C91F73">
        <w:rPr>
          <w:rFonts w:ascii="Times New Roman" w:eastAsia="Calibri" w:hAnsi="Times New Roman" w:cs="Times New Roman"/>
          <w:sz w:val="28"/>
          <w:szCs w:val="28"/>
        </w:rPr>
        <w:t>ej</w:t>
      </w:r>
      <w:r w:rsidR="00EF3A93">
        <w:rPr>
          <w:rFonts w:ascii="Times New Roman" w:eastAsia="Calibri" w:hAnsi="Times New Roman" w:cs="Times New Roman"/>
          <w:sz w:val="28"/>
          <w:szCs w:val="28"/>
        </w:rPr>
        <w:t>. Radny poprosił</w:t>
      </w:r>
      <w:r>
        <w:rPr>
          <w:rFonts w:ascii="Times New Roman" w:eastAsia="Calibri" w:hAnsi="Times New Roman" w:cs="Times New Roman"/>
          <w:sz w:val="28"/>
          <w:szCs w:val="28"/>
        </w:rPr>
        <w:t xml:space="preserve"> o wyjaśnienia.</w:t>
      </w:r>
    </w:p>
    <w:p w:rsidR="009D4343" w:rsidRDefault="009D4343" w:rsidP="003B1EA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II Z-ca Prezy</w:t>
      </w:r>
      <w:r w:rsidR="00EF3A93">
        <w:rPr>
          <w:rFonts w:ascii="Times New Roman" w:eastAsia="Calibri" w:hAnsi="Times New Roman" w:cs="Times New Roman"/>
          <w:sz w:val="28"/>
          <w:szCs w:val="28"/>
        </w:rPr>
        <w:t>denta Miasta Kornel Filipowicz  odesłał radnego do uchwał R</w:t>
      </w:r>
      <w:r>
        <w:rPr>
          <w:rFonts w:ascii="Times New Roman" w:eastAsia="Calibri" w:hAnsi="Times New Roman" w:cs="Times New Roman"/>
          <w:sz w:val="28"/>
          <w:szCs w:val="28"/>
        </w:rPr>
        <w:t>ady Miejskiej, bo m.in. radny uczestniczył w procesie powstawania Miejskiego Zespołu Szkół Nr 3,</w:t>
      </w:r>
      <w:r w:rsidR="00EF3A93">
        <w:rPr>
          <w:rFonts w:ascii="Times New Roman" w:eastAsia="Calibri" w:hAnsi="Times New Roman" w:cs="Times New Roman"/>
          <w:sz w:val="28"/>
          <w:szCs w:val="28"/>
        </w:rPr>
        <w:t xml:space="preserve"> w związku z czym</w:t>
      </w:r>
      <w:r>
        <w:rPr>
          <w:rFonts w:ascii="Times New Roman" w:eastAsia="Calibri" w:hAnsi="Times New Roman" w:cs="Times New Roman"/>
          <w:sz w:val="28"/>
          <w:szCs w:val="28"/>
        </w:rPr>
        <w:t xml:space="preserve"> radny ma doskonałą wiedzę na temat obecnego stanu 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tychże szkół.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A93">
        <w:rPr>
          <w:rFonts w:ascii="Times New Roman" w:eastAsia="Calibri" w:hAnsi="Times New Roman" w:cs="Times New Roman"/>
          <w:sz w:val="28"/>
          <w:szCs w:val="28"/>
        </w:rPr>
        <w:t>II Z-ca Prezydenta Miasta podkreślił, że n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ie ma </w:t>
      </w:r>
      <w:r w:rsidR="00EF3A93">
        <w:rPr>
          <w:rFonts w:ascii="Times New Roman" w:eastAsia="Calibri" w:hAnsi="Times New Roman" w:cs="Times New Roman"/>
          <w:sz w:val="28"/>
          <w:szCs w:val="28"/>
        </w:rPr>
        <w:t>tutaj mowy o żadnej likwidacji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A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0A8C">
        <w:rPr>
          <w:rFonts w:ascii="Times New Roman" w:eastAsia="Calibri" w:hAnsi="Times New Roman" w:cs="Times New Roman"/>
          <w:sz w:val="28"/>
          <w:szCs w:val="28"/>
        </w:rPr>
        <w:t>SP Nr 2</w:t>
      </w:r>
      <w:r w:rsidR="00EF3A9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Jest ona umieszczona w budynku, który zajmuje w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 tej chwili GS Nr 3. II Z-ca Prezydenta Miasta podkreślił, że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nie </w:t>
      </w:r>
      <w:r w:rsidR="007F048D">
        <w:rPr>
          <w:rFonts w:ascii="Times New Roman" w:eastAsia="Calibri" w:hAnsi="Times New Roman" w:cs="Times New Roman"/>
          <w:sz w:val="28"/>
          <w:szCs w:val="28"/>
        </w:rPr>
        <w:t xml:space="preserve">jest to przede wszystkim likwidacja a </w:t>
      </w:r>
      <w:r w:rsidR="004217D1">
        <w:rPr>
          <w:rFonts w:ascii="Times New Roman" w:eastAsia="Calibri" w:hAnsi="Times New Roman" w:cs="Times New Roman"/>
          <w:sz w:val="28"/>
          <w:szCs w:val="28"/>
        </w:rPr>
        <w:t>uporządkowanie pewnych spraw</w:t>
      </w:r>
      <w:r w:rsidR="00515DAD">
        <w:rPr>
          <w:rFonts w:ascii="Times New Roman" w:eastAsia="Calibri" w:hAnsi="Times New Roman" w:cs="Times New Roman"/>
          <w:sz w:val="28"/>
          <w:szCs w:val="28"/>
        </w:rPr>
        <w:t>,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17D1">
        <w:rPr>
          <w:rFonts w:ascii="Times New Roman" w:eastAsia="Calibri" w:hAnsi="Times New Roman" w:cs="Times New Roman"/>
          <w:sz w:val="28"/>
          <w:szCs w:val="28"/>
        </w:rPr>
        <w:t xml:space="preserve">również 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za </w:t>
      </w:r>
      <w:r w:rsidR="004217D1">
        <w:rPr>
          <w:rFonts w:ascii="Times New Roman" w:eastAsia="Calibri" w:hAnsi="Times New Roman" w:cs="Times New Roman"/>
          <w:sz w:val="28"/>
          <w:szCs w:val="28"/>
        </w:rPr>
        <w:t>aprobatą P</w:t>
      </w:r>
      <w:r w:rsidR="00B00A8C">
        <w:rPr>
          <w:rFonts w:ascii="Times New Roman" w:eastAsia="Calibri" w:hAnsi="Times New Roman" w:cs="Times New Roman"/>
          <w:sz w:val="28"/>
          <w:szCs w:val="28"/>
        </w:rPr>
        <w:t>ana</w:t>
      </w:r>
      <w:r w:rsidR="004217D1">
        <w:rPr>
          <w:rFonts w:ascii="Times New Roman" w:eastAsia="Calibri" w:hAnsi="Times New Roman" w:cs="Times New Roman"/>
          <w:sz w:val="28"/>
          <w:szCs w:val="28"/>
        </w:rPr>
        <w:t xml:space="preserve"> radnego </w:t>
      </w:r>
      <w:proofErr w:type="spellStart"/>
      <w:r w:rsidR="004217D1">
        <w:rPr>
          <w:rFonts w:ascii="Times New Roman" w:eastAsia="Calibri" w:hAnsi="Times New Roman" w:cs="Times New Roman"/>
          <w:sz w:val="28"/>
          <w:szCs w:val="28"/>
        </w:rPr>
        <w:t>Andrusieczko</w:t>
      </w:r>
      <w:proofErr w:type="spellEnd"/>
      <w:r w:rsidR="00B00A8C">
        <w:rPr>
          <w:rFonts w:ascii="Times New Roman" w:eastAsia="Calibri" w:hAnsi="Times New Roman" w:cs="Times New Roman"/>
          <w:sz w:val="28"/>
          <w:szCs w:val="28"/>
        </w:rPr>
        <w:t>.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 Poinformował, że podmiot, który zostanie sprowadzony do miasta,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to jest szkoła, która według </w:t>
      </w:r>
      <w:r w:rsidR="00515DAD">
        <w:rPr>
          <w:rFonts w:ascii="Times New Roman" w:eastAsia="Calibri" w:hAnsi="Times New Roman" w:cs="Times New Roman"/>
          <w:sz w:val="28"/>
          <w:szCs w:val="28"/>
        </w:rPr>
        <w:t>władz miasta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ma zaabs</w:t>
      </w:r>
      <w:r w:rsidR="00515DAD">
        <w:rPr>
          <w:rFonts w:ascii="Times New Roman" w:eastAsia="Calibri" w:hAnsi="Times New Roman" w:cs="Times New Roman"/>
          <w:sz w:val="28"/>
          <w:szCs w:val="28"/>
        </w:rPr>
        <w:t>orbować dzieci spoza Bolesławca.</w:t>
      </w:r>
      <w:r w:rsidR="00B00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Takie przypuszczenia opierają się na </w:t>
      </w:r>
      <w:r w:rsidR="00B00A8C">
        <w:rPr>
          <w:rFonts w:ascii="Times New Roman" w:eastAsia="Calibri" w:hAnsi="Times New Roman" w:cs="Times New Roman"/>
          <w:sz w:val="28"/>
          <w:szCs w:val="28"/>
        </w:rPr>
        <w:t>przykład</w:t>
      </w:r>
      <w:r w:rsidR="00515DAD">
        <w:rPr>
          <w:rFonts w:ascii="Times New Roman" w:eastAsia="Calibri" w:hAnsi="Times New Roman" w:cs="Times New Roman"/>
          <w:sz w:val="28"/>
          <w:szCs w:val="28"/>
        </w:rPr>
        <w:t>ach</w:t>
      </w:r>
      <w:r w:rsidR="00B00A8C">
        <w:rPr>
          <w:rFonts w:ascii="Times New Roman" w:eastAsia="Calibri" w:hAnsi="Times New Roman" w:cs="Times New Roman"/>
          <w:sz w:val="28"/>
          <w:szCs w:val="28"/>
        </w:rPr>
        <w:t>, danych statystycznych ze szkół na terenie całej Polski</w:t>
      </w:r>
      <w:r w:rsidR="001648C3">
        <w:rPr>
          <w:rFonts w:ascii="Times New Roman" w:eastAsia="Calibri" w:hAnsi="Times New Roman" w:cs="Times New Roman"/>
          <w:sz w:val="28"/>
          <w:szCs w:val="28"/>
        </w:rPr>
        <w:t>, gdzie około 30</w:t>
      </w:r>
      <w:r w:rsidR="00515DAD">
        <w:rPr>
          <w:rFonts w:ascii="Times New Roman" w:eastAsia="Calibri" w:hAnsi="Times New Roman" w:cs="Times New Roman"/>
          <w:sz w:val="28"/>
          <w:szCs w:val="28"/>
        </w:rPr>
        <w:t>%</w:t>
      </w:r>
      <w:r w:rsidR="001648C3">
        <w:rPr>
          <w:rFonts w:ascii="Times New Roman" w:eastAsia="Calibri" w:hAnsi="Times New Roman" w:cs="Times New Roman"/>
          <w:sz w:val="28"/>
          <w:szCs w:val="28"/>
        </w:rPr>
        <w:t>, 40</w:t>
      </w:r>
      <w:r w:rsidR="00515DAD">
        <w:rPr>
          <w:rFonts w:ascii="Times New Roman" w:eastAsia="Calibri" w:hAnsi="Times New Roman" w:cs="Times New Roman"/>
          <w:sz w:val="28"/>
          <w:szCs w:val="28"/>
        </w:rPr>
        <w:t>%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a nawet 50% 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dzieci </w:t>
      </w:r>
      <w:r w:rsidR="001648C3">
        <w:rPr>
          <w:rFonts w:ascii="Times New Roman" w:eastAsia="Calibri" w:hAnsi="Times New Roman" w:cs="Times New Roman"/>
          <w:sz w:val="28"/>
          <w:szCs w:val="28"/>
        </w:rPr>
        <w:t>zajmują dzieci spoza gmin</w:t>
      </w:r>
      <w:r w:rsidR="00515DAD">
        <w:rPr>
          <w:rFonts w:ascii="Times New Roman" w:eastAsia="Calibri" w:hAnsi="Times New Roman" w:cs="Times New Roman"/>
          <w:sz w:val="28"/>
          <w:szCs w:val="28"/>
        </w:rPr>
        <w:t>y,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5DAD">
        <w:rPr>
          <w:rFonts w:ascii="Times New Roman" w:eastAsia="Calibri" w:hAnsi="Times New Roman" w:cs="Times New Roman"/>
          <w:sz w:val="28"/>
          <w:szCs w:val="28"/>
        </w:rPr>
        <w:t>w której ta szkoła się znajduje. Zapewnił, że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nie 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jest </w:t>
      </w:r>
      <w:r w:rsidR="001648C3">
        <w:rPr>
          <w:rFonts w:ascii="Times New Roman" w:eastAsia="Calibri" w:hAnsi="Times New Roman" w:cs="Times New Roman"/>
          <w:sz w:val="28"/>
          <w:szCs w:val="28"/>
        </w:rPr>
        <w:t>likwid</w:t>
      </w:r>
      <w:r w:rsidR="00515DAD">
        <w:rPr>
          <w:rFonts w:ascii="Times New Roman" w:eastAsia="Calibri" w:hAnsi="Times New Roman" w:cs="Times New Roman"/>
          <w:sz w:val="28"/>
          <w:szCs w:val="28"/>
        </w:rPr>
        <w:t>owana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szkoł</w:t>
      </w:r>
      <w:r w:rsidR="00515DAD">
        <w:rPr>
          <w:rFonts w:ascii="Times New Roman" w:eastAsia="Calibri" w:hAnsi="Times New Roman" w:cs="Times New Roman"/>
          <w:sz w:val="28"/>
          <w:szCs w:val="28"/>
        </w:rPr>
        <w:t>a</w:t>
      </w:r>
      <w:r w:rsidR="001648C3">
        <w:rPr>
          <w:rFonts w:ascii="Times New Roman" w:eastAsia="Calibri" w:hAnsi="Times New Roman" w:cs="Times New Roman"/>
          <w:sz w:val="28"/>
          <w:szCs w:val="28"/>
        </w:rPr>
        <w:t>, nie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 są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likwid</w:t>
      </w:r>
      <w:r w:rsidR="00515DAD">
        <w:rPr>
          <w:rFonts w:ascii="Times New Roman" w:eastAsia="Calibri" w:hAnsi="Times New Roman" w:cs="Times New Roman"/>
          <w:sz w:val="28"/>
          <w:szCs w:val="28"/>
        </w:rPr>
        <w:t>owane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miejsca pracy, tylko </w:t>
      </w:r>
      <w:r w:rsidR="00515DAD">
        <w:rPr>
          <w:rFonts w:ascii="Times New Roman" w:eastAsia="Calibri" w:hAnsi="Times New Roman" w:cs="Times New Roman"/>
          <w:sz w:val="28"/>
          <w:szCs w:val="28"/>
        </w:rPr>
        <w:t>władze miasta starają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się rozszerzyć tę ofertę, rozbudować ją z nadzie</w:t>
      </w:r>
      <w:r w:rsidR="00515DAD">
        <w:rPr>
          <w:rFonts w:ascii="Times New Roman" w:eastAsia="Calibri" w:hAnsi="Times New Roman" w:cs="Times New Roman"/>
          <w:sz w:val="28"/>
          <w:szCs w:val="28"/>
        </w:rPr>
        <w:t xml:space="preserve">ją, że w tej szkole prace znajdą ci, którzy tej pracy poszukują. </w:t>
      </w:r>
      <w:r w:rsidR="001648C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55A1E" w:rsidRDefault="00F55A1E" w:rsidP="00E556A6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55A1E" w:rsidRDefault="00F55A1E" w:rsidP="00F55A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F55A1E" w:rsidRDefault="00F55A1E" w:rsidP="00F55A1E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„przeciw”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F55A1E" w:rsidRDefault="00F55A1E" w:rsidP="00F55A1E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 głosach „przeciw”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6F04" w:rsidRDefault="00066F04" w:rsidP="00295578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5578" w:rsidRPr="00BF1F63" w:rsidRDefault="00295578" w:rsidP="00295578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uchwały Nr XLVI/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387/09 Rady Miasta Bolesławiec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z dnia 22 grudnia 2009 r. w sprawie wieloletniego programu gospodarowania mieszkaniowym zasobem Gminy Miejskiej Bolesławiec na lata 2010 – 2014,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295578" w:rsidRDefault="00295578" w:rsidP="0029557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KO Grażyna Strzyżewska.</w:t>
      </w:r>
    </w:p>
    <w:p w:rsidR="006E1D5A" w:rsidRDefault="001A4149" w:rsidP="00295578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Mirosław Sakowski zapytał, czy ma</w:t>
      </w:r>
      <w:r w:rsidR="006E1D5A">
        <w:rPr>
          <w:rFonts w:ascii="Times New Roman" w:eastAsia="Calibri" w:hAnsi="Times New Roman" w:cs="Times New Roman"/>
          <w:sz w:val="28"/>
          <w:szCs w:val="28"/>
        </w:rPr>
        <w:t xml:space="preserve"> rozumie</w:t>
      </w:r>
      <w:r>
        <w:rPr>
          <w:rFonts w:ascii="Times New Roman" w:eastAsia="Calibri" w:hAnsi="Times New Roman" w:cs="Times New Roman"/>
          <w:sz w:val="28"/>
          <w:szCs w:val="28"/>
        </w:rPr>
        <w:t>ć</w:t>
      </w:r>
      <w:r w:rsidR="006E1D5A">
        <w:rPr>
          <w:rFonts w:ascii="Times New Roman" w:eastAsia="Calibri" w:hAnsi="Times New Roman" w:cs="Times New Roman"/>
          <w:sz w:val="28"/>
          <w:szCs w:val="28"/>
        </w:rPr>
        <w:t>, że jest to następna podwyżka.</w:t>
      </w:r>
    </w:p>
    <w:p w:rsidR="006E1D5A" w:rsidRDefault="006E1D5A" w:rsidP="00F972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KO Grażyna Strzyżewska </w:t>
      </w:r>
      <w:r w:rsidR="00A21B54">
        <w:rPr>
          <w:rFonts w:ascii="Times New Roman" w:eastAsia="Calibri" w:hAnsi="Times New Roman" w:cs="Times New Roman"/>
          <w:sz w:val="28"/>
          <w:szCs w:val="28"/>
        </w:rPr>
        <w:t>stwierdziła, że</w:t>
      </w:r>
      <w:r>
        <w:rPr>
          <w:rFonts w:ascii="Times New Roman" w:eastAsia="Calibri" w:hAnsi="Times New Roman" w:cs="Times New Roman"/>
          <w:sz w:val="28"/>
          <w:szCs w:val="28"/>
        </w:rPr>
        <w:t xml:space="preserve"> będzie 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to </w:t>
      </w:r>
      <w:r>
        <w:rPr>
          <w:rFonts w:ascii="Times New Roman" w:eastAsia="Calibri" w:hAnsi="Times New Roman" w:cs="Times New Roman"/>
          <w:sz w:val="28"/>
          <w:szCs w:val="28"/>
        </w:rPr>
        <w:t>obniżka.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Wyjaśniła, że z</w:t>
      </w:r>
      <w:r>
        <w:rPr>
          <w:rFonts w:ascii="Times New Roman" w:eastAsia="Calibri" w:hAnsi="Times New Roman" w:cs="Times New Roman"/>
          <w:sz w:val="28"/>
          <w:szCs w:val="28"/>
        </w:rPr>
        <w:t>mniejsza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liczbę czynników obniżających wartość czynszu o 50%. Nie ma już budynków</w:t>
      </w:r>
      <w:r w:rsidR="00A21B5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w których tak</w:t>
      </w:r>
      <w:r w:rsidR="00A21B54">
        <w:rPr>
          <w:rFonts w:ascii="Times New Roman" w:eastAsia="Calibri" w:hAnsi="Times New Roman" w:cs="Times New Roman"/>
          <w:sz w:val="28"/>
          <w:szCs w:val="28"/>
        </w:rPr>
        <w:t>ie lokale są, więc nie stosuje 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tej obniżki. Stawka czynszu za l</w:t>
      </w:r>
      <w:r w:rsidR="00A21B54">
        <w:rPr>
          <w:rFonts w:ascii="Times New Roman" w:eastAsia="Calibri" w:hAnsi="Times New Roman" w:cs="Times New Roman"/>
          <w:sz w:val="28"/>
          <w:szCs w:val="28"/>
        </w:rPr>
        <w:t>okal mieszkalny jest to tzw. stawka bazowa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czynszu i ona się odnosi do lokali mies</w:t>
      </w:r>
      <w:r w:rsidR="00A21B54">
        <w:rPr>
          <w:rFonts w:ascii="Times New Roman" w:eastAsia="Calibri" w:hAnsi="Times New Roman" w:cs="Times New Roman"/>
          <w:sz w:val="28"/>
          <w:szCs w:val="28"/>
        </w:rPr>
        <w:t>zkalnych, które są wyposażone w </w:t>
      </w:r>
      <w:r w:rsidR="00FD4CEA">
        <w:rPr>
          <w:rFonts w:ascii="Times New Roman" w:eastAsia="Calibri" w:hAnsi="Times New Roman" w:cs="Times New Roman"/>
          <w:sz w:val="28"/>
          <w:szCs w:val="28"/>
        </w:rPr>
        <w:t>łazienkę, toalet</w:t>
      </w:r>
      <w:r w:rsidR="00BB14AD">
        <w:rPr>
          <w:rFonts w:ascii="Times New Roman" w:eastAsia="Calibri" w:hAnsi="Times New Roman" w:cs="Times New Roman"/>
          <w:sz w:val="28"/>
          <w:szCs w:val="28"/>
        </w:rPr>
        <w:t>ę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gaz przewodowy, czyli taki standard bez centralnego ogrzewania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21B54">
        <w:rPr>
          <w:rFonts w:ascii="Times New Roman" w:eastAsia="Calibri" w:hAnsi="Times New Roman" w:cs="Times New Roman"/>
          <w:sz w:val="28"/>
          <w:szCs w:val="28"/>
        </w:rPr>
        <w:t>T</w:t>
      </w:r>
      <w:r>
        <w:rPr>
          <w:rFonts w:ascii="Times New Roman" w:eastAsia="Calibri" w:hAnsi="Times New Roman" w:cs="Times New Roman"/>
          <w:sz w:val="28"/>
          <w:szCs w:val="28"/>
        </w:rPr>
        <w:t>a stawka powinna ulegać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zmniejszeniu lub zwiększeniu w </w:t>
      </w:r>
      <w:r>
        <w:rPr>
          <w:rFonts w:ascii="Times New Roman" w:eastAsia="Calibri" w:hAnsi="Times New Roman" w:cs="Times New Roman"/>
          <w:sz w:val="28"/>
          <w:szCs w:val="28"/>
        </w:rPr>
        <w:t>zależności od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 położenia budynku,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od stanu 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technicznego budynku itd. Stawkę bazową, która </w:t>
      </w:r>
      <w:r>
        <w:rPr>
          <w:rFonts w:ascii="Times New Roman" w:eastAsia="Calibri" w:hAnsi="Times New Roman" w:cs="Times New Roman"/>
          <w:sz w:val="28"/>
          <w:szCs w:val="28"/>
        </w:rPr>
        <w:t>w tej chwili wynosi 5,14 zł/m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 użytkowej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można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 obniżyć za</w:t>
      </w:r>
      <w:r w:rsidR="00C74B22">
        <w:rPr>
          <w:rFonts w:ascii="Times New Roman" w:eastAsia="Calibri" w:hAnsi="Times New Roman" w:cs="Times New Roman"/>
          <w:sz w:val="28"/>
          <w:szCs w:val="28"/>
        </w:rPr>
        <w:t xml:space="preserve"> brak łazienki, brak gazu, </w:t>
      </w:r>
      <w:r w:rsidR="00A21B54">
        <w:rPr>
          <w:rFonts w:ascii="Times New Roman" w:eastAsia="Calibri" w:hAnsi="Times New Roman" w:cs="Times New Roman"/>
          <w:sz w:val="28"/>
          <w:szCs w:val="28"/>
        </w:rPr>
        <w:t>za to, ż</w:t>
      </w:r>
      <w:r w:rsidR="00C74B22">
        <w:rPr>
          <w:rFonts w:ascii="Times New Roman" w:eastAsia="Calibri" w:hAnsi="Times New Roman" w:cs="Times New Roman"/>
          <w:sz w:val="28"/>
          <w:szCs w:val="28"/>
        </w:rPr>
        <w:t xml:space="preserve">e lokal 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znajduje się </w:t>
      </w:r>
      <w:r w:rsidR="00624612">
        <w:rPr>
          <w:rFonts w:ascii="Times New Roman" w:eastAsia="Calibri" w:hAnsi="Times New Roman" w:cs="Times New Roman"/>
          <w:sz w:val="28"/>
          <w:szCs w:val="28"/>
        </w:rPr>
        <w:t>w </w:t>
      </w:r>
      <w:r w:rsidR="00C74B22">
        <w:rPr>
          <w:rFonts w:ascii="Times New Roman" w:eastAsia="Calibri" w:hAnsi="Times New Roman" w:cs="Times New Roman"/>
          <w:sz w:val="28"/>
          <w:szCs w:val="28"/>
        </w:rPr>
        <w:t>budynku przeznaczonym do rozbiórki, albo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 jest mieszkanie, które nie posiada</w:t>
      </w:r>
      <w:r w:rsidR="00C74B22">
        <w:rPr>
          <w:rFonts w:ascii="Times New Roman" w:eastAsia="Calibri" w:hAnsi="Times New Roman" w:cs="Times New Roman"/>
          <w:sz w:val="28"/>
          <w:szCs w:val="28"/>
        </w:rPr>
        <w:t xml:space="preserve"> wody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 bieżącej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5C05">
        <w:rPr>
          <w:rFonts w:ascii="Times New Roman" w:eastAsia="Calibri" w:hAnsi="Times New Roman" w:cs="Times New Roman"/>
          <w:sz w:val="28"/>
          <w:szCs w:val="28"/>
        </w:rPr>
        <w:t>Naczelniczka poinformowała, że n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ie można 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jednak </w:t>
      </w:r>
      <w:r w:rsidR="004A258D">
        <w:rPr>
          <w:rFonts w:ascii="Times New Roman" w:eastAsia="Calibri" w:hAnsi="Times New Roman" w:cs="Times New Roman"/>
          <w:sz w:val="28"/>
          <w:szCs w:val="28"/>
        </w:rPr>
        <w:t>obniżyć</w:t>
      </w:r>
      <w:r w:rsidR="00A21B54">
        <w:rPr>
          <w:rFonts w:ascii="Times New Roman" w:eastAsia="Calibri" w:hAnsi="Times New Roman" w:cs="Times New Roman"/>
          <w:sz w:val="28"/>
          <w:szCs w:val="28"/>
        </w:rPr>
        <w:t xml:space="preserve"> czynszu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 za wszystkie </w:t>
      </w:r>
      <w:r w:rsidR="00625C05">
        <w:rPr>
          <w:rFonts w:ascii="Times New Roman" w:eastAsia="Calibri" w:hAnsi="Times New Roman" w:cs="Times New Roman"/>
          <w:sz w:val="28"/>
          <w:szCs w:val="28"/>
        </w:rPr>
        <w:t>9 czynników. Dodała, że są różne obniżki,  np. za brak łazienki -</w:t>
      </w:r>
      <w:r w:rsidR="004A258D">
        <w:rPr>
          <w:rFonts w:ascii="Times New Roman" w:eastAsia="Calibri" w:hAnsi="Times New Roman" w:cs="Times New Roman"/>
          <w:sz w:val="28"/>
          <w:szCs w:val="28"/>
        </w:rPr>
        <w:t xml:space="preserve"> 20%</w:t>
      </w:r>
      <w:r w:rsidR="0083758F">
        <w:rPr>
          <w:rFonts w:ascii="Times New Roman" w:eastAsia="Calibri" w:hAnsi="Times New Roman" w:cs="Times New Roman"/>
          <w:sz w:val="28"/>
          <w:szCs w:val="28"/>
        </w:rPr>
        <w:t xml:space="preserve">, za brak gazu – 20%, za ślepą kuchnię - 10%. </w:t>
      </w:r>
      <w:r w:rsidR="00625C05">
        <w:rPr>
          <w:rFonts w:ascii="Times New Roman" w:eastAsia="Calibri" w:hAnsi="Times New Roman" w:cs="Times New Roman"/>
          <w:sz w:val="28"/>
          <w:szCs w:val="28"/>
        </w:rPr>
        <w:t xml:space="preserve">Poinformowała, że w uchwale </w:t>
      </w:r>
      <w:r w:rsidR="0083758F">
        <w:rPr>
          <w:rFonts w:ascii="Times New Roman" w:eastAsia="Calibri" w:hAnsi="Times New Roman" w:cs="Times New Roman"/>
          <w:sz w:val="28"/>
          <w:szCs w:val="28"/>
        </w:rPr>
        <w:t xml:space="preserve">zapisane </w:t>
      </w:r>
      <w:r w:rsidR="00625C05">
        <w:rPr>
          <w:rFonts w:ascii="Times New Roman" w:eastAsia="Calibri" w:hAnsi="Times New Roman" w:cs="Times New Roman"/>
          <w:sz w:val="28"/>
          <w:szCs w:val="28"/>
        </w:rPr>
        <w:t>jest, iż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 maksymalnie </w:t>
      </w:r>
      <w:r w:rsidR="00625C05">
        <w:rPr>
          <w:rFonts w:ascii="Times New Roman" w:eastAsia="Calibri" w:hAnsi="Times New Roman" w:cs="Times New Roman"/>
          <w:sz w:val="28"/>
          <w:szCs w:val="28"/>
        </w:rPr>
        <w:t>można obniżyć stawkę czynszu o 2 </w:t>
      </w:r>
      <w:r w:rsidR="0083758F">
        <w:rPr>
          <w:rFonts w:ascii="Times New Roman" w:eastAsia="Calibri" w:hAnsi="Times New Roman" w:cs="Times New Roman"/>
          <w:sz w:val="28"/>
          <w:szCs w:val="28"/>
        </w:rPr>
        <w:t>czynniki, ale nie więcej niż 70%</w:t>
      </w:r>
      <w:r w:rsidR="004E56E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>W związku z tym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, że 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 xml:space="preserve"> jest likwidowana  maksymalna obniżka, tj. 50%,  obecnie maksymalna obniżka będzie  wynosić 40%.</w:t>
      </w:r>
      <w:r w:rsidR="00E243A4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83758F" w:rsidRPr="00625C05">
        <w:rPr>
          <w:rFonts w:ascii="Times New Roman" w:eastAsia="Calibri" w:hAnsi="Times New Roman" w:cs="Times New Roman"/>
          <w:sz w:val="28"/>
          <w:szCs w:val="28"/>
        </w:rPr>
        <w:t>To się</w:t>
      </w:r>
      <w:r w:rsidR="004E56EF" w:rsidRPr="00625C05">
        <w:rPr>
          <w:rFonts w:ascii="Times New Roman" w:eastAsia="Calibri" w:hAnsi="Times New Roman" w:cs="Times New Roman"/>
          <w:sz w:val="28"/>
          <w:szCs w:val="28"/>
        </w:rPr>
        <w:t xml:space="preserve"> z kolei wiąże z tym, że będzie można</w:t>
      </w:r>
      <w:r w:rsidR="0083758F" w:rsidRPr="00625C05">
        <w:rPr>
          <w:rFonts w:ascii="Times New Roman" w:eastAsia="Calibri" w:hAnsi="Times New Roman" w:cs="Times New Roman"/>
          <w:sz w:val="28"/>
          <w:szCs w:val="28"/>
        </w:rPr>
        <w:t xml:space="preserve"> podnieść stawkę czynszu za lokale socjalne</w:t>
      </w:r>
      <w:r w:rsidR="00284FBC" w:rsidRPr="00625C05">
        <w:rPr>
          <w:rFonts w:ascii="Times New Roman" w:eastAsia="Calibri" w:hAnsi="Times New Roman" w:cs="Times New Roman"/>
          <w:sz w:val="28"/>
          <w:szCs w:val="28"/>
        </w:rPr>
        <w:t xml:space="preserve">, dlatego, </w:t>
      </w:r>
      <w:r w:rsidR="004E56EF" w:rsidRPr="00625C05">
        <w:rPr>
          <w:rFonts w:ascii="Times New Roman" w:eastAsia="Calibri" w:hAnsi="Times New Roman" w:cs="Times New Roman"/>
          <w:sz w:val="28"/>
          <w:szCs w:val="28"/>
        </w:rPr>
        <w:t>że ustawa mówi, ż</w:t>
      </w:r>
      <w:r w:rsidR="00284FBC" w:rsidRPr="00625C05">
        <w:rPr>
          <w:rFonts w:ascii="Times New Roman" w:eastAsia="Calibri" w:hAnsi="Times New Roman" w:cs="Times New Roman"/>
          <w:sz w:val="28"/>
          <w:szCs w:val="28"/>
        </w:rPr>
        <w:t>e stawka czynszu za lokale socjalne nie może być większa niż 50% najniż</w:t>
      </w:r>
      <w:r w:rsidR="004E56EF" w:rsidRPr="00625C05">
        <w:rPr>
          <w:rFonts w:ascii="Times New Roman" w:eastAsia="Calibri" w:hAnsi="Times New Roman" w:cs="Times New Roman"/>
          <w:sz w:val="28"/>
          <w:szCs w:val="28"/>
        </w:rPr>
        <w:t xml:space="preserve">szej stawki czynszu w gminie.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>W 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 xml:space="preserve">tej chwili stawka czynszu za lokale socjalne wynosi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>0,77 zł. Dl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>a porównania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 Naczelniczka przywołała przykład lokalu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 xml:space="preserve"> przy ul. Gdańs</w:t>
      </w:r>
      <w:r w:rsidR="00FD4CEA" w:rsidRPr="00E243A4">
        <w:rPr>
          <w:rFonts w:ascii="Times New Roman" w:eastAsia="Calibri" w:hAnsi="Times New Roman" w:cs="Times New Roman"/>
          <w:sz w:val="28"/>
          <w:szCs w:val="28"/>
        </w:rPr>
        <w:t>kiej, gdzie nie ma łazienki i toalet</w:t>
      </w:r>
      <w:r w:rsidR="00E243A4">
        <w:rPr>
          <w:rFonts w:ascii="Times New Roman" w:eastAsia="Calibri" w:hAnsi="Times New Roman" w:cs="Times New Roman"/>
          <w:sz w:val="28"/>
          <w:szCs w:val="28"/>
        </w:rPr>
        <w:t>y</w:t>
      </w:r>
      <w:r w:rsidR="00284FBC" w:rsidRPr="00E243A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BB14AD">
        <w:rPr>
          <w:rFonts w:ascii="Times New Roman" w:eastAsia="Calibri" w:hAnsi="Times New Roman" w:cs="Times New Roman"/>
          <w:i/>
          <w:sz w:val="28"/>
          <w:szCs w:val="28"/>
        </w:rPr>
        <w:t>5,</w:t>
      </w:r>
      <w:r w:rsidR="00284FBC" w:rsidRPr="00E243A4">
        <w:rPr>
          <w:rFonts w:ascii="Times New Roman" w:eastAsia="Calibri" w:hAnsi="Times New Roman" w:cs="Times New Roman"/>
          <w:i/>
          <w:sz w:val="28"/>
          <w:szCs w:val="28"/>
        </w:rPr>
        <w:t>14</w:t>
      </w:r>
      <w:r w:rsidR="00BB14AD">
        <w:rPr>
          <w:rFonts w:ascii="Times New Roman" w:eastAsia="Calibri" w:hAnsi="Times New Roman" w:cs="Times New Roman"/>
          <w:i/>
          <w:sz w:val="28"/>
          <w:szCs w:val="28"/>
        </w:rPr>
        <w:t xml:space="preserve"> zł</w:t>
      </w:r>
      <w:r w:rsidR="00284FBC" w:rsidRPr="00E243A4">
        <w:rPr>
          <w:rFonts w:ascii="Times New Roman" w:eastAsia="Calibri" w:hAnsi="Times New Roman" w:cs="Times New Roman"/>
          <w:i/>
          <w:sz w:val="28"/>
          <w:szCs w:val="28"/>
        </w:rPr>
        <w:t xml:space="preserve"> minus 40% to jest powyżej  3 zł.</w:t>
      </w:r>
      <w:r w:rsidR="004E56EF" w:rsidRPr="00E243A4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 Natomiast lokale mieszkalne socjalne wybudowane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 xml:space="preserve"> przy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 u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>l. Kościuszki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 są wyposażone w </w:t>
      </w:r>
      <w:r w:rsidR="00FD4CEA" w:rsidRPr="00E243A4">
        <w:rPr>
          <w:rFonts w:ascii="Times New Roman" w:eastAsia="Calibri" w:hAnsi="Times New Roman" w:cs="Times New Roman"/>
          <w:sz w:val="28"/>
          <w:szCs w:val="28"/>
        </w:rPr>
        <w:t xml:space="preserve">łazienkę, </w:t>
      </w:r>
      <w:r w:rsidR="00E243A4" w:rsidRPr="00E243A4">
        <w:rPr>
          <w:rFonts w:ascii="Times New Roman" w:eastAsia="Calibri" w:hAnsi="Times New Roman" w:cs="Times New Roman"/>
          <w:sz w:val="28"/>
          <w:szCs w:val="28"/>
        </w:rPr>
        <w:t>toaletę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, nie mają gazu, a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stawka czynszu 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 xml:space="preserve">wynosi </w:t>
      </w:r>
      <w:r w:rsidR="004E56EF" w:rsidRPr="00E243A4">
        <w:rPr>
          <w:rFonts w:ascii="Times New Roman" w:eastAsia="Calibri" w:hAnsi="Times New Roman" w:cs="Times New Roman"/>
          <w:sz w:val="28"/>
          <w:szCs w:val="28"/>
        </w:rPr>
        <w:t xml:space="preserve">tam </w:t>
      </w:r>
      <w:r w:rsidR="003E1EB6" w:rsidRPr="00E243A4">
        <w:rPr>
          <w:rFonts w:ascii="Times New Roman" w:eastAsia="Calibri" w:hAnsi="Times New Roman" w:cs="Times New Roman"/>
          <w:sz w:val="28"/>
          <w:szCs w:val="28"/>
        </w:rPr>
        <w:t>0,77 zł.</w:t>
      </w:r>
      <w:r w:rsidR="003E1E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4612">
        <w:rPr>
          <w:rFonts w:ascii="Times New Roman" w:eastAsia="Calibri" w:hAnsi="Times New Roman" w:cs="Times New Roman"/>
          <w:sz w:val="28"/>
          <w:szCs w:val="28"/>
        </w:rPr>
        <w:t>Stwierdziła, że aby</w:t>
      </w:r>
      <w:r w:rsidR="0062461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zmniejszyć</w:t>
      </w:r>
      <w:r w:rsidR="003E1EB6" w:rsidRPr="00624612">
        <w:rPr>
          <w:rFonts w:ascii="Times New Roman" w:eastAsia="Calibri" w:hAnsi="Times New Roman" w:cs="Times New Roman"/>
          <w:sz w:val="28"/>
          <w:szCs w:val="28"/>
        </w:rPr>
        <w:t xml:space="preserve"> dysproporcje między najemcami lokali, którzy mieszkają w naprawdę trudnych warunkach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,</w:t>
      </w:r>
      <w:r w:rsidR="003E1EB6" w:rsidRPr="00624612">
        <w:rPr>
          <w:rFonts w:ascii="Times New Roman" w:eastAsia="Calibri" w:hAnsi="Times New Roman" w:cs="Times New Roman"/>
          <w:sz w:val="28"/>
          <w:szCs w:val="28"/>
        </w:rPr>
        <w:t xml:space="preserve"> a tymi, którzy mają lokale socjalne i mieszkają w </w:t>
      </w:r>
      <w:r w:rsidR="00E243A4" w:rsidRPr="00624612">
        <w:rPr>
          <w:rFonts w:ascii="Times New Roman" w:eastAsia="Calibri" w:hAnsi="Times New Roman" w:cs="Times New Roman"/>
          <w:sz w:val="28"/>
          <w:szCs w:val="28"/>
        </w:rPr>
        <w:t>zdecydowanie lepszych warunkach, zasadne jest podni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e</w:t>
      </w:r>
      <w:r w:rsidR="00E243A4" w:rsidRPr="00624612">
        <w:rPr>
          <w:rFonts w:ascii="Times New Roman" w:eastAsia="Calibri" w:hAnsi="Times New Roman" w:cs="Times New Roman"/>
          <w:sz w:val="28"/>
          <w:szCs w:val="28"/>
        </w:rPr>
        <w:t>sienie stawek czynszu za lok</w:t>
      </w:r>
      <w:r w:rsidR="00624612" w:rsidRPr="00624612">
        <w:rPr>
          <w:rFonts w:ascii="Times New Roman" w:eastAsia="Calibri" w:hAnsi="Times New Roman" w:cs="Times New Roman"/>
          <w:sz w:val="28"/>
          <w:szCs w:val="28"/>
        </w:rPr>
        <w:t>al</w:t>
      </w:r>
      <w:r w:rsidR="00E243A4" w:rsidRPr="00624612">
        <w:rPr>
          <w:rFonts w:ascii="Times New Roman" w:eastAsia="Calibri" w:hAnsi="Times New Roman" w:cs="Times New Roman"/>
          <w:sz w:val="28"/>
          <w:szCs w:val="28"/>
        </w:rPr>
        <w:t>e socjalne.</w:t>
      </w:r>
      <w:r w:rsidR="003E1EB6" w:rsidRPr="00270591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3E1EB6">
        <w:rPr>
          <w:rFonts w:ascii="Times New Roman" w:eastAsia="Calibri" w:hAnsi="Times New Roman" w:cs="Times New Roman"/>
          <w:sz w:val="28"/>
          <w:szCs w:val="28"/>
        </w:rPr>
        <w:t>Ustawa mówi, że na lokal socjalny nie musi być przeznaczony lokal o </w:t>
      </w:r>
      <w:r w:rsidR="00270591">
        <w:rPr>
          <w:rFonts w:ascii="Times New Roman" w:eastAsia="Calibri" w:hAnsi="Times New Roman" w:cs="Times New Roman"/>
          <w:sz w:val="28"/>
          <w:szCs w:val="28"/>
        </w:rPr>
        <w:t>obniżonym standardzie. Na lokal socjalny m</w:t>
      </w:r>
      <w:r w:rsidR="003E1EB6">
        <w:rPr>
          <w:rFonts w:ascii="Times New Roman" w:eastAsia="Calibri" w:hAnsi="Times New Roman" w:cs="Times New Roman"/>
          <w:sz w:val="28"/>
          <w:szCs w:val="28"/>
        </w:rPr>
        <w:t xml:space="preserve">oże być </w:t>
      </w:r>
      <w:r w:rsidR="00270591">
        <w:rPr>
          <w:rFonts w:ascii="Times New Roman" w:eastAsia="Calibri" w:hAnsi="Times New Roman" w:cs="Times New Roman"/>
          <w:sz w:val="28"/>
          <w:szCs w:val="28"/>
        </w:rPr>
        <w:t xml:space="preserve">przeznaczony </w:t>
      </w:r>
      <w:r w:rsidR="003E1EB6">
        <w:rPr>
          <w:rFonts w:ascii="Times New Roman" w:eastAsia="Calibri" w:hAnsi="Times New Roman" w:cs="Times New Roman"/>
          <w:sz w:val="28"/>
          <w:szCs w:val="28"/>
        </w:rPr>
        <w:t>nawet lokal o wysokim standardzie, nawet z centralnym ogrzewaniem</w:t>
      </w:r>
      <w:r w:rsidR="002705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2FFD" w:rsidRDefault="00982FFD" w:rsidP="00F972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Natomiast ta obniżka z 20% na 10% z tytułu centralnego ogrzewania jest de facto generalnie obniżką.</w:t>
      </w:r>
    </w:p>
    <w:p w:rsidR="00F27B96" w:rsidRDefault="00982FFD" w:rsidP="002A705E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Mirosław Sakowski </w:t>
      </w:r>
      <w:r w:rsidR="00F97210">
        <w:rPr>
          <w:rFonts w:ascii="Times New Roman" w:eastAsia="Calibri" w:hAnsi="Times New Roman" w:cs="Times New Roman"/>
          <w:sz w:val="28"/>
          <w:szCs w:val="28"/>
        </w:rPr>
        <w:t>wyraził wątpliwość, że osoby mieszkające na ul. </w:t>
      </w:r>
      <w:r>
        <w:rPr>
          <w:rFonts w:ascii="Times New Roman" w:eastAsia="Calibri" w:hAnsi="Times New Roman" w:cs="Times New Roman"/>
          <w:sz w:val="28"/>
          <w:szCs w:val="28"/>
        </w:rPr>
        <w:t xml:space="preserve">Kościuszki </w:t>
      </w:r>
      <w:r w:rsidR="00F97210">
        <w:rPr>
          <w:rFonts w:ascii="Times New Roman" w:eastAsia="Calibri" w:hAnsi="Times New Roman" w:cs="Times New Roman"/>
          <w:sz w:val="28"/>
          <w:szCs w:val="28"/>
        </w:rPr>
        <w:t>regularnie opłacają swoje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czynsz</w:t>
      </w:r>
      <w:r w:rsidR="00F97210">
        <w:rPr>
          <w:rFonts w:ascii="Times New Roman" w:eastAsia="Calibri" w:hAnsi="Times New Roman" w:cs="Times New Roman"/>
          <w:sz w:val="28"/>
          <w:szCs w:val="28"/>
        </w:rPr>
        <w:t>e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97210">
        <w:rPr>
          <w:rFonts w:ascii="Times New Roman" w:eastAsia="Calibri" w:hAnsi="Times New Roman" w:cs="Times New Roman"/>
          <w:sz w:val="28"/>
          <w:szCs w:val="28"/>
        </w:rPr>
        <w:t>Zdaniem radnego, j</w:t>
      </w:r>
      <w:r>
        <w:rPr>
          <w:rFonts w:ascii="Times New Roman" w:eastAsia="Calibri" w:hAnsi="Times New Roman" w:cs="Times New Roman"/>
          <w:sz w:val="28"/>
          <w:szCs w:val="28"/>
        </w:rPr>
        <w:t xml:space="preserve">eżeli </w:t>
      </w:r>
      <w:r w:rsidR="00F27B96">
        <w:rPr>
          <w:rFonts w:ascii="Times New Roman" w:eastAsia="Calibri" w:hAnsi="Times New Roman" w:cs="Times New Roman"/>
          <w:sz w:val="28"/>
          <w:szCs w:val="28"/>
        </w:rPr>
        <w:t>im teraz</w:t>
      </w:r>
      <w:r w:rsidR="00F97210">
        <w:rPr>
          <w:rFonts w:ascii="Times New Roman" w:eastAsia="Calibri" w:hAnsi="Times New Roman" w:cs="Times New Roman"/>
          <w:sz w:val="28"/>
          <w:szCs w:val="28"/>
        </w:rPr>
        <w:t xml:space="preserve"> zostaną</w:t>
      </w:r>
      <w:r w:rsidR="00F27B96">
        <w:rPr>
          <w:rFonts w:ascii="Times New Roman" w:eastAsia="Calibri" w:hAnsi="Times New Roman" w:cs="Times New Roman"/>
          <w:sz w:val="28"/>
          <w:szCs w:val="28"/>
        </w:rPr>
        <w:t xml:space="preserve"> podwyższ</w:t>
      </w:r>
      <w:r w:rsidR="00F97210">
        <w:rPr>
          <w:rFonts w:ascii="Times New Roman" w:eastAsia="Calibri" w:hAnsi="Times New Roman" w:cs="Times New Roman"/>
          <w:sz w:val="28"/>
          <w:szCs w:val="28"/>
        </w:rPr>
        <w:t>one stawki, to powstaną kolejne zadłużenia w </w:t>
      </w:r>
      <w:r w:rsidR="00F27B96">
        <w:rPr>
          <w:rFonts w:ascii="Times New Roman" w:eastAsia="Calibri" w:hAnsi="Times New Roman" w:cs="Times New Roman"/>
          <w:sz w:val="28"/>
          <w:szCs w:val="28"/>
        </w:rPr>
        <w:t>stosunku do miasta.</w:t>
      </w:r>
    </w:p>
    <w:p w:rsidR="006E1D5A" w:rsidRPr="00CB52E9" w:rsidRDefault="002A705E" w:rsidP="00555E8D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52E9">
        <w:rPr>
          <w:rFonts w:ascii="Times New Roman" w:eastAsia="Calibri" w:hAnsi="Times New Roman" w:cs="Times New Roman"/>
          <w:sz w:val="28"/>
          <w:szCs w:val="28"/>
        </w:rPr>
        <w:t>Naczelniczka Wydziału Komunalnego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 xml:space="preserve"> Grażyna Strzyżewska stwierdziła, że </w:t>
      </w:r>
      <w:r w:rsidR="00624612" w:rsidRPr="00CB52E9">
        <w:rPr>
          <w:rFonts w:ascii="Times New Roman" w:eastAsia="Calibri" w:hAnsi="Times New Roman" w:cs="Times New Roman"/>
          <w:sz w:val="28"/>
          <w:szCs w:val="28"/>
        </w:rPr>
        <w:t xml:space="preserve">osoby zamieszkujące lokale socjalne 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przy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ul. Kościuszki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 </w:t>
      </w:r>
      <w:r w:rsidR="00624612" w:rsidRPr="00CB52E9">
        <w:rPr>
          <w:rFonts w:ascii="Times New Roman" w:eastAsia="Calibri" w:hAnsi="Times New Roman" w:cs="Times New Roman"/>
          <w:sz w:val="28"/>
          <w:szCs w:val="28"/>
        </w:rPr>
        <w:t>płacą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0,77 zł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/m</w:t>
      </w:r>
      <w:r w:rsidR="00C146ED" w:rsidRPr="00CB52E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stawki czynszu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.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 xml:space="preserve"> Dodała, że stawkę  tę b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ędzie 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 xml:space="preserve">można 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im 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 xml:space="preserve">podnieść. </w:t>
      </w:r>
      <w:r w:rsidR="00624612" w:rsidRPr="00CB52E9">
        <w:rPr>
          <w:rFonts w:ascii="Times New Roman" w:eastAsia="Calibri" w:hAnsi="Times New Roman" w:cs="Times New Roman"/>
          <w:sz w:val="28"/>
          <w:szCs w:val="28"/>
        </w:rPr>
        <w:t>N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atomiast 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lastRenderedPageBreak/>
        <w:t>obniża się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zdecydowanie również tym ludziom, którzy mieszkają w budynkach, które są wyp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>osażone w centralne ogrzewanie i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którzy stanowią sporą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liczb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ę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mi</w:t>
      </w:r>
      <w:r w:rsidR="00452726" w:rsidRPr="00CB52E9">
        <w:rPr>
          <w:rFonts w:ascii="Times New Roman" w:eastAsia="Calibri" w:hAnsi="Times New Roman" w:cs="Times New Roman"/>
          <w:sz w:val="28"/>
          <w:szCs w:val="28"/>
        </w:rPr>
        <w:t>eszkańców. Poinformowała, że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takich lokali jest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238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. S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>ą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 to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lokale, które są położone m.in. na ul. Tysiąclecia, na ul. Chrobrego, na ul. Żwirki i Wigury, na ul. Piotra i Pawła, na ul. Cieszkowskiego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>. Naczelniczka podkreśliła, że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 xml:space="preserve"> zdecydowanie </w:t>
      </w:r>
      <w:r w:rsidR="00C146ED" w:rsidRPr="00CB52E9">
        <w:rPr>
          <w:rFonts w:ascii="Times New Roman" w:eastAsia="Calibri" w:hAnsi="Times New Roman" w:cs="Times New Roman"/>
          <w:sz w:val="28"/>
          <w:szCs w:val="28"/>
        </w:rPr>
        <w:t xml:space="preserve">ta obniżka dotyczy </w:t>
      </w:r>
      <w:r w:rsidR="00F27B96" w:rsidRPr="00CB52E9">
        <w:rPr>
          <w:rFonts w:ascii="Times New Roman" w:eastAsia="Calibri" w:hAnsi="Times New Roman" w:cs="Times New Roman"/>
          <w:sz w:val="28"/>
          <w:szCs w:val="28"/>
        </w:rPr>
        <w:t>tych ludzi</w:t>
      </w:r>
      <w:r w:rsidR="00555E8D" w:rsidRPr="00CB52E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95578" w:rsidRDefault="00295578" w:rsidP="002955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295578" w:rsidRDefault="00295578" w:rsidP="00295578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95578" w:rsidRDefault="00295578" w:rsidP="00295578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 głosach „wstrzymujących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4AF5" w:rsidRDefault="00834AF5" w:rsidP="008428D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8D4" w:rsidRPr="00BF1F63" w:rsidRDefault="008428D4" w:rsidP="008428D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zaliczenia drogi do kategorii dróg gminnych,</w:t>
      </w:r>
    </w:p>
    <w:p w:rsidR="00834AF5" w:rsidRDefault="00834AF5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428D4" w:rsidRDefault="008428D4" w:rsidP="008428D4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KO Grażyna Strzyżewska.</w:t>
      </w:r>
    </w:p>
    <w:p w:rsidR="00BD5BE4" w:rsidRDefault="00BD5BE4" w:rsidP="00BD5BE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28D4" w:rsidRDefault="008428D4" w:rsidP="008428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8428D4" w:rsidRDefault="008428D4" w:rsidP="008428D4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834AF5" w:rsidRDefault="008428D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D5BE4" w:rsidRDefault="00BD5BE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5BE4" w:rsidRDefault="00BD5BE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D5BE4" w:rsidRPr="0050740C" w:rsidRDefault="00BD5BE4" w:rsidP="0050740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F1F63" w:rsidRDefault="00BF1F63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pozbawienia części ulicy kategorii drogi gminnej na terenie miasta Bolesławiec,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0740C" w:rsidRDefault="0050740C" w:rsidP="0050740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</w:t>
      </w:r>
      <w:r w:rsidR="00555E8D">
        <w:rPr>
          <w:rFonts w:ascii="Times New Roman" w:eastAsia="Calibri" w:hAnsi="Times New Roman" w:cs="Times New Roman"/>
          <w:sz w:val="28"/>
          <w:szCs w:val="28"/>
        </w:rPr>
        <w:t>łu Komunalnego</w:t>
      </w:r>
      <w:r>
        <w:rPr>
          <w:rFonts w:ascii="Times New Roman" w:eastAsia="Calibri" w:hAnsi="Times New Roman" w:cs="Times New Roman"/>
          <w:sz w:val="28"/>
          <w:szCs w:val="28"/>
        </w:rPr>
        <w:t xml:space="preserve"> Grażyna Strzyżewska.</w:t>
      </w:r>
    </w:p>
    <w:p w:rsidR="00555E8D" w:rsidRDefault="00555E8D" w:rsidP="00E443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Radny Eugeniusz Jabłoński zapytał, czy </w:t>
      </w:r>
      <w:r w:rsidR="00743808">
        <w:rPr>
          <w:rFonts w:ascii="Times New Roman" w:eastAsia="Calibri" w:hAnsi="Times New Roman" w:cs="Times New Roman"/>
          <w:sz w:val="28"/>
          <w:szCs w:val="28"/>
        </w:rPr>
        <w:t>jeżeli Miasto zezwala jednemu przedsiębi</w:t>
      </w:r>
      <w:r>
        <w:rPr>
          <w:rFonts w:ascii="Times New Roman" w:eastAsia="Calibri" w:hAnsi="Times New Roman" w:cs="Times New Roman"/>
          <w:sz w:val="28"/>
          <w:szCs w:val="28"/>
        </w:rPr>
        <w:t>orcy zająć około 20 m ulicy,  nie stwarza to zagrożenia,  ż</w:t>
      </w:r>
      <w:r w:rsidR="00743808">
        <w:rPr>
          <w:rFonts w:ascii="Times New Roman" w:eastAsia="Calibri" w:hAnsi="Times New Roman" w:cs="Times New Roman"/>
          <w:sz w:val="28"/>
          <w:szCs w:val="28"/>
        </w:rPr>
        <w:t>e w wyniku tego inny przedsię</w:t>
      </w:r>
      <w:r>
        <w:rPr>
          <w:rFonts w:ascii="Times New Roman" w:eastAsia="Calibri" w:hAnsi="Times New Roman" w:cs="Times New Roman"/>
          <w:sz w:val="28"/>
          <w:szCs w:val="28"/>
        </w:rPr>
        <w:t xml:space="preserve">biorca, np. z „Kurnej Chaty” 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 będzie chciał zająć </w:t>
      </w:r>
      <w:r>
        <w:rPr>
          <w:rFonts w:ascii="Times New Roman" w:eastAsia="Calibri" w:hAnsi="Times New Roman" w:cs="Times New Roman"/>
          <w:sz w:val="28"/>
          <w:szCs w:val="28"/>
        </w:rPr>
        <w:t>również część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 ulicy. </w:t>
      </w:r>
      <w:r>
        <w:rPr>
          <w:rFonts w:ascii="Times New Roman" w:eastAsia="Calibri" w:hAnsi="Times New Roman" w:cs="Times New Roman"/>
          <w:sz w:val="28"/>
          <w:szCs w:val="28"/>
        </w:rPr>
        <w:t>Zdaniem radnego, j</w:t>
      </w:r>
      <w:r w:rsidR="00743808">
        <w:rPr>
          <w:rFonts w:ascii="Times New Roman" w:eastAsia="Calibri" w:hAnsi="Times New Roman" w:cs="Times New Roman"/>
          <w:sz w:val="28"/>
          <w:szCs w:val="28"/>
        </w:rPr>
        <w:t>eżeli Mias</w:t>
      </w:r>
      <w:r>
        <w:rPr>
          <w:rFonts w:ascii="Times New Roman" w:eastAsia="Calibri" w:hAnsi="Times New Roman" w:cs="Times New Roman"/>
          <w:sz w:val="28"/>
          <w:szCs w:val="28"/>
        </w:rPr>
        <w:t>to wyrazi zgodę zajęcia ulicy w 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jednym przypadku, to inni restauratorzy mogą </w:t>
      </w:r>
      <w:r>
        <w:rPr>
          <w:rFonts w:ascii="Times New Roman" w:eastAsia="Calibri" w:hAnsi="Times New Roman" w:cs="Times New Roman"/>
          <w:sz w:val="28"/>
          <w:szCs w:val="28"/>
        </w:rPr>
        <w:t xml:space="preserve">wystąpić </w:t>
      </w:r>
      <w:r w:rsidR="00743808">
        <w:rPr>
          <w:rFonts w:ascii="Times New Roman" w:eastAsia="Calibri" w:hAnsi="Times New Roman" w:cs="Times New Roman"/>
          <w:sz w:val="28"/>
          <w:szCs w:val="28"/>
        </w:rPr>
        <w:t xml:space="preserve">z podobnymi </w:t>
      </w:r>
      <w:r>
        <w:rPr>
          <w:rFonts w:ascii="Times New Roman" w:eastAsia="Calibri" w:hAnsi="Times New Roman" w:cs="Times New Roman"/>
          <w:sz w:val="28"/>
          <w:szCs w:val="28"/>
        </w:rPr>
        <w:t xml:space="preserve"> wnioskami.</w:t>
      </w:r>
    </w:p>
    <w:p w:rsidR="00555E8D" w:rsidRDefault="00555E8D" w:rsidP="00555E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1770" w:rsidRDefault="00555E8D" w:rsidP="00555E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</w:t>
      </w:r>
      <w:r w:rsidR="00001770">
        <w:rPr>
          <w:rFonts w:ascii="Times New Roman" w:eastAsia="Calibri" w:hAnsi="Times New Roman" w:cs="Times New Roman"/>
          <w:sz w:val="28"/>
          <w:szCs w:val="28"/>
        </w:rPr>
        <w:t>aczelniczka Wy</w:t>
      </w:r>
      <w:r w:rsidR="00BD61A3">
        <w:rPr>
          <w:rFonts w:ascii="Times New Roman" w:eastAsia="Calibri" w:hAnsi="Times New Roman" w:cs="Times New Roman"/>
          <w:sz w:val="28"/>
          <w:szCs w:val="28"/>
        </w:rPr>
        <w:t xml:space="preserve">działu KO Grażyna Strzyżewska wyjaśniła, że </w:t>
      </w:r>
      <w:r w:rsidR="00001770">
        <w:rPr>
          <w:rFonts w:ascii="Times New Roman" w:eastAsia="Calibri" w:hAnsi="Times New Roman" w:cs="Times New Roman"/>
          <w:sz w:val="28"/>
          <w:szCs w:val="28"/>
        </w:rPr>
        <w:t xml:space="preserve">nie ma możliwości odmawiania osobom, które występują do </w:t>
      </w:r>
      <w:r w:rsidR="00BD61A3">
        <w:rPr>
          <w:rFonts w:ascii="Times New Roman" w:eastAsia="Calibri" w:hAnsi="Times New Roman" w:cs="Times New Roman"/>
          <w:sz w:val="28"/>
          <w:szCs w:val="28"/>
        </w:rPr>
        <w:t>Miasta</w:t>
      </w:r>
      <w:r w:rsidR="00001770">
        <w:rPr>
          <w:rFonts w:ascii="Times New Roman" w:eastAsia="Calibri" w:hAnsi="Times New Roman" w:cs="Times New Roman"/>
          <w:sz w:val="28"/>
          <w:szCs w:val="28"/>
        </w:rPr>
        <w:t xml:space="preserve"> z wnioskiem o</w:t>
      </w:r>
      <w:r w:rsidR="00BD61A3">
        <w:rPr>
          <w:rFonts w:ascii="Times New Roman" w:eastAsia="Calibri" w:hAnsi="Times New Roman" w:cs="Times New Roman"/>
          <w:sz w:val="28"/>
          <w:szCs w:val="28"/>
        </w:rPr>
        <w:t> </w:t>
      </w:r>
      <w:r w:rsidR="00AB2481">
        <w:rPr>
          <w:rFonts w:ascii="Times New Roman" w:eastAsia="Calibri" w:hAnsi="Times New Roman" w:cs="Times New Roman"/>
          <w:sz w:val="28"/>
          <w:szCs w:val="28"/>
        </w:rPr>
        <w:t>zajęcie pasa drogowego. Jeżeli są spełnion</w:t>
      </w:r>
      <w:r w:rsidR="00BD61A3">
        <w:rPr>
          <w:rFonts w:ascii="Times New Roman" w:eastAsia="Calibri" w:hAnsi="Times New Roman" w:cs="Times New Roman"/>
          <w:sz w:val="28"/>
          <w:szCs w:val="28"/>
        </w:rPr>
        <w:t>e warunki wynikające z ustawy o </w:t>
      </w:r>
      <w:r w:rsidR="00AB2481">
        <w:rPr>
          <w:rFonts w:ascii="Times New Roman" w:eastAsia="Calibri" w:hAnsi="Times New Roman" w:cs="Times New Roman"/>
          <w:sz w:val="28"/>
          <w:szCs w:val="28"/>
        </w:rPr>
        <w:t>drogach publicznych, osoba zapłaci stawkę z</w:t>
      </w:r>
      <w:r w:rsidR="00BD61A3">
        <w:rPr>
          <w:rFonts w:ascii="Times New Roman" w:eastAsia="Calibri" w:hAnsi="Times New Roman" w:cs="Times New Roman"/>
          <w:sz w:val="28"/>
          <w:szCs w:val="28"/>
        </w:rPr>
        <w:t>a</w:t>
      </w:r>
      <w:r w:rsidR="00AB2481">
        <w:rPr>
          <w:rFonts w:ascii="Times New Roman" w:eastAsia="Calibri" w:hAnsi="Times New Roman" w:cs="Times New Roman"/>
          <w:sz w:val="28"/>
          <w:szCs w:val="28"/>
        </w:rPr>
        <w:t xml:space="preserve"> zajęcie</w:t>
      </w:r>
      <w:r w:rsidR="00BD61A3">
        <w:rPr>
          <w:rFonts w:ascii="Times New Roman" w:eastAsia="Calibri" w:hAnsi="Times New Roman" w:cs="Times New Roman"/>
          <w:sz w:val="28"/>
          <w:szCs w:val="28"/>
        </w:rPr>
        <w:t xml:space="preserve"> pasa drogowego – 2 </w:t>
      </w:r>
      <w:r w:rsidR="00AB2481">
        <w:rPr>
          <w:rFonts w:ascii="Times New Roman" w:eastAsia="Calibri" w:hAnsi="Times New Roman" w:cs="Times New Roman"/>
          <w:sz w:val="28"/>
          <w:szCs w:val="28"/>
        </w:rPr>
        <w:t>zł/m</w:t>
      </w:r>
      <w:r w:rsidR="00AB2481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AB2481">
        <w:rPr>
          <w:rFonts w:ascii="Times New Roman" w:eastAsia="Calibri" w:hAnsi="Times New Roman" w:cs="Times New Roman"/>
          <w:sz w:val="28"/>
          <w:szCs w:val="28"/>
        </w:rPr>
        <w:t xml:space="preserve"> dziennie i nie stwarza to utrudnień innym użytkownikom, t</w:t>
      </w:r>
      <w:r w:rsidR="00BD61A3">
        <w:rPr>
          <w:rFonts w:ascii="Times New Roman" w:eastAsia="Calibri" w:hAnsi="Times New Roman" w:cs="Times New Roman"/>
          <w:sz w:val="28"/>
          <w:szCs w:val="28"/>
        </w:rPr>
        <w:t>o nie ma podstawy do odmowy wydania zgody.</w:t>
      </w:r>
    </w:p>
    <w:p w:rsidR="00743808" w:rsidRDefault="00743808" w:rsidP="0050740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740C" w:rsidRDefault="0050740C" w:rsidP="005074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50740C" w:rsidRDefault="0050740C" w:rsidP="004843FA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50740C" w:rsidRPr="0050740C" w:rsidRDefault="0050740C" w:rsidP="004843FA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4AF5" w:rsidRDefault="00834AF5" w:rsidP="00E13211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3.5.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określenia wysokości stawek podatku od nieruchomości, 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E13211" w:rsidP="00E1321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4843FA" w:rsidRDefault="004843FA" w:rsidP="00E1321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43FA" w:rsidRDefault="004843FA" w:rsidP="00E13211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zapytał, czy Obwieszczenie Ministra Finansów nakazuje podwyższenie podatku od nieruchomości</w:t>
      </w:r>
      <w:r w:rsidR="004E4F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E4FA7" w:rsidRDefault="004E4FA7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Finansowo-Budżetowego Małgorzata Gawlik udzieliła odpowiedzi przeczącej, jednocześnie informując, że obwieszczenie wskazuje jedynie górne granice stawek na 2013 r.</w:t>
      </w:r>
    </w:p>
    <w:p w:rsidR="004E4FA7" w:rsidRDefault="004E4FA7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uważa, że jest to kolejny wzrost podatku i nie należy tego robić, tzn. radny nie chciałby, że</w:t>
      </w:r>
      <w:r w:rsidR="00B878A4">
        <w:rPr>
          <w:rFonts w:ascii="Times New Roman" w:eastAsia="Calibri" w:hAnsi="Times New Roman" w:cs="Times New Roman"/>
          <w:sz w:val="28"/>
          <w:szCs w:val="28"/>
        </w:rPr>
        <w:t>by</w:t>
      </w:r>
      <w:r>
        <w:rPr>
          <w:rFonts w:ascii="Times New Roman" w:eastAsia="Calibri" w:hAnsi="Times New Roman" w:cs="Times New Roman"/>
          <w:sz w:val="28"/>
          <w:szCs w:val="28"/>
        </w:rPr>
        <w:t xml:space="preserve"> Miasto w dalszym ciągu łupiło mieszkańców i przedsiębiorców. </w:t>
      </w:r>
      <w:r w:rsidR="00B878A4">
        <w:rPr>
          <w:rFonts w:ascii="Times New Roman" w:eastAsia="Calibri" w:hAnsi="Times New Roman" w:cs="Times New Roman"/>
          <w:sz w:val="28"/>
          <w:szCs w:val="28"/>
        </w:rPr>
        <w:t>Przypomniał, że te podatki zostały podwyższone w</w:t>
      </w:r>
      <w:r>
        <w:rPr>
          <w:rFonts w:ascii="Times New Roman" w:eastAsia="Calibri" w:hAnsi="Times New Roman" w:cs="Times New Roman"/>
          <w:sz w:val="28"/>
          <w:szCs w:val="28"/>
        </w:rPr>
        <w:t xml:space="preserve"> ostatnim roku. Zdaniem radnego należy szukać pieniędzy ograniczając wydatki.</w:t>
      </w:r>
    </w:p>
    <w:p w:rsidR="000A0554" w:rsidRDefault="000A0554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Radny Eugeniusz Jabłoński poruszył kwestię wzrostu czynszu za garaże.</w:t>
      </w:r>
    </w:p>
    <w:p w:rsidR="00736AB9" w:rsidRDefault="000A0554" w:rsidP="00736AB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Finansowo-Budżetowego Małgorzata Gawlik wyjaśniła, że garaże to są tzw. budynki pozostałe, c</w:t>
      </w:r>
      <w:r w:rsidR="00736AB9">
        <w:rPr>
          <w:rFonts w:ascii="Times New Roman" w:eastAsia="Calibri" w:hAnsi="Times New Roman" w:cs="Times New Roman"/>
          <w:sz w:val="28"/>
          <w:szCs w:val="28"/>
        </w:rPr>
        <w:t>o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 których nowa stawka wynosiłaby 7,66 zł/m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powierzchni, natomiast obecnie mamy 7,36 zł/m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powierzchni</w:t>
      </w:r>
      <w:r w:rsidR="00736AB9">
        <w:rPr>
          <w:rFonts w:ascii="Times New Roman" w:eastAsia="Calibri" w:hAnsi="Times New Roman" w:cs="Times New Roman"/>
          <w:sz w:val="28"/>
          <w:szCs w:val="28"/>
        </w:rPr>
        <w:t>, czyli wzrost wynosi 0,30 zł/m</w:t>
      </w:r>
      <w:r w:rsidR="00736AB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736A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6AB9" w:rsidRDefault="00736AB9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Dariusz Filistyński</w:t>
      </w:r>
      <w:r w:rsidR="00B878A4">
        <w:rPr>
          <w:rFonts w:ascii="Times New Roman" w:eastAsia="Calibri" w:hAnsi="Times New Roman" w:cs="Times New Roman"/>
          <w:sz w:val="28"/>
          <w:szCs w:val="28"/>
        </w:rPr>
        <w:t xml:space="preserve"> zapytał, jak wzrosła stawka podatku od budynków lub ich części związanych z prowadzeniem</w:t>
      </w:r>
      <w:r>
        <w:rPr>
          <w:rFonts w:ascii="Times New Roman" w:eastAsia="Calibri" w:hAnsi="Times New Roman" w:cs="Times New Roman"/>
          <w:sz w:val="28"/>
          <w:szCs w:val="28"/>
        </w:rPr>
        <w:t xml:space="preserve"> działa</w:t>
      </w:r>
      <w:r w:rsidR="00B878A4">
        <w:rPr>
          <w:rFonts w:ascii="Times New Roman" w:eastAsia="Calibri" w:hAnsi="Times New Roman" w:cs="Times New Roman"/>
          <w:sz w:val="28"/>
          <w:szCs w:val="28"/>
        </w:rPr>
        <w:t xml:space="preserve">lności gospodarczej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878A4">
        <w:rPr>
          <w:rFonts w:ascii="Times New Roman" w:eastAsia="Calibri" w:hAnsi="Times New Roman" w:cs="Times New Roman"/>
          <w:sz w:val="28"/>
          <w:szCs w:val="28"/>
        </w:rPr>
        <w:t>w stosunku do obowiązującej.</w:t>
      </w:r>
    </w:p>
    <w:p w:rsidR="006A4069" w:rsidRDefault="00736AB9" w:rsidP="006A4069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Naczelniczka Wydziału Finansowo-Budżetowego Małgorzata Gawlik – </w:t>
      </w:r>
      <w:r w:rsidR="00B878A4">
        <w:rPr>
          <w:rFonts w:ascii="Times New Roman" w:eastAsia="Calibri" w:hAnsi="Times New Roman" w:cs="Times New Roman"/>
          <w:sz w:val="28"/>
          <w:szCs w:val="28"/>
        </w:rPr>
        <w:t xml:space="preserve">poinformowała, że obecnie wynosi </w:t>
      </w:r>
      <w:r>
        <w:rPr>
          <w:rFonts w:ascii="Times New Roman" w:eastAsia="Calibri" w:hAnsi="Times New Roman" w:cs="Times New Roman"/>
          <w:sz w:val="28"/>
          <w:szCs w:val="28"/>
        </w:rPr>
        <w:t>21,94 zł</w:t>
      </w:r>
      <w:r w:rsidR="00B878A4">
        <w:rPr>
          <w:rFonts w:ascii="Times New Roman" w:eastAsia="Calibri" w:hAnsi="Times New Roman" w:cs="Times New Roman"/>
          <w:sz w:val="28"/>
          <w:szCs w:val="28"/>
        </w:rPr>
        <w:t>, natomiast proponuje się</w:t>
      </w:r>
      <w:r>
        <w:rPr>
          <w:rFonts w:ascii="Times New Roman" w:eastAsia="Calibri" w:hAnsi="Times New Roman" w:cs="Times New Roman"/>
          <w:sz w:val="28"/>
          <w:szCs w:val="28"/>
        </w:rPr>
        <w:t>, żeby to było 22,82 zł.</w:t>
      </w:r>
    </w:p>
    <w:p w:rsidR="006A4069" w:rsidRDefault="006A4069" w:rsidP="004E4FA7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Głos zab</w:t>
      </w:r>
      <w:r w:rsidR="000435F1">
        <w:rPr>
          <w:rFonts w:ascii="Times New Roman" w:eastAsia="Calibri" w:hAnsi="Times New Roman" w:cs="Times New Roman"/>
          <w:sz w:val="28"/>
          <w:szCs w:val="28"/>
        </w:rPr>
        <w:t>rał radny Zdzisław Abramowicz zwrócił uwagę, że obecnie w </w:t>
      </w:r>
      <w:r>
        <w:rPr>
          <w:rFonts w:ascii="Times New Roman" w:eastAsia="Calibri" w:hAnsi="Times New Roman" w:cs="Times New Roman"/>
          <w:sz w:val="28"/>
          <w:szCs w:val="28"/>
        </w:rPr>
        <w:t>każdej dzie</w:t>
      </w:r>
      <w:r w:rsidR="000435F1">
        <w:rPr>
          <w:rFonts w:ascii="Times New Roman" w:eastAsia="Calibri" w:hAnsi="Times New Roman" w:cs="Times New Roman"/>
          <w:sz w:val="28"/>
          <w:szCs w:val="28"/>
        </w:rPr>
        <w:t>dzinie dostrzegana jest wzrost cen i podniesienie stawki</w:t>
      </w:r>
      <w:r>
        <w:rPr>
          <w:rFonts w:ascii="Times New Roman" w:eastAsia="Calibri" w:hAnsi="Times New Roman" w:cs="Times New Roman"/>
          <w:sz w:val="28"/>
          <w:szCs w:val="28"/>
        </w:rPr>
        <w:t xml:space="preserve"> tego podatku</w:t>
      </w:r>
      <w:r w:rsidR="000435F1">
        <w:rPr>
          <w:rFonts w:ascii="Times New Roman" w:eastAsia="Calibri" w:hAnsi="Times New Roman" w:cs="Times New Roman"/>
          <w:sz w:val="28"/>
          <w:szCs w:val="28"/>
        </w:rPr>
        <w:t xml:space="preserve"> nie </w:t>
      </w:r>
      <w:r>
        <w:rPr>
          <w:rFonts w:ascii="Times New Roman" w:eastAsia="Calibri" w:hAnsi="Times New Roman" w:cs="Times New Roman"/>
          <w:sz w:val="28"/>
          <w:szCs w:val="28"/>
        </w:rPr>
        <w:t xml:space="preserve"> jest jedynym obciążeniem dla obywatela.</w:t>
      </w:r>
    </w:p>
    <w:p w:rsidR="00E13211" w:rsidRDefault="00E13211" w:rsidP="006A4069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13211" w:rsidRDefault="00E13211" w:rsidP="006A40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 (4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głosem „przeciw”, przy 1 głosie „wstrzymującym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zaopiniowała przedmiotowy projekt uchwały,</w:t>
      </w:r>
    </w:p>
    <w:p w:rsidR="00E13211" w:rsidRPr="0050740C" w:rsidRDefault="00E13211" w:rsidP="006A40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stosunkiem głosów: 2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2 „przeciw”, przy 3 „wstrzymujących się”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wydała opinii.</w:t>
      </w:r>
    </w:p>
    <w:p w:rsidR="00E13211" w:rsidRDefault="00E13211" w:rsidP="00E13211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3.6.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987070" w:rsidP="0098707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Z-ca Naczelnika Wydziału Finansowo-Budżetowego Adrian Kaczmarek.</w:t>
      </w:r>
    </w:p>
    <w:p w:rsidR="00DF5452" w:rsidRDefault="00DF5452" w:rsidP="00DF54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DF5452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F5452" w:rsidRPr="0050740C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34AF5" w:rsidRDefault="00834AF5" w:rsidP="00DF5452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86E7D" w:rsidRPr="00BF1F63" w:rsidRDefault="00486E7D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3.7.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 w budżecie miasta na 2012 r.,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DF5452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Skarbnik Miasta Mirosława Mitek.</w:t>
      </w:r>
    </w:p>
    <w:p w:rsidR="00DF5452" w:rsidRDefault="00DF5452" w:rsidP="00DF54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DF5452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DF5452" w:rsidRPr="0050740C" w:rsidRDefault="00DF5452" w:rsidP="00DF5452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DF5452" w:rsidRDefault="00DF5452" w:rsidP="00DF5452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BF1F63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3.8.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wyboru radnych do Miejskiej Komisji Wyborczej Młodzieżowej Rady Miasta Bolesławiec,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34AF5" w:rsidRDefault="00DF5452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zreferowała Naczelniczka Wydziału Społecznego Beata Sulska.</w:t>
      </w:r>
    </w:p>
    <w:p w:rsidR="00C1518E" w:rsidRDefault="00046246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Dariusz Filistyński zgłosił propozycje kandydatur radnych: Alojzego Skóry i Zdzisława Abramowicza do </w:t>
      </w:r>
      <w:r w:rsidR="0009529B">
        <w:rPr>
          <w:rFonts w:ascii="Times New Roman" w:eastAsia="Calibri" w:hAnsi="Times New Roman" w:cs="Times New Roman"/>
          <w:sz w:val="28"/>
          <w:szCs w:val="28"/>
        </w:rPr>
        <w:t xml:space="preserve">prac w </w:t>
      </w:r>
      <w:r>
        <w:rPr>
          <w:rFonts w:ascii="Times New Roman" w:eastAsia="Calibri" w:hAnsi="Times New Roman" w:cs="Times New Roman"/>
          <w:sz w:val="28"/>
          <w:szCs w:val="28"/>
        </w:rPr>
        <w:t>Miejskiej Komisji Wyborczej MRM.</w:t>
      </w:r>
    </w:p>
    <w:p w:rsidR="00C1518E" w:rsidRDefault="00C1518E" w:rsidP="00DF5452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C4EEC" w:rsidRDefault="002C4EEC" w:rsidP="002C4EE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="0009529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ze wskazanymi kandydaturami radnych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C4EEC" w:rsidRDefault="002C4EEC" w:rsidP="002C4EE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2C4EEC" w:rsidRPr="0050740C" w:rsidRDefault="002C4EEC" w:rsidP="002C4EEC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0190" w:rsidRDefault="00910190" w:rsidP="00637FA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10190" w:rsidRDefault="00910190" w:rsidP="00910190">
      <w:pPr>
        <w:spacing w:after="0" w:line="240" w:lineRule="auto"/>
        <w:ind w:left="1134" w:hanging="1134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3.10.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podziału miasta Bolesławiec na okręgi wyborcze, ustalenia ich granic i numerów oraz liczby radnych wybieranych w każdym okręgu.</w:t>
      </w:r>
    </w:p>
    <w:p w:rsidR="00910190" w:rsidRPr="00BF1F63" w:rsidRDefault="00910190" w:rsidP="00910190">
      <w:pPr>
        <w:spacing w:after="0" w:line="240" w:lineRule="auto"/>
        <w:ind w:left="1134" w:hanging="1134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10190" w:rsidRDefault="00910190" w:rsidP="0091019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10190" w:rsidRDefault="00910190" w:rsidP="00910190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725B7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10190" w:rsidRDefault="00910190" w:rsidP="00247DBD">
      <w:pPr>
        <w:spacing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910190" w:rsidRDefault="00910190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zreferowała Naczelniczka Wydziału Spraw Obywatelskich Krystyna Hodowana.</w:t>
      </w:r>
    </w:p>
    <w:p w:rsidR="008B335A" w:rsidRDefault="008B335A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B335A" w:rsidRDefault="008B335A" w:rsidP="0091019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Radny Mirosław Sakowski poprosił o wyjaśnienie, co oznacza liczba mandatów: 0,98 albo 1,04.</w:t>
      </w:r>
    </w:p>
    <w:p w:rsidR="008B335A" w:rsidRPr="00BA4613" w:rsidRDefault="008B335A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4613">
        <w:rPr>
          <w:rFonts w:ascii="Times New Roman" w:eastAsia="Calibri" w:hAnsi="Times New Roman" w:cs="Times New Roman"/>
          <w:sz w:val="28"/>
          <w:szCs w:val="28"/>
        </w:rPr>
        <w:t>Naczelniczka Wydziału Spraw Obywatelski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ch Krystyna Hodowana wyjaśniła, że </w:t>
      </w:r>
      <w:r w:rsidRPr="00BA4613">
        <w:rPr>
          <w:rFonts w:ascii="Times New Roman" w:eastAsia="Calibri" w:hAnsi="Times New Roman" w:cs="Times New Roman"/>
          <w:sz w:val="28"/>
          <w:szCs w:val="28"/>
        </w:rPr>
        <w:t>ustawa przewiduje jednolitą normę przedstawicielstwa i t</w:t>
      </w:r>
      <w:r w:rsidR="00BA4613" w:rsidRPr="00BA4613">
        <w:rPr>
          <w:rFonts w:ascii="Times New Roman" w:eastAsia="Calibri" w:hAnsi="Times New Roman" w:cs="Times New Roman"/>
          <w:sz w:val="28"/>
          <w:szCs w:val="28"/>
        </w:rPr>
        <w:t>e zapisy dają</w:t>
      </w:r>
      <w:r w:rsidRPr="00BA4613">
        <w:rPr>
          <w:rFonts w:ascii="Times New Roman" w:eastAsia="Calibri" w:hAnsi="Times New Roman" w:cs="Times New Roman"/>
          <w:sz w:val="28"/>
          <w:szCs w:val="28"/>
        </w:rPr>
        <w:t xml:space="preserve"> pogląd, w jaki sposób od tej jednolitej normy 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 trzeba było </w:t>
      </w:r>
      <w:r w:rsidRPr="00BA4613">
        <w:rPr>
          <w:rFonts w:ascii="Times New Roman" w:eastAsia="Calibri" w:hAnsi="Times New Roman" w:cs="Times New Roman"/>
          <w:sz w:val="28"/>
          <w:szCs w:val="28"/>
        </w:rPr>
        <w:t>trochę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 się</w:t>
      </w:r>
      <w:r w:rsidRPr="00BA4613">
        <w:rPr>
          <w:rFonts w:ascii="Times New Roman" w:eastAsia="Calibri" w:hAnsi="Times New Roman" w:cs="Times New Roman"/>
          <w:sz w:val="28"/>
          <w:szCs w:val="28"/>
        </w:rPr>
        <w:t xml:space="preserve"> prze</w:t>
      </w:r>
      <w:r w:rsidR="00BA4613" w:rsidRPr="00BA4613">
        <w:rPr>
          <w:rFonts w:ascii="Times New Roman" w:eastAsia="Calibri" w:hAnsi="Times New Roman" w:cs="Times New Roman"/>
          <w:sz w:val="28"/>
          <w:szCs w:val="28"/>
        </w:rPr>
        <w:t>sunąć. Dodała, że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 xml:space="preserve"> ustawa </w:t>
      </w:r>
      <w:r w:rsidR="00BA4613" w:rsidRPr="00BA4613">
        <w:rPr>
          <w:rFonts w:ascii="Times New Roman" w:eastAsia="Calibri" w:hAnsi="Times New Roman" w:cs="Times New Roman"/>
          <w:sz w:val="28"/>
          <w:szCs w:val="28"/>
        </w:rPr>
        <w:t>dopuszcza, aby amplituda wynosiła</w:t>
      </w:r>
      <w:r w:rsidRPr="00BA4613">
        <w:rPr>
          <w:rFonts w:ascii="Times New Roman" w:eastAsia="Calibri" w:hAnsi="Times New Roman" w:cs="Times New Roman"/>
          <w:sz w:val="28"/>
          <w:szCs w:val="28"/>
        </w:rPr>
        <w:t xml:space="preserve"> od 0,5 mandatu do 1,49. To </w:t>
      </w:r>
      <w:r w:rsidR="00B64EE3" w:rsidRPr="00BA4613">
        <w:rPr>
          <w:rFonts w:ascii="Times New Roman" w:eastAsia="Calibri" w:hAnsi="Times New Roman" w:cs="Times New Roman"/>
          <w:sz w:val="28"/>
          <w:szCs w:val="28"/>
        </w:rPr>
        <w:t>obrazuje</w:t>
      </w:r>
      <w:r w:rsidR="000435F1" w:rsidRPr="00BA4613">
        <w:rPr>
          <w:rFonts w:ascii="Times New Roman" w:eastAsia="Calibri" w:hAnsi="Times New Roman" w:cs="Times New Roman"/>
          <w:sz w:val="28"/>
          <w:szCs w:val="28"/>
        </w:rPr>
        <w:t>,</w:t>
      </w:r>
      <w:r w:rsidR="00B64EE3" w:rsidRPr="00BA4613">
        <w:rPr>
          <w:rFonts w:ascii="Times New Roman" w:eastAsia="Calibri" w:hAnsi="Times New Roman" w:cs="Times New Roman"/>
          <w:sz w:val="28"/>
          <w:szCs w:val="28"/>
        </w:rPr>
        <w:t xml:space="preserve"> jak minimalne są te różnice.</w:t>
      </w:r>
    </w:p>
    <w:p w:rsidR="00B64EE3" w:rsidRDefault="00B64EE3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EE3" w:rsidRDefault="00637FA0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Radny Eugeniusz Jabłoński </w:t>
      </w:r>
      <w:r w:rsidR="00B64EE3">
        <w:rPr>
          <w:rFonts w:ascii="Times New Roman" w:eastAsia="Calibri" w:hAnsi="Times New Roman" w:cs="Times New Roman"/>
          <w:sz w:val="28"/>
          <w:szCs w:val="28"/>
        </w:rPr>
        <w:t xml:space="preserve"> zwrócił uwagę, że 4 ulice w mieście zostały podzielone: ul. Ceramiczna, ul. Jana Pawła</w:t>
      </w:r>
      <w:r w:rsidR="00A03E61">
        <w:rPr>
          <w:rFonts w:ascii="Times New Roman" w:eastAsia="Calibri" w:hAnsi="Times New Roman" w:cs="Times New Roman"/>
          <w:sz w:val="28"/>
          <w:szCs w:val="28"/>
        </w:rPr>
        <w:t xml:space="preserve"> II</w:t>
      </w:r>
      <w:r>
        <w:rPr>
          <w:rFonts w:ascii="Times New Roman" w:eastAsia="Calibri" w:hAnsi="Times New Roman" w:cs="Times New Roman"/>
          <w:sz w:val="28"/>
          <w:szCs w:val="28"/>
        </w:rPr>
        <w:t>, ul. Starzyńskiego i ul. </w:t>
      </w:r>
      <w:r w:rsidR="00B64EE3">
        <w:rPr>
          <w:rFonts w:ascii="Times New Roman" w:eastAsia="Calibri" w:hAnsi="Times New Roman" w:cs="Times New Roman"/>
          <w:sz w:val="28"/>
          <w:szCs w:val="28"/>
        </w:rPr>
        <w:t>Tysiąclecia. Radny zapytał, czy nie można było tego uniknąć.</w:t>
      </w:r>
      <w:r w:rsidR="00A03E61">
        <w:rPr>
          <w:rFonts w:ascii="Times New Roman" w:eastAsia="Calibri" w:hAnsi="Times New Roman" w:cs="Times New Roman"/>
          <w:sz w:val="28"/>
          <w:szCs w:val="28"/>
        </w:rPr>
        <w:t xml:space="preserve"> Chodzi o to, że </w:t>
      </w:r>
      <w:r>
        <w:rPr>
          <w:rFonts w:ascii="Times New Roman" w:eastAsia="Calibri" w:hAnsi="Times New Roman" w:cs="Times New Roman"/>
          <w:sz w:val="28"/>
          <w:szCs w:val="28"/>
        </w:rPr>
        <w:t>nie ma tam dwóch mandatów</w:t>
      </w:r>
      <w:r w:rsidR="00A03E61">
        <w:rPr>
          <w:rFonts w:ascii="Times New Roman" w:eastAsia="Calibri" w:hAnsi="Times New Roman" w:cs="Times New Roman"/>
          <w:sz w:val="28"/>
          <w:szCs w:val="28"/>
        </w:rPr>
        <w:t>, a ulica jest rozdzielona i jest to niekorzystne.</w:t>
      </w:r>
    </w:p>
    <w:p w:rsidR="00A03E61" w:rsidRDefault="00A03E61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E61" w:rsidRDefault="00A03E61" w:rsidP="008B335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Naczelniczka Wydziału Spraw Obywatelskich Krystyna Hodowana</w:t>
      </w:r>
      <w:r w:rsidR="00BA4613">
        <w:rPr>
          <w:rFonts w:ascii="Times New Roman" w:eastAsia="Calibri" w:hAnsi="Times New Roman" w:cs="Times New Roman"/>
          <w:sz w:val="28"/>
          <w:szCs w:val="28"/>
        </w:rPr>
        <w:t xml:space="preserve">, odniosła się do </w:t>
      </w:r>
      <w:r>
        <w:rPr>
          <w:rFonts w:ascii="Times New Roman" w:eastAsia="Calibri" w:hAnsi="Times New Roman" w:cs="Times New Roman"/>
          <w:sz w:val="28"/>
          <w:szCs w:val="28"/>
        </w:rPr>
        <w:t xml:space="preserve">ul. Tysiąclecia, </w:t>
      </w:r>
      <w:r w:rsidR="00BA4613">
        <w:rPr>
          <w:rFonts w:ascii="Times New Roman" w:eastAsia="Calibri" w:hAnsi="Times New Roman" w:cs="Times New Roman"/>
          <w:sz w:val="28"/>
          <w:szCs w:val="28"/>
        </w:rPr>
        <w:t>gdzie</w:t>
      </w:r>
      <w:r>
        <w:rPr>
          <w:rFonts w:ascii="Times New Roman" w:eastAsia="Calibri" w:hAnsi="Times New Roman" w:cs="Times New Roman"/>
          <w:sz w:val="28"/>
          <w:szCs w:val="28"/>
        </w:rPr>
        <w:t xml:space="preserve"> część do szpitala i p</w:t>
      </w:r>
      <w:r w:rsidR="00BA4613">
        <w:rPr>
          <w:rFonts w:ascii="Times New Roman" w:eastAsia="Calibri" w:hAnsi="Times New Roman" w:cs="Times New Roman"/>
          <w:sz w:val="28"/>
          <w:szCs w:val="28"/>
        </w:rPr>
        <w:t>arę budynków za szpitalem</w:t>
      </w:r>
      <w:r>
        <w:rPr>
          <w:rFonts w:ascii="Times New Roman" w:eastAsia="Calibri" w:hAnsi="Times New Roman" w:cs="Times New Roman"/>
          <w:sz w:val="28"/>
          <w:szCs w:val="28"/>
        </w:rPr>
        <w:t xml:space="preserve"> bliżej mają, jeśli chodzi o sam punkt głosowania do SP nr 1. </w:t>
      </w:r>
      <w:r w:rsidR="00D40FBF">
        <w:rPr>
          <w:rFonts w:ascii="Times New Roman" w:eastAsia="Calibri" w:hAnsi="Times New Roman" w:cs="Times New Roman"/>
          <w:sz w:val="28"/>
          <w:szCs w:val="28"/>
        </w:rPr>
        <w:t xml:space="preserve">Wyjaśniła, że podział jest taki, ponieważ </w:t>
      </w:r>
      <w:r>
        <w:rPr>
          <w:rFonts w:ascii="Times New Roman" w:eastAsia="Calibri" w:hAnsi="Times New Roman" w:cs="Times New Roman"/>
          <w:sz w:val="28"/>
          <w:szCs w:val="28"/>
        </w:rPr>
        <w:t>3 budynki, które są za szpitalem bardziej historycz</w:t>
      </w:r>
      <w:r w:rsidR="00D40FBF">
        <w:rPr>
          <w:rFonts w:ascii="Times New Roman" w:eastAsia="Calibri" w:hAnsi="Times New Roman" w:cs="Times New Roman"/>
          <w:sz w:val="28"/>
          <w:szCs w:val="28"/>
        </w:rPr>
        <w:t>nie i terytorialnie łączą się z </w:t>
      </w:r>
      <w:r>
        <w:rPr>
          <w:rFonts w:ascii="Times New Roman" w:eastAsia="Calibri" w:hAnsi="Times New Roman" w:cs="Times New Roman"/>
          <w:sz w:val="28"/>
          <w:szCs w:val="28"/>
        </w:rPr>
        <w:t xml:space="preserve">częścią obwodu </w:t>
      </w:r>
      <w:r w:rsidR="00D40FBF">
        <w:rPr>
          <w:rFonts w:ascii="Times New Roman" w:eastAsia="Calibri" w:hAnsi="Times New Roman" w:cs="Times New Roman"/>
          <w:sz w:val="28"/>
          <w:szCs w:val="28"/>
        </w:rPr>
        <w:t>nr 7. P</w:t>
      </w:r>
      <w:r>
        <w:rPr>
          <w:rFonts w:ascii="Times New Roman" w:eastAsia="Calibri" w:hAnsi="Times New Roman" w:cs="Times New Roman"/>
          <w:sz w:val="28"/>
          <w:szCs w:val="28"/>
        </w:rPr>
        <w:t>o drodze znajduje się wielki obiekt – Wojewódzki Szpital dla Psychicznie i Nerwowo Chorych</w:t>
      </w:r>
      <w:r w:rsidR="000B40E9">
        <w:rPr>
          <w:rFonts w:ascii="Times New Roman" w:eastAsia="Calibri" w:hAnsi="Times New Roman" w:cs="Times New Roman"/>
          <w:sz w:val="28"/>
          <w:szCs w:val="28"/>
        </w:rPr>
        <w:t>, który w </w:t>
      </w:r>
      <w:r>
        <w:rPr>
          <w:rFonts w:ascii="Times New Roman" w:eastAsia="Calibri" w:hAnsi="Times New Roman" w:cs="Times New Roman"/>
          <w:sz w:val="28"/>
          <w:szCs w:val="28"/>
        </w:rPr>
        <w:t xml:space="preserve">momencie, kiedy będą ogłoszone wybory będzie obwodem odrębnym. </w:t>
      </w:r>
      <w:r w:rsidR="00BA4613">
        <w:rPr>
          <w:rFonts w:ascii="Times New Roman" w:eastAsia="Calibri" w:hAnsi="Times New Roman" w:cs="Times New Roman"/>
          <w:sz w:val="28"/>
          <w:szCs w:val="28"/>
        </w:rPr>
        <w:t>Naczelniczka poinformowała, że o</w:t>
      </w:r>
      <w:r>
        <w:rPr>
          <w:rFonts w:ascii="Times New Roman" w:eastAsia="Calibri" w:hAnsi="Times New Roman" w:cs="Times New Roman"/>
          <w:sz w:val="28"/>
          <w:szCs w:val="28"/>
        </w:rPr>
        <w:t>drębnym obwodem będzie też D</w:t>
      </w:r>
      <w:r w:rsidR="00BA4613">
        <w:rPr>
          <w:rFonts w:ascii="Times New Roman" w:eastAsia="Calibri" w:hAnsi="Times New Roman" w:cs="Times New Roman"/>
          <w:sz w:val="28"/>
          <w:szCs w:val="28"/>
        </w:rPr>
        <w:t xml:space="preserve">om </w:t>
      </w: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BA4613">
        <w:rPr>
          <w:rFonts w:ascii="Times New Roman" w:eastAsia="Calibri" w:hAnsi="Times New Roman" w:cs="Times New Roman"/>
          <w:sz w:val="28"/>
          <w:szCs w:val="28"/>
        </w:rPr>
        <w:t xml:space="preserve">omocy </w:t>
      </w:r>
      <w:r>
        <w:rPr>
          <w:rFonts w:ascii="Times New Roman" w:eastAsia="Calibri" w:hAnsi="Times New Roman" w:cs="Times New Roman"/>
          <w:sz w:val="28"/>
          <w:szCs w:val="28"/>
        </w:rPr>
        <w:t>S</w:t>
      </w:r>
      <w:r w:rsidR="00BA4613">
        <w:rPr>
          <w:rFonts w:ascii="Times New Roman" w:eastAsia="Calibri" w:hAnsi="Times New Roman" w:cs="Times New Roman"/>
          <w:sz w:val="28"/>
          <w:szCs w:val="28"/>
        </w:rPr>
        <w:t>połecznej</w:t>
      </w:r>
      <w:r w:rsidR="000B40E9">
        <w:rPr>
          <w:rFonts w:ascii="Times New Roman" w:eastAsia="Calibri" w:hAnsi="Times New Roman" w:cs="Times New Roman"/>
          <w:sz w:val="28"/>
          <w:szCs w:val="28"/>
        </w:rPr>
        <w:t xml:space="preserve"> oraz szpital przy ul. J</w:t>
      </w:r>
      <w:r w:rsidR="008D5E75">
        <w:rPr>
          <w:rFonts w:ascii="Times New Roman" w:eastAsia="Calibri" w:hAnsi="Times New Roman" w:cs="Times New Roman"/>
          <w:sz w:val="28"/>
          <w:szCs w:val="28"/>
        </w:rPr>
        <w:t>eleniogórskiej</w:t>
      </w:r>
      <w:r w:rsidR="00042D0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0190" w:rsidRDefault="00910190" w:rsidP="00247DBD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10190" w:rsidRDefault="00910190" w:rsidP="009101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910190" w:rsidRDefault="00910190" w:rsidP="0091019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910190" w:rsidRPr="0050740C" w:rsidRDefault="00910190" w:rsidP="00910190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910190" w:rsidRDefault="00910190" w:rsidP="00910190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34AF5" w:rsidRPr="00BF1F63" w:rsidRDefault="00834AF5" w:rsidP="00057FA0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F1F63" w:rsidRDefault="00BF1F63" w:rsidP="00BF1F63">
      <w:pPr>
        <w:spacing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3.9. </w:t>
      </w:r>
      <w:r w:rsidRPr="00BF1F63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podziału miasta Bolesławiec na stałe obwody głosowania, ustalenia ich numerów, granic i siedzib obwodowych komisji wyborczych,</w:t>
      </w:r>
    </w:p>
    <w:p w:rsidR="00834AF5" w:rsidRDefault="00834AF5" w:rsidP="00834AF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F04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34AF5" w:rsidRDefault="00834AF5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725B7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066F0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44291B" w:rsidRDefault="0044291B" w:rsidP="00834AF5">
      <w:pPr>
        <w:spacing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34AF5" w:rsidRDefault="0044291B" w:rsidP="00B72C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Projekt uchwały zreferowała Naczelniczka Wydziału Spraw Obywatelskich Krystyna Hodowana.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Poinformowała, że jest 21 okręg</w:t>
      </w:r>
      <w:r w:rsidR="00521E41">
        <w:rPr>
          <w:rFonts w:ascii="Times New Roman" w:eastAsia="Calibri" w:hAnsi="Times New Roman" w:cs="Times New Roman"/>
          <w:sz w:val="28"/>
          <w:szCs w:val="28"/>
        </w:rPr>
        <w:t>ów wyborczych. Teraz podejmowana jest uchwała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o stałych obwodach głosowania</w:t>
      </w:r>
      <w:r w:rsidR="00F74A39">
        <w:rPr>
          <w:rFonts w:ascii="Times New Roman" w:eastAsia="Calibri" w:hAnsi="Times New Roman" w:cs="Times New Roman"/>
          <w:sz w:val="28"/>
          <w:szCs w:val="28"/>
        </w:rPr>
        <w:t xml:space="preserve"> w </w:t>
      </w:r>
      <w:r w:rsidR="00057FA0">
        <w:rPr>
          <w:rFonts w:ascii="Times New Roman" w:eastAsia="Calibri" w:hAnsi="Times New Roman" w:cs="Times New Roman"/>
          <w:sz w:val="28"/>
          <w:szCs w:val="28"/>
        </w:rPr>
        <w:t>liczbie 21. Obwody zamknięte, tzw.</w:t>
      </w:r>
      <w:r w:rsidR="00521E41">
        <w:rPr>
          <w:rFonts w:ascii="Times New Roman" w:eastAsia="Calibri" w:hAnsi="Times New Roman" w:cs="Times New Roman"/>
          <w:sz w:val="28"/>
          <w:szCs w:val="28"/>
        </w:rPr>
        <w:t xml:space="preserve"> odrębne obwody głosowania muszą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być tworzone przed każdymi właściwymi wyborami na 35 dni, czyli jeśli chodzi o te 3 obwody, uchwała będzie musiał</w:t>
      </w:r>
      <w:r w:rsidR="00521E41">
        <w:rPr>
          <w:rFonts w:ascii="Times New Roman" w:eastAsia="Calibri" w:hAnsi="Times New Roman" w:cs="Times New Roman"/>
          <w:sz w:val="28"/>
          <w:szCs w:val="28"/>
        </w:rPr>
        <w:t>a</w:t>
      </w:r>
      <w:r w:rsidR="00057FA0">
        <w:rPr>
          <w:rFonts w:ascii="Times New Roman" w:eastAsia="Calibri" w:hAnsi="Times New Roman" w:cs="Times New Roman"/>
          <w:sz w:val="28"/>
          <w:szCs w:val="28"/>
        </w:rPr>
        <w:t xml:space="preserve"> być ponawiana każdorazowo przed wyborami</w:t>
      </w:r>
      <w:r w:rsidR="00521E41">
        <w:rPr>
          <w:rFonts w:ascii="Times New Roman" w:eastAsia="Calibri" w:hAnsi="Times New Roman" w:cs="Times New Roman"/>
          <w:sz w:val="28"/>
          <w:szCs w:val="28"/>
        </w:rPr>
        <w:t xml:space="preserve">. Dzisiaj trzeba </w:t>
      </w:r>
      <w:r w:rsidR="00F74A39">
        <w:rPr>
          <w:rFonts w:ascii="Times New Roman" w:eastAsia="Calibri" w:hAnsi="Times New Roman" w:cs="Times New Roman"/>
          <w:sz w:val="28"/>
          <w:szCs w:val="28"/>
        </w:rPr>
        <w:t>przegłosować tylko te 21. Obwody mają być od 500 do 3.000, a więc norma jest spełniona.</w:t>
      </w:r>
    </w:p>
    <w:p w:rsidR="00403607" w:rsidRDefault="00403607" w:rsidP="00B72CB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Ustawodawca przewidział taką sytuację, że w szpitalach tworzy się z urzędu obwód odrębny, jeżeli w danej placówce przebywa 15 osób wpisanych do rejestru miasta. Jeżeli w danej placówce nie ma 15 osób, to obwód tworzy się na pisemny wniosek kierownika danej jednostki.</w:t>
      </w:r>
    </w:p>
    <w:p w:rsidR="009804D9" w:rsidRDefault="00B72CBB" w:rsidP="0044291B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Przy każdych wyborach kierowane jest</w:t>
      </w:r>
      <w:r w:rsidR="009804D9">
        <w:rPr>
          <w:rFonts w:ascii="Times New Roman" w:eastAsia="Calibri" w:hAnsi="Times New Roman" w:cs="Times New Roman"/>
          <w:sz w:val="28"/>
          <w:szCs w:val="28"/>
        </w:rPr>
        <w:t xml:space="preserve"> zapytanie do kierownika placówki, ile przewiduje osób w danym dniu</w:t>
      </w:r>
      <w:r w:rsidR="00231F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>Poinformowała, że w</w:t>
      </w:r>
      <w:r w:rsidR="00231F6A">
        <w:rPr>
          <w:rFonts w:ascii="Times New Roman" w:eastAsia="Calibri" w:hAnsi="Times New Roman" w:cs="Times New Roman"/>
          <w:sz w:val="28"/>
          <w:szCs w:val="28"/>
        </w:rPr>
        <w:t xml:space="preserve"> Szpitalu Powiatowym jest około 100 łóżek, natomiast w Szpit</w:t>
      </w:r>
      <w:r w:rsidR="00E85947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lu Wojewódzkim około 500 łóżek. Dodała, że </w:t>
      </w:r>
      <w:r w:rsidR="00E85947">
        <w:rPr>
          <w:rFonts w:ascii="Times New Roman" w:eastAsia="Calibri" w:hAnsi="Times New Roman" w:cs="Times New Roman"/>
          <w:sz w:val="28"/>
          <w:szCs w:val="28"/>
        </w:rPr>
        <w:t>tam  jest dużo osób ubezwłasnowolnionych, które nie biorą udziału w głosowaniu.</w:t>
      </w:r>
    </w:p>
    <w:p w:rsidR="00FD66D5" w:rsidRDefault="00FD66D5" w:rsidP="00F74A39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44291B" w:rsidRDefault="0044291B" w:rsidP="00442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zaopiniowały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 następująco:</w:t>
      </w:r>
    </w:p>
    <w:p w:rsidR="0044291B" w:rsidRDefault="0044291B" w:rsidP="0044291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(6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44291B" w:rsidRPr="0050740C" w:rsidRDefault="0044291B" w:rsidP="0044291B">
      <w:pPr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8120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F1F63" w:rsidRDefault="00BF1F63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6E7D" w:rsidRPr="00E8126A" w:rsidRDefault="00486E7D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834AF5" w:rsidRDefault="00834AF5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4AF5" w:rsidRPr="00144E84" w:rsidRDefault="00144E84" w:rsidP="00A231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44E84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 w:rsidR="0036015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A46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kwestii potwierdzenia słów, które powiedziała </w:t>
      </w:r>
      <w:r w:rsidR="00BA46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początku obrad 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w odpowiedzi na zapytanie radnego Mirosława Sakowskiego</w:t>
      </w:r>
      <w:r w:rsidR="00BA46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bulwersującej sprawy wielkości dochodów nauczycielskich,</w:t>
      </w:r>
      <w:r w:rsidR="003601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posiada</w:t>
      </w:r>
      <w:r w:rsidR="00A231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dokumenty, informacje, które na pewno tę sprawę, jeszcze głębiej wyjaśnią i unaocznią.</w:t>
      </w:r>
    </w:p>
    <w:p w:rsidR="00834AF5" w:rsidRPr="00E8126A" w:rsidRDefault="00834AF5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3D92" w:rsidRDefault="00E8126A" w:rsidP="00F867EE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2D2936" w:rsidRDefault="002D2936" w:rsidP="00F867EE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2936" w:rsidRDefault="002D2936" w:rsidP="002D293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9/2012</w:t>
      </w:r>
      <w:r w:rsidR="00BF1F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BF1F6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29 sierpnia 2012 r.</w:t>
      </w:r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7340E" w:rsidRPr="002D2936" w:rsidRDefault="0027340E" w:rsidP="002D293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2936" w:rsidRPr="002D2936" w:rsidRDefault="002D2936" w:rsidP="002D2936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9/2012</w:t>
      </w:r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BF1F6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2D2936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29 sierpnia 2012 r.</w:t>
      </w:r>
      <w:r w:rsidRPr="002D29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D2936" w:rsidRPr="00F369E9" w:rsidRDefault="002D2936" w:rsidP="002D2936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D92" w:rsidRDefault="00443D92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6E7D" w:rsidRPr="00F369E9" w:rsidRDefault="00486E7D" w:rsidP="00443D92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Default="00E8126A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Sprawozdanie z realizacji „Strategii rozwiązywania problemów społecznych miasta Bolesławiec”.</w:t>
      </w:r>
    </w:p>
    <w:p w:rsidR="00912D7F" w:rsidRDefault="00912D7F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12D7F" w:rsidRDefault="00912D7F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12D7F" w:rsidRDefault="00912D7F" w:rsidP="00912D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12D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nkowie Komisji otrzymali z </w:t>
      </w:r>
      <w:r w:rsidRPr="00912D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912D7F" w:rsidRDefault="00912D7F" w:rsidP="00912D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D7F" w:rsidRDefault="00912D7F" w:rsidP="00912D7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912D7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(sprawozdanie – zał. nr </w:t>
      </w:r>
      <w:r w:rsidR="00DF6C0B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</w:t>
      </w:r>
      <w:r w:rsidR="00725B7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912D7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912D7F" w:rsidRDefault="00912D7F" w:rsidP="004429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291B" w:rsidRDefault="0044291B" w:rsidP="00442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</w:t>
      </w:r>
      <w:r w:rsid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przedłożoną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do akceptującej wiadomości.</w:t>
      </w:r>
    </w:p>
    <w:p w:rsidR="0044291B" w:rsidRPr="00912D7F" w:rsidRDefault="0044291B" w:rsidP="004429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2D7F" w:rsidRPr="00E8126A" w:rsidRDefault="00912D7F" w:rsidP="00E8126A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Default="00E8126A" w:rsidP="00443D9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Wizja lokalna KPS-R „Orka”.</w:t>
      </w:r>
    </w:p>
    <w:p w:rsidR="00486E7D" w:rsidRDefault="00486E7D" w:rsidP="00443D9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86E7D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 w:rsidRP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odbyła wizję lokalną na terenie Krytej Pływalni Sportowo-Rekreacyjnej ORKA.</w:t>
      </w:r>
    </w:p>
    <w:p w:rsid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Wobec wyczerpania porządku posiedzenia Przewodnicząca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zamknęła posiedzenie Komisji.</w:t>
      </w:r>
    </w:p>
    <w:p w:rsidR="00F2198E" w:rsidRPr="00F2198E" w:rsidRDefault="00F2198E" w:rsidP="00F219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3D92" w:rsidRPr="00E8126A" w:rsidRDefault="00443D92" w:rsidP="00443D92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F369E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15.00):</w:t>
      </w:r>
    </w:p>
    <w:p w:rsidR="00443D92" w:rsidRPr="00F369E9" w:rsidRDefault="00443D92" w:rsidP="00443D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3D92" w:rsidRDefault="00E8126A" w:rsidP="00E8126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443D92" w:rsidRPr="00E8126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Wizja lokalna - I etap – stan bazy dydaktycznej szkół i jej wykorzystanie w pracy nauczycielskiej (MZS Nr 2, GS Nr 2, SP Nr 4).</w:t>
      </w:r>
    </w:p>
    <w:p w:rsidR="0044291B" w:rsidRDefault="0044291B" w:rsidP="00E8126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4291B" w:rsidRDefault="0044291B" w:rsidP="0044291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429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Powyższy punkt </w:t>
      </w:r>
      <w:r w:rsidR="00F21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omisja zdjęła</w:t>
      </w:r>
      <w:r w:rsidRPr="0044291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porządku obrad.</w:t>
      </w:r>
    </w:p>
    <w:p w:rsidR="00144E84" w:rsidRDefault="00144E84" w:rsidP="0044291B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43D92" w:rsidRPr="0044291B" w:rsidRDefault="00144E84" w:rsidP="00AA0B3C">
      <w:pPr>
        <w:spacing w:before="100" w:beforeAutospacing="1" w:after="100" w:afterAutospacing="1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 zakończeniu Komisji rozpoczęła się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konferencja na temat </w:t>
      </w:r>
      <w:r w:rsidR="00AA0B3C" w:rsidRP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„Zagroże</w:t>
      </w:r>
      <w:r w:rsid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ń</w:t>
      </w:r>
      <w:r w:rsidR="00AA0B3C" w:rsidRPr="00AA0B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cyberprzestrzeni”, którą poprowadzili 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pracownicy naukowi Akademii Pedagogiki Specjalnej w Warszawie – </w:t>
      </w:r>
      <w:r w:rsidR="00AA0B3C" w:rsidRPr="00AA0B3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dr Anna Andrzejewska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prof. dr hab</w:t>
      </w:r>
      <w:r w:rsidR="00AA0B3C" w:rsidRPr="00AA0B3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 Józef Bednarek</w:t>
      </w:r>
      <w:r w:rsidR="00AA0B3C" w:rsidRPr="00AA0B3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43D92" w:rsidRDefault="00443D92" w:rsidP="0027340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7340E" w:rsidRDefault="00F2198E" w:rsidP="002734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</w:t>
      </w:r>
      <w:r w:rsidR="0027340E">
        <w:rPr>
          <w:rFonts w:ascii="Times New Roman" w:hAnsi="Times New Roman" w:cs="Times New Roman"/>
          <w:sz w:val="28"/>
          <w:szCs w:val="28"/>
        </w:rPr>
        <w:t xml:space="preserve">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</w:t>
      </w:r>
      <w:r w:rsidR="0027340E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563F72" w:rsidRDefault="00563F72" w:rsidP="00563F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3F72" w:rsidRDefault="00563F72" w:rsidP="00563F7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D147B0" w:rsidRDefault="00D147B0" w:rsidP="001076A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47B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B9F" w:rsidRDefault="007C4B9F" w:rsidP="00443D92">
      <w:pPr>
        <w:spacing w:after="0" w:line="240" w:lineRule="auto"/>
      </w:pPr>
      <w:r>
        <w:separator/>
      </w:r>
    </w:p>
  </w:endnote>
  <w:endnote w:type="continuationSeparator" w:id="0">
    <w:p w:rsidR="007C4B9F" w:rsidRDefault="007C4B9F" w:rsidP="0044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1845455"/>
      <w:docPartObj>
        <w:docPartGallery w:val="Page Numbers (Bottom of Page)"/>
        <w:docPartUnique/>
      </w:docPartObj>
    </w:sdtPr>
    <w:sdtEndPr/>
    <w:sdtContent>
      <w:p w:rsidR="00BA4613" w:rsidRDefault="00BA461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704C">
          <w:rPr>
            <w:noProof/>
          </w:rPr>
          <w:t>2</w:t>
        </w:r>
        <w:r>
          <w:fldChar w:fldCharType="end"/>
        </w:r>
      </w:p>
    </w:sdtContent>
  </w:sdt>
  <w:p w:rsidR="00BA4613" w:rsidRDefault="00BA46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B9F" w:rsidRDefault="007C4B9F" w:rsidP="00443D92">
      <w:pPr>
        <w:spacing w:after="0" w:line="240" w:lineRule="auto"/>
      </w:pPr>
      <w:r>
        <w:separator/>
      </w:r>
    </w:p>
  </w:footnote>
  <w:footnote w:type="continuationSeparator" w:id="0">
    <w:p w:rsidR="007C4B9F" w:rsidRDefault="007C4B9F" w:rsidP="00443D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D20DE"/>
    <w:multiLevelType w:val="multilevel"/>
    <w:tmpl w:val="6DD0397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5F6552A"/>
    <w:multiLevelType w:val="hybridMultilevel"/>
    <w:tmpl w:val="736A1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22AEC"/>
    <w:multiLevelType w:val="multilevel"/>
    <w:tmpl w:val="BD586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A40739"/>
    <w:multiLevelType w:val="hybridMultilevel"/>
    <w:tmpl w:val="736A14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93B5A"/>
    <w:multiLevelType w:val="hybridMultilevel"/>
    <w:tmpl w:val="919480D0"/>
    <w:lvl w:ilvl="0" w:tplc="2996A3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07297A"/>
    <w:multiLevelType w:val="multilevel"/>
    <w:tmpl w:val="E0C4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D6090"/>
    <w:multiLevelType w:val="hybridMultilevel"/>
    <w:tmpl w:val="6D48B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CB1"/>
    <w:rsid w:val="00001770"/>
    <w:rsid w:val="000036FB"/>
    <w:rsid w:val="00010767"/>
    <w:rsid w:val="00042D07"/>
    <w:rsid w:val="000435F1"/>
    <w:rsid w:val="00046246"/>
    <w:rsid w:val="00051EA3"/>
    <w:rsid w:val="00055B8D"/>
    <w:rsid w:val="00057FA0"/>
    <w:rsid w:val="00066F04"/>
    <w:rsid w:val="0009529B"/>
    <w:rsid w:val="000A0158"/>
    <w:rsid w:val="000A0554"/>
    <w:rsid w:val="000A6049"/>
    <w:rsid w:val="000B40E9"/>
    <w:rsid w:val="000D1401"/>
    <w:rsid w:val="000D2C4E"/>
    <w:rsid w:val="000D44F8"/>
    <w:rsid w:val="000E2C39"/>
    <w:rsid w:val="000F53A7"/>
    <w:rsid w:val="001076AF"/>
    <w:rsid w:val="001110B3"/>
    <w:rsid w:val="001201C1"/>
    <w:rsid w:val="00122787"/>
    <w:rsid w:val="0012545C"/>
    <w:rsid w:val="00144E84"/>
    <w:rsid w:val="001648C3"/>
    <w:rsid w:val="00174376"/>
    <w:rsid w:val="00175E57"/>
    <w:rsid w:val="001804A9"/>
    <w:rsid w:val="00194F44"/>
    <w:rsid w:val="001A1E95"/>
    <w:rsid w:val="001A4149"/>
    <w:rsid w:val="001A67A1"/>
    <w:rsid w:val="001A686D"/>
    <w:rsid w:val="001D2F35"/>
    <w:rsid w:val="001D5109"/>
    <w:rsid w:val="001E121B"/>
    <w:rsid w:val="002107BB"/>
    <w:rsid w:val="00217C1B"/>
    <w:rsid w:val="002235BA"/>
    <w:rsid w:val="00231F6A"/>
    <w:rsid w:val="00244259"/>
    <w:rsid w:val="00247DBD"/>
    <w:rsid w:val="002521F9"/>
    <w:rsid w:val="0026368C"/>
    <w:rsid w:val="00270591"/>
    <w:rsid w:val="0027340E"/>
    <w:rsid w:val="00276EED"/>
    <w:rsid w:val="002841DF"/>
    <w:rsid w:val="00284FBC"/>
    <w:rsid w:val="00291283"/>
    <w:rsid w:val="00295578"/>
    <w:rsid w:val="002A705E"/>
    <w:rsid w:val="002B4648"/>
    <w:rsid w:val="002C4EEC"/>
    <w:rsid w:val="002C6920"/>
    <w:rsid w:val="002D2936"/>
    <w:rsid w:val="002F05EA"/>
    <w:rsid w:val="002F49CC"/>
    <w:rsid w:val="002F4BD9"/>
    <w:rsid w:val="002F6512"/>
    <w:rsid w:val="0032339E"/>
    <w:rsid w:val="00347709"/>
    <w:rsid w:val="00356B41"/>
    <w:rsid w:val="00360152"/>
    <w:rsid w:val="00366032"/>
    <w:rsid w:val="003709E9"/>
    <w:rsid w:val="00373183"/>
    <w:rsid w:val="0039011C"/>
    <w:rsid w:val="00391E61"/>
    <w:rsid w:val="003B1EA2"/>
    <w:rsid w:val="003B4ABE"/>
    <w:rsid w:val="003C4D56"/>
    <w:rsid w:val="003E1EB6"/>
    <w:rsid w:val="003F3914"/>
    <w:rsid w:val="00403607"/>
    <w:rsid w:val="00404AB6"/>
    <w:rsid w:val="004217D1"/>
    <w:rsid w:val="00426BBD"/>
    <w:rsid w:val="0044291B"/>
    <w:rsid w:val="00443D92"/>
    <w:rsid w:val="00452726"/>
    <w:rsid w:val="00456441"/>
    <w:rsid w:val="0046424D"/>
    <w:rsid w:val="0048060E"/>
    <w:rsid w:val="004843FA"/>
    <w:rsid w:val="00486E7D"/>
    <w:rsid w:val="00492C22"/>
    <w:rsid w:val="004A258D"/>
    <w:rsid w:val="004A430B"/>
    <w:rsid w:val="004A7CB1"/>
    <w:rsid w:val="004C342E"/>
    <w:rsid w:val="004C42EE"/>
    <w:rsid w:val="004E4FA7"/>
    <w:rsid w:val="004E56EF"/>
    <w:rsid w:val="004E7FA8"/>
    <w:rsid w:val="004F5F28"/>
    <w:rsid w:val="004F75B4"/>
    <w:rsid w:val="0050178B"/>
    <w:rsid w:val="005037E2"/>
    <w:rsid w:val="0050740C"/>
    <w:rsid w:val="00515DAD"/>
    <w:rsid w:val="00521E41"/>
    <w:rsid w:val="005527B4"/>
    <w:rsid w:val="00552E33"/>
    <w:rsid w:val="00555E8D"/>
    <w:rsid w:val="00562263"/>
    <w:rsid w:val="00562B4C"/>
    <w:rsid w:val="00563F72"/>
    <w:rsid w:val="005753B4"/>
    <w:rsid w:val="005D198F"/>
    <w:rsid w:val="005D6110"/>
    <w:rsid w:val="006235B3"/>
    <w:rsid w:val="00624612"/>
    <w:rsid w:val="00625C05"/>
    <w:rsid w:val="00627AEA"/>
    <w:rsid w:val="006331AD"/>
    <w:rsid w:val="006353D9"/>
    <w:rsid w:val="00637FA0"/>
    <w:rsid w:val="006A4069"/>
    <w:rsid w:val="006B60ED"/>
    <w:rsid w:val="006C157D"/>
    <w:rsid w:val="006E1D5A"/>
    <w:rsid w:val="00715A83"/>
    <w:rsid w:val="00721BE9"/>
    <w:rsid w:val="007231C0"/>
    <w:rsid w:val="00723D31"/>
    <w:rsid w:val="00725B74"/>
    <w:rsid w:val="007334FB"/>
    <w:rsid w:val="00736AB9"/>
    <w:rsid w:val="00743808"/>
    <w:rsid w:val="0077426E"/>
    <w:rsid w:val="0077607F"/>
    <w:rsid w:val="007771D2"/>
    <w:rsid w:val="007B1359"/>
    <w:rsid w:val="007C2898"/>
    <w:rsid w:val="007C2CD8"/>
    <w:rsid w:val="007C34F0"/>
    <w:rsid w:val="007C4B9F"/>
    <w:rsid w:val="007C7A30"/>
    <w:rsid w:val="007E3530"/>
    <w:rsid w:val="007F048D"/>
    <w:rsid w:val="007F22CA"/>
    <w:rsid w:val="00803C4E"/>
    <w:rsid w:val="008120DA"/>
    <w:rsid w:val="00812E74"/>
    <w:rsid w:val="00820EFE"/>
    <w:rsid w:val="00821DFE"/>
    <w:rsid w:val="008260F2"/>
    <w:rsid w:val="00834AF5"/>
    <w:rsid w:val="0083758F"/>
    <w:rsid w:val="008412D7"/>
    <w:rsid w:val="008428D4"/>
    <w:rsid w:val="00851249"/>
    <w:rsid w:val="008779F9"/>
    <w:rsid w:val="008B335A"/>
    <w:rsid w:val="008C3A7F"/>
    <w:rsid w:val="008D4D6E"/>
    <w:rsid w:val="008D557A"/>
    <w:rsid w:val="008D5E75"/>
    <w:rsid w:val="008D5E96"/>
    <w:rsid w:val="008F6D83"/>
    <w:rsid w:val="0090039A"/>
    <w:rsid w:val="0090370D"/>
    <w:rsid w:val="00907EC3"/>
    <w:rsid w:val="00910190"/>
    <w:rsid w:val="00912D7F"/>
    <w:rsid w:val="0091767E"/>
    <w:rsid w:val="009245B4"/>
    <w:rsid w:val="00924D08"/>
    <w:rsid w:val="00943DB4"/>
    <w:rsid w:val="00956D02"/>
    <w:rsid w:val="00963858"/>
    <w:rsid w:val="009711CA"/>
    <w:rsid w:val="009775B8"/>
    <w:rsid w:val="009804D9"/>
    <w:rsid w:val="00982842"/>
    <w:rsid w:val="00982FFD"/>
    <w:rsid w:val="00984869"/>
    <w:rsid w:val="00987070"/>
    <w:rsid w:val="0099784C"/>
    <w:rsid w:val="009C14D6"/>
    <w:rsid w:val="009C660F"/>
    <w:rsid w:val="009D32FC"/>
    <w:rsid w:val="009D4343"/>
    <w:rsid w:val="00A03E61"/>
    <w:rsid w:val="00A15264"/>
    <w:rsid w:val="00A161D6"/>
    <w:rsid w:val="00A21B54"/>
    <w:rsid w:val="00A231EF"/>
    <w:rsid w:val="00A24588"/>
    <w:rsid w:val="00A30254"/>
    <w:rsid w:val="00A52AC1"/>
    <w:rsid w:val="00AA0B3C"/>
    <w:rsid w:val="00AB2481"/>
    <w:rsid w:val="00AB74E6"/>
    <w:rsid w:val="00AC4F95"/>
    <w:rsid w:val="00AC697C"/>
    <w:rsid w:val="00AD5CA0"/>
    <w:rsid w:val="00AE04FD"/>
    <w:rsid w:val="00AF4074"/>
    <w:rsid w:val="00B00A8C"/>
    <w:rsid w:val="00B04B12"/>
    <w:rsid w:val="00B1187E"/>
    <w:rsid w:val="00B403E2"/>
    <w:rsid w:val="00B45BD2"/>
    <w:rsid w:val="00B50128"/>
    <w:rsid w:val="00B552E9"/>
    <w:rsid w:val="00B602B4"/>
    <w:rsid w:val="00B64EE3"/>
    <w:rsid w:val="00B66372"/>
    <w:rsid w:val="00B72CBB"/>
    <w:rsid w:val="00B774AB"/>
    <w:rsid w:val="00B878A4"/>
    <w:rsid w:val="00BA4613"/>
    <w:rsid w:val="00BB12A7"/>
    <w:rsid w:val="00BB14AD"/>
    <w:rsid w:val="00BB3105"/>
    <w:rsid w:val="00BC04B5"/>
    <w:rsid w:val="00BC0E25"/>
    <w:rsid w:val="00BC7E5D"/>
    <w:rsid w:val="00BD018D"/>
    <w:rsid w:val="00BD5BE4"/>
    <w:rsid w:val="00BD61A3"/>
    <w:rsid w:val="00BE22E3"/>
    <w:rsid w:val="00BE31C5"/>
    <w:rsid w:val="00BF1F63"/>
    <w:rsid w:val="00BF36D8"/>
    <w:rsid w:val="00BF7A57"/>
    <w:rsid w:val="00C11654"/>
    <w:rsid w:val="00C12C24"/>
    <w:rsid w:val="00C1405F"/>
    <w:rsid w:val="00C146ED"/>
    <w:rsid w:val="00C1518E"/>
    <w:rsid w:val="00C3003F"/>
    <w:rsid w:val="00C36658"/>
    <w:rsid w:val="00C500A8"/>
    <w:rsid w:val="00C524DE"/>
    <w:rsid w:val="00C56C0D"/>
    <w:rsid w:val="00C74B22"/>
    <w:rsid w:val="00C7562B"/>
    <w:rsid w:val="00C91F73"/>
    <w:rsid w:val="00C95C57"/>
    <w:rsid w:val="00CB4AB8"/>
    <w:rsid w:val="00CB52E9"/>
    <w:rsid w:val="00CF4651"/>
    <w:rsid w:val="00D02B51"/>
    <w:rsid w:val="00D147B0"/>
    <w:rsid w:val="00D31251"/>
    <w:rsid w:val="00D40FBF"/>
    <w:rsid w:val="00D721D0"/>
    <w:rsid w:val="00D8142C"/>
    <w:rsid w:val="00D8186D"/>
    <w:rsid w:val="00D92188"/>
    <w:rsid w:val="00DB4B00"/>
    <w:rsid w:val="00DC72D2"/>
    <w:rsid w:val="00DF5452"/>
    <w:rsid w:val="00DF6C0B"/>
    <w:rsid w:val="00E13211"/>
    <w:rsid w:val="00E1560A"/>
    <w:rsid w:val="00E15A58"/>
    <w:rsid w:val="00E243A4"/>
    <w:rsid w:val="00E41A2D"/>
    <w:rsid w:val="00E43B1F"/>
    <w:rsid w:val="00E443E8"/>
    <w:rsid w:val="00E45311"/>
    <w:rsid w:val="00E453A7"/>
    <w:rsid w:val="00E541BA"/>
    <w:rsid w:val="00E556A6"/>
    <w:rsid w:val="00E55E1E"/>
    <w:rsid w:val="00E6505E"/>
    <w:rsid w:val="00E71D96"/>
    <w:rsid w:val="00E8126A"/>
    <w:rsid w:val="00E814DC"/>
    <w:rsid w:val="00E85947"/>
    <w:rsid w:val="00E86781"/>
    <w:rsid w:val="00E8704C"/>
    <w:rsid w:val="00E87403"/>
    <w:rsid w:val="00E952C0"/>
    <w:rsid w:val="00EA02A2"/>
    <w:rsid w:val="00EA0F92"/>
    <w:rsid w:val="00EE44FB"/>
    <w:rsid w:val="00EF2A02"/>
    <w:rsid w:val="00EF3756"/>
    <w:rsid w:val="00EF3A93"/>
    <w:rsid w:val="00F10600"/>
    <w:rsid w:val="00F14F82"/>
    <w:rsid w:val="00F2198E"/>
    <w:rsid w:val="00F23CC0"/>
    <w:rsid w:val="00F27B96"/>
    <w:rsid w:val="00F315BD"/>
    <w:rsid w:val="00F34A25"/>
    <w:rsid w:val="00F369E9"/>
    <w:rsid w:val="00F464FC"/>
    <w:rsid w:val="00F51BF3"/>
    <w:rsid w:val="00F55A1E"/>
    <w:rsid w:val="00F71E76"/>
    <w:rsid w:val="00F74A39"/>
    <w:rsid w:val="00F867EE"/>
    <w:rsid w:val="00F929BA"/>
    <w:rsid w:val="00F97210"/>
    <w:rsid w:val="00FA241C"/>
    <w:rsid w:val="00FA3EAC"/>
    <w:rsid w:val="00FB15D0"/>
    <w:rsid w:val="00FC10E2"/>
    <w:rsid w:val="00FC275E"/>
    <w:rsid w:val="00FC3472"/>
    <w:rsid w:val="00FD4CEA"/>
    <w:rsid w:val="00FD66D5"/>
    <w:rsid w:val="00FE0D0A"/>
    <w:rsid w:val="00FE76D5"/>
    <w:rsid w:val="00FF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A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A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D92"/>
  </w:style>
  <w:style w:type="paragraph" w:styleId="Stopka">
    <w:name w:val="footer"/>
    <w:basedOn w:val="Normalny"/>
    <w:link w:val="Stopka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D9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3D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3D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3DB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5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4A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4A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D92"/>
  </w:style>
  <w:style w:type="paragraph" w:styleId="Stopka">
    <w:name w:val="footer"/>
    <w:basedOn w:val="Normalny"/>
    <w:link w:val="StopkaZnak"/>
    <w:uiPriority w:val="99"/>
    <w:unhideWhenUsed/>
    <w:rsid w:val="00443D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3D9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3D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3D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3DB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5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5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42ECE-289C-451E-A13D-1C9FB4175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1930</TotalTime>
  <Pages>1</Pages>
  <Words>6381</Words>
  <Characters>38290</Characters>
  <Application>Microsoft Office Word</Application>
  <DocSecurity>0</DocSecurity>
  <Lines>319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216</cp:revision>
  <cp:lastPrinted>2012-10-31T13:20:00Z</cp:lastPrinted>
  <dcterms:created xsi:type="dcterms:W3CDTF">2012-09-13T11:18:00Z</dcterms:created>
  <dcterms:modified xsi:type="dcterms:W3CDTF">2012-11-05T13:24:00Z</dcterms:modified>
</cp:coreProperties>
</file>