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7A080D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XX</w:t>
      </w:r>
      <w:r w:rsidR="00673CFA">
        <w:rPr>
          <w:rFonts w:ascii="Book Antiqua" w:hAnsi="Book Antiqua"/>
          <w:b/>
          <w:bCs/>
          <w:color w:val="000000"/>
          <w:sz w:val="32"/>
        </w:rPr>
        <w:t>X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</w:t>
      </w:r>
    </w:p>
    <w:p w:rsidR="00D720EE" w:rsidRDefault="007A080D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odbytej w dniu </w:t>
      </w:r>
      <w:r w:rsidR="00A70C78">
        <w:rPr>
          <w:rFonts w:ascii="Book Antiqua" w:hAnsi="Book Antiqua"/>
          <w:b/>
          <w:bCs/>
          <w:color w:val="000000"/>
          <w:sz w:val="32"/>
        </w:rPr>
        <w:t xml:space="preserve">28 listopada </w:t>
      </w:r>
      <w:r>
        <w:rPr>
          <w:rFonts w:ascii="Book Antiqua" w:hAnsi="Book Antiqua"/>
          <w:b/>
          <w:bCs/>
          <w:color w:val="000000"/>
          <w:sz w:val="32"/>
        </w:rPr>
        <w:t>2012 r.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A70C78">
        <w:rPr>
          <w:rFonts w:ascii="Book Antiqua" w:hAnsi="Book Antiqua"/>
          <w:b/>
          <w:bCs/>
          <w:color w:val="000000"/>
        </w:rPr>
        <w:t>grudzień</w:t>
      </w:r>
      <w:r w:rsidR="00C9566D">
        <w:rPr>
          <w:rFonts w:ascii="Book Antiqua" w:hAnsi="Book Antiqua"/>
          <w:b/>
          <w:bCs/>
          <w:color w:val="000000"/>
        </w:rPr>
        <w:t xml:space="preserve"> </w:t>
      </w:r>
      <w:r w:rsidR="006C4E6E">
        <w:rPr>
          <w:rFonts w:ascii="Book Antiqua" w:hAnsi="Book Antiqua"/>
          <w:b/>
          <w:bCs/>
          <w:color w:val="000000"/>
        </w:rPr>
        <w:t>2012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X</w:t>
      </w:r>
      <w:r w:rsidR="00264341">
        <w:rPr>
          <w:rFonts w:ascii="Book Antiqua" w:hAnsi="Book Antiqua"/>
          <w:color w:val="000000"/>
        </w:rPr>
        <w:t>X</w:t>
      </w:r>
      <w:r>
        <w:rPr>
          <w:rFonts w:ascii="Book Antiqua" w:hAnsi="Book Antiqua"/>
          <w:color w:val="000000"/>
        </w:rPr>
        <w:t xml:space="preserve"> sesji odbytej w dniu </w:t>
      </w:r>
      <w:r w:rsidR="002C2440">
        <w:rPr>
          <w:rFonts w:ascii="Book Antiqua" w:hAnsi="Book Antiqua"/>
          <w:color w:val="000000"/>
        </w:rPr>
        <w:t>28 listopada</w:t>
      </w:r>
      <w:r w:rsidR="00264341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2012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280E7B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>
        <w:rPr>
          <w:rFonts w:ascii="Book Antiqua" w:hAnsi="Book Antiqua"/>
          <w:color w:val="000000"/>
        </w:rPr>
        <w:t>2</w:t>
      </w:r>
      <w:r w:rsidR="002C2440">
        <w:rPr>
          <w:rFonts w:ascii="Book Antiqua" w:hAnsi="Book Antiqua"/>
          <w:color w:val="000000"/>
        </w:rPr>
        <w:t>4</w:t>
      </w:r>
      <w:r w:rsidR="00CA7A70">
        <w:rPr>
          <w:rFonts w:ascii="Book Antiqua" w:hAnsi="Book Antiqua"/>
          <w:color w:val="000000"/>
        </w:rPr>
        <w:t xml:space="preserve"> uchwał</w:t>
      </w:r>
      <w:r w:rsidR="002C2440">
        <w:rPr>
          <w:rFonts w:ascii="Book Antiqua" w:hAnsi="Book Antiqua"/>
          <w:color w:val="000000"/>
        </w:rPr>
        <w:t>y</w:t>
      </w:r>
      <w:r w:rsidR="00D720EE">
        <w:rPr>
          <w:rFonts w:ascii="Book Antiqua" w:hAnsi="Book Antiqua"/>
          <w:color w:val="000000"/>
        </w:rPr>
        <w:t>, które dotyczyły:</w:t>
      </w:r>
    </w:p>
    <w:p w:rsidR="00D720EE" w:rsidRPr="004341AC" w:rsidRDefault="00D720EE" w:rsidP="00D720EE">
      <w:pPr>
        <w:jc w:val="both"/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- </w:t>
      </w:r>
      <w:r w:rsidR="00280E7B" w:rsidRPr="004341AC">
        <w:rPr>
          <w:rFonts w:ascii="Book Antiqua" w:hAnsi="Book Antiqua"/>
        </w:rPr>
        <w:t>1</w:t>
      </w:r>
      <w:r w:rsidRPr="004341AC">
        <w:rPr>
          <w:rFonts w:ascii="Book Antiqua" w:hAnsi="Book Antiqua"/>
        </w:rPr>
        <w:t xml:space="preserve"> - spraw finansowo-budżetowych,</w:t>
      </w:r>
    </w:p>
    <w:p w:rsidR="00E03E4D" w:rsidRPr="004341AC" w:rsidRDefault="00E03E4D" w:rsidP="00D720EE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 w:rsidR="0030331D">
        <w:rPr>
          <w:rFonts w:ascii="Book Antiqua" w:hAnsi="Book Antiqua"/>
        </w:rPr>
        <w:t>3</w:t>
      </w:r>
      <w:r w:rsidRPr="004341AC">
        <w:rPr>
          <w:rFonts w:ascii="Book Antiqua" w:hAnsi="Book Antiqua"/>
        </w:rPr>
        <w:t xml:space="preserve"> </w:t>
      </w:r>
      <w:r w:rsidR="00E50725" w:rsidRPr="004341AC">
        <w:rPr>
          <w:rFonts w:ascii="Book Antiqua" w:hAnsi="Book Antiqua"/>
        </w:rPr>
        <w:t xml:space="preserve">- </w:t>
      </w:r>
      <w:r w:rsidRPr="004341AC">
        <w:rPr>
          <w:rFonts w:ascii="Book Antiqua" w:hAnsi="Book Antiqua"/>
        </w:rPr>
        <w:t xml:space="preserve">spraw finansowych, </w:t>
      </w:r>
    </w:p>
    <w:p w:rsidR="0058794E" w:rsidRDefault="00D720EE" w:rsidP="00D720EE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>-</w:t>
      </w:r>
      <w:r w:rsidR="00E071F3" w:rsidRPr="004341AC">
        <w:rPr>
          <w:rFonts w:ascii="Book Antiqua" w:hAnsi="Book Antiqua"/>
        </w:rPr>
        <w:t xml:space="preserve"> </w:t>
      </w:r>
      <w:r w:rsidR="0030331D">
        <w:rPr>
          <w:rFonts w:ascii="Book Antiqua" w:hAnsi="Book Antiqua"/>
        </w:rPr>
        <w:t>10</w:t>
      </w:r>
      <w:r w:rsidR="008503DE" w:rsidRPr="004341AC">
        <w:rPr>
          <w:rFonts w:ascii="Book Antiqua" w:hAnsi="Book Antiqua"/>
        </w:rPr>
        <w:t xml:space="preserve"> </w:t>
      </w:r>
      <w:r w:rsidR="00CA7A70" w:rsidRPr="004341AC">
        <w:rPr>
          <w:rFonts w:ascii="Book Antiqua" w:hAnsi="Book Antiqua"/>
        </w:rPr>
        <w:t>- spraw problemowych</w:t>
      </w:r>
      <w:r w:rsidR="00540A21" w:rsidRPr="004341AC">
        <w:rPr>
          <w:rFonts w:ascii="Book Antiqua" w:hAnsi="Book Antiqua"/>
        </w:rPr>
        <w:t>,</w:t>
      </w:r>
    </w:p>
    <w:p w:rsidR="0030331D" w:rsidRPr="004341AC" w:rsidRDefault="0030331D" w:rsidP="00D720E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mienia komunalnego,</w:t>
      </w:r>
    </w:p>
    <w:p w:rsidR="0058794E" w:rsidRPr="004341AC" w:rsidRDefault="0058794E" w:rsidP="00D720EE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 w:rsidR="0030331D">
        <w:rPr>
          <w:rFonts w:ascii="Book Antiqua" w:hAnsi="Book Antiqua"/>
        </w:rPr>
        <w:t>9 – spraw organizacyjnych (w tym 1 leżąca w</w:t>
      </w:r>
      <w:r w:rsidR="00C37867" w:rsidRPr="004341AC">
        <w:rPr>
          <w:rFonts w:ascii="Book Antiqua" w:hAnsi="Book Antiqua"/>
        </w:rPr>
        <w:t xml:space="preserve"> kompetencji wykonania Przewodniczącego Rady Miasta</w:t>
      </w:r>
      <w:r w:rsidR="0030331D">
        <w:rPr>
          <w:rFonts w:ascii="Book Antiqua" w:hAnsi="Book Antiqua"/>
        </w:rPr>
        <w:t>)</w:t>
      </w:r>
      <w:r w:rsidR="00C37867" w:rsidRPr="004341AC">
        <w:rPr>
          <w:rFonts w:ascii="Book Antiqua" w:hAnsi="Book Antiqua"/>
        </w:rPr>
        <w:t xml:space="preserve">. </w:t>
      </w:r>
      <w:r w:rsidRPr="004341AC">
        <w:rPr>
          <w:rFonts w:ascii="Book Antiqua" w:hAnsi="Book Antiqua"/>
        </w:rPr>
        <w:t xml:space="preserve"> </w:t>
      </w:r>
    </w:p>
    <w:p w:rsidR="00530D7A" w:rsidRPr="002C2440" w:rsidRDefault="00530D7A" w:rsidP="00D720EE">
      <w:pPr>
        <w:jc w:val="both"/>
        <w:rPr>
          <w:rFonts w:ascii="Book Antiqua" w:hAnsi="Book Antiqua"/>
          <w:color w:val="FF0000"/>
        </w:rPr>
      </w:pPr>
    </w:p>
    <w:p w:rsidR="00D720EE" w:rsidRDefault="00681B95" w:rsidP="00D720EE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</w:rPr>
      </w:pPr>
    </w:p>
    <w:p w:rsidR="0058794E" w:rsidRPr="0058794E" w:rsidRDefault="00D720EE" w:rsidP="0058794E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Wojewodzie Dolnośląskiemu, a uchwały  </w:t>
      </w:r>
      <w:r w:rsidR="00E03E4D">
        <w:t xml:space="preserve">finansowe </w:t>
      </w:r>
      <w:r w:rsidR="00154D7E">
        <w:t xml:space="preserve">i </w:t>
      </w:r>
      <w:r>
        <w:t xml:space="preserve">finansowo - budżetowe przekazano Regionalnej Izbie Obrachunkowej Zespołowi w Jeleniej Górze. </w:t>
      </w:r>
      <w:r w:rsidR="0058794E" w:rsidRPr="0058794E">
        <w:t xml:space="preserve">Ponadto </w:t>
      </w:r>
      <w:r w:rsidR="002C2440">
        <w:t>15</w:t>
      </w:r>
      <w:r w:rsidR="0058794E" w:rsidRPr="0058794E">
        <w:t xml:space="preserve"> uchwał przekazano do publikacji w Dzienniku Urzędowym Województwa Dolnośląskiego.</w:t>
      </w:r>
    </w:p>
    <w:p w:rsidR="005631AB" w:rsidRPr="005631AB" w:rsidRDefault="005631AB" w:rsidP="005631AB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B07430" w:rsidRPr="00B07430" w:rsidRDefault="00B07430" w:rsidP="00B07430">
      <w:pPr>
        <w:ind w:left="11328"/>
        <w:rPr>
          <w:bCs/>
          <w:color w:val="000000"/>
        </w:rPr>
      </w:pPr>
      <w:r w:rsidRPr="00B07430">
        <w:rPr>
          <w:bCs/>
          <w:color w:val="000000"/>
        </w:rPr>
        <w:t>Prezydent Miasta</w:t>
      </w:r>
    </w:p>
    <w:p w:rsidR="00B07430" w:rsidRPr="00B07430" w:rsidRDefault="00B07430" w:rsidP="00B07430">
      <w:pPr>
        <w:ind w:left="11328"/>
        <w:rPr>
          <w:bCs/>
          <w:color w:val="000000"/>
        </w:rPr>
      </w:pPr>
      <w:r w:rsidRPr="00B07430">
        <w:rPr>
          <w:bCs/>
          <w:color w:val="000000"/>
        </w:rPr>
        <w:t>/-/ Piotr Roman</w:t>
      </w:r>
    </w:p>
    <w:p w:rsidR="00B07430" w:rsidRPr="00B07430" w:rsidRDefault="00B07430" w:rsidP="00B07430">
      <w:pPr>
        <w:ind w:left="708"/>
        <w:rPr>
          <w:bCs/>
          <w:color w:val="000000"/>
        </w:rPr>
      </w:pPr>
    </w:p>
    <w:p w:rsidR="007407F9" w:rsidRPr="00DC2387" w:rsidRDefault="007407F9" w:rsidP="007407F9">
      <w:pPr>
        <w:ind w:left="708"/>
        <w:rPr>
          <w:bCs/>
          <w:color w:val="000000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99"/>
        <w:gridCol w:w="40"/>
        <w:gridCol w:w="2296"/>
        <w:gridCol w:w="40"/>
        <w:gridCol w:w="126"/>
        <w:gridCol w:w="1812"/>
        <w:gridCol w:w="40"/>
        <w:gridCol w:w="127"/>
        <w:gridCol w:w="3672"/>
        <w:gridCol w:w="60"/>
        <w:gridCol w:w="66"/>
        <w:gridCol w:w="5592"/>
      </w:tblGrid>
      <w:tr w:rsidR="00D720EE" w:rsidRPr="00E918F6" w:rsidTr="00DA04E8">
        <w:trPr>
          <w:trHeight w:val="903"/>
          <w:tblCellSpacing w:w="20" w:type="dxa"/>
        </w:trPr>
        <w:tc>
          <w:tcPr>
            <w:tcW w:w="54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5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3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5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DA04E8">
        <w:trPr>
          <w:tblCellSpacing w:w="20" w:type="dxa"/>
        </w:trPr>
        <w:tc>
          <w:tcPr>
            <w:tcW w:w="540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59" w:type="dxa"/>
            <w:gridSpan w:val="4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39" w:type="dxa"/>
            <w:gridSpan w:val="3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93" w:type="dxa"/>
            <w:gridSpan w:val="2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599" w:type="dxa"/>
            <w:gridSpan w:val="2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C942AE" w:rsidTr="00DA04E8">
        <w:trPr>
          <w:trHeight w:val="116"/>
          <w:tblCellSpacing w:w="20" w:type="dxa"/>
        </w:trPr>
        <w:tc>
          <w:tcPr>
            <w:tcW w:w="54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720EE"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5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B95522" w:rsidRDefault="00530D7A" w:rsidP="00A70C78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280E7B">
              <w:rPr>
                <w:rStyle w:val="StylBookAntiqua11pktKursywa"/>
              </w:rPr>
              <w:t>X</w:t>
            </w:r>
            <w:r w:rsidR="00673CFA">
              <w:rPr>
                <w:rStyle w:val="StylBookAntiqua11pktKursywa"/>
              </w:rPr>
              <w:t>X</w:t>
            </w:r>
            <w:r>
              <w:rPr>
                <w:rStyle w:val="StylBookAntiqua11pktKursywa"/>
              </w:rPr>
              <w:t>/</w:t>
            </w:r>
            <w:r w:rsidR="00673CFA">
              <w:rPr>
                <w:rStyle w:val="StylBookAntiqua11pktKursywa"/>
              </w:rPr>
              <w:t>2</w:t>
            </w:r>
            <w:r w:rsidR="00A70C78">
              <w:rPr>
                <w:rStyle w:val="StylBookAntiqua11pktKursywa"/>
              </w:rPr>
              <w:t>20</w:t>
            </w:r>
            <w:r>
              <w:rPr>
                <w:rStyle w:val="StylBookAntiqua11pktKursywa"/>
              </w:rPr>
              <w:t>/</w:t>
            </w:r>
            <w:r w:rsidR="009A2178">
              <w:rPr>
                <w:rStyle w:val="StylBookAntiqua11pktKursywa"/>
              </w:rPr>
              <w:t>20</w:t>
            </w:r>
            <w:r w:rsidR="00280E7B">
              <w:rPr>
                <w:rStyle w:val="StylBookAntiqua11pktKursywa"/>
              </w:rPr>
              <w:t>12</w:t>
            </w:r>
          </w:p>
        </w:tc>
        <w:tc>
          <w:tcPr>
            <w:tcW w:w="193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A70C78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28</w:t>
            </w:r>
            <w:r w:rsidR="00280E7B">
              <w:rPr>
                <w:rStyle w:val="StylBookAntiqua11pktKursywa"/>
              </w:rPr>
              <w:t>.</w:t>
            </w:r>
            <w:r w:rsidR="00673CFA">
              <w:rPr>
                <w:rStyle w:val="StylBookAntiqua11pktKursywa"/>
              </w:rPr>
              <w:t>1</w:t>
            </w:r>
            <w:r>
              <w:rPr>
                <w:rStyle w:val="StylBookAntiqua11pktKursywa"/>
              </w:rPr>
              <w:t>1</w:t>
            </w:r>
            <w:r w:rsidR="00280E7B">
              <w:rPr>
                <w:rStyle w:val="StylBookAntiqua11pktKursywa"/>
              </w:rPr>
              <w:t>.2012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180EFC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244CFE" w:rsidRDefault="00812438" w:rsidP="00530D7A">
            <w:pPr>
              <w:rPr>
                <w:rStyle w:val="StylBookAntiqua11pktKursywa"/>
                <w:szCs w:val="22"/>
              </w:rPr>
            </w:pPr>
          </w:p>
          <w:p w:rsidR="00A70C78" w:rsidRPr="00A70C78" w:rsidRDefault="00A70C78" w:rsidP="00A70C78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A70C78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wyrażenia zgody na udzielenie bonifikaty od ceny sprzedaży lokalu mieszkalnego nr 13 położonego w budynku</w:t>
            </w:r>
            <w:r w:rsidR="005C3786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 przy Rynku Nr 28 </w:t>
            </w:r>
            <w:r w:rsidR="005C3786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br/>
              <w:t>w Bolesławcu</w:t>
            </w:r>
          </w:p>
          <w:p w:rsidR="008B3FF6" w:rsidRPr="00244CFE" w:rsidRDefault="008B3FF6" w:rsidP="00A70C78">
            <w:pPr>
              <w:spacing w:after="200"/>
              <w:contextualSpacing/>
              <w:rPr>
                <w:rFonts w:ascii="Book Antiqua" w:eastAsia="Calibri" w:hAnsi="Book Antiqua"/>
                <w:spacing w:val="0"/>
                <w:sz w:val="22"/>
                <w:szCs w:val="22"/>
                <w:lang w:eastAsia="en-US"/>
              </w:rPr>
            </w:pPr>
          </w:p>
        </w:tc>
        <w:tc>
          <w:tcPr>
            <w:tcW w:w="55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9056E9" w:rsidRDefault="00D720EE" w:rsidP="00A70C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</w:t>
            </w:r>
            <w:r w:rsidR="0039416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Dolnośląskiemu</w:t>
            </w:r>
            <w:r w:rsidR="00F264B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4D382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</w:t>
            </w:r>
            <w:r w:rsidR="00D0128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4D382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trakcie realizacji. Przygotowywane jest Zarządzenie Prezydenta Miasta w sprawie sprzedaży niniejszego </w:t>
            </w:r>
            <w:r w:rsidR="00D0128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lokalu mieszkalnego wraz </w:t>
            </w:r>
            <w:r w:rsidR="00D0128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z udzieleniem bonifikaty. </w:t>
            </w:r>
          </w:p>
          <w:p w:rsidR="005C3786" w:rsidRPr="009F6A35" w:rsidRDefault="005C3786" w:rsidP="00A70C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3376A0" w:rsidTr="00DA04E8">
        <w:trPr>
          <w:cantSplit/>
          <w:trHeight w:val="1742"/>
          <w:tblCellSpacing w:w="20" w:type="dxa"/>
        </w:trPr>
        <w:tc>
          <w:tcPr>
            <w:tcW w:w="54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154346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2</w:t>
            </w:r>
            <w:r w:rsidR="00C15383" w:rsidRPr="00C15383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45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A70C78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X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X</w:t>
            </w:r>
            <w:r w:rsidR="00673CFA">
              <w:rPr>
                <w:rFonts w:ascii="Book Antiqua" w:hAnsi="Book Antiqua"/>
                <w:i/>
                <w:iCs/>
                <w:sz w:val="22"/>
              </w:rPr>
              <w:t>X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>/</w:t>
            </w:r>
            <w:r w:rsidR="00673CFA">
              <w:rPr>
                <w:rFonts w:ascii="Book Antiqua" w:hAnsi="Book Antiqua"/>
                <w:i/>
                <w:iCs/>
                <w:sz w:val="22"/>
              </w:rPr>
              <w:t>2</w:t>
            </w:r>
            <w:r w:rsidR="00A70C78">
              <w:rPr>
                <w:rFonts w:ascii="Book Antiqua" w:hAnsi="Book Antiqua"/>
                <w:i/>
                <w:iCs/>
                <w:sz w:val="22"/>
              </w:rPr>
              <w:t>21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/</w:t>
            </w:r>
            <w:r w:rsidR="009A2178">
              <w:rPr>
                <w:rFonts w:ascii="Book Antiqua" w:hAnsi="Book Antiqua"/>
                <w:i/>
                <w:iCs/>
                <w:sz w:val="22"/>
              </w:rPr>
              <w:t>20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12</w:t>
            </w:r>
          </w:p>
        </w:tc>
        <w:tc>
          <w:tcPr>
            <w:tcW w:w="193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A70C78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28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</w:t>
            </w:r>
            <w:r w:rsidR="00673CFA">
              <w:rPr>
                <w:rFonts w:ascii="Book Antiqua" w:hAnsi="Book Antiqua"/>
                <w:i/>
                <w:iCs/>
                <w:sz w:val="22"/>
              </w:rPr>
              <w:t>1</w:t>
            </w:r>
            <w:r>
              <w:rPr>
                <w:rFonts w:ascii="Book Antiqua" w:hAnsi="Book Antiqua"/>
                <w:i/>
                <w:iCs/>
                <w:sz w:val="22"/>
              </w:rPr>
              <w:t>1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.2012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 xml:space="preserve"> r.</w:t>
            </w: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</w:tc>
        <w:tc>
          <w:tcPr>
            <w:tcW w:w="3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244CFE" w:rsidRDefault="00C15383" w:rsidP="008A61E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A70C78" w:rsidRPr="00A70C78" w:rsidRDefault="00A70C78" w:rsidP="00A70C78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A70C78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w sprawie wyrażenia zgody na wydzierżawienie na okres 10 lat </w:t>
            </w:r>
            <w:r w:rsidRPr="00A70C78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br/>
              <w:t xml:space="preserve">w trybie bezprzetargowym części nieruchomości gruntowej o pow. 187 m2 z działki oznaczonej numerem ewidencyjnym 321/20 o pow. 1.5069 ha, obręb Bolesławiec – 9, położonej przy ul. Kubika-Bankowej </w:t>
            </w:r>
            <w:r w:rsidR="00D01281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br/>
            </w:r>
            <w:r w:rsidR="005C3786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Bolesławcu</w:t>
            </w:r>
          </w:p>
          <w:p w:rsidR="00434DAF" w:rsidRPr="00244CFE" w:rsidRDefault="00434DAF" w:rsidP="00673CFA">
            <w:pPr>
              <w:spacing w:after="200"/>
              <w:contextualSpacing/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55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A568A3" w:rsidRDefault="00C15383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673CFA" w:rsidRPr="009F3EB2" w:rsidRDefault="00C15383" w:rsidP="00A70C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D0128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</w:t>
            </w:r>
            <w:r w:rsidR="00D0128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trakcie realizacji. Przygotowywane jest Zarządzenie Prezydenta Miasta w sprawie oddania niniejszej nieruchomości w dzierżawę na okres 10 lat. </w:t>
            </w:r>
            <w:r w:rsidR="0097250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</w:p>
        </w:tc>
      </w:tr>
      <w:tr w:rsidR="00081507" w:rsidRPr="00F25518" w:rsidTr="00DA04E8">
        <w:trPr>
          <w:tblCellSpacing w:w="20" w:type="dxa"/>
        </w:trPr>
        <w:tc>
          <w:tcPr>
            <w:tcW w:w="577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AF303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178" w:rsidRDefault="009A2178" w:rsidP="009A21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832CFE" w:rsidRDefault="001C3806" w:rsidP="00D0128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673CFA">
              <w:rPr>
                <w:rFonts w:ascii="Book Antiqua" w:hAnsi="Book Antiqua"/>
                <w:i/>
                <w:color w:val="000000"/>
                <w:sz w:val="22"/>
                <w:szCs w:val="22"/>
              </w:rPr>
              <w:t>X</w:t>
            </w:r>
            <w:r w:rsidR="00C15383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C9566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A70C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22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9A21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12</w:t>
            </w:r>
          </w:p>
        </w:tc>
        <w:tc>
          <w:tcPr>
            <w:tcW w:w="193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C1538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15383" w:rsidRPr="00C15383" w:rsidRDefault="00A70C78" w:rsidP="00A70C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28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673CFA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80E7B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.2012</w:t>
            </w:r>
            <w:r w:rsidR="00C15383"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</w:t>
            </w:r>
            <w:r w:rsidR="00C15383"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3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244CFE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34DAF" w:rsidRPr="005C3786" w:rsidRDefault="00A70C78" w:rsidP="005C3786">
            <w:pPr>
              <w:spacing w:after="200"/>
              <w:contextualSpacing/>
              <w:jc w:val="both"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A70C78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nadania nazwy ulicy na terenie miasta</w:t>
            </w:r>
            <w:r w:rsidR="005C3786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 Bolesławiec (Orląt Lwowskich)</w:t>
            </w:r>
          </w:p>
        </w:tc>
        <w:tc>
          <w:tcPr>
            <w:tcW w:w="55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C15383" w:rsidRDefault="00C15383" w:rsidP="00C1538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70C78" w:rsidRDefault="00C15383" w:rsidP="00673CF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</w:t>
            </w:r>
            <w:r w:rsidR="00CF26E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ie Dolnośląskiemu </w:t>
            </w: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9758A8"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01281">
              <w:rPr>
                <w:rFonts w:ascii="Book Antiqua" w:hAnsi="Book Antiqua"/>
                <w:i/>
                <w:color w:val="000000"/>
                <w:sz w:val="22"/>
                <w:szCs w:val="22"/>
              </w:rPr>
              <w:t>Wojewoda Dolnośląski wystąpił do Gminy Miejskiej</w:t>
            </w:r>
            <w:r w:rsidR="00143CD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Bolesławiec o uzupełnienie uchwały o informację, czy uchwała dotyczy drogi publicznej czy wewnętrznej. </w:t>
            </w:r>
          </w:p>
          <w:p w:rsidR="00673CFA" w:rsidRPr="009056E9" w:rsidRDefault="00673CFA" w:rsidP="00673CF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81507" w:rsidRPr="00AF3033" w:rsidTr="00DA04E8">
        <w:trPr>
          <w:trHeight w:val="903"/>
          <w:tblCellSpacing w:w="20" w:type="dxa"/>
        </w:trPr>
        <w:tc>
          <w:tcPr>
            <w:tcW w:w="577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DATA</w:t>
            </w: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8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244CFE" w:rsidRDefault="00AF3033" w:rsidP="00AF303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AF3033" w:rsidRPr="00244CFE" w:rsidRDefault="00AF3033" w:rsidP="00AF303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TREŚĆ</w:t>
            </w:r>
          </w:p>
          <w:p w:rsidR="00AF3033" w:rsidRPr="00244CFE" w:rsidRDefault="00AF3033" w:rsidP="00AF303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UCHWAŁY</w:t>
            </w:r>
          </w:p>
        </w:tc>
        <w:tc>
          <w:tcPr>
            <w:tcW w:w="55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PRZEBIEG</w:t>
            </w:r>
          </w:p>
          <w:p w:rsidR="00AF3033" w:rsidRPr="00AF3033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AF3033">
              <w:rPr>
                <w:b/>
                <w:bCs/>
                <w:sz w:val="18"/>
                <w:szCs w:val="18"/>
              </w:rPr>
              <w:t>WYKONANIA UCHWAŁY</w:t>
            </w:r>
          </w:p>
        </w:tc>
      </w:tr>
      <w:tr w:rsidR="00081507" w:rsidRPr="00AF3033" w:rsidTr="00DA04E8">
        <w:trPr>
          <w:tblCellSpacing w:w="20" w:type="dxa"/>
        </w:trPr>
        <w:tc>
          <w:tcPr>
            <w:tcW w:w="577" w:type="dxa"/>
            <w:gridSpan w:val="2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1</w:t>
            </w:r>
          </w:p>
        </w:tc>
        <w:tc>
          <w:tcPr>
            <w:tcW w:w="2256" w:type="dxa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2</w:t>
            </w:r>
          </w:p>
        </w:tc>
        <w:tc>
          <w:tcPr>
            <w:tcW w:w="1938" w:type="dxa"/>
            <w:gridSpan w:val="3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3</w:t>
            </w:r>
          </w:p>
        </w:tc>
        <w:tc>
          <w:tcPr>
            <w:tcW w:w="3860" w:type="dxa"/>
            <w:gridSpan w:val="4"/>
          </w:tcPr>
          <w:p w:rsidR="00AF3033" w:rsidRPr="00244CFE" w:rsidRDefault="00AF3033" w:rsidP="00AF303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44CFE">
              <w:rPr>
                <w:rFonts w:ascii="Book Antiqua" w:hAnsi="Book Antiqua"/>
                <w:sz w:val="22"/>
                <w:szCs w:val="22"/>
              </w:rPr>
              <w:t>4</w:t>
            </w:r>
          </w:p>
        </w:tc>
        <w:tc>
          <w:tcPr>
            <w:tcW w:w="5599" w:type="dxa"/>
            <w:gridSpan w:val="2"/>
          </w:tcPr>
          <w:p w:rsidR="00AF3033" w:rsidRPr="00AF3033" w:rsidRDefault="00AF3033" w:rsidP="00AF3033">
            <w:pPr>
              <w:jc w:val="center"/>
              <w:rPr>
                <w:sz w:val="18"/>
                <w:szCs w:val="18"/>
              </w:rPr>
            </w:pPr>
            <w:r w:rsidRPr="00AF3033">
              <w:rPr>
                <w:sz w:val="18"/>
                <w:szCs w:val="18"/>
              </w:rPr>
              <w:t>5</w:t>
            </w:r>
          </w:p>
        </w:tc>
      </w:tr>
      <w:tr w:rsidR="00081507" w:rsidRPr="00AF3033" w:rsidTr="00DA04E8">
        <w:trPr>
          <w:trHeight w:val="1907"/>
          <w:tblCellSpacing w:w="20" w:type="dxa"/>
        </w:trPr>
        <w:tc>
          <w:tcPr>
            <w:tcW w:w="577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3033" w:rsidRDefault="00AF3033" w:rsidP="00AF3033"/>
          <w:p w:rsidR="006D4F76" w:rsidRPr="006D4F76" w:rsidRDefault="006D4F76" w:rsidP="00AF3033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6D4F76" w:rsidRDefault="00AF303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3033" w:rsidRPr="006D4F76" w:rsidRDefault="00A70C78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XX</w:t>
            </w:r>
            <w:r w:rsidR="00673CFA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="00AF3033"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 w:rsidR="00C9566D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23</w:t>
            </w:r>
            <w:r w:rsidR="00AF3033" w:rsidRPr="006D4F76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6D4F76" w:rsidRDefault="00AF303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3033" w:rsidRPr="006D4F76" w:rsidRDefault="00A70C78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28</w:t>
            </w:r>
            <w:r w:rsidR="00AF3033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673CFA">
              <w:rPr>
                <w:rFonts w:ascii="Book Antiqua" w:hAnsi="Book Antiqua"/>
                <w:i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AF3033" w:rsidRPr="006D4F76">
              <w:rPr>
                <w:rFonts w:ascii="Book Antiqua" w:hAnsi="Book Antiqua"/>
                <w:i/>
                <w:sz w:val="22"/>
                <w:szCs w:val="22"/>
              </w:rPr>
              <w:t>.2012 r.</w:t>
            </w:r>
          </w:p>
        </w:tc>
        <w:tc>
          <w:tcPr>
            <w:tcW w:w="38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244CFE" w:rsidRDefault="00AF3033" w:rsidP="00AF3033">
            <w:pPr>
              <w:rPr>
                <w:rFonts w:ascii="Book Antiqua" w:hAnsi="Book Antiqua"/>
                <w:sz w:val="22"/>
                <w:szCs w:val="22"/>
              </w:rPr>
            </w:pPr>
          </w:p>
          <w:p w:rsidR="00A70C78" w:rsidRPr="00A70C78" w:rsidRDefault="00A70C78" w:rsidP="00A70C78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A70C78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nadania nazwy ulicy na terenie miasta Bo</w:t>
            </w:r>
            <w:r w:rsidR="00ED0716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lesławiec (Żołnierzy Wyklętych)</w:t>
            </w:r>
          </w:p>
          <w:p w:rsidR="00AF3033" w:rsidRPr="00244CFE" w:rsidRDefault="00AF3033" w:rsidP="00552F2E">
            <w:pPr>
              <w:spacing w:after="200"/>
              <w:contextualSpacing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3033" w:rsidRPr="006D4F76" w:rsidRDefault="00AF3033" w:rsidP="00AF3033">
            <w:pPr>
              <w:rPr>
                <w:rFonts w:ascii="Book Antiqua" w:hAnsi="Book Antiqua"/>
                <w:sz w:val="22"/>
                <w:szCs w:val="22"/>
              </w:rPr>
            </w:pPr>
          </w:p>
          <w:p w:rsidR="00143CDD" w:rsidRPr="00143CDD" w:rsidRDefault="00AF3033" w:rsidP="00143CDD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Dolnośląskiemu w trybie nadzoru.</w:t>
            </w:r>
            <w:r w:rsidR="006D4F76" w:rsidRPr="006D4F76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143CDD" w:rsidRPr="00143CDD">
              <w:rPr>
                <w:rFonts w:ascii="Book Antiqua" w:hAnsi="Book Antiqua"/>
                <w:i/>
                <w:sz w:val="22"/>
                <w:szCs w:val="22"/>
              </w:rPr>
              <w:t xml:space="preserve">Wojewoda Dolnośląski wystąpił do Gminy Miejskiej Bolesławiec o uzupełnienie uchwały </w:t>
            </w:r>
            <w:r w:rsidR="00143CDD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="00143CDD" w:rsidRPr="00143CDD">
              <w:rPr>
                <w:rFonts w:ascii="Book Antiqua" w:hAnsi="Book Antiqua"/>
                <w:i/>
                <w:sz w:val="22"/>
                <w:szCs w:val="22"/>
              </w:rPr>
              <w:t xml:space="preserve">o informację, czy uchwała dotyczy drogi publicznej czy wewnętrznej. </w:t>
            </w:r>
          </w:p>
          <w:p w:rsidR="00A70C78" w:rsidRPr="00C512C7" w:rsidRDefault="00A70C78" w:rsidP="00A70C78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F73DA1" w:rsidRPr="006D4F76" w:rsidTr="00DA04E8">
        <w:trPr>
          <w:tblCellSpacing w:w="20" w:type="dxa"/>
        </w:trPr>
        <w:tc>
          <w:tcPr>
            <w:tcW w:w="577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73DA1" w:rsidRDefault="00F73DA1" w:rsidP="008A61EA"/>
          <w:p w:rsidR="00F73DA1" w:rsidRPr="00F73DA1" w:rsidRDefault="00F73DA1" w:rsidP="008A61EA">
            <w:r>
              <w:t>5</w:t>
            </w:r>
            <w:r w:rsidRPr="00F73DA1">
              <w:t>.</w:t>
            </w:r>
          </w:p>
        </w:tc>
        <w:tc>
          <w:tcPr>
            <w:tcW w:w="22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A1" w:rsidRPr="006D4F76" w:rsidRDefault="00F73DA1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73DA1" w:rsidRPr="006D4F76" w:rsidRDefault="00F73DA1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XX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A70C78">
              <w:rPr>
                <w:rFonts w:ascii="Book Antiqua" w:hAnsi="Book Antiqua"/>
                <w:i/>
                <w:sz w:val="22"/>
                <w:szCs w:val="22"/>
              </w:rPr>
              <w:t>24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A1" w:rsidRPr="006D4F76" w:rsidRDefault="00F73DA1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73DA1" w:rsidRPr="006D4F76" w:rsidRDefault="00A70C78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28</w:t>
            </w:r>
            <w:r w:rsidR="00F73DA1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F73DA1" w:rsidRPr="006D4F76">
              <w:rPr>
                <w:rFonts w:ascii="Book Antiqua" w:hAnsi="Book Antiqua"/>
                <w:i/>
                <w:sz w:val="22"/>
                <w:szCs w:val="22"/>
              </w:rPr>
              <w:t>.2012 r.</w:t>
            </w:r>
          </w:p>
        </w:tc>
        <w:tc>
          <w:tcPr>
            <w:tcW w:w="38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A1" w:rsidRPr="00244CFE" w:rsidRDefault="00F73DA1" w:rsidP="008A61EA">
            <w:pPr>
              <w:rPr>
                <w:rFonts w:ascii="Book Antiqua" w:hAnsi="Book Antiqua"/>
                <w:sz w:val="22"/>
                <w:szCs w:val="22"/>
              </w:rPr>
            </w:pPr>
          </w:p>
          <w:p w:rsidR="00A70C78" w:rsidRPr="00A70C78" w:rsidRDefault="00A70C78" w:rsidP="00A70C78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A70C78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nadania nazwy ulicy na terenie miasta Bo</w:t>
            </w:r>
            <w:r w:rsidR="00ED0716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lesławiec (Powstańców Warszawy)</w:t>
            </w:r>
          </w:p>
          <w:p w:rsidR="00F73DA1" w:rsidRPr="00244CFE" w:rsidRDefault="00F73DA1" w:rsidP="00552F2E">
            <w:pPr>
              <w:spacing w:after="200"/>
              <w:contextualSpacing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73DA1" w:rsidRPr="006D4F76" w:rsidRDefault="00F73DA1" w:rsidP="008A61EA">
            <w:pPr>
              <w:rPr>
                <w:rFonts w:ascii="Book Antiqua" w:hAnsi="Book Antiqua"/>
                <w:sz w:val="22"/>
                <w:szCs w:val="22"/>
              </w:rPr>
            </w:pPr>
          </w:p>
          <w:p w:rsidR="00143CDD" w:rsidRPr="00143CDD" w:rsidRDefault="00B01703" w:rsidP="00143CDD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01703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>olnośląskiemu w trybie nadzoru.</w:t>
            </w:r>
            <w:r w:rsidR="00801989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143CDD" w:rsidRPr="00143CDD">
              <w:rPr>
                <w:rFonts w:ascii="Book Antiqua" w:hAnsi="Book Antiqua"/>
                <w:i/>
                <w:sz w:val="22"/>
                <w:szCs w:val="22"/>
              </w:rPr>
              <w:t xml:space="preserve">Wojewoda Dolnośląski wystąpił do Gminy Miejskiej Bolesławiec o uzupełnienie uchwały </w:t>
            </w:r>
            <w:r w:rsidR="00143CDD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="00143CDD" w:rsidRPr="00143CDD">
              <w:rPr>
                <w:rFonts w:ascii="Book Antiqua" w:hAnsi="Book Antiqua"/>
                <w:i/>
                <w:sz w:val="22"/>
                <w:szCs w:val="22"/>
              </w:rPr>
              <w:t xml:space="preserve">o informację, czy uchwała dotyczy drogi publicznej czy wewnętrznej. </w:t>
            </w:r>
          </w:p>
          <w:p w:rsidR="00CB1783" w:rsidRPr="006D4F76" w:rsidRDefault="00CB1783" w:rsidP="00CB1783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B01703" w:rsidRPr="006D4F76" w:rsidTr="00DA04E8">
        <w:trPr>
          <w:tblCellSpacing w:w="20" w:type="dxa"/>
        </w:trPr>
        <w:tc>
          <w:tcPr>
            <w:tcW w:w="577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01703" w:rsidRDefault="00B01703" w:rsidP="008A61EA"/>
          <w:p w:rsidR="00B01703" w:rsidRPr="00F73DA1" w:rsidRDefault="00B01703" w:rsidP="008A61EA">
            <w:r>
              <w:t>6</w:t>
            </w:r>
            <w:r w:rsidRPr="00F73DA1">
              <w:t>.</w:t>
            </w:r>
          </w:p>
        </w:tc>
        <w:tc>
          <w:tcPr>
            <w:tcW w:w="22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703" w:rsidRPr="006D4F76" w:rsidRDefault="00B0170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1703" w:rsidRPr="006D4F76" w:rsidRDefault="00CB178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XX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="00B01703"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 w:rsidR="00B01703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25</w:t>
            </w:r>
            <w:r w:rsidR="00B01703" w:rsidRPr="006D4F76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703" w:rsidRPr="006D4F76" w:rsidRDefault="00B0170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1703" w:rsidRPr="006D4F76" w:rsidRDefault="00CB178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28</w:t>
            </w:r>
            <w:r w:rsidR="00B01703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B01703" w:rsidRPr="006D4F76">
              <w:rPr>
                <w:rFonts w:ascii="Book Antiqua" w:hAnsi="Book Antiqua"/>
                <w:i/>
                <w:sz w:val="22"/>
                <w:szCs w:val="22"/>
              </w:rPr>
              <w:t>.2012 r.</w:t>
            </w:r>
          </w:p>
        </w:tc>
        <w:tc>
          <w:tcPr>
            <w:tcW w:w="388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1703" w:rsidRPr="00244CFE" w:rsidRDefault="00B01703" w:rsidP="008A61EA">
            <w:pPr>
              <w:rPr>
                <w:rFonts w:ascii="Book Antiqua" w:hAnsi="Book Antiqua"/>
                <w:sz w:val="22"/>
                <w:szCs w:val="22"/>
              </w:rPr>
            </w:pPr>
          </w:p>
          <w:p w:rsidR="00CB1783" w:rsidRPr="00CB1783" w:rsidRDefault="00CB1783" w:rsidP="00CB1783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CB1783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nadania nazwy ulicy na terenie miasta Bole</w:t>
            </w:r>
            <w:r w:rsidR="00ED0716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sławiec (Rotmistrza Pileckiego)</w:t>
            </w:r>
          </w:p>
          <w:p w:rsidR="00B01703" w:rsidRPr="00244CFE" w:rsidRDefault="00B01703" w:rsidP="00A70C78">
            <w:pPr>
              <w:spacing w:after="200"/>
              <w:contextualSpacing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5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01703" w:rsidRPr="006D4F76" w:rsidRDefault="00B01703" w:rsidP="008A61EA">
            <w:pPr>
              <w:rPr>
                <w:rFonts w:ascii="Book Antiqua" w:hAnsi="Book Antiqua"/>
                <w:sz w:val="22"/>
                <w:szCs w:val="22"/>
              </w:rPr>
            </w:pPr>
          </w:p>
          <w:p w:rsidR="00CB1783" w:rsidRDefault="00B01703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01703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 w:rsidR="00143CDD" w:rsidRPr="00143CDD">
              <w:rPr>
                <w:rFonts w:ascii="Book Antiqua" w:hAnsi="Book Antiqua"/>
                <w:i/>
                <w:sz w:val="22"/>
                <w:szCs w:val="22"/>
              </w:rPr>
              <w:t xml:space="preserve">Wojewoda Dolnośląski wystąpił do Gminy Miejskiej Bolesławiec o uzupełnienie uchwały </w:t>
            </w:r>
            <w:r w:rsidR="00143CDD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="00143CDD" w:rsidRPr="00143CDD">
              <w:rPr>
                <w:rFonts w:ascii="Book Antiqua" w:hAnsi="Book Antiqua"/>
                <w:i/>
                <w:sz w:val="22"/>
                <w:szCs w:val="22"/>
              </w:rPr>
              <w:t>o informację, czy uchwała dotyczy dr</w:t>
            </w:r>
            <w:r w:rsidR="00143CDD">
              <w:rPr>
                <w:rFonts w:ascii="Book Antiqua" w:hAnsi="Book Antiqua"/>
                <w:i/>
                <w:sz w:val="22"/>
                <w:szCs w:val="22"/>
              </w:rPr>
              <w:t>ogi publicznej czy wewnętrznej.</w:t>
            </w:r>
          </w:p>
          <w:p w:rsidR="00CB1783" w:rsidRDefault="00CB1783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7250B" w:rsidRPr="006D4F76" w:rsidRDefault="0097250B" w:rsidP="008A61EA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743B3C" w:rsidRPr="00743B3C" w:rsidTr="00DA04E8">
        <w:trPr>
          <w:trHeight w:val="903"/>
          <w:tblCellSpacing w:w="20" w:type="dxa"/>
        </w:trPr>
        <w:tc>
          <w:tcPr>
            <w:tcW w:w="580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 xml:space="preserve">DATA </w:t>
            </w:r>
          </w:p>
          <w:p w:rsidR="00743B3C" w:rsidRPr="00743B3C" w:rsidRDefault="00743B3C" w:rsidP="00743B3C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3B3C" w:rsidRPr="00244CFE" w:rsidRDefault="00743B3C" w:rsidP="00743B3C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743B3C" w:rsidRPr="00244CFE" w:rsidRDefault="00743B3C" w:rsidP="00743B3C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TREŚĆ</w:t>
            </w:r>
          </w:p>
          <w:p w:rsidR="00743B3C" w:rsidRPr="00244CFE" w:rsidRDefault="00743B3C" w:rsidP="00743B3C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UCHWAŁY</w:t>
            </w:r>
          </w:p>
        </w:tc>
        <w:tc>
          <w:tcPr>
            <w:tcW w:w="56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43B3C" w:rsidRPr="00244CFE" w:rsidRDefault="00743B3C" w:rsidP="00743B3C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743B3C" w:rsidRPr="00244CFE" w:rsidRDefault="00743B3C" w:rsidP="00743B3C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PRZEBIEG</w:t>
            </w:r>
          </w:p>
          <w:p w:rsidR="00743B3C" w:rsidRPr="00244CFE" w:rsidRDefault="00743B3C" w:rsidP="00743B3C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WYKONANIA UCHWAŁY</w:t>
            </w:r>
          </w:p>
        </w:tc>
      </w:tr>
      <w:tr w:rsidR="00743B3C" w:rsidRPr="00743B3C" w:rsidTr="00DA04E8">
        <w:trPr>
          <w:tblCellSpacing w:w="20" w:type="dxa"/>
        </w:trPr>
        <w:tc>
          <w:tcPr>
            <w:tcW w:w="580" w:type="dxa"/>
            <w:gridSpan w:val="2"/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43B3C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3" w:type="dxa"/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43B3C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78" w:type="dxa"/>
            <w:gridSpan w:val="4"/>
          </w:tcPr>
          <w:p w:rsidR="00743B3C" w:rsidRPr="00743B3C" w:rsidRDefault="00743B3C" w:rsidP="00743B3C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43B3C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60" w:type="dxa"/>
            <w:gridSpan w:val="2"/>
          </w:tcPr>
          <w:p w:rsidR="00743B3C" w:rsidRPr="00244CFE" w:rsidRDefault="00743B3C" w:rsidP="00743B3C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44CFE">
              <w:rPr>
                <w:rFonts w:ascii="Book Antiqua" w:hAnsi="Book Antiqua"/>
                <w:sz w:val="22"/>
                <w:szCs w:val="22"/>
              </w:rPr>
              <w:t>4</w:t>
            </w:r>
          </w:p>
        </w:tc>
        <w:tc>
          <w:tcPr>
            <w:tcW w:w="5659" w:type="dxa"/>
            <w:gridSpan w:val="3"/>
          </w:tcPr>
          <w:p w:rsidR="00743B3C" w:rsidRPr="00244CFE" w:rsidRDefault="00743B3C" w:rsidP="00743B3C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44CFE">
              <w:rPr>
                <w:rFonts w:ascii="Book Antiqua" w:hAnsi="Book Antiqua"/>
                <w:sz w:val="22"/>
                <w:szCs w:val="22"/>
              </w:rPr>
              <w:t>5</w:t>
            </w:r>
          </w:p>
        </w:tc>
      </w:tr>
      <w:tr w:rsidR="00743B3C" w:rsidRPr="007257B2" w:rsidTr="00DA04E8">
        <w:trPr>
          <w:tblCellSpacing w:w="20" w:type="dxa"/>
        </w:trPr>
        <w:tc>
          <w:tcPr>
            <w:tcW w:w="580" w:type="dxa"/>
            <w:gridSpan w:val="2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6D4F76" w:rsidRDefault="006D4F76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43B3C" w:rsidRPr="00743B3C" w:rsidRDefault="00B01703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743B3C" w:rsidRPr="00743B3C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43B3C" w:rsidRPr="00743B3C" w:rsidRDefault="00743B3C" w:rsidP="00D01281">
            <w:pPr>
              <w:jc w:val="center"/>
              <w:rPr>
                <w:rStyle w:val="StylBookAntiqua11pktKursywa"/>
                <w:iCs w:val="0"/>
                <w:szCs w:val="22"/>
              </w:rPr>
            </w:pPr>
          </w:p>
          <w:p w:rsidR="00743B3C" w:rsidRPr="00743B3C" w:rsidRDefault="00CB1783" w:rsidP="00D01281">
            <w:pPr>
              <w:jc w:val="center"/>
              <w:rPr>
                <w:rStyle w:val="StylBookAntiqua11pktKursywa"/>
                <w:iCs w:val="0"/>
                <w:szCs w:val="22"/>
              </w:rPr>
            </w:pPr>
            <w:r>
              <w:rPr>
                <w:rStyle w:val="StylBookAntiqua11pktKursywa"/>
                <w:iCs w:val="0"/>
                <w:szCs w:val="22"/>
              </w:rPr>
              <w:t>XX</w:t>
            </w:r>
            <w:r w:rsidR="00857985">
              <w:rPr>
                <w:rStyle w:val="StylBookAntiqua11pktKursywa"/>
                <w:iCs w:val="0"/>
                <w:szCs w:val="22"/>
              </w:rPr>
              <w:t>X</w:t>
            </w:r>
            <w:r w:rsidR="00743B3C" w:rsidRPr="00743B3C">
              <w:rPr>
                <w:rStyle w:val="StylBookAntiqua11pktKursywa"/>
                <w:iCs w:val="0"/>
                <w:szCs w:val="22"/>
              </w:rPr>
              <w:t>/</w:t>
            </w:r>
            <w:r w:rsidR="00B01703">
              <w:rPr>
                <w:rStyle w:val="StylBookAntiqua11pktKursywa"/>
                <w:iCs w:val="0"/>
                <w:szCs w:val="22"/>
              </w:rPr>
              <w:t>2</w:t>
            </w:r>
            <w:r>
              <w:rPr>
                <w:rStyle w:val="StylBookAntiqua11pktKursywa"/>
                <w:iCs w:val="0"/>
                <w:szCs w:val="22"/>
              </w:rPr>
              <w:t>26</w:t>
            </w:r>
            <w:r w:rsidR="00743B3C" w:rsidRPr="00743B3C">
              <w:rPr>
                <w:rStyle w:val="StylBookAntiqua11pktKursywa"/>
                <w:iCs w:val="0"/>
                <w:szCs w:val="22"/>
              </w:rPr>
              <w:t>/2012</w:t>
            </w:r>
          </w:p>
        </w:tc>
        <w:tc>
          <w:tcPr>
            <w:tcW w:w="1978" w:type="dxa"/>
            <w:gridSpan w:val="4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43B3C" w:rsidRPr="00743B3C" w:rsidRDefault="00743B3C" w:rsidP="00D01281">
            <w:pPr>
              <w:jc w:val="center"/>
              <w:rPr>
                <w:rStyle w:val="StylBookAntiqua11pktKursywa"/>
                <w:iCs w:val="0"/>
                <w:szCs w:val="22"/>
              </w:rPr>
            </w:pPr>
          </w:p>
          <w:p w:rsidR="00743B3C" w:rsidRPr="00743B3C" w:rsidRDefault="00CB1783" w:rsidP="00D01281">
            <w:pPr>
              <w:jc w:val="center"/>
              <w:rPr>
                <w:rStyle w:val="StylBookAntiqua11pktKursywa"/>
                <w:iCs w:val="0"/>
                <w:szCs w:val="22"/>
              </w:rPr>
            </w:pPr>
            <w:r>
              <w:rPr>
                <w:rStyle w:val="StylBookAntiqua11pktKursywa"/>
                <w:iCs w:val="0"/>
                <w:szCs w:val="22"/>
              </w:rPr>
              <w:t>28</w:t>
            </w:r>
            <w:r w:rsidR="00743B3C" w:rsidRPr="00743B3C">
              <w:rPr>
                <w:rStyle w:val="StylBookAntiqua11pktKursywa"/>
                <w:iCs w:val="0"/>
                <w:szCs w:val="22"/>
              </w:rPr>
              <w:t>.</w:t>
            </w:r>
            <w:r w:rsidR="00857985">
              <w:rPr>
                <w:rStyle w:val="StylBookAntiqua11pktKursywa"/>
                <w:iCs w:val="0"/>
                <w:szCs w:val="22"/>
              </w:rPr>
              <w:t>1</w:t>
            </w:r>
            <w:r>
              <w:rPr>
                <w:rStyle w:val="StylBookAntiqua11pktKursywa"/>
                <w:iCs w:val="0"/>
                <w:szCs w:val="22"/>
              </w:rPr>
              <w:t>1</w:t>
            </w:r>
            <w:r w:rsidR="00743B3C" w:rsidRPr="00743B3C">
              <w:rPr>
                <w:rStyle w:val="StylBookAntiqua11pktKursywa"/>
                <w:iCs w:val="0"/>
                <w:szCs w:val="22"/>
              </w:rPr>
              <w:t>.2012 r.</w:t>
            </w:r>
          </w:p>
          <w:p w:rsidR="00743B3C" w:rsidRPr="00743B3C" w:rsidRDefault="00743B3C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3760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43B3C" w:rsidRPr="00244CFE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B1783" w:rsidRPr="00CB1783" w:rsidRDefault="00CB1783" w:rsidP="00CB1783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CB1783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w sprawie uchwalenia miejscowego planu zagospodarowania przestrzennego terenu zlokalizowanego przy ulicy Widok w </w:t>
            </w:r>
            <w:r w:rsidR="00ED0716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Bolesławcu</w:t>
            </w:r>
          </w:p>
          <w:p w:rsidR="00743B3C" w:rsidRPr="00244CFE" w:rsidRDefault="00743B3C" w:rsidP="00CB1783">
            <w:pPr>
              <w:spacing w:after="200"/>
              <w:contextualSpacing/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59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743B3C" w:rsidRPr="00244CFE" w:rsidRDefault="00743B3C" w:rsidP="00743B3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275FA" w:rsidRDefault="00743B3C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44CFE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 w:rsidR="00143CDD">
              <w:rPr>
                <w:rFonts w:ascii="Book Antiqua" w:hAnsi="Book Antiqua"/>
                <w:i/>
                <w:sz w:val="22"/>
                <w:szCs w:val="22"/>
              </w:rPr>
              <w:t xml:space="preserve">Dokumentację planistyczną przekazano Wojewodzie Dolnośląskiemu celem zbadania zgodności </w:t>
            </w:r>
            <w:r w:rsidR="00143CDD">
              <w:rPr>
                <w:rFonts w:ascii="Book Antiqua" w:hAnsi="Book Antiqua"/>
                <w:i/>
                <w:sz w:val="22"/>
                <w:szCs w:val="22"/>
              </w:rPr>
              <w:br/>
              <w:t>z prawem.</w:t>
            </w:r>
          </w:p>
          <w:p w:rsidR="00CB1783" w:rsidRPr="00244CFE" w:rsidRDefault="00CB1783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B01703" w:rsidRPr="00743B3C" w:rsidTr="00143CDD">
        <w:trPr>
          <w:trHeight w:val="2134"/>
          <w:tblCellSpacing w:w="20" w:type="dxa"/>
        </w:trPr>
        <w:tc>
          <w:tcPr>
            <w:tcW w:w="580" w:type="dxa"/>
            <w:gridSpan w:val="2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B01703" w:rsidRDefault="00B01703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1703" w:rsidRPr="00743B3C" w:rsidRDefault="00B01703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743B3C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01703" w:rsidRPr="00743B3C" w:rsidRDefault="00B01703" w:rsidP="00D01281">
            <w:pPr>
              <w:jc w:val="center"/>
              <w:rPr>
                <w:rStyle w:val="StylBookAntiqua11pktKursywa"/>
                <w:iCs w:val="0"/>
                <w:szCs w:val="22"/>
              </w:rPr>
            </w:pPr>
          </w:p>
          <w:p w:rsidR="00B01703" w:rsidRPr="00743B3C" w:rsidRDefault="00CB1783" w:rsidP="00D01281">
            <w:pPr>
              <w:jc w:val="center"/>
              <w:rPr>
                <w:rStyle w:val="StylBookAntiqua11pktKursywa"/>
                <w:iCs w:val="0"/>
                <w:szCs w:val="22"/>
              </w:rPr>
            </w:pPr>
            <w:r>
              <w:rPr>
                <w:rStyle w:val="StylBookAntiqua11pktKursywa"/>
                <w:iCs w:val="0"/>
                <w:szCs w:val="22"/>
              </w:rPr>
              <w:t>XX</w:t>
            </w:r>
            <w:r w:rsidR="00857985">
              <w:rPr>
                <w:rStyle w:val="StylBookAntiqua11pktKursywa"/>
                <w:iCs w:val="0"/>
                <w:szCs w:val="22"/>
              </w:rPr>
              <w:t>X</w:t>
            </w:r>
            <w:r w:rsidR="00B01703" w:rsidRPr="00743B3C">
              <w:rPr>
                <w:rStyle w:val="StylBookAntiqua11pktKursywa"/>
                <w:iCs w:val="0"/>
                <w:szCs w:val="22"/>
              </w:rPr>
              <w:t>/</w:t>
            </w:r>
            <w:r w:rsidR="00B01703">
              <w:rPr>
                <w:rStyle w:val="StylBookAntiqua11pktKursywa"/>
                <w:iCs w:val="0"/>
                <w:szCs w:val="22"/>
              </w:rPr>
              <w:t>2</w:t>
            </w:r>
            <w:r>
              <w:rPr>
                <w:rStyle w:val="StylBookAntiqua11pktKursywa"/>
                <w:iCs w:val="0"/>
                <w:szCs w:val="22"/>
              </w:rPr>
              <w:t>27</w:t>
            </w:r>
            <w:r w:rsidR="00B01703" w:rsidRPr="00743B3C">
              <w:rPr>
                <w:rStyle w:val="StylBookAntiqua11pktKursywa"/>
                <w:iCs w:val="0"/>
                <w:szCs w:val="22"/>
              </w:rPr>
              <w:t>/2012</w:t>
            </w:r>
          </w:p>
        </w:tc>
        <w:tc>
          <w:tcPr>
            <w:tcW w:w="1978" w:type="dxa"/>
            <w:gridSpan w:val="4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01703" w:rsidRPr="00743B3C" w:rsidRDefault="00B01703" w:rsidP="00D01281">
            <w:pPr>
              <w:jc w:val="center"/>
              <w:rPr>
                <w:rStyle w:val="StylBookAntiqua11pktKursywa"/>
                <w:iCs w:val="0"/>
                <w:szCs w:val="22"/>
              </w:rPr>
            </w:pPr>
          </w:p>
          <w:p w:rsidR="00B01703" w:rsidRPr="00743B3C" w:rsidRDefault="00CB1783" w:rsidP="00D01281">
            <w:pPr>
              <w:jc w:val="center"/>
              <w:rPr>
                <w:rStyle w:val="StylBookAntiqua11pktKursywa"/>
                <w:iCs w:val="0"/>
                <w:szCs w:val="22"/>
              </w:rPr>
            </w:pPr>
            <w:r>
              <w:rPr>
                <w:rStyle w:val="StylBookAntiqua11pktKursywa"/>
                <w:iCs w:val="0"/>
                <w:szCs w:val="22"/>
              </w:rPr>
              <w:t>28</w:t>
            </w:r>
            <w:r w:rsidR="00B01703" w:rsidRPr="00743B3C">
              <w:rPr>
                <w:rStyle w:val="StylBookAntiqua11pktKursywa"/>
                <w:iCs w:val="0"/>
                <w:szCs w:val="22"/>
              </w:rPr>
              <w:t>.</w:t>
            </w:r>
            <w:r w:rsidR="00857985">
              <w:rPr>
                <w:rStyle w:val="StylBookAntiqua11pktKursywa"/>
                <w:iCs w:val="0"/>
                <w:szCs w:val="22"/>
              </w:rPr>
              <w:t>1</w:t>
            </w:r>
            <w:r>
              <w:rPr>
                <w:rStyle w:val="StylBookAntiqua11pktKursywa"/>
                <w:iCs w:val="0"/>
                <w:szCs w:val="22"/>
              </w:rPr>
              <w:t>1</w:t>
            </w:r>
            <w:r w:rsidR="00B01703" w:rsidRPr="00743B3C">
              <w:rPr>
                <w:rStyle w:val="StylBookAntiqua11pktKursywa"/>
                <w:iCs w:val="0"/>
                <w:szCs w:val="22"/>
              </w:rPr>
              <w:t>.2012 r.</w:t>
            </w:r>
          </w:p>
          <w:p w:rsidR="00B01703" w:rsidRPr="00743B3C" w:rsidRDefault="00B0170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3760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01703" w:rsidRPr="00244CFE" w:rsidRDefault="00B01703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B1783" w:rsidRPr="00CB1783" w:rsidRDefault="00CB1783" w:rsidP="00CB1783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CB1783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w sprawie uchwalenia miejscowego planu zagospodarowania przestrzennego terenu zlokalizowanego w obrębie ulic: Dolne </w:t>
            </w:r>
            <w:proofErr w:type="spellStart"/>
            <w:r w:rsidRPr="00CB1783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Młyny-Jezierskiego-Wróblewskiego</w:t>
            </w:r>
            <w:proofErr w:type="spellEnd"/>
            <w:r w:rsidRPr="00CB1783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 </w:t>
            </w:r>
            <w:r w:rsidR="002F7136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br/>
            </w:r>
            <w:r w:rsidR="00ED0716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Bolesławcu</w:t>
            </w:r>
          </w:p>
          <w:p w:rsidR="00CB1783" w:rsidRPr="00244CFE" w:rsidRDefault="00CB1783" w:rsidP="00857985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</w:p>
        </w:tc>
        <w:tc>
          <w:tcPr>
            <w:tcW w:w="5659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B01703" w:rsidRPr="00244CFE" w:rsidRDefault="00B01703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3CDD" w:rsidRPr="00244CFE" w:rsidRDefault="00B01703" w:rsidP="00143CDD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44CFE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 w:rsidR="00143CDD" w:rsidRPr="00143CDD">
              <w:rPr>
                <w:rFonts w:ascii="Book Antiqua" w:hAnsi="Book Antiqua"/>
                <w:i/>
                <w:sz w:val="22"/>
                <w:szCs w:val="22"/>
              </w:rPr>
              <w:t xml:space="preserve">Dokumentację planistyczną przekazano Wojewodzie Dolnośląskiemu celem zbadania zgodności </w:t>
            </w:r>
            <w:r w:rsidR="00143CDD" w:rsidRPr="00143CDD">
              <w:rPr>
                <w:rFonts w:ascii="Book Antiqua" w:hAnsi="Book Antiqua"/>
                <w:i/>
                <w:sz w:val="22"/>
                <w:szCs w:val="22"/>
              </w:rPr>
              <w:br/>
              <w:t>z prawem.</w:t>
            </w:r>
          </w:p>
        </w:tc>
      </w:tr>
      <w:tr w:rsidR="00143CDD" w:rsidRPr="00743B3C" w:rsidTr="00143CDD">
        <w:trPr>
          <w:trHeight w:val="2134"/>
          <w:tblCellSpacing w:w="20" w:type="dxa"/>
        </w:trPr>
        <w:tc>
          <w:tcPr>
            <w:tcW w:w="580" w:type="dxa"/>
            <w:gridSpan w:val="2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A96952" w:rsidRDefault="00A96952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3CDD" w:rsidRDefault="00A96952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A96952" w:rsidRDefault="00A96952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3CDD" w:rsidRPr="00743B3C" w:rsidRDefault="00A96952" w:rsidP="00D01281">
            <w:pPr>
              <w:jc w:val="center"/>
              <w:rPr>
                <w:rStyle w:val="StylBookAntiqua11pktKursywa"/>
                <w:iCs w:val="0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XXX</w:t>
            </w:r>
            <w:r w:rsidRPr="00B27E93">
              <w:rPr>
                <w:rFonts w:ascii="Book Antiqua" w:hAnsi="Book Antiqua"/>
                <w:i/>
                <w:sz w:val="22"/>
                <w:szCs w:val="22"/>
              </w:rPr>
              <w:t>/2</w:t>
            </w:r>
            <w:r>
              <w:rPr>
                <w:rFonts w:ascii="Book Antiqua" w:hAnsi="Book Antiqua"/>
                <w:i/>
                <w:sz w:val="22"/>
                <w:szCs w:val="22"/>
              </w:rPr>
              <w:t>28</w:t>
            </w:r>
            <w:r w:rsidRPr="00B27E93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8" w:type="dxa"/>
            <w:gridSpan w:val="4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A96952" w:rsidRDefault="00A96952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3CDD" w:rsidRPr="00743B3C" w:rsidRDefault="00A96952" w:rsidP="00D01281">
            <w:pPr>
              <w:jc w:val="center"/>
              <w:rPr>
                <w:rStyle w:val="StylBookAntiqua11pktKursywa"/>
                <w:iCs w:val="0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28</w:t>
            </w:r>
            <w:r w:rsidRPr="00B27E93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11</w:t>
            </w:r>
            <w:r w:rsidRPr="00B27E93">
              <w:rPr>
                <w:rFonts w:ascii="Book Antiqua" w:hAnsi="Book Antiqua"/>
                <w:i/>
                <w:sz w:val="22"/>
                <w:szCs w:val="22"/>
              </w:rPr>
              <w:t>.2012 r.</w:t>
            </w:r>
          </w:p>
        </w:tc>
        <w:tc>
          <w:tcPr>
            <w:tcW w:w="3760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A96952" w:rsidRDefault="00A96952" w:rsidP="008A61EA">
            <w:pPr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</w:p>
          <w:p w:rsidR="00143CDD" w:rsidRPr="00244CFE" w:rsidRDefault="00A96952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CB1783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nadania nazwy ulicy na terenie mia</w:t>
            </w:r>
            <w:r w:rsidR="00ED0716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sta Bolesławiec (Majora Hubala)</w:t>
            </w:r>
          </w:p>
        </w:tc>
        <w:tc>
          <w:tcPr>
            <w:tcW w:w="5659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A96952" w:rsidRDefault="00A96952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96952" w:rsidRPr="00A96952" w:rsidRDefault="00A96952" w:rsidP="00A9695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44CFE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 D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olnośląskiemu w trybie nadzoru. </w:t>
            </w:r>
            <w:r w:rsidRPr="00A96952">
              <w:rPr>
                <w:rFonts w:ascii="Book Antiqua" w:hAnsi="Book Antiqua"/>
                <w:i/>
                <w:sz w:val="22"/>
                <w:szCs w:val="22"/>
              </w:rPr>
              <w:t xml:space="preserve">Wojewoda Dolnośląski wystąpił do Gminy Miejskiej Bolesławiec o uzupełnienie uchwały </w:t>
            </w:r>
            <w:r w:rsidRPr="00A96952">
              <w:rPr>
                <w:rFonts w:ascii="Book Antiqua" w:hAnsi="Book Antiqua"/>
                <w:i/>
                <w:sz w:val="22"/>
                <w:szCs w:val="22"/>
              </w:rPr>
              <w:br/>
              <w:t>o informację, czy uchwała dotyczy drogi publicznej czy wewnętrznej.</w:t>
            </w:r>
          </w:p>
          <w:p w:rsidR="00143CDD" w:rsidRDefault="00143CDD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96952" w:rsidRPr="00244CFE" w:rsidRDefault="00A96952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B27E93" w:rsidRPr="00B27E93" w:rsidTr="00DA04E8">
        <w:trPr>
          <w:trHeight w:val="903"/>
          <w:tblCellSpacing w:w="20" w:type="dxa"/>
        </w:trPr>
        <w:tc>
          <w:tcPr>
            <w:tcW w:w="580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27E93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27E93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27E93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B27E93" w:rsidRPr="00B27E93" w:rsidRDefault="00B27E93" w:rsidP="00B27E9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27E93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E93" w:rsidRPr="00244CFE" w:rsidRDefault="00B27E93" w:rsidP="00B27E9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B27E93" w:rsidRPr="00244CFE" w:rsidRDefault="00B27E93" w:rsidP="00B27E9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TREŚĆ</w:t>
            </w:r>
          </w:p>
          <w:p w:rsidR="00B27E93" w:rsidRPr="00244CFE" w:rsidRDefault="00B27E93" w:rsidP="00B27E9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UCHWAŁY</w:t>
            </w:r>
          </w:p>
        </w:tc>
        <w:tc>
          <w:tcPr>
            <w:tcW w:w="56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27E93" w:rsidRPr="00244CFE" w:rsidRDefault="00B27E93" w:rsidP="00B27E9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</w:p>
          <w:p w:rsidR="00B27E93" w:rsidRPr="00244CFE" w:rsidRDefault="00B27E93" w:rsidP="00B27E9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PRZEBIEG</w:t>
            </w:r>
          </w:p>
          <w:p w:rsidR="00B27E93" w:rsidRPr="00244CFE" w:rsidRDefault="00B27E93" w:rsidP="00B27E93">
            <w:pPr>
              <w:jc w:val="center"/>
              <w:rPr>
                <w:rFonts w:ascii="Book Antiqua" w:hAnsi="Book Antiqua"/>
                <w:b/>
                <w:bCs/>
                <w:sz w:val="22"/>
                <w:szCs w:val="22"/>
              </w:rPr>
            </w:pPr>
            <w:r w:rsidRPr="00244CFE">
              <w:rPr>
                <w:rFonts w:ascii="Book Antiqua" w:hAnsi="Book Antiqua"/>
                <w:b/>
                <w:bCs/>
                <w:sz w:val="22"/>
                <w:szCs w:val="22"/>
              </w:rPr>
              <w:t>WYKONANIA UCHWAŁY</w:t>
            </w:r>
          </w:p>
        </w:tc>
      </w:tr>
      <w:tr w:rsidR="00B27E93" w:rsidRPr="00B27E93" w:rsidTr="00DA04E8">
        <w:trPr>
          <w:tblCellSpacing w:w="20" w:type="dxa"/>
        </w:trPr>
        <w:tc>
          <w:tcPr>
            <w:tcW w:w="580" w:type="dxa"/>
            <w:gridSpan w:val="2"/>
          </w:tcPr>
          <w:p w:rsidR="00B27E93" w:rsidRPr="00B27E93" w:rsidRDefault="00B27E93" w:rsidP="00B27E93">
            <w:pPr>
              <w:jc w:val="center"/>
              <w:rPr>
                <w:sz w:val="20"/>
                <w:szCs w:val="20"/>
              </w:rPr>
            </w:pPr>
            <w:r w:rsidRPr="00B27E93">
              <w:rPr>
                <w:sz w:val="20"/>
                <w:szCs w:val="20"/>
              </w:rPr>
              <w:t>1</w:t>
            </w:r>
          </w:p>
        </w:tc>
        <w:tc>
          <w:tcPr>
            <w:tcW w:w="2253" w:type="dxa"/>
          </w:tcPr>
          <w:p w:rsidR="00B27E93" w:rsidRPr="00B27E93" w:rsidRDefault="00B27E93" w:rsidP="00B27E93">
            <w:pPr>
              <w:jc w:val="center"/>
              <w:rPr>
                <w:sz w:val="20"/>
                <w:szCs w:val="20"/>
              </w:rPr>
            </w:pPr>
            <w:r w:rsidRPr="00B27E93">
              <w:rPr>
                <w:sz w:val="20"/>
                <w:szCs w:val="20"/>
              </w:rPr>
              <w:t>2</w:t>
            </w:r>
          </w:p>
        </w:tc>
        <w:tc>
          <w:tcPr>
            <w:tcW w:w="1978" w:type="dxa"/>
            <w:gridSpan w:val="4"/>
          </w:tcPr>
          <w:p w:rsidR="00B27E93" w:rsidRPr="00B27E93" w:rsidRDefault="00B27E93" w:rsidP="00B27E93">
            <w:pPr>
              <w:jc w:val="center"/>
              <w:rPr>
                <w:sz w:val="20"/>
                <w:szCs w:val="20"/>
              </w:rPr>
            </w:pPr>
            <w:r w:rsidRPr="00B27E93">
              <w:rPr>
                <w:sz w:val="20"/>
                <w:szCs w:val="20"/>
              </w:rPr>
              <w:t>3</w:t>
            </w:r>
          </w:p>
        </w:tc>
        <w:tc>
          <w:tcPr>
            <w:tcW w:w="3760" w:type="dxa"/>
            <w:gridSpan w:val="2"/>
          </w:tcPr>
          <w:p w:rsidR="00B27E93" w:rsidRPr="00244CFE" w:rsidRDefault="00B27E93" w:rsidP="00B27E9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44CFE">
              <w:rPr>
                <w:rFonts w:ascii="Book Antiqua" w:hAnsi="Book Antiqua"/>
                <w:sz w:val="22"/>
                <w:szCs w:val="22"/>
              </w:rPr>
              <w:t>4</w:t>
            </w:r>
          </w:p>
        </w:tc>
        <w:tc>
          <w:tcPr>
            <w:tcW w:w="5659" w:type="dxa"/>
            <w:gridSpan w:val="3"/>
          </w:tcPr>
          <w:p w:rsidR="00B27E93" w:rsidRPr="00244CFE" w:rsidRDefault="00B27E93" w:rsidP="00B27E9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44CFE">
              <w:rPr>
                <w:rFonts w:ascii="Book Antiqua" w:hAnsi="Book Antiqua"/>
                <w:sz w:val="22"/>
                <w:szCs w:val="22"/>
              </w:rPr>
              <w:t>5</w:t>
            </w:r>
          </w:p>
        </w:tc>
      </w:tr>
      <w:tr w:rsidR="00B27E93" w:rsidRPr="00B27E93" w:rsidTr="002F7136">
        <w:trPr>
          <w:trHeight w:val="2134"/>
          <w:tblCellSpacing w:w="20" w:type="dxa"/>
        </w:trPr>
        <w:tc>
          <w:tcPr>
            <w:tcW w:w="580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27E93" w:rsidRPr="00B27E93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27E93" w:rsidRPr="00B27E93" w:rsidRDefault="00A96952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10.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E93" w:rsidRPr="00B27E93" w:rsidRDefault="00B27E9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27E93" w:rsidRPr="00B27E93" w:rsidRDefault="00A96952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XXX/229/2012</w:t>
            </w:r>
          </w:p>
        </w:tc>
        <w:tc>
          <w:tcPr>
            <w:tcW w:w="197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E93" w:rsidRPr="00B27E93" w:rsidRDefault="00B27E9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96952" w:rsidRPr="00CB1783" w:rsidRDefault="00A96952" w:rsidP="00A9695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CB1783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  <w:p w:rsidR="00B27E93" w:rsidRPr="00B27E93" w:rsidRDefault="00B27E9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3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E93" w:rsidRPr="00244CFE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962F8" w:rsidRPr="00CB1783" w:rsidRDefault="00A96952" w:rsidP="00857985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CB1783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przyjęcia „Rocznego Programu Współpracy Gminy Miejskiej Bolesławiec z organizacjami pozarządowymi oraz z podmiotami prowadzącymi działalność p</w:t>
            </w:r>
            <w:r w:rsidR="002F7136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ożytku publicznego na rok 2013”</w:t>
            </w:r>
          </w:p>
        </w:tc>
        <w:tc>
          <w:tcPr>
            <w:tcW w:w="56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27E93" w:rsidRPr="00244CFE" w:rsidRDefault="00B27E9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27E93" w:rsidRPr="00244CFE" w:rsidRDefault="00A96952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CB1783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 Do</w:t>
            </w:r>
            <w:r w:rsidR="002F7136">
              <w:rPr>
                <w:rFonts w:ascii="Book Antiqua" w:hAnsi="Book Antiqua"/>
                <w:i/>
                <w:sz w:val="22"/>
                <w:szCs w:val="22"/>
              </w:rPr>
              <w:t xml:space="preserve">lnośląskiemu w trybie nadzoru. Uchwała weszła w życie z dniem podjęcia i zostanie umieszczona na stronie internetowej Urzędu Miasta, baner – organizacje pozarządowe. </w:t>
            </w:r>
          </w:p>
        </w:tc>
      </w:tr>
      <w:tr w:rsidR="00CB1783" w:rsidRPr="00B27E93" w:rsidTr="002F7136">
        <w:trPr>
          <w:trHeight w:val="1626"/>
          <w:tblCellSpacing w:w="20" w:type="dxa"/>
        </w:trPr>
        <w:tc>
          <w:tcPr>
            <w:tcW w:w="580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B1783" w:rsidRDefault="00CB178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B1783" w:rsidRPr="00B27E93" w:rsidRDefault="002F7136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11</w:t>
            </w:r>
            <w:r w:rsidRPr="00CB1783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783" w:rsidRDefault="00CB178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B1783" w:rsidRPr="00B27E93" w:rsidRDefault="002F7136" w:rsidP="002F7136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CB1783">
              <w:rPr>
                <w:rFonts w:ascii="Book Antiqua" w:hAnsi="Book Antiqua"/>
                <w:i/>
                <w:sz w:val="22"/>
                <w:szCs w:val="22"/>
              </w:rPr>
              <w:t>XXX/2</w:t>
            </w:r>
            <w:r>
              <w:rPr>
                <w:rFonts w:ascii="Book Antiqua" w:hAnsi="Book Antiqua"/>
                <w:i/>
                <w:sz w:val="22"/>
                <w:szCs w:val="22"/>
              </w:rPr>
              <w:t>30</w:t>
            </w:r>
            <w:r w:rsidRPr="00CB1783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783" w:rsidRDefault="00CB178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B1783" w:rsidRPr="00B27E93" w:rsidRDefault="002F7136" w:rsidP="00A9695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CB1783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783" w:rsidRDefault="00CB1783" w:rsidP="00CB1783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</w:p>
          <w:p w:rsidR="00CB1783" w:rsidRPr="002F7136" w:rsidRDefault="002F7136" w:rsidP="002F7136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CB1783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„Miejskiego Programu Profilaktyki i Rozwiązywania Problemów Alkoholowych w mi</w:t>
            </w:r>
            <w:r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eście Bolesławiec na roku 2013”</w:t>
            </w:r>
          </w:p>
        </w:tc>
        <w:tc>
          <w:tcPr>
            <w:tcW w:w="565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B1783" w:rsidRDefault="00CB1783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B1783" w:rsidRPr="00244CFE" w:rsidRDefault="002F7136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CB1783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Uchwała weszła w życie z dniem podjęcia. </w:t>
            </w:r>
            <w:r w:rsidRPr="00CB1783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</w:tc>
      </w:tr>
      <w:tr w:rsidR="002F7136" w:rsidRPr="00B27E93" w:rsidTr="002F7136">
        <w:trPr>
          <w:trHeight w:val="1626"/>
          <w:tblCellSpacing w:w="20" w:type="dxa"/>
        </w:trPr>
        <w:tc>
          <w:tcPr>
            <w:tcW w:w="580" w:type="dxa"/>
            <w:gridSpan w:val="2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2F7136" w:rsidRDefault="002F7136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F7136" w:rsidRDefault="002F7136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12.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2F7136" w:rsidRDefault="002F7136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F7136" w:rsidRDefault="002F7136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XXX/231/2012</w:t>
            </w:r>
          </w:p>
        </w:tc>
        <w:tc>
          <w:tcPr>
            <w:tcW w:w="1978" w:type="dxa"/>
            <w:gridSpan w:val="4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2F7136" w:rsidRDefault="002F7136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F7136" w:rsidRDefault="002F7136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CB1783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60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2F7136" w:rsidRDefault="002F7136" w:rsidP="00CB1783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</w:p>
          <w:p w:rsidR="002F7136" w:rsidRDefault="002F7136" w:rsidP="00CB1783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2F7136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określenia wzorów formularzy informacji i deklaracji podatkowych do stosowania na terenie Gminy Miejskiej Bolesławiec</w:t>
            </w:r>
          </w:p>
        </w:tc>
        <w:tc>
          <w:tcPr>
            <w:tcW w:w="5659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2F7136" w:rsidRDefault="002F7136" w:rsidP="00B27E9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F7136" w:rsidRDefault="002F7136" w:rsidP="00ED071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F7136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 Dolnośląskiemu oraz Regionalnej Izbie Obrachunkowej w trybie nadzoru.</w:t>
            </w:r>
            <w:r w:rsidR="00ED0716">
              <w:rPr>
                <w:rFonts w:ascii="Book Antiqua" w:hAnsi="Book Antiqua"/>
                <w:i/>
                <w:sz w:val="22"/>
                <w:szCs w:val="22"/>
              </w:rPr>
              <w:t xml:space="preserve"> Tekst uchwały został przekazany w formie elektronicznej do Wydziału OR celem zamieszczenia w BIP.</w:t>
            </w:r>
            <w:r w:rsidRPr="002F7136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ED0716">
              <w:rPr>
                <w:rFonts w:ascii="Book Antiqua" w:hAnsi="Book Antiqua"/>
                <w:i/>
                <w:sz w:val="22"/>
                <w:szCs w:val="22"/>
              </w:rPr>
              <w:t xml:space="preserve">11 grudnia 2012 r. </w:t>
            </w:r>
            <w:r w:rsidR="00ED0716" w:rsidRPr="00ED0716">
              <w:rPr>
                <w:rFonts w:ascii="Book Antiqua" w:hAnsi="Book Antiqua"/>
                <w:i/>
                <w:sz w:val="22"/>
                <w:szCs w:val="22"/>
              </w:rPr>
              <w:t xml:space="preserve">uchwała została opublikowana </w:t>
            </w:r>
            <w:r w:rsidR="00ED0716" w:rsidRPr="00ED0716">
              <w:rPr>
                <w:rFonts w:ascii="Book Antiqua" w:hAnsi="Book Antiqua"/>
                <w:i/>
                <w:sz w:val="22"/>
                <w:szCs w:val="22"/>
              </w:rPr>
              <w:br/>
              <w:t>w Dzienniku Urzędowym Województwa Dolnośląskiego pod pozycją</w:t>
            </w:r>
            <w:r w:rsidR="00ED0716">
              <w:rPr>
                <w:rFonts w:ascii="Book Antiqua" w:hAnsi="Book Antiqua"/>
                <w:i/>
                <w:sz w:val="22"/>
                <w:szCs w:val="22"/>
              </w:rPr>
              <w:t xml:space="preserve"> 4720.</w:t>
            </w:r>
            <w:r w:rsidRPr="002F7136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  <w:p w:rsidR="00ED0716" w:rsidRDefault="00ED0716" w:rsidP="00ED071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</w:tbl>
    <w:p w:rsidR="00B27E93" w:rsidRDefault="00B27E93" w:rsidP="0074787E">
      <w:pPr>
        <w:rPr>
          <w:sz w:val="20"/>
          <w:szCs w:val="20"/>
        </w:rPr>
      </w:pPr>
    </w:p>
    <w:p w:rsidR="00B27E93" w:rsidRDefault="00B27E93" w:rsidP="0074787E">
      <w:pPr>
        <w:rPr>
          <w:sz w:val="20"/>
          <w:szCs w:val="20"/>
        </w:rPr>
      </w:pPr>
    </w:p>
    <w:p w:rsidR="007407F9" w:rsidRPr="007407F9" w:rsidRDefault="007407F9" w:rsidP="007407F9">
      <w:pPr>
        <w:ind w:left="10620" w:firstLine="708"/>
        <w:rPr>
          <w:rFonts w:ascii="Book Antiqua" w:hAnsi="Book Antiqua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40"/>
        <w:gridCol w:w="2293"/>
        <w:gridCol w:w="2018"/>
        <w:gridCol w:w="3800"/>
        <w:gridCol w:w="5719"/>
      </w:tblGrid>
      <w:tr w:rsidR="00CB1783" w:rsidRPr="00CB1783" w:rsidTr="008A61EA">
        <w:trPr>
          <w:trHeight w:val="903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B1783" w:rsidRPr="00CB1783" w:rsidRDefault="00CB1783" w:rsidP="00CB178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B1783" w:rsidRPr="00CB1783" w:rsidRDefault="00CB1783" w:rsidP="00CB178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B1783" w:rsidRPr="00CB1783" w:rsidRDefault="00CB1783" w:rsidP="00CB178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B1783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783" w:rsidRPr="00CB1783" w:rsidRDefault="00CB1783" w:rsidP="00CB178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B1783" w:rsidRPr="00CB1783" w:rsidRDefault="00CB1783" w:rsidP="00CB178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B1783" w:rsidRPr="00CB1783" w:rsidRDefault="00CB1783" w:rsidP="00CB178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B1783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783" w:rsidRPr="00CB1783" w:rsidRDefault="00CB1783" w:rsidP="00CB178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B1783" w:rsidRPr="00CB1783" w:rsidRDefault="00CB1783" w:rsidP="00CB178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B1783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CB1783" w:rsidRPr="00CB1783" w:rsidRDefault="00CB1783" w:rsidP="00CB178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B1783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783" w:rsidRPr="00CB1783" w:rsidRDefault="00CB1783" w:rsidP="00CB178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B1783" w:rsidRPr="00CB1783" w:rsidRDefault="00CB1783" w:rsidP="00CB178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B1783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CB1783" w:rsidRPr="00CB1783" w:rsidRDefault="00CB1783" w:rsidP="00CB178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B1783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B1783" w:rsidRPr="00CB1783" w:rsidRDefault="00CB1783" w:rsidP="00CB178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B1783" w:rsidRPr="00CB1783" w:rsidRDefault="00CB1783" w:rsidP="00CB178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B1783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CB1783" w:rsidRPr="00CB1783" w:rsidRDefault="00CB1783" w:rsidP="00CB178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CB1783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CB1783" w:rsidRPr="00CB1783" w:rsidTr="008A61EA">
        <w:trPr>
          <w:tblCellSpacing w:w="20" w:type="dxa"/>
        </w:trPr>
        <w:tc>
          <w:tcPr>
            <w:tcW w:w="580" w:type="dxa"/>
          </w:tcPr>
          <w:p w:rsidR="00CB1783" w:rsidRPr="00CB1783" w:rsidRDefault="00CB1783" w:rsidP="00CB1783">
            <w:pPr>
              <w:jc w:val="center"/>
              <w:rPr>
                <w:sz w:val="20"/>
                <w:szCs w:val="20"/>
              </w:rPr>
            </w:pPr>
            <w:r w:rsidRPr="00CB1783">
              <w:rPr>
                <w:sz w:val="20"/>
                <w:szCs w:val="20"/>
              </w:rPr>
              <w:t>1</w:t>
            </w:r>
          </w:p>
        </w:tc>
        <w:tc>
          <w:tcPr>
            <w:tcW w:w="2253" w:type="dxa"/>
          </w:tcPr>
          <w:p w:rsidR="00CB1783" w:rsidRPr="00CB1783" w:rsidRDefault="00CB1783" w:rsidP="00CB1783">
            <w:pPr>
              <w:jc w:val="center"/>
              <w:rPr>
                <w:sz w:val="20"/>
                <w:szCs w:val="20"/>
              </w:rPr>
            </w:pPr>
            <w:r w:rsidRPr="00CB1783">
              <w:rPr>
                <w:sz w:val="20"/>
                <w:szCs w:val="20"/>
              </w:rPr>
              <w:t>2</w:t>
            </w:r>
          </w:p>
        </w:tc>
        <w:tc>
          <w:tcPr>
            <w:tcW w:w="1978" w:type="dxa"/>
          </w:tcPr>
          <w:p w:rsidR="00CB1783" w:rsidRPr="00CB1783" w:rsidRDefault="00CB1783" w:rsidP="00CB1783">
            <w:pPr>
              <w:jc w:val="center"/>
              <w:rPr>
                <w:sz w:val="20"/>
                <w:szCs w:val="20"/>
              </w:rPr>
            </w:pPr>
            <w:r w:rsidRPr="00CB1783">
              <w:rPr>
                <w:sz w:val="20"/>
                <w:szCs w:val="20"/>
              </w:rPr>
              <w:t>3</w:t>
            </w:r>
          </w:p>
        </w:tc>
        <w:tc>
          <w:tcPr>
            <w:tcW w:w="3760" w:type="dxa"/>
          </w:tcPr>
          <w:p w:rsidR="00CB1783" w:rsidRPr="00CB1783" w:rsidRDefault="00CB1783" w:rsidP="00CB1783">
            <w:pPr>
              <w:jc w:val="center"/>
              <w:rPr>
                <w:sz w:val="20"/>
                <w:szCs w:val="20"/>
              </w:rPr>
            </w:pPr>
            <w:r w:rsidRPr="00CB1783">
              <w:rPr>
                <w:sz w:val="20"/>
                <w:szCs w:val="20"/>
              </w:rPr>
              <w:t>4</w:t>
            </w:r>
          </w:p>
        </w:tc>
        <w:tc>
          <w:tcPr>
            <w:tcW w:w="5659" w:type="dxa"/>
          </w:tcPr>
          <w:p w:rsidR="00CB1783" w:rsidRPr="00CB1783" w:rsidRDefault="00CB1783" w:rsidP="00CB1783">
            <w:pPr>
              <w:jc w:val="center"/>
              <w:rPr>
                <w:sz w:val="20"/>
                <w:szCs w:val="20"/>
              </w:rPr>
            </w:pPr>
            <w:r w:rsidRPr="00CB1783">
              <w:rPr>
                <w:sz w:val="20"/>
                <w:szCs w:val="20"/>
              </w:rPr>
              <w:t>5</w:t>
            </w:r>
          </w:p>
        </w:tc>
      </w:tr>
      <w:tr w:rsidR="00CB1783" w:rsidRPr="00CB1783" w:rsidTr="00ED0716">
        <w:trPr>
          <w:trHeight w:val="1865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B1783" w:rsidRPr="00CB1783" w:rsidRDefault="00CB1783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B1783" w:rsidRPr="00CB1783" w:rsidRDefault="00ED0716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13.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0716" w:rsidRDefault="00ED0716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B1783" w:rsidRPr="00CB1783" w:rsidRDefault="00ED0716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XXX/232/2012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783" w:rsidRPr="00CB1783" w:rsidRDefault="00CB178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B1783" w:rsidRPr="00CB1783" w:rsidRDefault="00ED0716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783" w:rsidRPr="00CB1783" w:rsidRDefault="00CB1783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B1783" w:rsidRPr="00CB1783" w:rsidRDefault="00ED0716" w:rsidP="002F7136">
            <w:pPr>
              <w:spacing w:after="200"/>
              <w:contextualSpacing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B15FD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określenia zasad ustalania, poboru, terminów płatności i wysokości stawek opłaty targowej oraz inkas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entów i wynagrodzenia za inkaso</w:t>
            </w:r>
          </w:p>
        </w:tc>
        <w:tc>
          <w:tcPr>
            <w:tcW w:w="5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B1783" w:rsidRPr="00CB1783" w:rsidRDefault="00CB1783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B1783" w:rsidRPr="00CB1783" w:rsidRDefault="00ED0716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oraz Regionalnej Izbie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Obrachunkowej w trybie nadzoru. </w:t>
            </w:r>
            <w:r w:rsidRPr="00ED0716">
              <w:rPr>
                <w:rFonts w:ascii="Book Antiqua" w:hAnsi="Book Antiqua"/>
                <w:i/>
                <w:sz w:val="22"/>
                <w:szCs w:val="22"/>
              </w:rPr>
              <w:t>Tekst uchwały został przekazany w formie elektronicznej do Wydziału OR celem zamieszczenia w BIP.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</w:tc>
      </w:tr>
      <w:tr w:rsidR="00CB1783" w:rsidRPr="00CB1783" w:rsidTr="00ED0716">
        <w:trPr>
          <w:trHeight w:val="2487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B1783" w:rsidRDefault="00CB1783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B1783" w:rsidRPr="00CB1783" w:rsidRDefault="00ED0716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14.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783" w:rsidRDefault="00CB178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B1783" w:rsidRPr="00CB1783" w:rsidRDefault="00ED0716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XXX/233/2012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783" w:rsidRDefault="00CB1783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B1783" w:rsidRPr="00CB1783" w:rsidRDefault="00ED0716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B1783" w:rsidRDefault="00CB1783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D0716" w:rsidRPr="00B15FDE" w:rsidRDefault="00ED0716" w:rsidP="00ED0716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B15FD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w sprawie ustalenia planu sieci szkolno-przedszkolnej i określenia granic obwodów szkół podstawowych </w:t>
            </w:r>
            <w:r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br/>
            </w:r>
            <w:r w:rsidRPr="00B15FD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i gimnazjów, dla których organem prowadzącym</w:t>
            </w:r>
            <w:r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 xml:space="preserve"> jest Gmina Miejska Bolesławiec</w:t>
            </w:r>
          </w:p>
          <w:p w:rsidR="00CB1783" w:rsidRDefault="00CB1783" w:rsidP="00CB1783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B15FDE" w:rsidRPr="00CB1783" w:rsidRDefault="00B15FDE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15FDE" w:rsidRDefault="00B15FDE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D0716" w:rsidRDefault="00ED0716" w:rsidP="00ED071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Kserokopia uchwały została przekazana do publicznych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  <w:t xml:space="preserve">i niepublicznych szkół i przedszkoli. </w:t>
            </w:r>
            <w:r w:rsidRPr="00387C5F">
              <w:rPr>
                <w:rFonts w:ascii="Book Antiqua" w:hAnsi="Book Antiqua"/>
                <w:i/>
                <w:sz w:val="22"/>
                <w:szCs w:val="22"/>
              </w:rPr>
              <w:t xml:space="preserve">7 grudnia </w:t>
            </w:r>
            <w:r w:rsidRPr="00387C5F">
              <w:rPr>
                <w:rFonts w:ascii="Book Antiqua" w:hAnsi="Book Antiqua"/>
                <w:i/>
                <w:sz w:val="22"/>
                <w:szCs w:val="22"/>
              </w:rPr>
              <w:br/>
              <w:t xml:space="preserve">2012 r. uchwała została opublikowana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387C5F">
              <w:rPr>
                <w:rFonts w:ascii="Book Antiqua" w:hAnsi="Book Antiqua"/>
                <w:i/>
                <w:sz w:val="22"/>
                <w:szCs w:val="22"/>
              </w:rPr>
              <w:t>w Dzienniku Urzędowym Województwa Dolnośląskiego pod pozycją 462</w:t>
            </w: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387C5F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  <w:r w:rsidRPr="00B15FDE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  <w:p w:rsidR="00CB1783" w:rsidRPr="00CB1783" w:rsidRDefault="00CB1783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B15FDE" w:rsidRPr="00CB1783" w:rsidTr="008A61EA">
        <w:trPr>
          <w:trHeight w:val="2276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15FDE" w:rsidRDefault="00B15FDE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15FDE" w:rsidRDefault="00BD2446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15.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5FDE" w:rsidRDefault="00B15FDE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15FDE" w:rsidRDefault="00BD2446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XXX/234/2012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5FDE" w:rsidRDefault="00B15FDE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15FDE" w:rsidRDefault="00BD2446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5FDE" w:rsidRDefault="00B15FDE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2446" w:rsidRPr="00B15FDE" w:rsidRDefault="00BD2446" w:rsidP="00BD2446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B15FD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zmiany uchwały nr XLVII/400/02 Rady Miasta Bolesławiec z dnia 26 lutego 2002 r. w sprawie zasad gospodarowania nieruchomościami stanowiącymi własn</w:t>
            </w:r>
            <w:r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ość Gminy Miejskiej Bolesławiec</w:t>
            </w:r>
          </w:p>
          <w:p w:rsidR="00B15FDE" w:rsidRPr="00B15FDE" w:rsidRDefault="00B15FDE" w:rsidP="00CB1783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15FDE" w:rsidRDefault="00B15FDE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15FDE" w:rsidRDefault="00BD2446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 Do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lnośląskiemu w trybie nadzoru. 7 grudnia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  <w:t xml:space="preserve">2012 r. uchwała została opublikowana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  <w:t xml:space="preserve">w Dzienniku Urzędowym Województwa Dolnośląskiego pod pozycją 4622. Wejdzie w życie w dniu 22 grudnia 2012 r.   </w:t>
            </w:r>
          </w:p>
          <w:p w:rsidR="00B15FDE" w:rsidRDefault="00B15FDE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15FDE" w:rsidRDefault="00B15FDE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15FDE" w:rsidRDefault="00B15FDE" w:rsidP="00CB178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B15FDE" w:rsidRPr="00B15FDE" w:rsidTr="008A61EA">
        <w:trPr>
          <w:trHeight w:val="903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15FDE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15FDE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15FDE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15FDE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15FDE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15FDE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15FDE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15FDE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B15FDE" w:rsidRPr="00B15FDE" w:rsidTr="008A61EA">
        <w:trPr>
          <w:tblCellSpacing w:w="20" w:type="dxa"/>
        </w:trPr>
        <w:tc>
          <w:tcPr>
            <w:tcW w:w="580" w:type="dxa"/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B15FDE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3" w:type="dxa"/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B15FDE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78" w:type="dxa"/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B15FDE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60" w:type="dxa"/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B15FDE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59" w:type="dxa"/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B15FDE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B15FDE" w:rsidRPr="00B15FDE" w:rsidTr="00B15FDE">
        <w:trPr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B15FDE" w:rsidRDefault="00B15FDE" w:rsidP="00B15FD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15FDE" w:rsidRPr="00B15FDE" w:rsidRDefault="00B15FDE" w:rsidP="00B15FDE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16.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15FDE" w:rsidRDefault="00B15FDE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15FDE" w:rsidRPr="00B15FDE" w:rsidRDefault="00B15FDE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XXX/235/2012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15FDE" w:rsidRDefault="00B15FDE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15FDE" w:rsidRPr="00B15FDE" w:rsidRDefault="00B15FDE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15FDE" w:rsidRDefault="00B15FDE" w:rsidP="00B15FD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15FDE" w:rsidRPr="00B15FDE" w:rsidRDefault="00B15FDE" w:rsidP="00B15FDE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B15FDE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nadania nazwy ulicy na terenie miasta Bol</w:t>
            </w:r>
            <w:r w:rsidR="00387C5F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esławiec (Henryka Sienkiewicza)</w:t>
            </w:r>
          </w:p>
          <w:p w:rsidR="00B15FDE" w:rsidRPr="00B15FDE" w:rsidRDefault="00B15FDE" w:rsidP="00B15FD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5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B15FDE" w:rsidRDefault="00B15FDE" w:rsidP="00B15FD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15FDE" w:rsidRPr="00B15FDE" w:rsidRDefault="00B15FDE" w:rsidP="00B15FD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 Do</w:t>
            </w:r>
            <w:r w:rsidR="00386C0D">
              <w:rPr>
                <w:rFonts w:ascii="Book Antiqua" w:hAnsi="Book Antiqua"/>
                <w:i/>
                <w:sz w:val="22"/>
                <w:szCs w:val="22"/>
              </w:rPr>
              <w:t xml:space="preserve">lnośląskiemu w trybie nadzoru. </w:t>
            </w:r>
            <w:r w:rsidR="00386C0D" w:rsidRPr="00386C0D">
              <w:rPr>
                <w:rFonts w:ascii="Book Antiqua" w:hAnsi="Book Antiqua"/>
                <w:i/>
                <w:sz w:val="22"/>
                <w:szCs w:val="22"/>
              </w:rPr>
              <w:t xml:space="preserve">Wojewoda Dolnośląski wystąpił do Gminy Miejskiej Bolesławiec o uzupełnienie uchwały </w:t>
            </w:r>
            <w:r w:rsidR="00386C0D" w:rsidRPr="00386C0D">
              <w:rPr>
                <w:rFonts w:ascii="Book Antiqua" w:hAnsi="Book Antiqua"/>
                <w:i/>
                <w:sz w:val="22"/>
                <w:szCs w:val="22"/>
              </w:rPr>
              <w:br/>
              <w:t>o informację, czy uchwała dotyczy drogi publicznej czy wewnętrznej.</w:t>
            </w:r>
          </w:p>
        </w:tc>
      </w:tr>
      <w:tr w:rsidR="00BD2446" w:rsidRPr="00B15FDE" w:rsidTr="00BD2446">
        <w:trPr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BD2446" w:rsidRPr="00B15FDE" w:rsidRDefault="00BD2446" w:rsidP="00955BD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2446" w:rsidRPr="00B15FDE" w:rsidRDefault="00BD2446" w:rsidP="00955BD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Pr="00B15FDE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D2446" w:rsidRPr="00B15FDE" w:rsidRDefault="00BD2446" w:rsidP="00955BD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2446" w:rsidRPr="00B15FDE" w:rsidRDefault="00BD2446" w:rsidP="00955BD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XXX/23</w:t>
            </w: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Pr="00B15FDE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D2446" w:rsidRPr="00B15FDE" w:rsidRDefault="00BD2446" w:rsidP="00955BD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2446" w:rsidRPr="00B15FDE" w:rsidRDefault="00BD2446" w:rsidP="00955BD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D2446" w:rsidRPr="00B15FDE" w:rsidRDefault="00BD2446" w:rsidP="00955BD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2446" w:rsidRPr="00BD2446" w:rsidRDefault="00BD2446" w:rsidP="00BD244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D2446">
              <w:rPr>
                <w:rFonts w:ascii="Book Antiqua" w:hAnsi="Book Antiqua"/>
                <w:i/>
                <w:sz w:val="22"/>
                <w:szCs w:val="22"/>
              </w:rPr>
              <w:t xml:space="preserve">w sprawie utraty mocy uchwały Nr XI/47/90 Rady Miejskiej </w:t>
            </w:r>
            <w:r w:rsidRPr="00BD2446">
              <w:rPr>
                <w:rFonts w:ascii="Book Antiqua" w:hAnsi="Book Antiqua"/>
                <w:i/>
                <w:sz w:val="22"/>
                <w:szCs w:val="22"/>
              </w:rPr>
              <w:br/>
              <w:t xml:space="preserve">w Bolesławcu z dnia 20 grudnia 1990 r. w sprawie wykazu aktów prawa miejscowego wydanych przez Miejską Radę Narodową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BD2446">
              <w:rPr>
                <w:rFonts w:ascii="Book Antiqua" w:hAnsi="Book Antiqua"/>
                <w:i/>
                <w:sz w:val="22"/>
                <w:szCs w:val="22"/>
              </w:rPr>
              <w:t>w Bolesławcu i Prezydenta Miasta Bolesławca przed dniem 27 maja 1990 r. i nadal obowiązujących</w:t>
            </w:r>
          </w:p>
        </w:tc>
        <w:tc>
          <w:tcPr>
            <w:tcW w:w="565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BD2446" w:rsidRPr="00B15FDE" w:rsidRDefault="00BD2446" w:rsidP="00955BD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2446" w:rsidRPr="00B15FDE" w:rsidRDefault="00BD2446" w:rsidP="00955BD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w trybie nadzoru.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Uchwała weszła w życie z dniem podjęcia. </w:t>
            </w:r>
            <w:r w:rsidRPr="00B15FDE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</w:tc>
      </w:tr>
      <w:tr w:rsidR="00BD2446" w:rsidRPr="00B15FDE" w:rsidTr="00BD2446">
        <w:trPr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BD2446" w:rsidRDefault="00BD2446" w:rsidP="00955BD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2446" w:rsidRPr="00B15FDE" w:rsidRDefault="00BD2446" w:rsidP="00955BDB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18.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D2446" w:rsidRDefault="00BD2446" w:rsidP="00955BD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2446" w:rsidRPr="00B15FDE" w:rsidRDefault="00BD2446" w:rsidP="00955BD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XXX/23</w:t>
            </w: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B15FDE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D2446" w:rsidRDefault="00BD2446" w:rsidP="00955BD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2446" w:rsidRPr="00B15FDE" w:rsidRDefault="00BD2446" w:rsidP="00955BD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D2446" w:rsidRDefault="00BD2446" w:rsidP="00955BD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2446" w:rsidRPr="00B15FDE" w:rsidRDefault="00BD2446" w:rsidP="00955BD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D2446">
              <w:rPr>
                <w:rFonts w:ascii="Book Antiqua" w:hAnsi="Book Antiqua"/>
                <w:i/>
                <w:sz w:val="22"/>
                <w:szCs w:val="22"/>
              </w:rPr>
              <w:t>w sprawie ustalenia strefy płatnego parkowania, ustalenia wysokości stawek opłaty za parkowanie pojazdów samochodowych w strefie płatnego parkowania, sposobu pobierania tych opłat i określenia wysokości opłaty dodatkowej</w:t>
            </w:r>
          </w:p>
        </w:tc>
        <w:tc>
          <w:tcPr>
            <w:tcW w:w="565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BD2446" w:rsidRDefault="00BD2446" w:rsidP="00955BD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2446" w:rsidRPr="00B15FDE" w:rsidRDefault="00BD2446" w:rsidP="00955BD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15FDE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 Dolnośląskiemu oraz Regionalnej Izbie O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brachunkowej w trybie nadzoru. </w:t>
            </w:r>
            <w:r w:rsidRPr="00021A7B">
              <w:rPr>
                <w:rFonts w:ascii="Book Antiqua" w:hAnsi="Book Antiqua"/>
                <w:i/>
                <w:sz w:val="22"/>
                <w:szCs w:val="22"/>
              </w:rPr>
              <w:t xml:space="preserve">7 grudnia </w:t>
            </w:r>
            <w:r w:rsidRPr="00021A7B">
              <w:rPr>
                <w:rFonts w:ascii="Book Antiqua" w:hAnsi="Book Antiqua"/>
                <w:i/>
                <w:sz w:val="22"/>
                <w:szCs w:val="22"/>
              </w:rPr>
              <w:br/>
              <w:t xml:space="preserve">2012 r. uchwała została opublikowana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021A7B">
              <w:rPr>
                <w:rFonts w:ascii="Book Antiqua" w:hAnsi="Book Antiqua"/>
                <w:i/>
                <w:sz w:val="22"/>
                <w:szCs w:val="22"/>
              </w:rPr>
              <w:t>w Dzienniku Urzędowym Województwa Dolnośląskiego pod pozycją 462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021A7B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  <w:p w:rsidR="00BD2446" w:rsidRPr="00B15FDE" w:rsidRDefault="00BD2446" w:rsidP="00955BD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D2446" w:rsidRPr="00B15FDE" w:rsidRDefault="00BD2446" w:rsidP="00955BD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B15FDE" w:rsidRPr="00B15FDE" w:rsidTr="008A61EA">
        <w:trPr>
          <w:trHeight w:val="903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15FDE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15FDE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15FDE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15FDE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15FDE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15FDE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15FDE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B15FDE" w:rsidRPr="00B15FDE" w:rsidRDefault="00B15FDE" w:rsidP="00B15FD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B15FDE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B15FDE" w:rsidRPr="00B15FDE" w:rsidTr="008A61EA">
        <w:trPr>
          <w:tblCellSpacing w:w="20" w:type="dxa"/>
        </w:trPr>
        <w:tc>
          <w:tcPr>
            <w:tcW w:w="580" w:type="dxa"/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B15FDE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3" w:type="dxa"/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B15FDE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78" w:type="dxa"/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B15FDE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60" w:type="dxa"/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B15FDE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59" w:type="dxa"/>
          </w:tcPr>
          <w:p w:rsidR="00B15FDE" w:rsidRPr="00B15FDE" w:rsidRDefault="00B15FDE" w:rsidP="00B15FD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B15FDE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8A61EA" w:rsidRPr="00B15FDE" w:rsidTr="008A61EA">
        <w:trPr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A61EA" w:rsidRDefault="008A61EA" w:rsidP="00B15FD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Default="008A61EA" w:rsidP="00B15FDE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19.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i/>
                <w:sz w:val="22"/>
                <w:szCs w:val="22"/>
              </w:rPr>
              <w:t>XXX/23</w:t>
            </w: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8A61EA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Default="008A61EA" w:rsidP="00B15FDE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A61EA" w:rsidRPr="008A61EA" w:rsidRDefault="008A61EA" w:rsidP="00B15FD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Wieloletniej Prognozy Finansowej Gminy Miejskiej Bolesławiec</w:t>
            </w:r>
          </w:p>
        </w:tc>
        <w:tc>
          <w:tcPr>
            <w:tcW w:w="5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A61EA" w:rsidRDefault="008A61EA" w:rsidP="00B15FD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Default="008A61EA" w:rsidP="00B15FD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oraz Regionalnej Izbie Obrachunkowej w trybie nadzoru. </w:t>
            </w:r>
            <w:r w:rsidR="00ED0716" w:rsidRPr="00ED0716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 formie elektronicznej do Wydziału OR celem zamieszczenia w BIP.  </w:t>
            </w:r>
          </w:p>
          <w:p w:rsidR="008A61EA" w:rsidRDefault="008A61EA" w:rsidP="00B15FD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  <w:tr w:rsidR="008A61EA" w:rsidRPr="008A61EA" w:rsidTr="00387C5F">
        <w:trPr>
          <w:trHeight w:val="1499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A61EA" w:rsidRP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20</w:t>
            </w:r>
            <w:r w:rsidRPr="008A61E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P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i/>
                <w:sz w:val="22"/>
                <w:szCs w:val="22"/>
              </w:rPr>
              <w:t>XXX/2</w:t>
            </w:r>
            <w:r>
              <w:rPr>
                <w:rFonts w:ascii="Book Antiqua" w:hAnsi="Book Antiqua"/>
                <w:i/>
                <w:sz w:val="22"/>
                <w:szCs w:val="22"/>
              </w:rPr>
              <w:t>40</w:t>
            </w:r>
            <w:r w:rsidRPr="008A61EA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P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P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8A61EA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8A61EA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przyjęcia Programu Wsparcia Rodziny w Gminie Miejskiej Bolesławiec na lata 2</w:t>
            </w:r>
            <w:r w:rsidR="00387C5F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012-2014</w:t>
            </w:r>
          </w:p>
          <w:p w:rsidR="008A61EA" w:rsidRPr="008A61EA" w:rsidRDefault="008A61EA" w:rsidP="008A61EA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A61EA" w:rsidRP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 Do</w:t>
            </w:r>
            <w:r w:rsidR="00387C5F">
              <w:rPr>
                <w:rFonts w:ascii="Book Antiqua" w:hAnsi="Book Antiqua"/>
                <w:i/>
                <w:sz w:val="22"/>
                <w:szCs w:val="22"/>
              </w:rPr>
              <w:t xml:space="preserve">lnośląskiemu w trybie nadzoru. Uchwała weszła w życie z dniem podjęcia. Kserokopię uchwały przekazano do MOPS. </w:t>
            </w:r>
          </w:p>
        </w:tc>
      </w:tr>
      <w:tr w:rsidR="008A61EA" w:rsidRPr="008A61EA" w:rsidTr="008A61EA">
        <w:trPr>
          <w:trHeight w:val="2683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21.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i/>
                <w:sz w:val="22"/>
                <w:szCs w:val="22"/>
              </w:rPr>
              <w:t>XXX/24</w:t>
            </w: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8A61EA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2012 r.</w:t>
            </w:r>
          </w:p>
        </w:tc>
        <w:tc>
          <w:tcPr>
            <w:tcW w:w="5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 Dolnośląskiemu oraz Regionalnej Izbie Obrachunkowej w trybie nadzoru. </w:t>
            </w:r>
            <w:r w:rsidR="00021A7B">
              <w:rPr>
                <w:rFonts w:ascii="Book Antiqua" w:hAnsi="Book Antiqua"/>
                <w:i/>
                <w:sz w:val="22"/>
                <w:szCs w:val="22"/>
              </w:rPr>
              <w:t xml:space="preserve">Uchwała została przekazana do Wydziału OR celem umieszczenia w BIP. Uchwałę naniesiono do programów użytkowych celem uaktualnienia planu dochodów i wydatków budżetu miasta: program księgowy: SIGID, </w:t>
            </w:r>
            <w:proofErr w:type="spellStart"/>
            <w:r w:rsidR="00021A7B">
              <w:rPr>
                <w:rFonts w:ascii="Book Antiqua" w:hAnsi="Book Antiqua"/>
                <w:i/>
                <w:sz w:val="22"/>
                <w:szCs w:val="22"/>
              </w:rPr>
              <w:t>Besti</w:t>
            </w:r>
            <w:proofErr w:type="spellEnd"/>
            <w:r w:rsidR="00021A7B">
              <w:rPr>
                <w:rFonts w:ascii="Book Antiqua" w:hAnsi="Book Antiqua"/>
                <w:i/>
                <w:sz w:val="22"/>
                <w:szCs w:val="22"/>
              </w:rPr>
              <w:t>@.</w:t>
            </w:r>
            <w:r w:rsidRPr="008A61EA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  <w:p w:rsidR="008A61EA" w:rsidRP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</w:tbl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40"/>
        <w:gridCol w:w="2293"/>
        <w:gridCol w:w="2018"/>
        <w:gridCol w:w="3800"/>
        <w:gridCol w:w="5719"/>
      </w:tblGrid>
      <w:tr w:rsidR="008A61EA" w:rsidRPr="008A61EA" w:rsidTr="008A61EA">
        <w:trPr>
          <w:trHeight w:val="903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A61EA" w:rsidRPr="008A61EA" w:rsidRDefault="008A61EA" w:rsidP="008A61EA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A61EA" w:rsidRPr="008A61EA" w:rsidRDefault="008A61EA" w:rsidP="008A61EA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A61EA" w:rsidRPr="008A61EA" w:rsidRDefault="008A61EA" w:rsidP="008A61EA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8A61EA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Pr="008A61EA" w:rsidRDefault="008A61EA" w:rsidP="008A61EA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A61EA" w:rsidRPr="008A61EA" w:rsidRDefault="008A61EA" w:rsidP="008A61EA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A61EA" w:rsidRPr="008A61EA" w:rsidRDefault="008A61EA" w:rsidP="008A61EA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8A61EA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Pr="008A61EA" w:rsidRDefault="008A61EA" w:rsidP="008A61EA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A61EA" w:rsidRPr="008A61EA" w:rsidRDefault="008A61EA" w:rsidP="008A61EA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8A61EA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8A61EA" w:rsidRPr="008A61EA" w:rsidRDefault="008A61EA" w:rsidP="008A61EA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8A61EA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Pr="008A61EA" w:rsidRDefault="008A61EA" w:rsidP="008A61EA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A61EA" w:rsidRPr="008A61EA" w:rsidRDefault="008A61EA" w:rsidP="008A61EA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8A61EA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8A61EA" w:rsidRPr="008A61EA" w:rsidRDefault="008A61EA" w:rsidP="008A61EA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8A61EA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A61EA" w:rsidRPr="008A61EA" w:rsidRDefault="008A61EA" w:rsidP="008A61EA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A61EA" w:rsidRPr="008A61EA" w:rsidRDefault="008A61EA" w:rsidP="008A61EA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8A61EA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8A61EA" w:rsidRPr="008A61EA" w:rsidRDefault="008A61EA" w:rsidP="008A61EA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8A61EA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8A61EA" w:rsidRPr="008A61EA" w:rsidTr="008A61EA">
        <w:trPr>
          <w:tblCellSpacing w:w="20" w:type="dxa"/>
        </w:trPr>
        <w:tc>
          <w:tcPr>
            <w:tcW w:w="580" w:type="dxa"/>
          </w:tcPr>
          <w:p w:rsidR="008A61EA" w:rsidRPr="008A61EA" w:rsidRDefault="008A61EA" w:rsidP="008A61EA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8A61EA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3" w:type="dxa"/>
          </w:tcPr>
          <w:p w:rsidR="008A61EA" w:rsidRPr="008A61EA" w:rsidRDefault="008A61EA" w:rsidP="008A61EA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8A61EA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78" w:type="dxa"/>
          </w:tcPr>
          <w:p w:rsidR="008A61EA" w:rsidRPr="008A61EA" w:rsidRDefault="008A61EA" w:rsidP="008A61EA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8A61EA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60" w:type="dxa"/>
          </w:tcPr>
          <w:p w:rsidR="008A61EA" w:rsidRPr="008A61EA" w:rsidRDefault="008A61EA" w:rsidP="008A61EA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8A61EA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59" w:type="dxa"/>
          </w:tcPr>
          <w:p w:rsidR="008A61EA" w:rsidRPr="008A61EA" w:rsidRDefault="008A61EA" w:rsidP="008A61EA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8A61EA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8A61EA" w:rsidRPr="008A61EA" w:rsidTr="005C3786">
        <w:trPr>
          <w:trHeight w:val="1700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A61EA" w:rsidRP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Pr="008A61E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P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i/>
                <w:sz w:val="22"/>
                <w:szCs w:val="22"/>
              </w:rPr>
              <w:t>XXX/24</w:t>
            </w: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Pr="008A61EA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P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P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8A61EA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8A61EA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przyjęcia aktualizacji projektu założeń do planu zaopatrzenia w ciepło, energię elektryczną i paliw</w:t>
            </w:r>
            <w:r w:rsidR="005C3786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a gazowe dla miasta Bolesławiec</w:t>
            </w:r>
          </w:p>
          <w:p w:rsidR="008A61EA" w:rsidRPr="008A61EA" w:rsidRDefault="008A61EA" w:rsidP="008A61EA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A61EA" w:rsidRP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 Do</w:t>
            </w:r>
            <w:r w:rsidR="00021A7B">
              <w:rPr>
                <w:rFonts w:ascii="Book Antiqua" w:hAnsi="Book Antiqua"/>
                <w:i/>
                <w:sz w:val="22"/>
                <w:szCs w:val="22"/>
              </w:rPr>
              <w:t xml:space="preserve">lnośląskiemu w trybie nadzoru. Uchwała weszła w </w:t>
            </w:r>
            <w:r w:rsidR="005C3786">
              <w:rPr>
                <w:rFonts w:ascii="Book Antiqua" w:hAnsi="Book Antiqua"/>
                <w:i/>
                <w:sz w:val="22"/>
                <w:szCs w:val="22"/>
              </w:rPr>
              <w:t>życie z dniem podjęcia.</w:t>
            </w:r>
          </w:p>
        </w:tc>
      </w:tr>
      <w:tr w:rsidR="008A61EA" w:rsidRPr="008A61EA" w:rsidTr="00387C5F">
        <w:trPr>
          <w:trHeight w:val="1393"/>
          <w:tblCellSpacing w:w="20" w:type="dxa"/>
        </w:trPr>
        <w:tc>
          <w:tcPr>
            <w:tcW w:w="580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23.</w:t>
            </w:r>
          </w:p>
        </w:tc>
        <w:tc>
          <w:tcPr>
            <w:tcW w:w="2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A61EA" w:rsidRP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A61EA">
              <w:rPr>
                <w:rFonts w:ascii="Book Antiqua" w:hAnsi="Book Antiqua"/>
                <w:i/>
                <w:sz w:val="22"/>
                <w:szCs w:val="22"/>
              </w:rPr>
              <w:t>XXX/24</w:t>
            </w:r>
            <w:r w:rsidR="004833C2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8A61EA">
              <w:rPr>
                <w:rFonts w:ascii="Book Antiqua" w:hAnsi="Book Antiqua"/>
                <w:i/>
                <w:sz w:val="22"/>
                <w:szCs w:val="22"/>
              </w:rPr>
              <w:t>/2012</w:t>
            </w:r>
          </w:p>
        </w:tc>
        <w:tc>
          <w:tcPr>
            <w:tcW w:w="19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Default="008A61EA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833C2" w:rsidRPr="008A61EA" w:rsidRDefault="004833C2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4833C2">
              <w:rPr>
                <w:rFonts w:ascii="Book Antiqua" w:hAnsi="Book Antiqua"/>
                <w:i/>
                <w:sz w:val="22"/>
                <w:szCs w:val="22"/>
              </w:rPr>
              <w:t>28.11.2012 r.</w:t>
            </w:r>
          </w:p>
        </w:tc>
        <w:tc>
          <w:tcPr>
            <w:tcW w:w="3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833C2" w:rsidRPr="004833C2" w:rsidRDefault="004833C2" w:rsidP="005C3786">
            <w:pPr>
              <w:spacing w:after="200"/>
              <w:contextualSpacing/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</w:pPr>
            <w:r w:rsidRPr="004833C2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w sprawie Aktualizacji Strat</w:t>
            </w:r>
            <w:r w:rsidR="005C3786">
              <w:rPr>
                <w:rFonts w:ascii="Book Antiqua" w:eastAsia="Calibri" w:hAnsi="Book Antiqua"/>
                <w:bCs/>
                <w:i/>
                <w:iCs/>
                <w:spacing w:val="0"/>
                <w:sz w:val="22"/>
                <w:szCs w:val="22"/>
                <w:lang w:eastAsia="en-US"/>
              </w:rPr>
              <w:t>egii Rozwoju Miasta Bolesławiec</w:t>
            </w:r>
          </w:p>
          <w:p w:rsidR="004833C2" w:rsidRPr="008A61EA" w:rsidRDefault="004833C2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A61EA" w:rsidRDefault="008A61EA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833C2" w:rsidRPr="008A61EA" w:rsidRDefault="004833C2" w:rsidP="008A61E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4833C2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 Do</w:t>
            </w:r>
            <w:r w:rsidR="00387C5F">
              <w:rPr>
                <w:rFonts w:ascii="Book Antiqua" w:hAnsi="Book Antiqua"/>
                <w:i/>
                <w:sz w:val="22"/>
                <w:szCs w:val="22"/>
              </w:rPr>
              <w:t xml:space="preserve">lnośląskiemu w trybie nadzoru. Przystąpiono do realizacji uchwały. </w:t>
            </w:r>
          </w:p>
        </w:tc>
      </w:tr>
    </w:tbl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B07430" w:rsidRPr="00B07430" w:rsidRDefault="00B07430" w:rsidP="00B07430">
      <w:pPr>
        <w:ind w:left="11328"/>
        <w:rPr>
          <w:bCs/>
        </w:rPr>
      </w:pPr>
      <w:r w:rsidRPr="00B07430">
        <w:rPr>
          <w:bCs/>
        </w:rPr>
        <w:t>Prezydent Miasta</w:t>
      </w:r>
    </w:p>
    <w:p w:rsidR="00B07430" w:rsidRPr="00B07430" w:rsidRDefault="00B07430" w:rsidP="00B07430">
      <w:pPr>
        <w:ind w:left="11328"/>
        <w:rPr>
          <w:bCs/>
        </w:rPr>
      </w:pPr>
      <w:r w:rsidRPr="00B07430">
        <w:rPr>
          <w:bCs/>
        </w:rPr>
        <w:t>/-/ Piotr Roman</w:t>
      </w:r>
    </w:p>
    <w:p w:rsidR="00B07430" w:rsidRPr="00B07430" w:rsidRDefault="00B07430" w:rsidP="00B07430">
      <w:pPr>
        <w:rPr>
          <w:bCs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CB1783" w:rsidRDefault="00CB1783" w:rsidP="0074787E">
      <w:pPr>
        <w:rPr>
          <w:sz w:val="20"/>
          <w:szCs w:val="20"/>
        </w:rPr>
      </w:pPr>
    </w:p>
    <w:p w:rsidR="00244CFE" w:rsidRPr="00244CFE" w:rsidRDefault="00244CFE" w:rsidP="00244CFE">
      <w:pPr>
        <w:rPr>
          <w:rFonts w:ascii="Book Antiqua" w:hAnsi="Book Antiqua"/>
          <w:b/>
          <w:bCs/>
        </w:rPr>
      </w:pPr>
      <w:r w:rsidRPr="00244CFE">
        <w:rPr>
          <w:rFonts w:ascii="Book Antiqua" w:hAnsi="Book Antiqua"/>
          <w:b/>
          <w:bCs/>
        </w:rPr>
        <w:t>Wysoka Rado!</w:t>
      </w:r>
    </w:p>
    <w:p w:rsidR="00244CFE" w:rsidRPr="00244CFE" w:rsidRDefault="00244CFE" w:rsidP="00244CFE">
      <w:pPr>
        <w:rPr>
          <w:rFonts w:ascii="Book Antiqua" w:hAnsi="Book Antiqua"/>
          <w:b/>
          <w:bCs/>
        </w:rPr>
      </w:pPr>
    </w:p>
    <w:p w:rsidR="00244CFE" w:rsidRPr="00244CFE" w:rsidRDefault="00244CFE" w:rsidP="00244CFE">
      <w:pPr>
        <w:rPr>
          <w:rFonts w:ascii="Book Antiqua" w:hAnsi="Book Antiqua"/>
          <w:b/>
          <w:bCs/>
        </w:rPr>
      </w:pPr>
      <w:r w:rsidRPr="00244CFE">
        <w:rPr>
          <w:rFonts w:ascii="Book Antiqua" w:hAnsi="Book Antiqua"/>
          <w:b/>
          <w:bCs/>
        </w:rPr>
        <w:t xml:space="preserve"> </w:t>
      </w: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387C5F">
      <w:pPr>
        <w:jc w:val="both"/>
        <w:rPr>
          <w:rFonts w:ascii="Book Antiqua" w:hAnsi="Book Antiqua"/>
        </w:rPr>
      </w:pPr>
      <w:r w:rsidRPr="00244CFE">
        <w:rPr>
          <w:rFonts w:ascii="Book Antiqua" w:hAnsi="Book Antiqua"/>
        </w:rPr>
        <w:tab/>
        <w:t>Przewodniczący Rady Miasta Bolesławiec przedkłada Wysokiej Radzie sprawozdanie z wykonania uchwał Rady Miasta podjętych na X</w:t>
      </w:r>
      <w:r w:rsidR="00387C5F">
        <w:rPr>
          <w:rFonts w:ascii="Book Antiqua" w:hAnsi="Book Antiqua"/>
        </w:rPr>
        <w:t>X</w:t>
      </w:r>
      <w:r>
        <w:rPr>
          <w:rFonts w:ascii="Book Antiqua" w:hAnsi="Book Antiqua"/>
        </w:rPr>
        <w:t>X</w:t>
      </w:r>
      <w:r w:rsidRPr="00244CFE">
        <w:rPr>
          <w:rFonts w:ascii="Book Antiqua" w:hAnsi="Book Antiqua"/>
        </w:rPr>
        <w:t xml:space="preserve"> sesji odbytej w dniu </w:t>
      </w:r>
      <w:r w:rsidR="00387C5F">
        <w:rPr>
          <w:rFonts w:ascii="Book Antiqua" w:hAnsi="Book Antiqua"/>
        </w:rPr>
        <w:t>28 listopada</w:t>
      </w:r>
      <w:r>
        <w:rPr>
          <w:rFonts w:ascii="Book Antiqua" w:hAnsi="Book Antiqua"/>
        </w:rPr>
        <w:t xml:space="preserve"> </w:t>
      </w:r>
      <w:r w:rsidRPr="00244CFE">
        <w:rPr>
          <w:rFonts w:ascii="Book Antiqua" w:hAnsi="Book Antiqua"/>
        </w:rPr>
        <w:t>201</w:t>
      </w:r>
      <w:r>
        <w:rPr>
          <w:rFonts w:ascii="Book Antiqua" w:hAnsi="Book Antiqua"/>
        </w:rPr>
        <w:t>2</w:t>
      </w:r>
      <w:r w:rsidRPr="00244CFE">
        <w:rPr>
          <w:rFonts w:ascii="Book Antiqua" w:hAnsi="Book Antiqua"/>
        </w:rPr>
        <w:t xml:space="preserve"> r. będących w kompetencji wykonania Przewodniczącego Rady Miasta dotyczących:</w:t>
      </w:r>
      <w:r w:rsidRPr="00244CFE">
        <w:rPr>
          <w:rFonts w:ascii="Book Antiqua" w:hAnsi="Book Antiqua"/>
        </w:rPr>
        <w:tab/>
      </w:r>
    </w:p>
    <w:p w:rsidR="00244CFE" w:rsidRPr="00244CFE" w:rsidRDefault="00244CFE" w:rsidP="00387C5F">
      <w:pPr>
        <w:jc w:val="both"/>
        <w:rPr>
          <w:rFonts w:ascii="Book Antiqua" w:hAnsi="Book Antiqua"/>
        </w:rPr>
      </w:pP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rFonts w:ascii="Book Antiqua" w:hAnsi="Book Antiqua"/>
        </w:rPr>
      </w:pPr>
      <w:r w:rsidRPr="00244CFE">
        <w:rPr>
          <w:rFonts w:ascii="Book Antiqua" w:hAnsi="Book Antiqua"/>
        </w:rPr>
        <w:t xml:space="preserve">- </w:t>
      </w:r>
      <w:r w:rsidR="00387C5F">
        <w:rPr>
          <w:rFonts w:ascii="Book Antiqua" w:hAnsi="Book Antiqua"/>
        </w:rPr>
        <w:t>1</w:t>
      </w:r>
      <w:r w:rsidRPr="00244CFE">
        <w:rPr>
          <w:rFonts w:ascii="Book Antiqua" w:hAnsi="Book Antiqua"/>
        </w:rPr>
        <w:t xml:space="preserve"> – spraw organizacyjnych.</w:t>
      </w: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rFonts w:ascii="Book Antiqua" w:hAnsi="Book Antiqua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Default="00244CFE" w:rsidP="00244CFE">
      <w:bookmarkStart w:id="0" w:name="_GoBack"/>
      <w:bookmarkEnd w:id="0"/>
    </w:p>
    <w:p w:rsidR="00387C5F" w:rsidRDefault="00387C5F" w:rsidP="00244CFE"/>
    <w:p w:rsidR="00387C5F" w:rsidRPr="00DC2387" w:rsidRDefault="00387C5F" w:rsidP="00244CFE"/>
    <w:p w:rsidR="00244CFE" w:rsidRPr="00244CFE" w:rsidRDefault="00244CFE" w:rsidP="00B07430">
      <w:pPr>
        <w:ind w:left="9912"/>
        <w:rPr>
          <w:sz w:val="20"/>
          <w:szCs w:val="20"/>
        </w:rPr>
      </w:pPr>
    </w:p>
    <w:p w:rsidR="00B07430" w:rsidRPr="00B07430" w:rsidRDefault="00B07430" w:rsidP="00B07430">
      <w:pPr>
        <w:ind w:left="9912"/>
      </w:pPr>
      <w:r w:rsidRPr="00B07430">
        <w:t>Przewodniczący Rady</w:t>
      </w:r>
    </w:p>
    <w:p w:rsidR="00B07430" w:rsidRPr="00B07430" w:rsidRDefault="00B07430" w:rsidP="00B07430">
      <w:pPr>
        <w:ind w:left="9912"/>
      </w:pPr>
    </w:p>
    <w:p w:rsidR="00B07430" w:rsidRPr="00B07430" w:rsidRDefault="00B07430" w:rsidP="00B07430">
      <w:pPr>
        <w:ind w:left="9912"/>
      </w:pPr>
      <w:r w:rsidRPr="00B07430">
        <w:t xml:space="preserve">/-/ Józef </w:t>
      </w:r>
      <w:proofErr w:type="spellStart"/>
      <w:r w:rsidRPr="00B07430">
        <w:t>Pokładek</w:t>
      </w:r>
      <w:proofErr w:type="spellEnd"/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Default="00244CFE" w:rsidP="00244CFE">
      <w:pPr>
        <w:rPr>
          <w:sz w:val="20"/>
          <w:szCs w:val="20"/>
        </w:rPr>
      </w:pPr>
    </w:p>
    <w:p w:rsidR="00754D1B" w:rsidRPr="00244CFE" w:rsidRDefault="00754D1B" w:rsidP="00244CFE">
      <w:pPr>
        <w:rPr>
          <w:sz w:val="20"/>
          <w:szCs w:val="20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7"/>
        <w:gridCol w:w="2098"/>
        <w:gridCol w:w="2189"/>
        <w:gridCol w:w="3811"/>
        <w:gridCol w:w="5735"/>
      </w:tblGrid>
      <w:tr w:rsidR="00244CFE" w:rsidRPr="00244CFE" w:rsidTr="00264341">
        <w:trPr>
          <w:trHeight w:val="903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44CFE" w:rsidRPr="00387C5F" w:rsidRDefault="00264341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87C5F">
              <w:rPr>
                <w:rFonts w:ascii="Book Antiqua" w:hAnsi="Book Antiqua"/>
                <w:b/>
                <w:bCs/>
                <w:sz w:val="18"/>
                <w:szCs w:val="18"/>
              </w:rPr>
              <w:t>LP</w:t>
            </w:r>
            <w:r w:rsidR="00387C5F">
              <w:rPr>
                <w:rFonts w:ascii="Book Antiqua" w:hAnsi="Book Antiqu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4341" w:rsidRPr="00387C5F" w:rsidRDefault="00264341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44CFE" w:rsidRPr="00387C5F" w:rsidRDefault="00264341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87C5F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4341" w:rsidRPr="00387C5F" w:rsidRDefault="00264341" w:rsidP="0026434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87C5F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244CFE" w:rsidRPr="00387C5F" w:rsidRDefault="00264341" w:rsidP="00264341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87C5F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87C5F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87C5F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87C5F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244CFE" w:rsidRPr="00387C5F" w:rsidRDefault="00244CFE" w:rsidP="00244CFE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87C5F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244CFE" w:rsidRPr="00244CFE" w:rsidTr="00264341">
        <w:trPr>
          <w:tblCellSpacing w:w="20" w:type="dxa"/>
        </w:trPr>
        <w:tc>
          <w:tcPr>
            <w:tcW w:w="577" w:type="dxa"/>
          </w:tcPr>
          <w:p w:rsidR="00244CFE" w:rsidRPr="00244CFE" w:rsidRDefault="00244CFE" w:rsidP="0089613E">
            <w:pPr>
              <w:jc w:val="center"/>
              <w:rPr>
                <w:sz w:val="20"/>
                <w:szCs w:val="20"/>
              </w:rPr>
            </w:pPr>
            <w:r w:rsidRPr="00244CFE">
              <w:rPr>
                <w:sz w:val="20"/>
                <w:szCs w:val="20"/>
              </w:rPr>
              <w:t>1</w:t>
            </w:r>
          </w:p>
        </w:tc>
        <w:tc>
          <w:tcPr>
            <w:tcW w:w="2058" w:type="dxa"/>
          </w:tcPr>
          <w:p w:rsidR="00244CFE" w:rsidRPr="00244CFE" w:rsidRDefault="00244CFE" w:rsidP="0089613E">
            <w:pPr>
              <w:jc w:val="center"/>
              <w:rPr>
                <w:sz w:val="20"/>
                <w:szCs w:val="20"/>
              </w:rPr>
            </w:pPr>
            <w:r w:rsidRPr="00244CFE">
              <w:rPr>
                <w:sz w:val="20"/>
                <w:szCs w:val="20"/>
              </w:rPr>
              <w:t>2</w:t>
            </w:r>
          </w:p>
        </w:tc>
        <w:tc>
          <w:tcPr>
            <w:tcW w:w="2149" w:type="dxa"/>
          </w:tcPr>
          <w:p w:rsidR="00244CFE" w:rsidRPr="00244CFE" w:rsidRDefault="00244CFE" w:rsidP="0089613E">
            <w:pPr>
              <w:jc w:val="center"/>
              <w:rPr>
                <w:sz w:val="20"/>
                <w:szCs w:val="20"/>
              </w:rPr>
            </w:pPr>
            <w:r w:rsidRPr="00244CFE">
              <w:rPr>
                <w:sz w:val="20"/>
                <w:szCs w:val="20"/>
              </w:rPr>
              <w:t>3</w:t>
            </w:r>
          </w:p>
        </w:tc>
        <w:tc>
          <w:tcPr>
            <w:tcW w:w="3771" w:type="dxa"/>
          </w:tcPr>
          <w:p w:rsidR="00244CFE" w:rsidRPr="00244CFE" w:rsidRDefault="00244CFE" w:rsidP="0089613E">
            <w:pPr>
              <w:jc w:val="center"/>
              <w:rPr>
                <w:sz w:val="20"/>
                <w:szCs w:val="20"/>
              </w:rPr>
            </w:pPr>
            <w:r w:rsidRPr="00244CFE">
              <w:rPr>
                <w:sz w:val="20"/>
                <w:szCs w:val="20"/>
              </w:rPr>
              <w:t>4</w:t>
            </w:r>
          </w:p>
        </w:tc>
        <w:tc>
          <w:tcPr>
            <w:tcW w:w="5675" w:type="dxa"/>
          </w:tcPr>
          <w:p w:rsidR="00244CFE" w:rsidRPr="00244CFE" w:rsidRDefault="00244CFE" w:rsidP="0089613E">
            <w:pPr>
              <w:jc w:val="center"/>
              <w:rPr>
                <w:sz w:val="20"/>
                <w:szCs w:val="20"/>
              </w:rPr>
            </w:pPr>
            <w:r w:rsidRPr="00244CFE">
              <w:rPr>
                <w:sz w:val="20"/>
                <w:szCs w:val="20"/>
              </w:rPr>
              <w:t>5</w:t>
            </w:r>
          </w:p>
        </w:tc>
      </w:tr>
      <w:tr w:rsidR="00244CFE" w:rsidRPr="00244CFE" w:rsidTr="00387C5F">
        <w:trPr>
          <w:trHeight w:val="2006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44CFE" w:rsidRPr="00754D1B" w:rsidRDefault="00244CFE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44CFE" w:rsidRPr="00754D1B" w:rsidRDefault="00387C5F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244CFE" w:rsidRPr="00754D1B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613E" w:rsidRDefault="0089613E" w:rsidP="00244CFE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244CFE" w:rsidRPr="0089613E" w:rsidRDefault="00387C5F" w:rsidP="00244CFE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XX</w:t>
            </w:r>
            <w:r w:rsidR="0089613E" w:rsidRPr="0089613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X/2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36</w:t>
            </w:r>
            <w:r w:rsidR="0089613E" w:rsidRPr="0089613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/2012</w:t>
            </w:r>
          </w:p>
          <w:p w:rsidR="00244CFE" w:rsidRPr="00244CFE" w:rsidRDefault="00244CFE" w:rsidP="00244CFE">
            <w:pPr>
              <w:rPr>
                <w:sz w:val="20"/>
                <w:szCs w:val="20"/>
              </w:rPr>
            </w:pPr>
          </w:p>
        </w:tc>
        <w:tc>
          <w:tcPr>
            <w:tcW w:w="2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244CFE" w:rsidRDefault="00244CFE" w:rsidP="00244CFE">
            <w:pPr>
              <w:rPr>
                <w:sz w:val="20"/>
                <w:szCs w:val="20"/>
              </w:rPr>
            </w:pPr>
          </w:p>
          <w:p w:rsidR="0089613E" w:rsidRPr="0089613E" w:rsidRDefault="00387C5F" w:rsidP="0089613E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28</w:t>
            </w:r>
            <w:r w:rsidR="0089613E" w:rsidRPr="0089613E">
              <w:rPr>
                <w:rFonts w:ascii="Book Antiqua" w:hAnsi="Book Antiqua"/>
                <w:i/>
                <w:sz w:val="22"/>
                <w:szCs w:val="22"/>
              </w:rPr>
              <w:t>.1</w:t>
            </w: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89613E" w:rsidRPr="0089613E">
              <w:rPr>
                <w:rFonts w:ascii="Book Antiqua" w:hAnsi="Book Antiqua"/>
                <w:i/>
                <w:sz w:val="22"/>
                <w:szCs w:val="22"/>
              </w:rPr>
              <w:t>.2012 r.</w:t>
            </w:r>
          </w:p>
          <w:p w:rsidR="00244CFE" w:rsidRPr="00244CFE" w:rsidRDefault="00244CFE" w:rsidP="00244CFE">
            <w:pPr>
              <w:rPr>
                <w:sz w:val="20"/>
                <w:szCs w:val="20"/>
              </w:rPr>
            </w:pPr>
          </w:p>
        </w:tc>
        <w:tc>
          <w:tcPr>
            <w:tcW w:w="37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4CFE" w:rsidRPr="00244CFE" w:rsidRDefault="00244CFE" w:rsidP="00244CFE">
            <w:pPr>
              <w:rPr>
                <w:i/>
                <w:sz w:val="20"/>
                <w:szCs w:val="20"/>
              </w:rPr>
            </w:pPr>
          </w:p>
          <w:p w:rsidR="00244CFE" w:rsidRPr="0089613E" w:rsidRDefault="0089613E" w:rsidP="0089613E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9613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Regulaminu nadawania tytułu Honorowego </w:t>
            </w:r>
            <w:r w:rsidR="00754D1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Obywatela Miasta Bolesławiec</w:t>
            </w:r>
          </w:p>
        </w:tc>
        <w:tc>
          <w:tcPr>
            <w:tcW w:w="5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44CFE" w:rsidRPr="00244CFE" w:rsidRDefault="00244CFE" w:rsidP="00244CFE">
            <w:pPr>
              <w:rPr>
                <w:i/>
                <w:sz w:val="20"/>
                <w:szCs w:val="20"/>
              </w:rPr>
            </w:pPr>
          </w:p>
          <w:p w:rsidR="00387C5F" w:rsidRPr="00387C5F" w:rsidRDefault="00244CFE" w:rsidP="00387C5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9613E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Dolnośląskiemu w trybie nadzoru.</w:t>
            </w:r>
            <w:r w:rsidR="00387C5F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387C5F" w:rsidRPr="00387C5F">
              <w:rPr>
                <w:rFonts w:ascii="Book Antiqua" w:hAnsi="Book Antiqua"/>
                <w:i/>
                <w:sz w:val="22"/>
                <w:szCs w:val="22"/>
              </w:rPr>
              <w:t xml:space="preserve">7 grudnia </w:t>
            </w:r>
            <w:r w:rsidR="00387C5F" w:rsidRPr="00387C5F">
              <w:rPr>
                <w:rFonts w:ascii="Book Antiqua" w:hAnsi="Book Antiqua"/>
                <w:i/>
                <w:sz w:val="22"/>
                <w:szCs w:val="22"/>
              </w:rPr>
              <w:br/>
              <w:t xml:space="preserve">2012 r. uchwała została opublikowana </w:t>
            </w:r>
            <w:r w:rsidR="00387C5F" w:rsidRPr="00387C5F">
              <w:rPr>
                <w:rFonts w:ascii="Book Antiqua" w:hAnsi="Book Antiqua"/>
                <w:i/>
                <w:sz w:val="22"/>
                <w:szCs w:val="22"/>
              </w:rPr>
              <w:br/>
              <w:t>w Dzienniku Urzędowym Województwa Dolnośląskiego pod pozycją 462</w:t>
            </w:r>
            <w:r w:rsidR="00387C5F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387C5F" w:rsidRPr="00387C5F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  <w:p w:rsidR="00264341" w:rsidRDefault="00264341" w:rsidP="00244CFE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44CFE" w:rsidRPr="00244CFE" w:rsidRDefault="00244CFE" w:rsidP="0089613E">
            <w:pPr>
              <w:rPr>
                <w:i/>
                <w:sz w:val="20"/>
                <w:szCs w:val="20"/>
              </w:rPr>
            </w:pPr>
          </w:p>
        </w:tc>
      </w:tr>
    </w:tbl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244CFE" w:rsidRPr="00244CFE" w:rsidRDefault="00244CFE" w:rsidP="00244CFE">
      <w:pPr>
        <w:rPr>
          <w:sz w:val="20"/>
          <w:szCs w:val="20"/>
        </w:rPr>
      </w:pPr>
    </w:p>
    <w:p w:rsidR="0074787E" w:rsidRDefault="0074787E" w:rsidP="0074787E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B07430" w:rsidRDefault="00B07430" w:rsidP="0074787E">
      <w:pPr>
        <w:rPr>
          <w:sz w:val="20"/>
          <w:szCs w:val="20"/>
        </w:rPr>
      </w:pPr>
    </w:p>
    <w:p w:rsidR="00B07430" w:rsidRDefault="00B07430" w:rsidP="0074787E">
      <w:pPr>
        <w:rPr>
          <w:sz w:val="20"/>
          <w:szCs w:val="20"/>
        </w:rPr>
      </w:pPr>
    </w:p>
    <w:p w:rsidR="00B07430" w:rsidRDefault="00B07430" w:rsidP="0074787E">
      <w:pPr>
        <w:rPr>
          <w:sz w:val="20"/>
          <w:szCs w:val="20"/>
        </w:rPr>
      </w:pPr>
    </w:p>
    <w:p w:rsidR="00B07430" w:rsidRPr="00B07430" w:rsidRDefault="00B07430" w:rsidP="00B07430">
      <w:pPr>
        <w:ind w:left="9912"/>
      </w:pPr>
    </w:p>
    <w:p w:rsidR="00B07430" w:rsidRPr="00B07430" w:rsidRDefault="00B07430" w:rsidP="00B07430">
      <w:pPr>
        <w:ind w:left="9912"/>
      </w:pPr>
      <w:r w:rsidRPr="00B07430">
        <w:t>Przewodniczący Rady</w:t>
      </w:r>
    </w:p>
    <w:p w:rsidR="00B07430" w:rsidRPr="00B07430" w:rsidRDefault="00B07430" w:rsidP="00B07430">
      <w:pPr>
        <w:ind w:left="9912"/>
      </w:pPr>
    </w:p>
    <w:p w:rsidR="00B07430" w:rsidRPr="00B07430" w:rsidRDefault="00B07430" w:rsidP="00B07430">
      <w:pPr>
        <w:ind w:left="9912"/>
      </w:pPr>
      <w:r w:rsidRPr="00B07430">
        <w:t xml:space="preserve">/-/ Józef </w:t>
      </w:r>
      <w:proofErr w:type="spellStart"/>
      <w:r w:rsidRPr="00B07430">
        <w:t>Pokładek</w:t>
      </w:r>
      <w:proofErr w:type="spellEnd"/>
    </w:p>
    <w:p w:rsidR="00B07430" w:rsidRPr="0074787E" w:rsidRDefault="00B07430" w:rsidP="0074787E">
      <w:pPr>
        <w:rPr>
          <w:sz w:val="20"/>
          <w:szCs w:val="20"/>
        </w:rPr>
      </w:pPr>
    </w:p>
    <w:sectPr w:rsidR="00B07430" w:rsidRPr="0074787E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ACE" w:rsidRDefault="00BB0ACE" w:rsidP="00545A46">
      <w:r>
        <w:separator/>
      </w:r>
    </w:p>
  </w:endnote>
  <w:endnote w:type="continuationSeparator" w:id="0">
    <w:p w:rsidR="00BB0ACE" w:rsidRDefault="00BB0ACE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386C0D" w:rsidRDefault="00386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7430">
          <w:rPr>
            <w:noProof/>
          </w:rPr>
          <w:t>12</w:t>
        </w:r>
        <w:r>
          <w:fldChar w:fldCharType="end"/>
        </w:r>
      </w:p>
    </w:sdtContent>
  </w:sdt>
  <w:p w:rsidR="00386C0D" w:rsidRDefault="00386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ACE" w:rsidRDefault="00BB0ACE" w:rsidP="00545A46">
      <w:r>
        <w:separator/>
      </w:r>
    </w:p>
  </w:footnote>
  <w:footnote w:type="continuationSeparator" w:id="0">
    <w:p w:rsidR="00BB0ACE" w:rsidRDefault="00BB0ACE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21A7B"/>
    <w:rsid w:val="00021F35"/>
    <w:rsid w:val="000227D8"/>
    <w:rsid w:val="000247A2"/>
    <w:rsid w:val="00027D8A"/>
    <w:rsid w:val="00040896"/>
    <w:rsid w:val="00081507"/>
    <w:rsid w:val="00090B42"/>
    <w:rsid w:val="00091A20"/>
    <w:rsid w:val="000A1075"/>
    <w:rsid w:val="000B0C23"/>
    <w:rsid w:val="000C155C"/>
    <w:rsid w:val="000C3664"/>
    <w:rsid w:val="000E0FFC"/>
    <w:rsid w:val="000E68E9"/>
    <w:rsid w:val="000F4641"/>
    <w:rsid w:val="000F5F98"/>
    <w:rsid w:val="000F6EB5"/>
    <w:rsid w:val="00131DED"/>
    <w:rsid w:val="00143CDD"/>
    <w:rsid w:val="00154D7E"/>
    <w:rsid w:val="00163296"/>
    <w:rsid w:val="00180EFC"/>
    <w:rsid w:val="001C1B9A"/>
    <w:rsid w:val="001C3806"/>
    <w:rsid w:val="001C7604"/>
    <w:rsid w:val="001E28D5"/>
    <w:rsid w:val="00214141"/>
    <w:rsid w:val="002223B0"/>
    <w:rsid w:val="002410A2"/>
    <w:rsid w:val="002423EF"/>
    <w:rsid w:val="00244CFE"/>
    <w:rsid w:val="00257A62"/>
    <w:rsid w:val="00260AAA"/>
    <w:rsid w:val="00264341"/>
    <w:rsid w:val="00267732"/>
    <w:rsid w:val="00275BF2"/>
    <w:rsid w:val="00276028"/>
    <w:rsid w:val="00280E7B"/>
    <w:rsid w:val="00281F6A"/>
    <w:rsid w:val="002866E5"/>
    <w:rsid w:val="002977F4"/>
    <w:rsid w:val="002B1C82"/>
    <w:rsid w:val="002C2440"/>
    <w:rsid w:val="002D29B7"/>
    <w:rsid w:val="002D41E1"/>
    <w:rsid w:val="002F5066"/>
    <w:rsid w:val="002F7136"/>
    <w:rsid w:val="00302169"/>
    <w:rsid w:val="0030331D"/>
    <w:rsid w:val="00306C8A"/>
    <w:rsid w:val="00314636"/>
    <w:rsid w:val="00314770"/>
    <w:rsid w:val="003177DF"/>
    <w:rsid w:val="00326B03"/>
    <w:rsid w:val="0032716C"/>
    <w:rsid w:val="003376A0"/>
    <w:rsid w:val="00343B97"/>
    <w:rsid w:val="00361D4B"/>
    <w:rsid w:val="00386C0D"/>
    <w:rsid w:val="00387C5F"/>
    <w:rsid w:val="00394169"/>
    <w:rsid w:val="003A1737"/>
    <w:rsid w:val="003A7A4C"/>
    <w:rsid w:val="003C10D9"/>
    <w:rsid w:val="003C4D1D"/>
    <w:rsid w:val="00401455"/>
    <w:rsid w:val="00404568"/>
    <w:rsid w:val="00414A60"/>
    <w:rsid w:val="004201D1"/>
    <w:rsid w:val="00421E39"/>
    <w:rsid w:val="00423039"/>
    <w:rsid w:val="004341AC"/>
    <w:rsid w:val="00434232"/>
    <w:rsid w:val="00434DAF"/>
    <w:rsid w:val="00471260"/>
    <w:rsid w:val="0047642F"/>
    <w:rsid w:val="004816F6"/>
    <w:rsid w:val="004833C2"/>
    <w:rsid w:val="004923E0"/>
    <w:rsid w:val="004A5AC1"/>
    <w:rsid w:val="004A6E81"/>
    <w:rsid w:val="004B7A96"/>
    <w:rsid w:val="004C1B0B"/>
    <w:rsid w:val="004D0BB9"/>
    <w:rsid w:val="004D382A"/>
    <w:rsid w:val="004D6018"/>
    <w:rsid w:val="00504B3D"/>
    <w:rsid w:val="00515BF7"/>
    <w:rsid w:val="00530D7A"/>
    <w:rsid w:val="00534CE4"/>
    <w:rsid w:val="005372C6"/>
    <w:rsid w:val="00540A21"/>
    <w:rsid w:val="00545A46"/>
    <w:rsid w:val="00552F2E"/>
    <w:rsid w:val="005575A3"/>
    <w:rsid w:val="005631AB"/>
    <w:rsid w:val="00567566"/>
    <w:rsid w:val="00573F11"/>
    <w:rsid w:val="005755ED"/>
    <w:rsid w:val="0058794E"/>
    <w:rsid w:val="005918FA"/>
    <w:rsid w:val="005966DF"/>
    <w:rsid w:val="005A26E6"/>
    <w:rsid w:val="005B208A"/>
    <w:rsid w:val="005B59F6"/>
    <w:rsid w:val="005C3786"/>
    <w:rsid w:val="005C3D6A"/>
    <w:rsid w:val="005F08A5"/>
    <w:rsid w:val="00613324"/>
    <w:rsid w:val="00620ABE"/>
    <w:rsid w:val="00623738"/>
    <w:rsid w:val="0063310C"/>
    <w:rsid w:val="006360C5"/>
    <w:rsid w:val="00640EA3"/>
    <w:rsid w:val="0064195B"/>
    <w:rsid w:val="00642D6B"/>
    <w:rsid w:val="0064333F"/>
    <w:rsid w:val="00670F15"/>
    <w:rsid w:val="00672C4F"/>
    <w:rsid w:val="00673CFA"/>
    <w:rsid w:val="00675760"/>
    <w:rsid w:val="00681B95"/>
    <w:rsid w:val="006857C1"/>
    <w:rsid w:val="006A5D7A"/>
    <w:rsid w:val="006A6D8D"/>
    <w:rsid w:val="006B18F6"/>
    <w:rsid w:val="006B623B"/>
    <w:rsid w:val="006C4E6E"/>
    <w:rsid w:val="006D2E2E"/>
    <w:rsid w:val="006D4F76"/>
    <w:rsid w:val="006E74E9"/>
    <w:rsid w:val="006F2DB0"/>
    <w:rsid w:val="006F4783"/>
    <w:rsid w:val="007061D6"/>
    <w:rsid w:val="007130AB"/>
    <w:rsid w:val="0071758B"/>
    <w:rsid w:val="00723147"/>
    <w:rsid w:val="0072364A"/>
    <w:rsid w:val="007257B2"/>
    <w:rsid w:val="00734C1D"/>
    <w:rsid w:val="007407F9"/>
    <w:rsid w:val="00743B3C"/>
    <w:rsid w:val="0074787E"/>
    <w:rsid w:val="00753450"/>
    <w:rsid w:val="00754AB6"/>
    <w:rsid w:val="00754D1B"/>
    <w:rsid w:val="0076661C"/>
    <w:rsid w:val="00767A56"/>
    <w:rsid w:val="00772376"/>
    <w:rsid w:val="007960A8"/>
    <w:rsid w:val="007A080D"/>
    <w:rsid w:val="007A5860"/>
    <w:rsid w:val="007B63D1"/>
    <w:rsid w:val="007D3D7E"/>
    <w:rsid w:val="007D763E"/>
    <w:rsid w:val="007E6799"/>
    <w:rsid w:val="007F06D0"/>
    <w:rsid w:val="007F13C4"/>
    <w:rsid w:val="00801989"/>
    <w:rsid w:val="00812438"/>
    <w:rsid w:val="00830BB4"/>
    <w:rsid w:val="00831569"/>
    <w:rsid w:val="00832CFE"/>
    <w:rsid w:val="00845524"/>
    <w:rsid w:val="008503DE"/>
    <w:rsid w:val="00857985"/>
    <w:rsid w:val="00867E28"/>
    <w:rsid w:val="00882770"/>
    <w:rsid w:val="00890DC9"/>
    <w:rsid w:val="00890F8C"/>
    <w:rsid w:val="00893EE4"/>
    <w:rsid w:val="0089613E"/>
    <w:rsid w:val="008A2374"/>
    <w:rsid w:val="008A61EA"/>
    <w:rsid w:val="008A79F8"/>
    <w:rsid w:val="008B3FF6"/>
    <w:rsid w:val="008D1F95"/>
    <w:rsid w:val="008E64FB"/>
    <w:rsid w:val="008F27A2"/>
    <w:rsid w:val="008F6F13"/>
    <w:rsid w:val="0090160F"/>
    <w:rsid w:val="009056E9"/>
    <w:rsid w:val="009275FA"/>
    <w:rsid w:val="00933ECA"/>
    <w:rsid w:val="00936DA0"/>
    <w:rsid w:val="00952B8E"/>
    <w:rsid w:val="00953202"/>
    <w:rsid w:val="00956A87"/>
    <w:rsid w:val="0097250B"/>
    <w:rsid w:val="00974E0C"/>
    <w:rsid w:val="009758A8"/>
    <w:rsid w:val="00984549"/>
    <w:rsid w:val="009A11B8"/>
    <w:rsid w:val="009A216C"/>
    <w:rsid w:val="009A2178"/>
    <w:rsid w:val="009D37AA"/>
    <w:rsid w:val="009E595C"/>
    <w:rsid w:val="009F3EB2"/>
    <w:rsid w:val="009F6A35"/>
    <w:rsid w:val="00A13F1C"/>
    <w:rsid w:val="00A20A49"/>
    <w:rsid w:val="00A56D3C"/>
    <w:rsid w:val="00A67CFA"/>
    <w:rsid w:val="00A70C78"/>
    <w:rsid w:val="00A73744"/>
    <w:rsid w:val="00A74461"/>
    <w:rsid w:val="00A7593B"/>
    <w:rsid w:val="00A760EF"/>
    <w:rsid w:val="00A84932"/>
    <w:rsid w:val="00A8507D"/>
    <w:rsid w:val="00A96952"/>
    <w:rsid w:val="00A97D73"/>
    <w:rsid w:val="00AB2AAC"/>
    <w:rsid w:val="00AD22B7"/>
    <w:rsid w:val="00AF3033"/>
    <w:rsid w:val="00AF3A81"/>
    <w:rsid w:val="00B01703"/>
    <w:rsid w:val="00B02EB4"/>
    <w:rsid w:val="00B03425"/>
    <w:rsid w:val="00B07430"/>
    <w:rsid w:val="00B12EDA"/>
    <w:rsid w:val="00B1411C"/>
    <w:rsid w:val="00B15FDE"/>
    <w:rsid w:val="00B16EE5"/>
    <w:rsid w:val="00B23A08"/>
    <w:rsid w:val="00B26A3F"/>
    <w:rsid w:val="00B27E93"/>
    <w:rsid w:val="00B40170"/>
    <w:rsid w:val="00B44F51"/>
    <w:rsid w:val="00B66F88"/>
    <w:rsid w:val="00B94FDC"/>
    <w:rsid w:val="00B954BF"/>
    <w:rsid w:val="00B962F8"/>
    <w:rsid w:val="00B96FD7"/>
    <w:rsid w:val="00B9738C"/>
    <w:rsid w:val="00BB0ACE"/>
    <w:rsid w:val="00BC5D69"/>
    <w:rsid w:val="00BC6449"/>
    <w:rsid w:val="00BD2446"/>
    <w:rsid w:val="00BD4C3A"/>
    <w:rsid w:val="00BD75FF"/>
    <w:rsid w:val="00BE3404"/>
    <w:rsid w:val="00C15383"/>
    <w:rsid w:val="00C2437E"/>
    <w:rsid w:val="00C3121B"/>
    <w:rsid w:val="00C349AD"/>
    <w:rsid w:val="00C37867"/>
    <w:rsid w:val="00C512C7"/>
    <w:rsid w:val="00C56A47"/>
    <w:rsid w:val="00C64226"/>
    <w:rsid w:val="00C64A4B"/>
    <w:rsid w:val="00C81411"/>
    <w:rsid w:val="00C84A0A"/>
    <w:rsid w:val="00C9566D"/>
    <w:rsid w:val="00CA06A2"/>
    <w:rsid w:val="00CA7A70"/>
    <w:rsid w:val="00CB0841"/>
    <w:rsid w:val="00CB1783"/>
    <w:rsid w:val="00CC5298"/>
    <w:rsid w:val="00CD2198"/>
    <w:rsid w:val="00CD7D16"/>
    <w:rsid w:val="00CE1D29"/>
    <w:rsid w:val="00CF2521"/>
    <w:rsid w:val="00CF26EC"/>
    <w:rsid w:val="00D01281"/>
    <w:rsid w:val="00D07466"/>
    <w:rsid w:val="00D262DF"/>
    <w:rsid w:val="00D3250E"/>
    <w:rsid w:val="00D50BCB"/>
    <w:rsid w:val="00D50E9E"/>
    <w:rsid w:val="00D60864"/>
    <w:rsid w:val="00D63179"/>
    <w:rsid w:val="00D6511F"/>
    <w:rsid w:val="00D720EE"/>
    <w:rsid w:val="00D936BC"/>
    <w:rsid w:val="00DA04E8"/>
    <w:rsid w:val="00DB363A"/>
    <w:rsid w:val="00DB6797"/>
    <w:rsid w:val="00DB6C20"/>
    <w:rsid w:val="00DC05B7"/>
    <w:rsid w:val="00DC2387"/>
    <w:rsid w:val="00DD6927"/>
    <w:rsid w:val="00DD6DE7"/>
    <w:rsid w:val="00DE6B71"/>
    <w:rsid w:val="00DF0591"/>
    <w:rsid w:val="00DF0D9F"/>
    <w:rsid w:val="00DF6E86"/>
    <w:rsid w:val="00E01DD8"/>
    <w:rsid w:val="00E03E4D"/>
    <w:rsid w:val="00E04274"/>
    <w:rsid w:val="00E06F21"/>
    <w:rsid w:val="00E071F3"/>
    <w:rsid w:val="00E215AF"/>
    <w:rsid w:val="00E31678"/>
    <w:rsid w:val="00E31ED0"/>
    <w:rsid w:val="00E34A69"/>
    <w:rsid w:val="00E41A41"/>
    <w:rsid w:val="00E47668"/>
    <w:rsid w:val="00E50725"/>
    <w:rsid w:val="00E574C7"/>
    <w:rsid w:val="00E80077"/>
    <w:rsid w:val="00E8670A"/>
    <w:rsid w:val="00EA1EC8"/>
    <w:rsid w:val="00EB62E4"/>
    <w:rsid w:val="00ED0716"/>
    <w:rsid w:val="00ED2019"/>
    <w:rsid w:val="00ED30D2"/>
    <w:rsid w:val="00ED78B6"/>
    <w:rsid w:val="00EF6DA3"/>
    <w:rsid w:val="00F11CA3"/>
    <w:rsid w:val="00F134F1"/>
    <w:rsid w:val="00F147C7"/>
    <w:rsid w:val="00F1684C"/>
    <w:rsid w:val="00F25518"/>
    <w:rsid w:val="00F264B9"/>
    <w:rsid w:val="00F309BF"/>
    <w:rsid w:val="00F31AB5"/>
    <w:rsid w:val="00F33D00"/>
    <w:rsid w:val="00F57E40"/>
    <w:rsid w:val="00F64A56"/>
    <w:rsid w:val="00F73DA1"/>
    <w:rsid w:val="00F93403"/>
    <w:rsid w:val="00F952A4"/>
    <w:rsid w:val="00F97A87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91895-BD69-4FE0-B74E-1C548CC51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12</Pages>
  <Words>1658</Words>
  <Characters>9948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11583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7</cp:revision>
  <cp:lastPrinted>2012-10-23T10:32:00Z</cp:lastPrinted>
  <dcterms:created xsi:type="dcterms:W3CDTF">2012-12-07T10:42:00Z</dcterms:created>
  <dcterms:modified xsi:type="dcterms:W3CDTF">2012-12-21T11:11:00Z</dcterms:modified>
</cp:coreProperties>
</file>