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02C" w:rsidRDefault="005F502C" w:rsidP="005F5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15/2012</w:t>
      </w: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362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i Finansów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grudnia 2012 r.</w:t>
      </w:r>
      <w:r w:rsidR="00D74AE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ali</w:t>
      </w:r>
      <w:r w:rsidR="00D74AE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konferencyjnej Bolesławieckiego Ośrodka Kultury – Międzynarodowego Centrum Ceramiki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OR-II.0012.2.32.15.2012</w:t>
      </w:r>
    </w:p>
    <w:p w:rsidR="005F502C" w:rsidRDefault="005F502C" w:rsidP="005F502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5F502C" w:rsidRDefault="005F502C" w:rsidP="005F502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13.50</w:t>
      </w:r>
    </w:p>
    <w:p w:rsidR="005F502C" w:rsidRDefault="005F502C" w:rsidP="005F502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F502C" w:rsidRPr="009D09FE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F502C" w:rsidRDefault="005F502C" w:rsidP="005F50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502C" w:rsidRPr="003E5E9C" w:rsidRDefault="005F502C" w:rsidP="005F502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5F502C" w:rsidRDefault="005F502C" w:rsidP="005F502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5F502C" w:rsidRDefault="005F502C" w:rsidP="005F502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5F502C" w:rsidRPr="00003EE0" w:rsidRDefault="005F502C" w:rsidP="005F502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02374C" w:rsidRDefault="005F502C" w:rsidP="000237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02374C" w:rsidRPr="0002374C" w:rsidRDefault="0002374C" w:rsidP="000237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2374C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Żak</w:t>
      </w:r>
      <w:r w:rsidRPr="000237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237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237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237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Architekt Miasta</w:t>
      </w:r>
    </w:p>
    <w:p w:rsidR="00FA5219" w:rsidRPr="00FA5219" w:rsidRDefault="00FA5219" w:rsidP="00FA5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FA5219" w:rsidRDefault="00FA5219" w:rsidP="00FA5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FA5219" w:rsidRPr="00FA5219" w:rsidRDefault="00FA5219" w:rsidP="00FA5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Mariusz </w:t>
      </w:r>
      <w:proofErr w:type="spellStart"/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Wydz. OR</w:t>
      </w:r>
    </w:p>
    <w:p w:rsidR="00FA5219" w:rsidRPr="00FA5219" w:rsidRDefault="0002374C" w:rsidP="0002374C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10. </w:t>
      </w:r>
      <w:r w:rsidR="00FA5219"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Soja</w:t>
      </w:r>
      <w:r w:rsidR="00FA5219"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A5219"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A5219"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Wydz. SO</w:t>
      </w:r>
    </w:p>
    <w:p w:rsidR="00FA5219" w:rsidRPr="00003EE0" w:rsidRDefault="00FA5219" w:rsidP="0002374C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02374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>Adrian Kaczmarek</w:t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A521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Wydz. FB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Mariola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02374C" w:rsidRDefault="0002374C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13.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02374C" w:rsidRDefault="0002374C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14. 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5F502C" w:rsidRDefault="0002374C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>. Urszula Pawlak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16. 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17. 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18.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4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19. 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20. 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MBP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21.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22.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BOK-MCC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23. 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24.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26.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 Domu Pomocy Społecznej</w:t>
      </w:r>
    </w:p>
    <w:p w:rsidR="0002374C" w:rsidRDefault="0002374C" w:rsidP="0002374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27. 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MOSiR</w:t>
      </w:r>
    </w:p>
    <w:p w:rsidR="005F502C" w:rsidRDefault="00C719CE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>8. Ilona Suchecka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5F502C" w:rsidRDefault="00C719CE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29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>. Józef Król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5F502C" w:rsidRDefault="00C719CE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30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>. Władysław Bakalarz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5F502C" w:rsidRDefault="00C719CE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Andrzej </w:t>
      </w:r>
      <w:proofErr w:type="spellStart"/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02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 Sp. z o.o.</w:t>
      </w:r>
    </w:p>
    <w:p w:rsidR="00A5068C" w:rsidRDefault="00C719CE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32</w:t>
      </w:r>
      <w:r w:rsidR="00A506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Danuta </w:t>
      </w:r>
      <w:proofErr w:type="spellStart"/>
      <w:r w:rsidR="00A5068C"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 w:rsidR="00A5068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068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068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Domu Dziennego Pobytu</w:t>
      </w:r>
    </w:p>
    <w:p w:rsidR="00EA43E1" w:rsidRDefault="00EA43E1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A43E1" w:rsidRDefault="00EA43E1" w:rsidP="005F50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502C" w:rsidRDefault="005F502C" w:rsidP="005F50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 który dokonał otwarcia posiedzenia, stwierdzając jednocześnie prawomocność obrad. </w:t>
      </w: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502C" w:rsidRDefault="005F502C" w:rsidP="005F5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502C" w:rsidRDefault="005F502C" w:rsidP="005F5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posiedzenia:</w:t>
      </w:r>
    </w:p>
    <w:p w:rsidR="00EA43E1" w:rsidRPr="000C2265" w:rsidRDefault="00EA43E1" w:rsidP="00EA43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A43E1" w:rsidRPr="000C2265" w:rsidRDefault="00EA43E1" w:rsidP="00EA43E1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EA43E1" w:rsidRPr="000C2265" w:rsidRDefault="00EA43E1" w:rsidP="00EA43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>2. Projekt uchwały budżetowej miasta na 2013 r.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Zreferowanie.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Dyskusja.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Zaopiniowanie.</w:t>
      </w:r>
    </w:p>
    <w:p w:rsidR="00EA43E1" w:rsidRPr="000C2265" w:rsidRDefault="00EA43E1" w:rsidP="00EA43E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regulaminu utrzymania czystości i porządku na terenie miasta Bolesławiec,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 xml:space="preserve"> w sprawie wyboru metody ustalenia opłaty za gospodarowanie odpadami komunalnymi oraz ustalenia wysokości tej opłaty i ustalenia stawki opłaty za pojemniki na terenie Miasta Bolesławiec,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color w:val="000000"/>
          <w:sz w:val="28"/>
          <w:szCs w:val="28"/>
        </w:rPr>
        <w:t xml:space="preserve"> w sprawie ustalenia terminu, częstotliwości i trybu uiszczania opłaty za gospodarowanie odpadami komunalnymi, 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w sprawie ustalenia wzoru deklaracji o wysokości opłat za gospodarowanie odpadami komunalnymi składanej przez właściciela nieruchomości,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 xml:space="preserve"> w sprawie</w:t>
      </w:r>
      <w:r w:rsidRPr="000C2265">
        <w:rPr>
          <w:rFonts w:ascii="Times New Roman" w:hAnsi="Times New Roman" w:cs="Times New Roman"/>
          <w:color w:val="000000"/>
          <w:sz w:val="28"/>
          <w:szCs w:val="28"/>
        </w:rPr>
        <w:t xml:space="preserve"> szczegółowego sposobu i zakresu świadczenia usług w zakresie odbierania odpadów komunalnych od właścicieli nieruchomości i zagospodarowania tych odpadów w zamian za uiszczoną przez właściciela nieruchomości opłatę za gospodarowanie odpadami komunalnymi,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bCs/>
          <w:sz w:val="28"/>
          <w:szCs w:val="28"/>
        </w:rPr>
        <w:t xml:space="preserve"> w sprawie odbierania odpadów komunalnych od właścicieli nieruchomości, na których nie zamieszkują mieszkańcy, a powstają odpady komunalne,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 xml:space="preserve"> w sprawie wymagań jakie powinien spełniać przedsiębiorca ubiegający się o uzyskanie zezwolenia na prowadzenie działalności w zakresie opróżniania zbiorników bezodpływowych i transportu nieczystości ciekłych,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 xml:space="preserve"> w sprawie zmiany uchwały Nr XLVI/387/09 Rady Miasta Bolesławiec z dnia 22 grudnia 2009 r. w sprawie wieloletniego programu gospodarowania mieszkaniowym zasobem Gminy Miejskiej Bolesławiec na lata 2010-2014,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 xml:space="preserve"> w sprawie udzielenia pomocy rzeczowej dla Województwa Dolnośląskiego,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zasad wynajmowania tymczasowych pomieszczeń,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zmiany uchwały Nr XIV/95/11 Rady Miasta Bolesławiec z dnia 28 września 2011 r. w sprawie udzielenia pożyczki Miejskiemu Zakładowi Komunikacji Sp. z o.o. w Bolesławcu,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wyrażenia zgody na oddanie w użytkowanie nieruchomości położonej przy ul. </w:t>
      </w:r>
      <w:proofErr w:type="spellStart"/>
      <w:r w:rsidRPr="000C2265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0C2265">
        <w:rPr>
          <w:rFonts w:ascii="Times New Roman" w:hAnsi="Times New Roman" w:cs="Times New Roman"/>
          <w:sz w:val="28"/>
          <w:szCs w:val="28"/>
        </w:rPr>
        <w:t xml:space="preserve"> w Bolesławcu,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spawie wyrażenia zgody na w</w:t>
      </w:r>
      <w:r w:rsidR="004966C2">
        <w:rPr>
          <w:rFonts w:ascii="Times New Roman" w:hAnsi="Times New Roman" w:cs="Times New Roman"/>
          <w:sz w:val="28"/>
          <w:szCs w:val="28"/>
        </w:rPr>
        <w:t>ydzierżawienie na okres 5 lat w </w:t>
      </w:r>
      <w:r w:rsidRPr="000C2265">
        <w:rPr>
          <w:rFonts w:ascii="Times New Roman" w:hAnsi="Times New Roman" w:cs="Times New Roman"/>
          <w:sz w:val="28"/>
          <w:szCs w:val="28"/>
        </w:rPr>
        <w:t>trybie bezprzetargowym części nieruchomości gruntowej, położonej przy ul. Granicznej w Bolesławcu,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programów zdrowotnych Gminy Miejskiej Bolesławiec w 2013 roku,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zmian w budżecie miasta na 2012 r.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niewygaszania wydatków zamieszczonych w budżecie miasta na 2012 r.,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lastRenderedPageBreak/>
        <w:t>w sprawie przyjęcia Wieloletniej Prognozy Finansowej Gminy Miejskiej Bolesławiec na lata 2013-2024,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ramowego planu pracy Rady Miasta Bolesławiec na 2013 r.,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zatwierdzenia planu pracy Komisji Rewizyjnej Rady Miasta Bolesławiec na 2013 rok, </w:t>
      </w:r>
    </w:p>
    <w:p w:rsidR="00EA43E1" w:rsidRPr="000C2265" w:rsidRDefault="00EA43E1" w:rsidP="00EA43E1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2265">
        <w:rPr>
          <w:rFonts w:ascii="Times New Roman" w:hAnsi="Times New Roman" w:cs="Times New Roman"/>
          <w:sz w:val="28"/>
          <w:szCs w:val="28"/>
        </w:rPr>
        <w:t>w sprawie zatwierdzenia planów pracy komisji stałych Rady Miasta Bolesławiec na 2013 rok,</w:t>
      </w:r>
    </w:p>
    <w:p w:rsidR="00EA43E1" w:rsidRPr="000C2265" w:rsidRDefault="00EA43E1" w:rsidP="00EA43E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2012 rok.</w:t>
      </w:r>
    </w:p>
    <w:p w:rsidR="00EA43E1" w:rsidRPr="000C2265" w:rsidRDefault="00EA43E1" w:rsidP="00EA43E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EA43E1" w:rsidRPr="000C2265" w:rsidRDefault="00EA43E1" w:rsidP="00EA43E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C2265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protokołów  poprzednich posiedzeń Komisji.</w:t>
      </w:r>
    </w:p>
    <w:p w:rsidR="00D57CEE" w:rsidRDefault="00D57CEE"/>
    <w:p w:rsidR="00AF53DF" w:rsidRDefault="00AF53DF"/>
    <w:p w:rsidR="00AF53DF" w:rsidRDefault="00AF53DF" w:rsidP="00AF53D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53D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F53DF" w:rsidRDefault="00AF53DF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Projekt uchwały budżetowej miasta na 2013 r.</w:t>
      </w:r>
    </w:p>
    <w:p w:rsid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E83" w:rsidRPr="00DB5E83" w:rsidRDefault="00DB5E83" w:rsidP="00DB5E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zarządzenia Prezydenta Miasta Nr 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437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2012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DB5E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DB5E83" w:rsidRPr="00DB5E83" w:rsidRDefault="00DB5E83" w:rsidP="00DB5E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B5E83" w:rsidRPr="00DB5E83" w:rsidRDefault="00DB5E83" w:rsidP="00DB5E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B5E8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B5E83" w:rsidRPr="00DB5E83" w:rsidRDefault="00DB5E83" w:rsidP="00DB5E8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E83" w:rsidRPr="00DB5E83" w:rsidRDefault="00DB5E83" w:rsidP="00DB5E8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 w formie zarządzenia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471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2012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r. radni otrzymali z </w:t>
      </w: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DB5E83" w:rsidRPr="00DB5E83" w:rsidRDefault="00DB5E83" w:rsidP="00DB5E83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B5E8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E83" w:rsidRPr="00AF53DF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53DF" w:rsidRDefault="00AF53DF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Zreferowanie.</w:t>
      </w:r>
    </w:p>
    <w:p w:rsid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E83" w:rsidRP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Radny Piotr </w:t>
      </w:r>
      <w:proofErr w:type="spellStart"/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Hetel</w:t>
      </w:r>
      <w:proofErr w:type="spellEnd"/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w związku z tym, że Skarbnik Miasta Mirosława Mitek na poprzednich Komisjach referowała projekt uchwały, zaproponował przejście do dyskusji.</w:t>
      </w:r>
    </w:p>
    <w:p w:rsidR="00DB5E83" w:rsidRP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B5E83" w:rsidRP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wniosek radnego Piotra </w:t>
      </w:r>
      <w:proofErr w:type="spellStart"/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Hetela</w:t>
      </w:r>
      <w:proofErr w:type="spellEnd"/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5E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233C" w:rsidRDefault="00D2233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233C" w:rsidRDefault="00D2233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233C" w:rsidRPr="000B6117" w:rsidRDefault="00D2233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F53DF" w:rsidRDefault="00AF53DF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2.2. </w:t>
      </w:r>
      <w:r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Dyskusja.</w:t>
      </w:r>
    </w:p>
    <w:p w:rsid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E83" w:rsidRDefault="0026287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DB5E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6055E">
        <w:rPr>
          <w:rFonts w:ascii="Times New Roman" w:eastAsia="Times New Roman" w:hAnsi="Times New Roman" w:cs="Times New Roman"/>
          <w:sz w:val="28"/>
          <w:szCs w:val="28"/>
          <w:lang w:eastAsia="pl-PL"/>
        </w:rPr>
        <w:t>odniósł się do zał. nr 11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dotyczącego dochodów i wydatków związanych z realizacją zadań w drodze porozumień między jednostkami samorządu terytorialnego na rok 2013.</w:t>
      </w:r>
      <w:r w:rsidR="003605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</w:t>
      </w:r>
      <w:r w:rsidR="003605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dochody wynoszą 886.624 zł, a wydatki 107.840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czy w tych porozumieniach między jednostkami samorządowymi ujęta jest również ul. Bielska i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</w:t>
      </w:r>
      <w:r w:rsidR="00844A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 to innej sprawy.</w:t>
      </w:r>
    </w:p>
    <w:p w:rsidR="004D1D2A" w:rsidRDefault="004D1D2A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CB0" w:rsidRDefault="004D1D2A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poinformowała, że </w:t>
      </w:r>
      <w:r w:rsidR="00BA2CB0">
        <w:rPr>
          <w:rFonts w:ascii="Times New Roman" w:eastAsia="Times New Roman" w:hAnsi="Times New Roman" w:cs="Times New Roman"/>
          <w:sz w:val="28"/>
          <w:szCs w:val="28"/>
          <w:lang w:eastAsia="pl-PL"/>
        </w:rPr>
        <w:t>załącznik ten nie obejmuje porozumienia dotyczącego remontu tych ulic. Wyjaśniła, że załącznik dotyczy zadań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bieżąc</w:t>
      </w:r>
      <w:r w:rsidR="00BA2CB0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7F653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A2CB0" w:rsidRDefault="00BA2CB0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4F1C" w:rsidRDefault="00754F1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wyjaśnienia dotyczące wypłaty odszkodowań na rzecz osób fizycznych i na rzecz osób prawnych (s. 47).</w:t>
      </w:r>
    </w:p>
    <w:p w:rsidR="00754F1C" w:rsidRDefault="00754F1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4F1C" w:rsidRDefault="00754F1C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Naczelnik Wydziału Mienia i Gospodarki Przestrzennej Jan Kisiliczyk</w:t>
      </w:r>
      <w:r w:rsidR="00307EC2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są to odszkodowania za grunty przejęte pod drogi publiczne oraz zwrot opłat tym najemcom, którzy zrezygnowali z wykupu mieszkania</w:t>
      </w:r>
      <w:r w:rsidR="002A40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E83" w:rsidRPr="00DB5E83" w:rsidRDefault="00DB5E83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53DF" w:rsidRDefault="00AF53DF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Zaopiniowanie.</w:t>
      </w:r>
    </w:p>
    <w:p w:rsidR="002A4011" w:rsidRDefault="002A4011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4011" w:rsidRDefault="002A4011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 zaopiniowała autopoprawkę do projektu uchwały budżetowej na 2013 r.</w:t>
      </w:r>
    </w:p>
    <w:p w:rsidR="002A4011" w:rsidRDefault="002A4011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4011" w:rsidRDefault="002A4011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Komisja RGIF pozytywnie jednogłośnie (7 głosami „za”) zaopiniowała projekt uchwały budżetowej miasta na 2013 r.</w:t>
      </w:r>
    </w:p>
    <w:p w:rsidR="002A4011" w:rsidRDefault="002A4011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4011" w:rsidRPr="003E3EEF" w:rsidRDefault="003E3EEF" w:rsidP="003E3EE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E3E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– zał. nr 3)</w:t>
      </w:r>
    </w:p>
    <w:p w:rsidR="002A4011" w:rsidRPr="00AF53DF" w:rsidRDefault="002A4011" w:rsidP="00AF5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53DF" w:rsidRDefault="00AF53DF" w:rsidP="00AF53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95596" w:rsidRPr="00AF53DF" w:rsidRDefault="00095596" w:rsidP="00AF53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regulaminu utrzymania czystości i porządku na terenie miasta Bolesławiec,</w:t>
      </w:r>
    </w:p>
    <w:p w:rsidR="00095596" w:rsidRPr="00095596" w:rsidRDefault="00095596" w:rsidP="000955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95596" w:rsidRDefault="00095596" w:rsidP="0009559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C2B09" w:rsidRPr="00423F60" w:rsidRDefault="006C2B09" w:rsidP="00FB03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3">
        <w:rPr>
          <w:rFonts w:ascii="Times New Roman" w:hAnsi="Times New Roman" w:cs="Times New Roman"/>
          <w:sz w:val="28"/>
          <w:szCs w:val="28"/>
        </w:rPr>
        <w:lastRenderedPageBreak/>
        <w:t>Projekt</w:t>
      </w:r>
      <w:r w:rsidR="004D4DF5">
        <w:rPr>
          <w:rFonts w:ascii="Times New Roman" w:hAnsi="Times New Roman" w:cs="Times New Roman"/>
          <w:sz w:val="28"/>
          <w:szCs w:val="28"/>
        </w:rPr>
        <w:t>y uchwał w sprawie gospodarki odpadami</w:t>
      </w:r>
      <w:r w:rsidRPr="00FF3A63">
        <w:rPr>
          <w:rFonts w:ascii="Times New Roman" w:hAnsi="Times New Roman" w:cs="Times New Roman"/>
          <w:sz w:val="28"/>
          <w:szCs w:val="28"/>
        </w:rPr>
        <w:t xml:space="preserve"> zreferował S</w:t>
      </w:r>
      <w:r w:rsidR="00A71188" w:rsidRPr="00FF3A63">
        <w:rPr>
          <w:rFonts w:ascii="Times New Roman" w:hAnsi="Times New Roman" w:cs="Times New Roman"/>
          <w:sz w:val="28"/>
          <w:szCs w:val="28"/>
        </w:rPr>
        <w:t>ekretarz Miasta Jerzy Zieliński</w:t>
      </w:r>
      <w:r w:rsidR="0040400B" w:rsidRPr="00FF3A63">
        <w:rPr>
          <w:rFonts w:ascii="Times New Roman" w:hAnsi="Times New Roman" w:cs="Times New Roman"/>
          <w:sz w:val="28"/>
          <w:szCs w:val="28"/>
        </w:rPr>
        <w:t xml:space="preserve">. </w:t>
      </w:r>
      <w:r w:rsidR="00A71188" w:rsidRPr="00FF3A63">
        <w:rPr>
          <w:rFonts w:ascii="Times New Roman" w:hAnsi="Times New Roman" w:cs="Times New Roman"/>
          <w:sz w:val="28"/>
          <w:szCs w:val="28"/>
        </w:rPr>
        <w:t xml:space="preserve"> </w:t>
      </w:r>
      <w:r w:rsidR="00FF3A63" w:rsidRPr="00FF3A63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A71188" w:rsidRPr="00FF3A63">
        <w:rPr>
          <w:rFonts w:ascii="Times New Roman" w:hAnsi="Times New Roman" w:cs="Times New Roman"/>
          <w:sz w:val="28"/>
          <w:szCs w:val="28"/>
        </w:rPr>
        <w:t>12 grudnia br. Senat po rozpatrzeniu bardzo wielu propozycji</w:t>
      </w:r>
      <w:r w:rsidR="007C2434" w:rsidRPr="00FF3A63">
        <w:rPr>
          <w:rFonts w:ascii="Times New Roman" w:hAnsi="Times New Roman" w:cs="Times New Roman"/>
          <w:sz w:val="28"/>
          <w:szCs w:val="28"/>
        </w:rPr>
        <w:t xml:space="preserve"> </w:t>
      </w:r>
      <w:r w:rsidR="00FF3A63" w:rsidRPr="00FF3A63">
        <w:rPr>
          <w:rFonts w:ascii="Times New Roman" w:hAnsi="Times New Roman" w:cs="Times New Roman"/>
          <w:sz w:val="28"/>
          <w:szCs w:val="28"/>
        </w:rPr>
        <w:t>(</w:t>
      </w:r>
      <w:r w:rsidR="007C2434" w:rsidRPr="00FF3A63">
        <w:rPr>
          <w:rFonts w:ascii="Times New Roman" w:hAnsi="Times New Roman" w:cs="Times New Roman"/>
          <w:i/>
          <w:sz w:val="28"/>
          <w:szCs w:val="28"/>
        </w:rPr>
        <w:t xml:space="preserve">wśród </w:t>
      </w:r>
      <w:r w:rsidR="00FF3A63" w:rsidRPr="00FF3A63">
        <w:rPr>
          <w:rFonts w:ascii="Times New Roman" w:hAnsi="Times New Roman" w:cs="Times New Roman"/>
          <w:i/>
          <w:sz w:val="28"/>
          <w:szCs w:val="28"/>
        </w:rPr>
        <w:t>których</w:t>
      </w:r>
      <w:r w:rsidR="007C2434" w:rsidRPr="00FF3A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3A63" w:rsidRPr="00FF3A63">
        <w:rPr>
          <w:rFonts w:ascii="Times New Roman" w:hAnsi="Times New Roman" w:cs="Times New Roman"/>
          <w:i/>
          <w:sz w:val="28"/>
          <w:szCs w:val="28"/>
        </w:rPr>
        <w:t>były</w:t>
      </w:r>
      <w:r w:rsidR="007C2434" w:rsidRPr="00FF3A63">
        <w:rPr>
          <w:rFonts w:ascii="Times New Roman" w:hAnsi="Times New Roman" w:cs="Times New Roman"/>
          <w:i/>
          <w:sz w:val="28"/>
          <w:szCs w:val="28"/>
        </w:rPr>
        <w:t xml:space="preserve"> kwestie przetargu</w:t>
      </w:r>
      <w:r w:rsidR="00F65E31" w:rsidRPr="00FF3A63">
        <w:rPr>
          <w:rFonts w:ascii="Times New Roman" w:hAnsi="Times New Roman" w:cs="Times New Roman"/>
          <w:i/>
          <w:sz w:val="28"/>
          <w:szCs w:val="28"/>
        </w:rPr>
        <w:t xml:space="preserve"> i inne</w:t>
      </w:r>
      <w:r w:rsidR="00FF3A63" w:rsidRPr="00FF3A63">
        <w:rPr>
          <w:rFonts w:ascii="Times New Roman" w:hAnsi="Times New Roman" w:cs="Times New Roman"/>
          <w:sz w:val="28"/>
          <w:szCs w:val="28"/>
        </w:rPr>
        <w:t>)</w:t>
      </w:r>
      <w:r w:rsidR="00F65E31" w:rsidRPr="00FF3A63">
        <w:rPr>
          <w:rFonts w:ascii="Times New Roman" w:hAnsi="Times New Roman" w:cs="Times New Roman"/>
          <w:sz w:val="28"/>
          <w:szCs w:val="28"/>
        </w:rPr>
        <w:t xml:space="preserve"> ograniczył</w:t>
      </w:r>
      <w:r w:rsidR="00DE7B84" w:rsidRPr="00FF3A63">
        <w:rPr>
          <w:rFonts w:ascii="Times New Roman" w:hAnsi="Times New Roman" w:cs="Times New Roman"/>
          <w:sz w:val="28"/>
          <w:szCs w:val="28"/>
        </w:rPr>
        <w:t xml:space="preserve"> się w swojej uchwale (</w:t>
      </w:r>
      <w:r w:rsidR="00DE7B84" w:rsidRPr="00FF3A63">
        <w:rPr>
          <w:rFonts w:ascii="Times New Roman" w:hAnsi="Times New Roman" w:cs="Times New Roman"/>
          <w:i/>
          <w:sz w:val="28"/>
          <w:szCs w:val="28"/>
        </w:rPr>
        <w:t>uchwała Senatu Rzeczypospolitej Polskiej</w:t>
      </w:r>
      <w:r w:rsidR="00A27E2C" w:rsidRPr="00FF3A63">
        <w:rPr>
          <w:rFonts w:ascii="Times New Roman" w:hAnsi="Times New Roman" w:cs="Times New Roman"/>
          <w:i/>
          <w:sz w:val="28"/>
          <w:szCs w:val="28"/>
        </w:rPr>
        <w:t xml:space="preserve"> z </w:t>
      </w:r>
      <w:r w:rsidR="002D79CE" w:rsidRPr="00FF3A63">
        <w:rPr>
          <w:rFonts w:ascii="Times New Roman" w:hAnsi="Times New Roman" w:cs="Times New Roman"/>
          <w:i/>
          <w:sz w:val="28"/>
          <w:szCs w:val="28"/>
        </w:rPr>
        <w:t>dnia 12 grudnia 2012 r.</w:t>
      </w:r>
      <w:r w:rsidR="00FF3A63" w:rsidRPr="00FF3A63">
        <w:rPr>
          <w:rFonts w:ascii="Times New Roman" w:hAnsi="Times New Roman" w:cs="Times New Roman"/>
          <w:i/>
          <w:sz w:val="28"/>
          <w:szCs w:val="28"/>
        </w:rPr>
        <w:t xml:space="preserve"> w sprawie </w:t>
      </w:r>
      <w:r w:rsidR="002D79CE" w:rsidRPr="00FF3A63">
        <w:rPr>
          <w:rFonts w:ascii="Times New Roman" w:hAnsi="Times New Roman" w:cs="Times New Roman"/>
          <w:i/>
          <w:sz w:val="28"/>
          <w:szCs w:val="28"/>
        </w:rPr>
        <w:t>wniesienia do Sejmu projektu ust</w:t>
      </w:r>
      <w:r w:rsidR="00A27E2C" w:rsidRPr="00FF3A63">
        <w:rPr>
          <w:rFonts w:ascii="Times New Roman" w:hAnsi="Times New Roman" w:cs="Times New Roman"/>
          <w:i/>
          <w:sz w:val="28"/>
          <w:szCs w:val="28"/>
        </w:rPr>
        <w:t>awy o </w:t>
      </w:r>
      <w:r w:rsidR="002D79CE" w:rsidRPr="00FF3A63">
        <w:rPr>
          <w:rFonts w:ascii="Times New Roman" w:hAnsi="Times New Roman" w:cs="Times New Roman"/>
          <w:i/>
          <w:sz w:val="28"/>
          <w:szCs w:val="28"/>
        </w:rPr>
        <w:t>zmianie ustawy o utrzymaniu czystości i porządku w gminach</w:t>
      </w:r>
      <w:r w:rsidR="00A27E2C" w:rsidRPr="00FF3A63">
        <w:rPr>
          <w:rFonts w:ascii="Times New Roman" w:hAnsi="Times New Roman" w:cs="Times New Roman"/>
          <w:i/>
          <w:sz w:val="28"/>
          <w:szCs w:val="28"/>
        </w:rPr>
        <w:t xml:space="preserve"> oraz ustawy o </w:t>
      </w:r>
      <w:r w:rsidR="002D79CE" w:rsidRPr="00FF3A63">
        <w:rPr>
          <w:rFonts w:ascii="Times New Roman" w:hAnsi="Times New Roman" w:cs="Times New Roman"/>
          <w:i/>
          <w:sz w:val="28"/>
          <w:szCs w:val="28"/>
        </w:rPr>
        <w:t>zmianie ustawy o utrzymaniu czystości i porządku w gminach</w:t>
      </w:r>
      <w:r w:rsidR="00A27E2C" w:rsidRPr="00FF3A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606F2" w:rsidRPr="00FF3A63">
        <w:rPr>
          <w:rFonts w:ascii="Times New Roman" w:hAnsi="Times New Roman" w:cs="Times New Roman"/>
          <w:i/>
          <w:sz w:val="28"/>
          <w:szCs w:val="28"/>
        </w:rPr>
        <w:t>oraz niektórych innych ustawach</w:t>
      </w:r>
      <w:r w:rsidR="008606F2" w:rsidRPr="00FF3A63">
        <w:rPr>
          <w:rFonts w:ascii="Times New Roman" w:hAnsi="Times New Roman" w:cs="Times New Roman"/>
          <w:sz w:val="28"/>
          <w:szCs w:val="28"/>
        </w:rPr>
        <w:t>)</w:t>
      </w:r>
      <w:r w:rsidR="006D59D3">
        <w:rPr>
          <w:rFonts w:ascii="Times New Roman" w:hAnsi="Times New Roman" w:cs="Times New Roman"/>
          <w:sz w:val="28"/>
          <w:szCs w:val="28"/>
        </w:rPr>
        <w:t xml:space="preserve"> do kilku poprawek</w:t>
      </w:r>
      <w:r w:rsidR="008606F2" w:rsidRPr="00FF3A63">
        <w:rPr>
          <w:rFonts w:ascii="Times New Roman" w:hAnsi="Times New Roman" w:cs="Times New Roman"/>
          <w:sz w:val="28"/>
          <w:szCs w:val="28"/>
        </w:rPr>
        <w:t xml:space="preserve">. </w:t>
      </w:r>
      <w:r w:rsidR="00FF3A63">
        <w:rPr>
          <w:rFonts w:ascii="Times New Roman" w:hAnsi="Times New Roman" w:cs="Times New Roman"/>
          <w:sz w:val="28"/>
          <w:szCs w:val="28"/>
        </w:rPr>
        <w:t xml:space="preserve">Powiedział, że Senatowi 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nie bardzo przysługuje prawo do wnoszenia poprawek poza ustawą, bo </w:t>
      </w:r>
      <w:r w:rsidR="004D4DF5" w:rsidRPr="00870E35">
        <w:rPr>
          <w:rFonts w:ascii="Times New Roman" w:hAnsi="Times New Roman" w:cs="Times New Roman"/>
          <w:sz w:val="28"/>
          <w:szCs w:val="28"/>
        </w:rPr>
        <w:t xml:space="preserve">nie </w:t>
      </w:r>
      <w:r w:rsidR="008606F2" w:rsidRPr="00870E35">
        <w:rPr>
          <w:rFonts w:ascii="Times New Roman" w:hAnsi="Times New Roman" w:cs="Times New Roman"/>
          <w:sz w:val="28"/>
          <w:szCs w:val="28"/>
        </w:rPr>
        <w:t>ona była opiniowana, tylko była opiniowana ustawa o odpadach</w:t>
      </w:r>
      <w:r w:rsidR="006D59D3">
        <w:rPr>
          <w:rFonts w:ascii="Times New Roman" w:hAnsi="Times New Roman" w:cs="Times New Roman"/>
          <w:sz w:val="28"/>
          <w:szCs w:val="28"/>
        </w:rPr>
        <w:t>, którą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</w:t>
      </w:r>
      <w:r w:rsidR="006D59D3">
        <w:rPr>
          <w:rFonts w:ascii="Times New Roman" w:hAnsi="Times New Roman" w:cs="Times New Roman"/>
          <w:sz w:val="28"/>
          <w:szCs w:val="28"/>
        </w:rPr>
        <w:t>Sejm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przyjął</w:t>
      </w:r>
      <w:r w:rsidR="004D4DF5">
        <w:rPr>
          <w:rFonts w:ascii="Times New Roman" w:hAnsi="Times New Roman" w:cs="Times New Roman"/>
          <w:sz w:val="28"/>
          <w:szCs w:val="28"/>
        </w:rPr>
        <w:t xml:space="preserve"> z </w:t>
      </w:r>
      <w:r w:rsidR="00870E35" w:rsidRPr="00870E35">
        <w:rPr>
          <w:rFonts w:ascii="Times New Roman" w:hAnsi="Times New Roman" w:cs="Times New Roman"/>
          <w:sz w:val="28"/>
          <w:szCs w:val="28"/>
        </w:rPr>
        <w:t xml:space="preserve">kilkoma </w:t>
      </w:r>
      <w:r w:rsidR="008606F2" w:rsidRPr="00870E35">
        <w:rPr>
          <w:rFonts w:ascii="Times New Roman" w:hAnsi="Times New Roman" w:cs="Times New Roman"/>
          <w:sz w:val="28"/>
          <w:szCs w:val="28"/>
        </w:rPr>
        <w:t>poprawk</w:t>
      </w:r>
      <w:r w:rsidR="00870E35" w:rsidRPr="00870E35">
        <w:rPr>
          <w:rFonts w:ascii="Times New Roman" w:hAnsi="Times New Roman" w:cs="Times New Roman"/>
          <w:sz w:val="28"/>
          <w:szCs w:val="28"/>
        </w:rPr>
        <w:t>ami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, które </w:t>
      </w:r>
      <w:r w:rsidR="00870E35" w:rsidRPr="00870E35">
        <w:rPr>
          <w:rFonts w:ascii="Times New Roman" w:hAnsi="Times New Roman" w:cs="Times New Roman"/>
          <w:sz w:val="28"/>
          <w:szCs w:val="28"/>
        </w:rPr>
        <w:t>w jasny sposób wskazały</w:t>
      </w:r>
      <w:r w:rsidR="004D4DF5">
        <w:rPr>
          <w:rFonts w:ascii="Times New Roman" w:hAnsi="Times New Roman" w:cs="Times New Roman"/>
          <w:sz w:val="28"/>
          <w:szCs w:val="28"/>
        </w:rPr>
        <w:t>,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co robić z niektórymi rodzajami</w:t>
      </w:r>
      <w:r w:rsidR="00870E35" w:rsidRPr="00870E35">
        <w:rPr>
          <w:rFonts w:ascii="Times New Roman" w:hAnsi="Times New Roman" w:cs="Times New Roman"/>
          <w:sz w:val="28"/>
          <w:szCs w:val="28"/>
        </w:rPr>
        <w:t xml:space="preserve"> odpadów. Jednak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</w:t>
      </w:r>
      <w:r w:rsidR="00870E35" w:rsidRPr="00870E35">
        <w:rPr>
          <w:rFonts w:ascii="Times New Roman" w:hAnsi="Times New Roman" w:cs="Times New Roman"/>
          <w:sz w:val="28"/>
          <w:szCs w:val="28"/>
        </w:rPr>
        <w:t>do dzisiaj Sejm nie zajął się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</w:t>
      </w:r>
      <w:r w:rsidR="00423F60">
        <w:rPr>
          <w:rFonts w:ascii="Times New Roman" w:hAnsi="Times New Roman" w:cs="Times New Roman"/>
          <w:sz w:val="28"/>
          <w:szCs w:val="28"/>
        </w:rPr>
        <w:t xml:space="preserve">tą </w:t>
      </w:r>
      <w:r w:rsidR="008606F2" w:rsidRPr="00870E35">
        <w:rPr>
          <w:rFonts w:ascii="Times New Roman" w:hAnsi="Times New Roman" w:cs="Times New Roman"/>
          <w:sz w:val="28"/>
          <w:szCs w:val="28"/>
        </w:rPr>
        <w:t>uchwałą Senatu.</w:t>
      </w:r>
      <w:r w:rsidR="008606F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70E35" w:rsidRPr="00870E35">
        <w:rPr>
          <w:rFonts w:ascii="Times New Roman" w:hAnsi="Times New Roman" w:cs="Times New Roman"/>
          <w:sz w:val="28"/>
          <w:szCs w:val="28"/>
        </w:rPr>
        <w:t>Sekretarz poinformował, że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w poprawkach</w:t>
      </w:r>
      <w:r w:rsidR="004D4DF5">
        <w:rPr>
          <w:rFonts w:ascii="Times New Roman" w:hAnsi="Times New Roman" w:cs="Times New Roman"/>
          <w:sz w:val="28"/>
          <w:szCs w:val="28"/>
        </w:rPr>
        <w:t xml:space="preserve"> zawartych w uchwale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</w:t>
      </w:r>
      <w:r w:rsidR="00870E35" w:rsidRPr="00870E35">
        <w:rPr>
          <w:rFonts w:ascii="Times New Roman" w:hAnsi="Times New Roman" w:cs="Times New Roman"/>
          <w:sz w:val="28"/>
          <w:szCs w:val="28"/>
        </w:rPr>
        <w:t>Senat skupił się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na niektórych tylko zagadnieniach</w:t>
      </w:r>
      <w:r w:rsidR="00870E35" w:rsidRPr="00870E35">
        <w:rPr>
          <w:rFonts w:ascii="Times New Roman" w:hAnsi="Times New Roman" w:cs="Times New Roman"/>
          <w:sz w:val="28"/>
          <w:szCs w:val="28"/>
        </w:rPr>
        <w:t>, takich jak</w:t>
      </w:r>
      <w:r w:rsidR="008606F2" w:rsidRPr="00870E35">
        <w:rPr>
          <w:rFonts w:ascii="Times New Roman" w:hAnsi="Times New Roman" w:cs="Times New Roman"/>
          <w:sz w:val="28"/>
          <w:szCs w:val="28"/>
        </w:rPr>
        <w:t xml:space="preserve"> wyposażenie nieruchomości w pojemniki, prawo do mieszania taryf</w:t>
      </w:r>
      <w:r w:rsidR="00870E35" w:rsidRPr="00870E35">
        <w:rPr>
          <w:rFonts w:ascii="Times New Roman" w:hAnsi="Times New Roman" w:cs="Times New Roman"/>
          <w:sz w:val="28"/>
          <w:szCs w:val="28"/>
        </w:rPr>
        <w:t xml:space="preserve"> (</w:t>
      </w:r>
      <w:r w:rsidR="00615C35" w:rsidRPr="00870E35">
        <w:rPr>
          <w:rFonts w:ascii="Times New Roman" w:hAnsi="Times New Roman" w:cs="Times New Roman"/>
          <w:i/>
          <w:sz w:val="28"/>
          <w:szCs w:val="28"/>
        </w:rPr>
        <w:t>czyli to, co na początku było powodem, dla którego Wojewoda odrzucił projekt uchwały miasta Wrocławia</w:t>
      </w:r>
      <w:r w:rsidR="00870E35" w:rsidRPr="00870E35">
        <w:rPr>
          <w:rFonts w:ascii="Times New Roman" w:hAnsi="Times New Roman" w:cs="Times New Roman"/>
          <w:sz w:val="28"/>
          <w:szCs w:val="28"/>
        </w:rPr>
        <w:t>)</w:t>
      </w:r>
      <w:r w:rsidR="00D922A3">
        <w:rPr>
          <w:rFonts w:ascii="Times New Roman" w:hAnsi="Times New Roman" w:cs="Times New Roman"/>
          <w:sz w:val="28"/>
          <w:szCs w:val="28"/>
        </w:rPr>
        <w:t>,</w:t>
      </w:r>
      <w:r w:rsidR="00615C35" w:rsidRPr="00870E35">
        <w:rPr>
          <w:rFonts w:ascii="Times New Roman" w:hAnsi="Times New Roman" w:cs="Times New Roman"/>
          <w:sz w:val="28"/>
          <w:szCs w:val="28"/>
        </w:rPr>
        <w:t xml:space="preserve"> </w:t>
      </w:r>
      <w:r w:rsidR="00615C35" w:rsidRPr="00D922A3">
        <w:rPr>
          <w:rFonts w:ascii="Times New Roman" w:hAnsi="Times New Roman" w:cs="Times New Roman"/>
          <w:sz w:val="28"/>
          <w:szCs w:val="28"/>
        </w:rPr>
        <w:t xml:space="preserve">po trzecie </w:t>
      </w:r>
      <w:r w:rsidR="00D922A3">
        <w:rPr>
          <w:rFonts w:ascii="Times New Roman" w:hAnsi="Times New Roman" w:cs="Times New Roman"/>
          <w:sz w:val="28"/>
          <w:szCs w:val="28"/>
        </w:rPr>
        <w:t>w </w:t>
      </w:r>
      <w:r w:rsidR="00D922A3" w:rsidRPr="00870E35">
        <w:rPr>
          <w:rFonts w:ascii="Times New Roman" w:hAnsi="Times New Roman" w:cs="Times New Roman"/>
          <w:sz w:val="28"/>
          <w:szCs w:val="28"/>
        </w:rPr>
        <w:t xml:space="preserve">całym pakiecie </w:t>
      </w:r>
      <w:r w:rsidR="004D4DF5">
        <w:rPr>
          <w:rFonts w:ascii="Times New Roman" w:hAnsi="Times New Roman" w:cs="Times New Roman"/>
          <w:sz w:val="28"/>
          <w:szCs w:val="28"/>
        </w:rPr>
        <w:t xml:space="preserve">poprawek </w:t>
      </w:r>
      <w:r w:rsidR="00D922A3" w:rsidRPr="00870E35">
        <w:rPr>
          <w:rFonts w:ascii="Times New Roman" w:hAnsi="Times New Roman" w:cs="Times New Roman"/>
          <w:sz w:val="28"/>
          <w:szCs w:val="28"/>
        </w:rPr>
        <w:t>najistotniejsza kwestia</w:t>
      </w:r>
      <w:r w:rsidR="00D922A3">
        <w:rPr>
          <w:rFonts w:ascii="Times New Roman" w:hAnsi="Times New Roman" w:cs="Times New Roman"/>
          <w:sz w:val="28"/>
          <w:szCs w:val="28"/>
        </w:rPr>
        <w:t xml:space="preserve"> </w:t>
      </w:r>
      <w:r w:rsidR="00D922A3" w:rsidRPr="00870E35">
        <w:rPr>
          <w:rFonts w:ascii="Times New Roman" w:hAnsi="Times New Roman" w:cs="Times New Roman"/>
          <w:sz w:val="28"/>
          <w:szCs w:val="28"/>
        </w:rPr>
        <w:t xml:space="preserve">dla gmin </w:t>
      </w:r>
      <w:r w:rsidR="00D922A3">
        <w:rPr>
          <w:rFonts w:ascii="Times New Roman" w:hAnsi="Times New Roman" w:cs="Times New Roman"/>
          <w:sz w:val="28"/>
          <w:szCs w:val="28"/>
        </w:rPr>
        <w:t>zawarta jest w </w:t>
      </w:r>
      <w:r w:rsidR="00D922A3" w:rsidRPr="00870E35">
        <w:rPr>
          <w:rFonts w:ascii="Times New Roman" w:hAnsi="Times New Roman" w:cs="Times New Roman"/>
          <w:sz w:val="28"/>
          <w:szCs w:val="28"/>
        </w:rPr>
        <w:t xml:space="preserve">jednym z ostatnich artykułów, </w:t>
      </w:r>
      <w:r w:rsidR="00D922A3">
        <w:rPr>
          <w:rFonts w:ascii="Times New Roman" w:hAnsi="Times New Roman" w:cs="Times New Roman"/>
          <w:sz w:val="28"/>
          <w:szCs w:val="28"/>
        </w:rPr>
        <w:t xml:space="preserve"> który mówi</w:t>
      </w:r>
      <w:r w:rsidR="00D922A3" w:rsidRPr="00870E35">
        <w:rPr>
          <w:rFonts w:ascii="Times New Roman" w:hAnsi="Times New Roman" w:cs="Times New Roman"/>
          <w:sz w:val="28"/>
          <w:szCs w:val="28"/>
        </w:rPr>
        <w:t>, że rady gmin są obowiązane podjąć uchwały w terminie 13 -stu miesięcy, do tej pory było to 12 miesięcy</w:t>
      </w:r>
      <w:r w:rsidR="00D922A3">
        <w:rPr>
          <w:rFonts w:ascii="Times New Roman" w:hAnsi="Times New Roman" w:cs="Times New Roman"/>
          <w:sz w:val="28"/>
          <w:szCs w:val="28"/>
        </w:rPr>
        <w:t xml:space="preserve">. </w:t>
      </w:r>
      <w:r w:rsidR="00065F76" w:rsidRPr="009E7A8A">
        <w:rPr>
          <w:rFonts w:ascii="Times New Roman" w:hAnsi="Times New Roman" w:cs="Times New Roman"/>
          <w:sz w:val="28"/>
          <w:szCs w:val="28"/>
        </w:rPr>
        <w:t xml:space="preserve">Innymi słowy gminy, jeśli Sejm przyjmie tę poprawkę, 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zyskuj</w:t>
      </w:r>
      <w:r w:rsidR="00870E35" w:rsidRPr="009E7A8A">
        <w:rPr>
          <w:rFonts w:ascii="Times New Roman" w:hAnsi="Times New Roman" w:cs="Times New Roman"/>
          <w:sz w:val="28"/>
          <w:szCs w:val="28"/>
        </w:rPr>
        <w:t>ą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miesiąc, czyli</w:t>
      </w:r>
      <w:r w:rsidR="00870E35" w:rsidRPr="009E7A8A">
        <w:rPr>
          <w:rFonts w:ascii="Times New Roman" w:hAnsi="Times New Roman" w:cs="Times New Roman"/>
          <w:sz w:val="28"/>
          <w:szCs w:val="28"/>
        </w:rPr>
        <w:t xml:space="preserve"> będą mogły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</w:t>
      </w:r>
      <w:r w:rsidR="00870E35" w:rsidRPr="009E7A8A">
        <w:rPr>
          <w:rFonts w:ascii="Times New Roman" w:hAnsi="Times New Roman" w:cs="Times New Roman"/>
          <w:sz w:val="28"/>
          <w:szCs w:val="28"/>
        </w:rPr>
        <w:t xml:space="preserve">zająć się 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uchwałami </w:t>
      </w:r>
      <w:r w:rsidR="00870E35" w:rsidRPr="009E7A8A">
        <w:rPr>
          <w:rFonts w:ascii="Times New Roman" w:hAnsi="Times New Roman" w:cs="Times New Roman"/>
          <w:sz w:val="28"/>
          <w:szCs w:val="28"/>
        </w:rPr>
        <w:t>„</w:t>
      </w:r>
      <w:r w:rsidR="00D54E50" w:rsidRPr="009E7A8A">
        <w:rPr>
          <w:rFonts w:ascii="Times New Roman" w:hAnsi="Times New Roman" w:cs="Times New Roman"/>
          <w:sz w:val="28"/>
          <w:szCs w:val="28"/>
        </w:rPr>
        <w:t>śmieciowymi</w:t>
      </w:r>
      <w:r w:rsidR="00870E35" w:rsidRPr="009E7A8A">
        <w:rPr>
          <w:rFonts w:ascii="Times New Roman" w:hAnsi="Times New Roman" w:cs="Times New Roman"/>
          <w:sz w:val="28"/>
          <w:szCs w:val="28"/>
        </w:rPr>
        <w:t>”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w styczniu</w:t>
      </w:r>
      <w:r w:rsidR="00870E35" w:rsidRPr="009E7A8A">
        <w:rPr>
          <w:rFonts w:ascii="Times New Roman" w:hAnsi="Times New Roman" w:cs="Times New Roman"/>
          <w:sz w:val="28"/>
          <w:szCs w:val="28"/>
        </w:rPr>
        <w:t xml:space="preserve"> 2013 r.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, ale jest to wciąż warunkowe, jeśli Sejm te poprawki rozpatrzy. </w:t>
      </w:r>
      <w:r w:rsidR="00D922A3">
        <w:rPr>
          <w:rFonts w:ascii="Times New Roman" w:hAnsi="Times New Roman" w:cs="Times New Roman"/>
          <w:sz w:val="28"/>
          <w:szCs w:val="28"/>
        </w:rPr>
        <w:t xml:space="preserve">Sekretarz poinformował, że </w:t>
      </w:r>
      <w:r w:rsidR="00D54E50" w:rsidRPr="009E7A8A">
        <w:rPr>
          <w:rFonts w:ascii="Times New Roman" w:hAnsi="Times New Roman" w:cs="Times New Roman"/>
          <w:sz w:val="28"/>
          <w:szCs w:val="28"/>
        </w:rPr>
        <w:t>art.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 68 ust. </w:t>
      </w:r>
      <w:r w:rsidR="00D922A3">
        <w:rPr>
          <w:rFonts w:ascii="Times New Roman" w:hAnsi="Times New Roman" w:cs="Times New Roman"/>
          <w:sz w:val="28"/>
          <w:szCs w:val="28"/>
        </w:rPr>
        <w:t>1 Konstytucji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 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pozwala Senatowi wnieść poprawki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 w 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trybie uchwały i taką uchwałę Senat przyjął 12 grudnia 2012 r. Sekretarz powiedział, </w:t>
      </w:r>
      <w:r w:rsidR="009E7A8A" w:rsidRPr="009E7A8A">
        <w:rPr>
          <w:rFonts w:ascii="Times New Roman" w:hAnsi="Times New Roman" w:cs="Times New Roman"/>
          <w:sz w:val="28"/>
          <w:szCs w:val="28"/>
        </w:rPr>
        <w:t>że obecnie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gminy najczęściej dokonują mi</w:t>
      </w:r>
      <w:r w:rsidR="009E7A8A" w:rsidRPr="009E7A8A">
        <w:rPr>
          <w:rFonts w:ascii="Times New Roman" w:hAnsi="Times New Roman" w:cs="Times New Roman"/>
          <w:sz w:val="28"/>
          <w:szCs w:val="28"/>
        </w:rPr>
        <w:t>ks</w:t>
      </w:r>
      <w:r w:rsidR="00D54E50" w:rsidRPr="009E7A8A">
        <w:rPr>
          <w:rFonts w:ascii="Times New Roman" w:hAnsi="Times New Roman" w:cs="Times New Roman"/>
          <w:sz w:val="28"/>
          <w:szCs w:val="28"/>
        </w:rPr>
        <w:t>tu</w:t>
      </w:r>
      <w:r w:rsidR="009E7A8A" w:rsidRPr="009E7A8A">
        <w:rPr>
          <w:rFonts w:ascii="Times New Roman" w:hAnsi="Times New Roman" w:cs="Times New Roman"/>
          <w:sz w:val="28"/>
          <w:szCs w:val="28"/>
        </w:rPr>
        <w:t>, tzn.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mieszają to, co do tej pory nie było dopuszczalne, czyli, że opłata za śmieci zależy zarówno od powierzchni mieszkania</w:t>
      </w:r>
      <w:r w:rsidR="009E7A8A" w:rsidRPr="009E7A8A">
        <w:rPr>
          <w:rFonts w:ascii="Times New Roman" w:hAnsi="Times New Roman" w:cs="Times New Roman"/>
          <w:sz w:val="28"/>
          <w:szCs w:val="28"/>
        </w:rPr>
        <w:t>,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jak i od ilości mieszkających tam ludzi. </w:t>
      </w:r>
      <w:r w:rsidR="009E7A8A">
        <w:rPr>
          <w:rFonts w:ascii="Times New Roman" w:hAnsi="Times New Roman" w:cs="Times New Roman"/>
          <w:sz w:val="28"/>
          <w:szCs w:val="28"/>
        </w:rPr>
        <w:t xml:space="preserve">Sekretarz poinformował, że 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wśród 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poprawek 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senackich nie ma </w:t>
      </w:r>
      <w:r w:rsidR="009937DB" w:rsidRPr="009E7A8A">
        <w:rPr>
          <w:rFonts w:ascii="Times New Roman" w:hAnsi="Times New Roman" w:cs="Times New Roman"/>
          <w:sz w:val="28"/>
          <w:szCs w:val="28"/>
        </w:rPr>
        <w:t>tej, np.</w:t>
      </w:r>
      <w:r w:rsidR="00D54E50" w:rsidRPr="009E7A8A">
        <w:rPr>
          <w:rFonts w:ascii="Times New Roman" w:hAnsi="Times New Roman" w:cs="Times New Roman"/>
          <w:sz w:val="28"/>
          <w:szCs w:val="28"/>
        </w:rPr>
        <w:t xml:space="preserve"> która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 mówiła, że 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za 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dzieci </w:t>
      </w:r>
      <w:r w:rsidR="009E7A8A" w:rsidRPr="009E7A8A">
        <w:rPr>
          <w:rFonts w:ascii="Times New Roman" w:hAnsi="Times New Roman" w:cs="Times New Roman"/>
          <w:sz w:val="28"/>
          <w:szCs w:val="28"/>
        </w:rPr>
        <w:t>będzie pobierana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 połowa opłaty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, 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więc na pewno nie znajdzie się </w:t>
      </w:r>
      <w:r w:rsidR="00D922A3">
        <w:rPr>
          <w:rFonts w:ascii="Times New Roman" w:hAnsi="Times New Roman" w:cs="Times New Roman"/>
          <w:sz w:val="28"/>
          <w:szCs w:val="28"/>
        </w:rPr>
        <w:t xml:space="preserve">ona </w:t>
      </w:r>
      <w:r w:rsidR="009937DB" w:rsidRPr="009E7A8A">
        <w:rPr>
          <w:rFonts w:ascii="Times New Roman" w:hAnsi="Times New Roman" w:cs="Times New Roman"/>
          <w:sz w:val="28"/>
          <w:szCs w:val="28"/>
        </w:rPr>
        <w:t>w poprawkach,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 które zechciał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by przyjąć Sejm. </w:t>
      </w:r>
      <w:r w:rsidR="006D59D3">
        <w:rPr>
          <w:rFonts w:ascii="Times New Roman" w:hAnsi="Times New Roman" w:cs="Times New Roman"/>
          <w:sz w:val="28"/>
          <w:szCs w:val="28"/>
        </w:rPr>
        <w:t xml:space="preserve"> P</w:t>
      </w:r>
      <w:r w:rsidR="009E7A8A">
        <w:rPr>
          <w:rFonts w:ascii="Times New Roman" w:hAnsi="Times New Roman" w:cs="Times New Roman"/>
          <w:sz w:val="28"/>
          <w:szCs w:val="28"/>
        </w:rPr>
        <w:t xml:space="preserve">oprosił o odłożenie opiniowania przedmiotowych 7 uchwał do dnia następnego, dnia sesji, w 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porządku 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której przewidziano 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przerwę 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na </w:t>
      </w:r>
      <w:r w:rsidR="004D4DF5">
        <w:rPr>
          <w:rFonts w:ascii="Times New Roman" w:hAnsi="Times New Roman" w:cs="Times New Roman"/>
          <w:sz w:val="28"/>
          <w:szCs w:val="28"/>
        </w:rPr>
        <w:t xml:space="preserve">wspólne 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posiedzenie </w:t>
      </w:r>
      <w:r w:rsidR="009937DB" w:rsidRPr="009E7A8A">
        <w:rPr>
          <w:rFonts w:ascii="Times New Roman" w:hAnsi="Times New Roman" w:cs="Times New Roman"/>
          <w:sz w:val="28"/>
          <w:szCs w:val="28"/>
        </w:rPr>
        <w:t>komisj</w:t>
      </w:r>
      <w:r w:rsidR="009E7A8A" w:rsidRPr="009E7A8A">
        <w:rPr>
          <w:rFonts w:ascii="Times New Roman" w:hAnsi="Times New Roman" w:cs="Times New Roman"/>
          <w:sz w:val="28"/>
          <w:szCs w:val="28"/>
        </w:rPr>
        <w:t>i. Wówczas</w:t>
      </w:r>
      <w:r w:rsidR="00D922A3">
        <w:rPr>
          <w:rFonts w:ascii="Times New Roman" w:hAnsi="Times New Roman" w:cs="Times New Roman"/>
          <w:sz w:val="28"/>
          <w:szCs w:val="28"/>
        </w:rPr>
        <w:t xml:space="preserve"> Komisje</w:t>
      </w:r>
      <w:r w:rsidR="009937DB" w:rsidRPr="009E7A8A">
        <w:rPr>
          <w:rFonts w:ascii="Times New Roman" w:hAnsi="Times New Roman" w:cs="Times New Roman"/>
          <w:sz w:val="28"/>
          <w:szCs w:val="28"/>
        </w:rPr>
        <w:t xml:space="preserve"> zaopiniują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 te </w:t>
      </w:r>
      <w:r w:rsidR="009937DB" w:rsidRPr="009E7A8A">
        <w:rPr>
          <w:rFonts w:ascii="Times New Roman" w:hAnsi="Times New Roman" w:cs="Times New Roman"/>
          <w:sz w:val="28"/>
          <w:szCs w:val="28"/>
        </w:rPr>
        <w:t>projekty</w:t>
      </w:r>
      <w:r w:rsidR="009E7A8A" w:rsidRPr="009E7A8A">
        <w:rPr>
          <w:rFonts w:ascii="Times New Roman" w:hAnsi="Times New Roman" w:cs="Times New Roman"/>
          <w:sz w:val="28"/>
          <w:szCs w:val="28"/>
        </w:rPr>
        <w:t xml:space="preserve">. </w:t>
      </w:r>
      <w:r w:rsidR="009E7A8A">
        <w:rPr>
          <w:rFonts w:ascii="Times New Roman" w:hAnsi="Times New Roman" w:cs="Times New Roman"/>
          <w:sz w:val="28"/>
          <w:szCs w:val="28"/>
        </w:rPr>
        <w:t xml:space="preserve"> Zdaniem Sekretarza należy zachować czujność </w:t>
      </w:r>
      <w:r w:rsidR="009937DB" w:rsidRPr="00FB68D2">
        <w:rPr>
          <w:rFonts w:ascii="Times New Roman" w:hAnsi="Times New Roman" w:cs="Times New Roman"/>
          <w:sz w:val="28"/>
          <w:szCs w:val="28"/>
        </w:rPr>
        <w:t xml:space="preserve">i zobaczyć co Sejm zrobi z tą uchwałą senacką, po drugie </w:t>
      </w:r>
      <w:r w:rsidR="009E7A8A" w:rsidRPr="00FB68D2">
        <w:rPr>
          <w:rFonts w:ascii="Times New Roman" w:hAnsi="Times New Roman" w:cs="Times New Roman"/>
          <w:sz w:val="28"/>
          <w:szCs w:val="28"/>
        </w:rPr>
        <w:t xml:space="preserve">następnego dnia być może będzie </w:t>
      </w:r>
      <w:r w:rsidR="00FB68D2" w:rsidRPr="00FB68D2">
        <w:rPr>
          <w:rFonts w:ascii="Times New Roman" w:hAnsi="Times New Roman" w:cs="Times New Roman"/>
          <w:sz w:val="28"/>
          <w:szCs w:val="28"/>
        </w:rPr>
        <w:t>więcej informacji na temat</w:t>
      </w:r>
      <w:r w:rsidR="009937DB" w:rsidRPr="00FB68D2">
        <w:rPr>
          <w:rFonts w:ascii="Times New Roman" w:hAnsi="Times New Roman" w:cs="Times New Roman"/>
          <w:sz w:val="28"/>
          <w:szCs w:val="28"/>
        </w:rPr>
        <w:t xml:space="preserve"> harmonogram</w:t>
      </w:r>
      <w:r w:rsidR="00FB68D2" w:rsidRPr="00FB68D2">
        <w:rPr>
          <w:rFonts w:ascii="Times New Roman" w:hAnsi="Times New Roman" w:cs="Times New Roman"/>
          <w:sz w:val="28"/>
          <w:szCs w:val="28"/>
        </w:rPr>
        <w:t>u</w:t>
      </w:r>
      <w:r w:rsidR="009937DB" w:rsidRPr="00FB68D2">
        <w:rPr>
          <w:rFonts w:ascii="Times New Roman" w:hAnsi="Times New Roman" w:cs="Times New Roman"/>
          <w:sz w:val="28"/>
          <w:szCs w:val="28"/>
        </w:rPr>
        <w:t xml:space="preserve"> prac</w:t>
      </w:r>
      <w:r w:rsidR="00506B9D" w:rsidRPr="00FB68D2">
        <w:rPr>
          <w:rFonts w:ascii="Times New Roman" w:hAnsi="Times New Roman" w:cs="Times New Roman"/>
          <w:sz w:val="28"/>
          <w:szCs w:val="28"/>
        </w:rPr>
        <w:t xml:space="preserve"> Sejmu do końca tego roku</w:t>
      </w:r>
      <w:r w:rsidR="00FB68D2" w:rsidRPr="00FB68D2">
        <w:rPr>
          <w:rFonts w:ascii="Times New Roman" w:hAnsi="Times New Roman" w:cs="Times New Roman"/>
          <w:sz w:val="28"/>
          <w:szCs w:val="28"/>
        </w:rPr>
        <w:t>.</w:t>
      </w:r>
      <w:r w:rsidR="00FB68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B68D2" w:rsidRPr="00FB68D2">
        <w:rPr>
          <w:rFonts w:ascii="Times New Roman" w:hAnsi="Times New Roman" w:cs="Times New Roman"/>
          <w:sz w:val="28"/>
          <w:szCs w:val="28"/>
        </w:rPr>
        <w:t>Sekretarz podkreślił, że najistotniejszą poprawką byłoby przesunięcie</w:t>
      </w:r>
      <w:r w:rsidR="009143B8" w:rsidRPr="00FB68D2">
        <w:rPr>
          <w:rFonts w:ascii="Times New Roman" w:hAnsi="Times New Roman" w:cs="Times New Roman"/>
          <w:sz w:val="28"/>
          <w:szCs w:val="28"/>
        </w:rPr>
        <w:t xml:space="preserve"> o miesiąc obowiązk</w:t>
      </w:r>
      <w:r w:rsidR="00FB68D2" w:rsidRPr="00FB68D2">
        <w:rPr>
          <w:rFonts w:ascii="Times New Roman" w:hAnsi="Times New Roman" w:cs="Times New Roman"/>
          <w:sz w:val="28"/>
          <w:szCs w:val="28"/>
        </w:rPr>
        <w:t>u</w:t>
      </w:r>
      <w:r w:rsidR="009143B8" w:rsidRPr="00FB68D2">
        <w:rPr>
          <w:rFonts w:ascii="Times New Roman" w:hAnsi="Times New Roman" w:cs="Times New Roman"/>
          <w:sz w:val="28"/>
          <w:szCs w:val="28"/>
        </w:rPr>
        <w:t xml:space="preserve"> przyjęcia regulaminu</w:t>
      </w:r>
      <w:r w:rsidR="00FB68D2" w:rsidRPr="00FB68D2">
        <w:rPr>
          <w:rFonts w:ascii="Times New Roman" w:hAnsi="Times New Roman" w:cs="Times New Roman"/>
          <w:sz w:val="28"/>
          <w:szCs w:val="28"/>
        </w:rPr>
        <w:t>,</w:t>
      </w:r>
      <w:r w:rsidR="009143B8" w:rsidRPr="00FB68D2">
        <w:rPr>
          <w:rFonts w:ascii="Times New Roman" w:hAnsi="Times New Roman" w:cs="Times New Roman"/>
          <w:sz w:val="28"/>
          <w:szCs w:val="28"/>
        </w:rPr>
        <w:t xml:space="preserve"> stawki, wszystkich deklaracji itd.</w:t>
      </w:r>
      <w:r w:rsidR="009143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B0392" w:rsidRPr="00FB0392">
        <w:rPr>
          <w:rFonts w:ascii="Times New Roman" w:hAnsi="Times New Roman" w:cs="Times New Roman"/>
          <w:sz w:val="28"/>
          <w:szCs w:val="28"/>
        </w:rPr>
        <w:lastRenderedPageBreak/>
        <w:t>Zaznaczył, że gdyby t</w:t>
      </w:r>
      <w:r w:rsidR="005003E5" w:rsidRPr="00FB0392">
        <w:rPr>
          <w:rFonts w:ascii="Times New Roman" w:hAnsi="Times New Roman" w:cs="Times New Roman"/>
          <w:sz w:val="28"/>
          <w:szCs w:val="28"/>
        </w:rPr>
        <w:t>a poprawka przeszła</w:t>
      </w:r>
      <w:r w:rsidR="00FB0392" w:rsidRPr="00FB0392">
        <w:rPr>
          <w:rFonts w:ascii="Times New Roman" w:hAnsi="Times New Roman" w:cs="Times New Roman"/>
          <w:sz w:val="28"/>
          <w:szCs w:val="28"/>
        </w:rPr>
        <w:t>, to Miasto z chęcią skorzysta</w:t>
      </w:r>
      <w:r w:rsidR="005003E5" w:rsidRPr="00FB0392">
        <w:rPr>
          <w:rFonts w:ascii="Times New Roman" w:hAnsi="Times New Roman" w:cs="Times New Roman"/>
          <w:sz w:val="28"/>
          <w:szCs w:val="28"/>
        </w:rPr>
        <w:t xml:space="preserve"> z tego</w:t>
      </w:r>
      <w:r w:rsidR="006E01B8" w:rsidRPr="00FB0392">
        <w:rPr>
          <w:rFonts w:ascii="Times New Roman" w:hAnsi="Times New Roman" w:cs="Times New Roman"/>
          <w:sz w:val="28"/>
          <w:szCs w:val="28"/>
        </w:rPr>
        <w:t xml:space="preserve"> w ten sposób, żeby opłata </w:t>
      </w:r>
      <w:r w:rsidR="00D922A3">
        <w:rPr>
          <w:rFonts w:ascii="Times New Roman" w:hAnsi="Times New Roman" w:cs="Times New Roman"/>
          <w:sz w:val="28"/>
          <w:szCs w:val="28"/>
        </w:rPr>
        <w:t>ta uwzględniała</w:t>
      </w:r>
      <w:r w:rsidR="00575DE2" w:rsidRPr="00FB0392">
        <w:rPr>
          <w:rFonts w:ascii="Times New Roman" w:hAnsi="Times New Roman" w:cs="Times New Roman"/>
          <w:sz w:val="28"/>
          <w:szCs w:val="28"/>
        </w:rPr>
        <w:t xml:space="preserve"> aspekt społeczny, socjalny, żeby nie była wielkim problemem</w:t>
      </w:r>
      <w:r w:rsidR="00FB0392" w:rsidRPr="00FB0392">
        <w:rPr>
          <w:rFonts w:ascii="Times New Roman" w:hAnsi="Times New Roman" w:cs="Times New Roman"/>
          <w:sz w:val="28"/>
          <w:szCs w:val="28"/>
        </w:rPr>
        <w:t xml:space="preserve">. </w:t>
      </w:r>
      <w:r w:rsidR="00575DE2" w:rsidRPr="00FB0392">
        <w:rPr>
          <w:rFonts w:ascii="Times New Roman" w:hAnsi="Times New Roman" w:cs="Times New Roman"/>
          <w:sz w:val="28"/>
          <w:szCs w:val="28"/>
        </w:rPr>
        <w:t xml:space="preserve"> </w:t>
      </w:r>
      <w:r w:rsidR="00FB0392">
        <w:rPr>
          <w:rFonts w:ascii="Times New Roman" w:hAnsi="Times New Roman" w:cs="Times New Roman"/>
          <w:sz w:val="28"/>
          <w:szCs w:val="28"/>
        </w:rPr>
        <w:t xml:space="preserve">Sekretarz </w:t>
      </w:r>
      <w:r w:rsidR="00423F60">
        <w:rPr>
          <w:rFonts w:ascii="Times New Roman" w:hAnsi="Times New Roman" w:cs="Times New Roman"/>
          <w:sz w:val="28"/>
          <w:szCs w:val="28"/>
        </w:rPr>
        <w:t xml:space="preserve">powiedział, że </w:t>
      </w:r>
      <w:r w:rsidR="00575DE2" w:rsidRPr="00423F60">
        <w:rPr>
          <w:rFonts w:ascii="Times New Roman" w:hAnsi="Times New Roman" w:cs="Times New Roman"/>
          <w:sz w:val="28"/>
          <w:szCs w:val="28"/>
        </w:rPr>
        <w:t>uchwała Senatu podkreśla</w:t>
      </w:r>
      <w:r w:rsidR="00423F60" w:rsidRPr="00423F60">
        <w:rPr>
          <w:rFonts w:ascii="Times New Roman" w:hAnsi="Times New Roman" w:cs="Times New Roman"/>
          <w:sz w:val="28"/>
          <w:szCs w:val="28"/>
        </w:rPr>
        <w:t>, że w 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sprawach śmieci, </w:t>
      </w:r>
      <w:r w:rsidR="00423F60" w:rsidRPr="00423F60">
        <w:rPr>
          <w:rFonts w:ascii="Times New Roman" w:hAnsi="Times New Roman" w:cs="Times New Roman"/>
          <w:sz w:val="28"/>
          <w:szCs w:val="28"/>
        </w:rPr>
        <w:t>co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 jest paradoks</w:t>
      </w:r>
      <w:r w:rsidR="00423F60" w:rsidRPr="00423F60">
        <w:rPr>
          <w:rFonts w:ascii="Times New Roman" w:hAnsi="Times New Roman" w:cs="Times New Roman"/>
          <w:sz w:val="28"/>
          <w:szCs w:val="28"/>
        </w:rPr>
        <w:t>em</w:t>
      </w:r>
      <w:r w:rsidR="00575DE2" w:rsidRPr="00423F60">
        <w:rPr>
          <w:rFonts w:ascii="Times New Roman" w:hAnsi="Times New Roman" w:cs="Times New Roman"/>
          <w:sz w:val="28"/>
          <w:szCs w:val="28"/>
        </w:rPr>
        <w:t>, rozwiązanie</w:t>
      </w:r>
      <w:r w:rsidR="00423F60" w:rsidRPr="00423F60">
        <w:rPr>
          <w:rFonts w:ascii="Times New Roman" w:hAnsi="Times New Roman" w:cs="Times New Roman"/>
          <w:sz w:val="28"/>
          <w:szCs w:val="28"/>
        </w:rPr>
        <w:t>m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 absurdaln</w:t>
      </w:r>
      <w:r w:rsidR="00423F60" w:rsidRPr="00423F60">
        <w:rPr>
          <w:rFonts w:ascii="Times New Roman" w:hAnsi="Times New Roman" w:cs="Times New Roman"/>
          <w:sz w:val="28"/>
          <w:szCs w:val="28"/>
        </w:rPr>
        <w:t>ym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 prawnie, Prezydent Miasta staje się organem egzekucyjnym, czyli egzekwuje te opłaty śmieciowe dokładnie tak, jak podatki</w:t>
      </w:r>
      <w:r w:rsidR="00423F60">
        <w:rPr>
          <w:rFonts w:ascii="Times New Roman" w:hAnsi="Times New Roman" w:cs="Times New Roman"/>
          <w:sz w:val="28"/>
          <w:szCs w:val="28"/>
        </w:rPr>
        <w:t xml:space="preserve">, w związku z czym </w:t>
      </w:r>
      <w:r w:rsidR="00423F60" w:rsidRPr="00423F60">
        <w:rPr>
          <w:rFonts w:ascii="Times New Roman" w:hAnsi="Times New Roman" w:cs="Times New Roman"/>
          <w:sz w:val="28"/>
          <w:szCs w:val="28"/>
        </w:rPr>
        <w:t>k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toś będzie musiał </w:t>
      </w:r>
      <w:r w:rsidR="006D59D3" w:rsidRPr="00423F60">
        <w:rPr>
          <w:rFonts w:ascii="Times New Roman" w:hAnsi="Times New Roman" w:cs="Times New Roman"/>
          <w:sz w:val="28"/>
          <w:szCs w:val="28"/>
        </w:rPr>
        <w:t xml:space="preserve">się 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tym zająć w imieniu Prezydenta, </w:t>
      </w:r>
      <w:r w:rsidR="00D922A3">
        <w:rPr>
          <w:rFonts w:ascii="Times New Roman" w:hAnsi="Times New Roman" w:cs="Times New Roman"/>
          <w:sz w:val="28"/>
          <w:szCs w:val="28"/>
        </w:rPr>
        <w:t xml:space="preserve">tzn. będzie </w:t>
      </w:r>
      <w:r w:rsidR="00575DE2" w:rsidRPr="00423F60">
        <w:rPr>
          <w:rFonts w:ascii="Times New Roman" w:hAnsi="Times New Roman" w:cs="Times New Roman"/>
          <w:sz w:val="28"/>
          <w:szCs w:val="28"/>
        </w:rPr>
        <w:t>przeprowadzać egzekucje, ponieważ są to świadczenia pieniężne</w:t>
      </w:r>
      <w:r w:rsidR="00423F60" w:rsidRPr="00423F60">
        <w:rPr>
          <w:rFonts w:ascii="Times New Roman" w:hAnsi="Times New Roman" w:cs="Times New Roman"/>
          <w:sz w:val="28"/>
          <w:szCs w:val="28"/>
        </w:rPr>
        <w:t xml:space="preserve">. </w:t>
      </w:r>
      <w:r w:rsidR="00575DE2" w:rsidRPr="00423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E50" w:rsidRPr="009C541B" w:rsidRDefault="00D54E50" w:rsidP="00A71188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06E17" w:rsidRDefault="006C2B09" w:rsidP="006C2B0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6E17">
        <w:rPr>
          <w:rFonts w:ascii="Times New Roman" w:hAnsi="Times New Roman" w:cs="Times New Roman"/>
          <w:b/>
          <w:sz w:val="28"/>
          <w:szCs w:val="28"/>
        </w:rPr>
        <w:t xml:space="preserve">Przewodniczący Komisji </w:t>
      </w:r>
      <w:proofErr w:type="spellStart"/>
      <w:r w:rsidRPr="00006E1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006E17">
        <w:rPr>
          <w:rFonts w:ascii="Times New Roman" w:hAnsi="Times New Roman" w:cs="Times New Roman"/>
          <w:b/>
          <w:sz w:val="28"/>
          <w:szCs w:val="28"/>
        </w:rPr>
        <w:t xml:space="preserve"> Dariusz Filistyński </w:t>
      </w:r>
      <w:r w:rsidR="00006E17">
        <w:rPr>
          <w:rFonts w:ascii="Times New Roman" w:hAnsi="Times New Roman" w:cs="Times New Roman"/>
          <w:b/>
          <w:sz w:val="28"/>
          <w:szCs w:val="28"/>
        </w:rPr>
        <w:t>wystąpił z </w:t>
      </w:r>
      <w:r w:rsidRPr="00006E17">
        <w:rPr>
          <w:rFonts w:ascii="Times New Roman" w:hAnsi="Times New Roman" w:cs="Times New Roman"/>
          <w:b/>
          <w:sz w:val="28"/>
          <w:szCs w:val="28"/>
        </w:rPr>
        <w:t>wnioskiem o nieopiniowanie projektów uchwał w punktach od 3.1 do 3.7.</w:t>
      </w:r>
    </w:p>
    <w:p w:rsidR="00006E17" w:rsidRDefault="00006E17" w:rsidP="006C2B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 zaopiniowała  powyższy wniosek.</w:t>
      </w:r>
    </w:p>
    <w:p w:rsidR="00006E17" w:rsidRPr="006C2B09" w:rsidRDefault="00006E17" w:rsidP="006C2B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wyboru metody ustalenia opłaty za gospodarowanie odpadami komunalnymi oraz ustalenia wysok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ości tej opłaty i 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ustalenia stawki opłaty za pojemniki na terenie Miasta Bolesławiec,</w:t>
      </w:r>
    </w:p>
    <w:p w:rsidR="009C541B" w:rsidRPr="00095596" w:rsidRDefault="009C541B" w:rsidP="009C54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C541B" w:rsidRDefault="009C541B" w:rsidP="009C541B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C541B" w:rsidRPr="009C541B" w:rsidRDefault="009C541B" w:rsidP="009C541B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9C541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9C54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9C541B">
        <w:rPr>
          <w:rFonts w:ascii="Times New Roman" w:hAnsi="Times New Roman" w:cs="Times New Roman"/>
          <w:sz w:val="28"/>
          <w:szCs w:val="28"/>
        </w:rPr>
        <w:t xml:space="preserve"> postanowiła nie opiniować powyższego projektu uchwały.</w:t>
      </w:r>
    </w:p>
    <w:p w:rsidR="009C541B" w:rsidRPr="00AF53DF" w:rsidRDefault="009C541B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Ad 3.3. </w:t>
      </w:r>
      <w:r w:rsidRPr="00AF53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w sprawie ustalenia terminu, częstotliwości i trybu uiszczania opłaty za gospodarowanie odpadami komunalnymi, </w:t>
      </w:r>
    </w:p>
    <w:p w:rsidR="009C541B" w:rsidRPr="00095596" w:rsidRDefault="009C541B" w:rsidP="009C54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C541B" w:rsidRDefault="009C541B" w:rsidP="009C541B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C541B" w:rsidRPr="009C541B" w:rsidRDefault="009C541B" w:rsidP="009C541B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9C541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9C54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9C541B">
        <w:rPr>
          <w:rFonts w:ascii="Times New Roman" w:hAnsi="Times New Roman" w:cs="Times New Roman"/>
          <w:sz w:val="28"/>
          <w:szCs w:val="28"/>
        </w:rPr>
        <w:t xml:space="preserve"> postanowiła nie opiniować powyższego projektu uchwały.</w:t>
      </w:r>
    </w:p>
    <w:p w:rsidR="009C541B" w:rsidRDefault="009C541B" w:rsidP="009C541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3.4. </w:t>
      </w:r>
      <w:r w:rsidRPr="00AF53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w sprawie ustalenia wzoru deklaracji o wysokości opłat za gospodarowanie odpadami komunalnymi składanej przez właściciela nieruchomości,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Pr="009C541B" w:rsidRDefault="00FB339E" w:rsidP="00FB339E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9C541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9C54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9C541B">
        <w:rPr>
          <w:rFonts w:ascii="Times New Roman" w:hAnsi="Times New Roman" w:cs="Times New Roman"/>
          <w:sz w:val="28"/>
          <w:szCs w:val="28"/>
        </w:rPr>
        <w:t xml:space="preserve"> postanowiła nie opiniować powyższego projektu uchwały.</w:t>
      </w:r>
    </w:p>
    <w:p w:rsidR="00FB339E" w:rsidRPr="00AF53DF" w:rsidRDefault="00FB339E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</w:t>
      </w:r>
      <w:r w:rsidRPr="00AF53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szczegółowego sposob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u i zakresu świadczenia usług w </w:t>
      </w:r>
      <w:r w:rsidRPr="00AF53D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zakresie odbierania odpadów komunalnych od właścicieli nieruchomości i zagospodarowania tych odpadów w zamian za uiszczoną przez właściciela nieruchomości opłatę za gospodarowanie odpadami komunalnymi,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Pr="009C541B" w:rsidRDefault="00FB339E" w:rsidP="00FB339E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9C541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9C54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9C541B">
        <w:rPr>
          <w:rFonts w:ascii="Times New Roman" w:hAnsi="Times New Roman" w:cs="Times New Roman"/>
          <w:sz w:val="28"/>
          <w:szCs w:val="28"/>
        </w:rPr>
        <w:t xml:space="preserve"> postanowiła nie opiniować powyższego projektu uchwały.</w:t>
      </w:r>
    </w:p>
    <w:p w:rsidR="00FB339E" w:rsidRPr="00AF53DF" w:rsidRDefault="00FB339E" w:rsidP="00FB33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3.6. </w:t>
      </w:r>
      <w:r w:rsidRPr="00AF53D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odbierania odpadów komunalnych od właścicieli nieruchomości, na których nie zamieszkują mieszkańcy, a powstają odpady komunalne,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Pr="009C541B" w:rsidRDefault="00FB339E" w:rsidP="00FB339E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9C541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9C54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9C541B">
        <w:rPr>
          <w:rFonts w:ascii="Times New Roman" w:hAnsi="Times New Roman" w:cs="Times New Roman"/>
          <w:sz w:val="28"/>
          <w:szCs w:val="28"/>
        </w:rPr>
        <w:t xml:space="preserve"> postanowiła nie opiniować powyższego projektu uchwały.</w:t>
      </w:r>
    </w:p>
    <w:p w:rsidR="00FB339E" w:rsidRPr="00AF53DF" w:rsidRDefault="00FB339E" w:rsidP="00FB33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wymagań jakie powinien spełniać przedsiębiorca ubiegający się o uzyskanie zezwolenia na prowadzenie działa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lności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w 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zakresie opróżniania zbiorników bezodpływowych i transportu nieczystości ciekłych,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Default="00FB339E" w:rsidP="00FB339E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9C541B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9C541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9C541B">
        <w:rPr>
          <w:rFonts w:ascii="Times New Roman" w:hAnsi="Times New Roman" w:cs="Times New Roman"/>
          <w:sz w:val="28"/>
          <w:szCs w:val="28"/>
        </w:rPr>
        <w:t xml:space="preserve"> postanowiła nie opiniować powyższego projektu uchwały.</w:t>
      </w:r>
    </w:p>
    <w:p w:rsidR="00D2233C" w:rsidRPr="00FB339E" w:rsidRDefault="00D2233C" w:rsidP="00FB339E">
      <w:pPr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XLVI/387/09 Rady Miasta Bolesławiec z dnia 22 grudnia 2009 r. w sprawie wieloletniego programu gospodarowania mieszkaniowym zasobem Gminy Miejskiej Bolesławiec na lata 2010-2014,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39E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339E" w:rsidRPr="00FB339E" w:rsidRDefault="00FB339E" w:rsidP="00FB339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FB339E" w:rsidRPr="00AF53DF" w:rsidRDefault="00FB339E" w:rsidP="00FB33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pomocy rzeczowej dla Województwa Dolnośląskiego,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39E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339E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zapytał, czy grunty, na których będzie prowadzona inwestycja  przebiegają przez teren Gminy Wiejskiej.</w:t>
      </w:r>
    </w:p>
    <w:p w:rsidR="00FB339E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Naczelniczka Wydziału Komunalnego Grażyna Strzyżewska poinformowała, że wszystko będzie w granicach miasta Bolesławiec.</w:t>
      </w:r>
    </w:p>
    <w:p w:rsidR="00A35FDC" w:rsidRDefault="00A35FDC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339E" w:rsidRPr="00FB339E" w:rsidRDefault="00FB339E" w:rsidP="00FB339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FB339E" w:rsidRPr="00AF53DF" w:rsidRDefault="00FB339E" w:rsidP="00BA3B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zasad wynajmowania tymczasowych pomieszczeń,</w:t>
      </w:r>
    </w:p>
    <w:p w:rsidR="00FB339E" w:rsidRPr="00095596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B339E" w:rsidRDefault="00FB339E" w:rsidP="00FB339E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339E" w:rsidRDefault="00FB339E" w:rsidP="00FB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39E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339E" w:rsidRPr="00FB339E" w:rsidRDefault="00FB339E" w:rsidP="00FB339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FB339E" w:rsidRPr="00AF53DF" w:rsidRDefault="00FB339E" w:rsidP="00BA3B3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XIV/95/11 Rady Miasta Bolesławiec z dnia 28 września 2011 r. w sprawie udzielenia pożyczki Miejskiemu Zakładowi Komunikacji Sp. z o.o. w Bolesławcu,</w:t>
      </w:r>
    </w:p>
    <w:p w:rsidR="00A35FDC" w:rsidRPr="00095596" w:rsidRDefault="00A35FDC" w:rsidP="00A35F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35FDC" w:rsidRDefault="00A35FDC" w:rsidP="00A35FDC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35FDC" w:rsidRDefault="00A35FDC" w:rsidP="00A35F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39E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3D82" w:rsidRDefault="00A35FDC" w:rsidP="008E3D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A1622B">
        <w:rPr>
          <w:rFonts w:ascii="Times New Roman" w:hAnsi="Times New Roman" w:cs="Times New Roman"/>
          <w:sz w:val="28"/>
          <w:szCs w:val="28"/>
        </w:rPr>
        <w:t xml:space="preserve"> </w:t>
      </w:r>
      <w:r w:rsidR="008E3D82">
        <w:rPr>
          <w:rFonts w:ascii="Times New Roman" w:hAnsi="Times New Roman" w:cs="Times New Roman"/>
          <w:sz w:val="28"/>
          <w:szCs w:val="28"/>
        </w:rPr>
        <w:t>zapytał, czy inwestowanie w ten nowoczesny tabor, który Gmina Miej</w:t>
      </w:r>
      <w:r w:rsidR="0059436F">
        <w:rPr>
          <w:rFonts w:ascii="Times New Roman" w:hAnsi="Times New Roman" w:cs="Times New Roman"/>
          <w:sz w:val="28"/>
          <w:szCs w:val="28"/>
        </w:rPr>
        <w:t>ska w znacznej mierze wspomaga</w:t>
      </w:r>
      <w:r w:rsidR="00F75546">
        <w:rPr>
          <w:rFonts w:ascii="Times New Roman" w:hAnsi="Times New Roman" w:cs="Times New Roman"/>
          <w:sz w:val="28"/>
          <w:szCs w:val="28"/>
        </w:rPr>
        <w:t>,</w:t>
      </w:r>
      <w:r w:rsidR="0059436F">
        <w:rPr>
          <w:rFonts w:ascii="Times New Roman" w:hAnsi="Times New Roman" w:cs="Times New Roman"/>
          <w:sz w:val="28"/>
          <w:szCs w:val="28"/>
        </w:rPr>
        <w:t xml:space="preserve"> spowodowało </w:t>
      </w:r>
      <w:r w:rsidR="008E3D82">
        <w:rPr>
          <w:rFonts w:ascii="Times New Roman" w:hAnsi="Times New Roman" w:cs="Times New Roman"/>
          <w:sz w:val="28"/>
          <w:szCs w:val="28"/>
        </w:rPr>
        <w:t>zmniejsz</w:t>
      </w:r>
      <w:r w:rsidR="0059436F">
        <w:rPr>
          <w:rFonts w:ascii="Times New Roman" w:hAnsi="Times New Roman" w:cs="Times New Roman"/>
          <w:sz w:val="28"/>
          <w:szCs w:val="28"/>
        </w:rPr>
        <w:t>enie</w:t>
      </w:r>
      <w:r w:rsidR="008E3D82">
        <w:rPr>
          <w:rFonts w:ascii="Times New Roman" w:hAnsi="Times New Roman" w:cs="Times New Roman"/>
          <w:sz w:val="28"/>
          <w:szCs w:val="28"/>
        </w:rPr>
        <w:t xml:space="preserve"> koszt</w:t>
      </w:r>
      <w:r w:rsidR="0059436F">
        <w:rPr>
          <w:rFonts w:ascii="Times New Roman" w:hAnsi="Times New Roman" w:cs="Times New Roman"/>
          <w:sz w:val="28"/>
          <w:szCs w:val="28"/>
        </w:rPr>
        <w:t>ów w okresie długodystansowym i o ile.</w:t>
      </w:r>
    </w:p>
    <w:p w:rsidR="008E3D82" w:rsidRDefault="008E3D82" w:rsidP="00A35F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Prezes MZK Sp. z o.o. 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powiedział, że jeśli chodzi o koszty napraw autobusów, to zmniejszyła się awaryjność autobusów,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natomiast koszty eksploatacyjne wcale nie są mniejsze, gdyż te autobusy </w:t>
      </w:r>
      <w:r w:rsidR="007D4F19">
        <w:rPr>
          <w:rFonts w:ascii="Times New Roman" w:hAnsi="Times New Roman" w:cs="Times New Roman"/>
          <w:sz w:val="28"/>
          <w:szCs w:val="28"/>
        </w:rPr>
        <w:t xml:space="preserve">mają </w:t>
      </w:r>
      <w:r>
        <w:rPr>
          <w:rFonts w:ascii="Times New Roman" w:hAnsi="Times New Roman" w:cs="Times New Roman"/>
          <w:sz w:val="28"/>
          <w:szCs w:val="28"/>
        </w:rPr>
        <w:t>wyższe  parametr</w:t>
      </w:r>
      <w:r w:rsidR="007D4F19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spalania, </w:t>
      </w:r>
      <w:r w:rsidR="0059436F">
        <w:rPr>
          <w:rFonts w:ascii="Times New Roman" w:hAnsi="Times New Roman" w:cs="Times New Roman"/>
          <w:sz w:val="28"/>
          <w:szCs w:val="28"/>
        </w:rPr>
        <w:t xml:space="preserve"> w związku z czym</w:t>
      </w:r>
      <w:r>
        <w:rPr>
          <w:rFonts w:ascii="Times New Roman" w:hAnsi="Times New Roman" w:cs="Times New Roman"/>
          <w:sz w:val="28"/>
          <w:szCs w:val="28"/>
        </w:rPr>
        <w:t xml:space="preserve"> koszty zużycia paliwa</w:t>
      </w:r>
      <w:r w:rsidR="0059436F">
        <w:rPr>
          <w:rFonts w:ascii="Times New Roman" w:hAnsi="Times New Roman" w:cs="Times New Roman"/>
          <w:sz w:val="28"/>
          <w:szCs w:val="28"/>
        </w:rPr>
        <w:t xml:space="preserve"> się nie zmniejszyły. Natomiast</w:t>
      </w:r>
      <w:r>
        <w:rPr>
          <w:rFonts w:ascii="Times New Roman" w:hAnsi="Times New Roman" w:cs="Times New Roman"/>
          <w:sz w:val="28"/>
          <w:szCs w:val="28"/>
        </w:rPr>
        <w:t xml:space="preserve"> znacznie poprawiła </w:t>
      </w:r>
      <w:r w:rsidR="0059436F">
        <w:rPr>
          <w:rFonts w:ascii="Times New Roman" w:hAnsi="Times New Roman" w:cs="Times New Roman"/>
          <w:sz w:val="28"/>
          <w:szCs w:val="28"/>
        </w:rPr>
        <w:t xml:space="preserve">się </w:t>
      </w:r>
      <w:r>
        <w:rPr>
          <w:rFonts w:ascii="Times New Roman" w:hAnsi="Times New Roman" w:cs="Times New Roman"/>
          <w:sz w:val="28"/>
          <w:szCs w:val="28"/>
        </w:rPr>
        <w:t xml:space="preserve">jakość usługi. </w:t>
      </w:r>
      <w:r w:rsidR="00826871">
        <w:rPr>
          <w:rFonts w:ascii="Times New Roman" w:hAnsi="Times New Roman" w:cs="Times New Roman"/>
          <w:sz w:val="28"/>
          <w:szCs w:val="28"/>
        </w:rPr>
        <w:t xml:space="preserve">Prezes stwierdził, że </w:t>
      </w:r>
      <w:r>
        <w:rPr>
          <w:rFonts w:ascii="Times New Roman" w:hAnsi="Times New Roman" w:cs="Times New Roman"/>
          <w:sz w:val="28"/>
          <w:szCs w:val="28"/>
        </w:rPr>
        <w:t>Spółka utrzymuje koszty na stałym poziomie, ponieważ zmniejszyły się koszty napraw</w:t>
      </w:r>
      <w:r w:rsidR="005943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 zwiększyły się koszty eksploatacyjne.</w:t>
      </w:r>
    </w:p>
    <w:p w:rsidR="00A35FDC" w:rsidRDefault="00A35FDC" w:rsidP="007D4F1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D2233C" w:rsidRPr="007D4F19" w:rsidRDefault="00D2233C" w:rsidP="007D4F1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oddanie w użytkowanie nieruchomości położonej przy ul. </w:t>
      </w:r>
      <w:proofErr w:type="spellStart"/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Bolesławcu,</w:t>
      </w:r>
    </w:p>
    <w:p w:rsidR="007D4F19" w:rsidRPr="00095596" w:rsidRDefault="007D4F19" w:rsidP="007D4F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D4F19" w:rsidRDefault="007D4F19" w:rsidP="007D4F19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D4F19" w:rsidRDefault="007D4F19" w:rsidP="007D4F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</w:t>
      </w:r>
      <w:r w:rsidRPr="00FB339E">
        <w:rPr>
          <w:rFonts w:ascii="Times New Roman" w:hAnsi="Times New Roman" w:cs="Times New Roman"/>
          <w:sz w:val="28"/>
          <w:szCs w:val="28"/>
        </w:rPr>
        <w:t xml:space="preserve"> Naczelnik Wydziału </w:t>
      </w:r>
      <w:r>
        <w:rPr>
          <w:rFonts w:ascii="Times New Roman" w:hAnsi="Times New Roman" w:cs="Times New Roman"/>
          <w:sz w:val="28"/>
          <w:szCs w:val="28"/>
        </w:rPr>
        <w:t>Mienia i Gospodarki Przestrzennej Jan Kisiliczyk</w:t>
      </w:r>
      <w:r w:rsidR="005C6360">
        <w:rPr>
          <w:rFonts w:ascii="Times New Roman" w:hAnsi="Times New Roman" w:cs="Times New Roman"/>
          <w:sz w:val="28"/>
          <w:szCs w:val="28"/>
        </w:rPr>
        <w:t>.</w:t>
      </w:r>
    </w:p>
    <w:p w:rsidR="005C6360" w:rsidRPr="007D4F19" w:rsidRDefault="005C6360" w:rsidP="005C636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7D4F19" w:rsidRPr="00AF53DF" w:rsidRDefault="007D4F19" w:rsidP="005C636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spawie wyrażenia zgody na wydzierżawienie na okres 5 lat w trybie bezprzetargowym części nieruchomości gruntowej, położonej przy ul. Granicznej w Bolesławcu,</w:t>
      </w:r>
    </w:p>
    <w:p w:rsidR="005C6360" w:rsidRPr="00095596" w:rsidRDefault="005C6360" w:rsidP="005C636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C6360" w:rsidRDefault="005C6360" w:rsidP="005C6360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C6360" w:rsidRDefault="005C6360" w:rsidP="005C636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</w:t>
      </w:r>
      <w:r w:rsidRPr="00FB339E">
        <w:rPr>
          <w:rFonts w:ascii="Times New Roman" w:hAnsi="Times New Roman" w:cs="Times New Roman"/>
          <w:sz w:val="28"/>
          <w:szCs w:val="28"/>
        </w:rPr>
        <w:t xml:space="preserve"> Naczelnik Wydziału </w:t>
      </w:r>
      <w:r>
        <w:rPr>
          <w:rFonts w:ascii="Times New Roman" w:hAnsi="Times New Roman" w:cs="Times New Roman"/>
          <w:sz w:val="28"/>
          <w:szCs w:val="28"/>
        </w:rPr>
        <w:t>Mienia i Gospodarki Przestrzennej Jan Kisiliczyk.</w:t>
      </w:r>
    </w:p>
    <w:p w:rsidR="005C6360" w:rsidRDefault="005C6360" w:rsidP="005C636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5C6360" w:rsidRDefault="005C6360" w:rsidP="005C63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6360" w:rsidRPr="005C6360" w:rsidRDefault="005C6360" w:rsidP="005C63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3.14.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programów zdrowotnych Gminy Miejskiej Bolesławiec w 2013 roku,</w:t>
      </w:r>
    </w:p>
    <w:p w:rsidR="00312FF8" w:rsidRPr="00095596" w:rsidRDefault="00312FF8" w:rsidP="00312F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12FF8" w:rsidRDefault="00312FF8" w:rsidP="00312FF8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C6360" w:rsidRDefault="00312FF8" w:rsidP="00237C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</w:t>
      </w:r>
      <w:r w:rsidR="00237C32">
        <w:rPr>
          <w:rFonts w:ascii="Times New Roman" w:hAnsi="Times New Roman" w:cs="Times New Roman"/>
          <w:sz w:val="28"/>
          <w:szCs w:val="28"/>
        </w:rPr>
        <w:t>.</w:t>
      </w:r>
    </w:p>
    <w:p w:rsidR="00237C32" w:rsidRDefault="00237C32" w:rsidP="00982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 przebiegała w zeszłym roku realizacja programu</w:t>
      </w:r>
      <w:r w:rsidR="00D13194">
        <w:rPr>
          <w:rFonts w:ascii="Times New Roman" w:hAnsi="Times New Roman" w:cs="Times New Roman"/>
          <w:sz w:val="28"/>
          <w:szCs w:val="28"/>
        </w:rPr>
        <w:t xml:space="preserve"> zdrowotnego</w:t>
      </w:r>
      <w:r>
        <w:rPr>
          <w:rFonts w:ascii="Times New Roman" w:hAnsi="Times New Roman" w:cs="Times New Roman"/>
          <w:sz w:val="28"/>
          <w:szCs w:val="28"/>
        </w:rPr>
        <w:t xml:space="preserve"> „Badania przesiewowe wad postawy i kończyn dolnych u dzieci w wieku przedszkolnym”</w:t>
      </w:r>
      <w:r w:rsidR="00D13194">
        <w:rPr>
          <w:rFonts w:ascii="Times New Roman" w:hAnsi="Times New Roman" w:cs="Times New Roman"/>
          <w:sz w:val="28"/>
          <w:szCs w:val="28"/>
        </w:rPr>
        <w:t>.</w:t>
      </w:r>
    </w:p>
    <w:p w:rsidR="00982E7C" w:rsidRDefault="00982E7C" w:rsidP="00982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E7C" w:rsidRDefault="00982E7C" w:rsidP="00982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E7C" w:rsidRDefault="00982E7C" w:rsidP="00982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E4112D">
        <w:rPr>
          <w:rFonts w:ascii="Times New Roman" w:hAnsi="Times New Roman" w:cs="Times New Roman"/>
          <w:sz w:val="28"/>
          <w:szCs w:val="28"/>
        </w:rPr>
        <w:t xml:space="preserve"> </w:t>
      </w:r>
      <w:r w:rsidR="00BC7C58">
        <w:rPr>
          <w:rFonts w:ascii="Times New Roman" w:hAnsi="Times New Roman" w:cs="Times New Roman"/>
          <w:sz w:val="28"/>
          <w:szCs w:val="28"/>
        </w:rPr>
        <w:t xml:space="preserve">poinformowała, że </w:t>
      </w:r>
      <w:r w:rsidR="00A930F1">
        <w:rPr>
          <w:rFonts w:ascii="Times New Roman" w:hAnsi="Times New Roman" w:cs="Times New Roman"/>
          <w:sz w:val="28"/>
          <w:szCs w:val="28"/>
        </w:rPr>
        <w:t>program został zrealizowany</w:t>
      </w:r>
      <w:r w:rsidR="00BC7C58">
        <w:rPr>
          <w:rFonts w:ascii="Times New Roman" w:hAnsi="Times New Roman" w:cs="Times New Roman"/>
          <w:sz w:val="28"/>
          <w:szCs w:val="28"/>
        </w:rPr>
        <w:t xml:space="preserve"> w blisko 100%. W przypadku badania wad postawy dzieci</w:t>
      </w:r>
      <w:r w:rsidR="00B366BF">
        <w:rPr>
          <w:rFonts w:ascii="Times New Roman" w:hAnsi="Times New Roman" w:cs="Times New Roman"/>
          <w:sz w:val="28"/>
          <w:szCs w:val="28"/>
        </w:rPr>
        <w:t xml:space="preserve"> zauważa się absencję</w:t>
      </w:r>
      <w:r w:rsidR="00A930F1">
        <w:rPr>
          <w:rFonts w:ascii="Times New Roman" w:hAnsi="Times New Roman" w:cs="Times New Roman"/>
          <w:sz w:val="28"/>
          <w:szCs w:val="28"/>
        </w:rPr>
        <w:t xml:space="preserve"> w niewielkiej ilości 3%-4%.</w:t>
      </w:r>
      <w:r w:rsidR="00315652">
        <w:rPr>
          <w:rFonts w:ascii="Times New Roman" w:hAnsi="Times New Roman" w:cs="Times New Roman"/>
          <w:sz w:val="28"/>
          <w:szCs w:val="28"/>
        </w:rPr>
        <w:t xml:space="preserve"> Wszyscy rodzice na takie badania </w:t>
      </w:r>
      <w:r w:rsidR="00A930F1">
        <w:rPr>
          <w:rFonts w:ascii="Times New Roman" w:hAnsi="Times New Roman" w:cs="Times New Roman"/>
          <w:sz w:val="28"/>
          <w:szCs w:val="28"/>
        </w:rPr>
        <w:t>wyrazili zgodę</w:t>
      </w:r>
      <w:r w:rsidR="003156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48E0" w:rsidRDefault="003148E0" w:rsidP="00982E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48E0" w:rsidRDefault="003148E0" w:rsidP="003148E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3148E0" w:rsidRPr="00AF53DF" w:rsidRDefault="003148E0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3148E0" w:rsidRPr="00095596" w:rsidRDefault="003148E0" w:rsidP="003148E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148E0" w:rsidRDefault="003148E0" w:rsidP="003148E0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148E0" w:rsidRDefault="008E0918" w:rsidP="008E0918">
      <w:pPr>
        <w:jc w:val="both"/>
        <w:rPr>
          <w:rFonts w:ascii="Times New Roman" w:hAnsi="Times New Roman" w:cs="Times New Roman"/>
          <w:sz w:val="28"/>
          <w:szCs w:val="28"/>
        </w:rPr>
      </w:pPr>
      <w:r w:rsidRPr="008E0918"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="003A5765">
        <w:rPr>
          <w:rFonts w:ascii="Times New Roman" w:hAnsi="Times New Roman" w:cs="Times New Roman"/>
          <w:sz w:val="28"/>
          <w:szCs w:val="28"/>
        </w:rPr>
        <w:t xml:space="preserve">uchwały </w:t>
      </w:r>
      <w:r w:rsidRPr="008E0918">
        <w:rPr>
          <w:rFonts w:ascii="Times New Roman" w:hAnsi="Times New Roman" w:cs="Times New Roman"/>
          <w:sz w:val="28"/>
          <w:szCs w:val="28"/>
        </w:rPr>
        <w:t>zreferował Z-ca Naczelnika Wydziału Finansowo-Budżetowego Adrian Kaczmarek.</w:t>
      </w:r>
      <w:r>
        <w:rPr>
          <w:rFonts w:ascii="Times New Roman" w:hAnsi="Times New Roman" w:cs="Times New Roman"/>
          <w:sz w:val="28"/>
          <w:szCs w:val="28"/>
        </w:rPr>
        <w:t xml:space="preserve"> Ponadto zgłosił auto</w:t>
      </w:r>
      <w:r w:rsidR="00F5185D">
        <w:rPr>
          <w:rFonts w:ascii="Times New Roman" w:hAnsi="Times New Roman" w:cs="Times New Roman"/>
          <w:sz w:val="28"/>
          <w:szCs w:val="28"/>
        </w:rPr>
        <w:t xml:space="preserve">poprawkę, która dotyczy: kolumny - </w:t>
      </w:r>
      <w:r>
        <w:rPr>
          <w:rFonts w:ascii="Times New Roman" w:hAnsi="Times New Roman" w:cs="Times New Roman"/>
          <w:sz w:val="28"/>
          <w:szCs w:val="28"/>
        </w:rPr>
        <w:t>plan 2012 r., wiersz 7b w zał. nr 1. Wpisana tam została kwota wydatków bieżących na obsługę długu 3.388.117 zł</w:t>
      </w:r>
      <w:r w:rsidR="00F5185D">
        <w:rPr>
          <w:rFonts w:ascii="Times New Roman" w:hAnsi="Times New Roman" w:cs="Times New Roman"/>
          <w:sz w:val="28"/>
          <w:szCs w:val="28"/>
        </w:rPr>
        <w:t>, a powinno być 3.380.084 </w:t>
      </w:r>
      <w:r w:rsidR="004D5E0E">
        <w:rPr>
          <w:rFonts w:ascii="Times New Roman" w:hAnsi="Times New Roman" w:cs="Times New Roman"/>
          <w:sz w:val="28"/>
          <w:szCs w:val="28"/>
        </w:rPr>
        <w:t>zł.</w:t>
      </w:r>
    </w:p>
    <w:p w:rsidR="008E0918" w:rsidRDefault="008E0918" w:rsidP="008E091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 wraz z autopoprawką.</w:t>
      </w:r>
    </w:p>
    <w:p w:rsidR="008E0918" w:rsidRPr="008E0918" w:rsidRDefault="008E0918" w:rsidP="008E09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53DF" w:rsidRDefault="00AF53DF" w:rsidP="00AF53D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3.16.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2012 r.</w:t>
      </w:r>
    </w:p>
    <w:p w:rsidR="00A53B86" w:rsidRPr="00095596" w:rsidRDefault="00A53B86" w:rsidP="00A53B8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53B86" w:rsidRDefault="00A53B86" w:rsidP="00A53B8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53B86" w:rsidRPr="00A53B86" w:rsidRDefault="00A53B86" w:rsidP="00A53B8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Skarbnik Miasta Mirosława Mitek. Zgłosiła również do projektu autopoprawkę, która wynika z przeprowadzonej analizy wydatków majątkowych. </w:t>
      </w:r>
      <w:r w:rsidR="00C414C2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astąpiła tutaj oszczędność, zadanie zos</w:t>
      </w:r>
      <w:r w:rsidR="006E58BA">
        <w:rPr>
          <w:rFonts w:ascii="Times New Roman" w:hAnsi="Times New Roman" w:cs="Times New Roman"/>
          <w:sz w:val="28"/>
          <w:szCs w:val="28"/>
        </w:rPr>
        <w:t>tało zrealizowane</w:t>
      </w:r>
      <w:r w:rsidR="003A5765">
        <w:rPr>
          <w:rFonts w:ascii="Times New Roman" w:hAnsi="Times New Roman" w:cs="Times New Roman"/>
          <w:sz w:val="28"/>
          <w:szCs w:val="28"/>
        </w:rPr>
        <w:t xml:space="preserve"> w kwocie niższej i jest to 117.500 zł. Kwotę tę proponuje się przeznaczyć na zakup samochodu dostawczo-osobowego, 7-miejscowego.</w:t>
      </w:r>
    </w:p>
    <w:p w:rsidR="003A5765" w:rsidRDefault="003A5765" w:rsidP="003A576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 wraz z autopoprawką.</w:t>
      </w:r>
    </w:p>
    <w:p w:rsidR="00A53B86" w:rsidRPr="00AF53DF" w:rsidRDefault="00A53B86" w:rsidP="00AF53D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3.17.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niewygaszania wydatków zamieszczonych w budżecie miasta na 2012 r.,</w:t>
      </w:r>
    </w:p>
    <w:p w:rsidR="003A5765" w:rsidRPr="00095596" w:rsidRDefault="003A5765" w:rsidP="003A57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A5765" w:rsidRDefault="003A5765" w:rsidP="003A576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5765" w:rsidRDefault="003A5765" w:rsidP="003A5765">
      <w:pPr>
        <w:jc w:val="both"/>
        <w:rPr>
          <w:rFonts w:ascii="Times New Roman" w:hAnsi="Times New Roman" w:cs="Times New Roman"/>
          <w:sz w:val="28"/>
          <w:szCs w:val="28"/>
        </w:rPr>
      </w:pPr>
      <w:r w:rsidRPr="003A5765">
        <w:rPr>
          <w:rFonts w:ascii="Times New Roman" w:hAnsi="Times New Roman" w:cs="Times New Roman"/>
          <w:sz w:val="28"/>
          <w:szCs w:val="28"/>
        </w:rPr>
        <w:tab/>
        <w:t xml:space="preserve">Radny Piotr </w:t>
      </w:r>
      <w:proofErr w:type="spellStart"/>
      <w:r w:rsidRPr="003A576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3A5765">
        <w:rPr>
          <w:rFonts w:ascii="Times New Roman" w:hAnsi="Times New Roman" w:cs="Times New Roman"/>
          <w:sz w:val="28"/>
          <w:szCs w:val="28"/>
        </w:rPr>
        <w:t xml:space="preserve"> zaproponował odstąpić od referowania projektu uchwały i przystąpienie do dyskusji.</w:t>
      </w:r>
    </w:p>
    <w:p w:rsidR="003A5765" w:rsidRPr="003A5765" w:rsidRDefault="003A5765" w:rsidP="003A57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(7 głosami „za”) zaopiniowała wniosek radnego Piotra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5765" w:rsidRDefault="003A5765" w:rsidP="003A576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uchwały.</w:t>
      </w:r>
    </w:p>
    <w:p w:rsidR="003A5765" w:rsidRPr="00AF53DF" w:rsidRDefault="003A5765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3.18.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przyjęcia Wieloletniej Prognozy Finansowej Gminy Miejskiej Bolesławiec na lata 2013-2024,</w:t>
      </w:r>
    </w:p>
    <w:p w:rsidR="003A5765" w:rsidRPr="00095596" w:rsidRDefault="003A5765" w:rsidP="003A57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A5765" w:rsidRDefault="003A5765" w:rsidP="003A576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E4DB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5765" w:rsidRDefault="003A5765" w:rsidP="003A57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</w:t>
      </w:r>
      <w:r w:rsidRPr="008E0918">
        <w:rPr>
          <w:rFonts w:ascii="Times New Roman" w:hAnsi="Times New Roman" w:cs="Times New Roman"/>
          <w:sz w:val="28"/>
          <w:szCs w:val="28"/>
        </w:rPr>
        <w:t>zreferował Z-ca Naczelnika Wydziału Finansowo-Budżetowego Adrian Kaczmarek.</w:t>
      </w:r>
    </w:p>
    <w:p w:rsidR="003A5765" w:rsidRDefault="003A5765" w:rsidP="003A576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uchwały.</w:t>
      </w:r>
    </w:p>
    <w:p w:rsidR="00D2233C" w:rsidRPr="003A5765" w:rsidRDefault="00D2233C" w:rsidP="003A576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53DF" w:rsidRDefault="00AF53DF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3.19.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2013 r.,</w:t>
      </w:r>
    </w:p>
    <w:p w:rsidR="003A5765" w:rsidRPr="00095596" w:rsidRDefault="003A5765" w:rsidP="003A57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A5765" w:rsidRDefault="003A5765" w:rsidP="003A576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523DF" w:rsidRDefault="002523DF" w:rsidP="002523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5765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3A576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3A5765">
        <w:rPr>
          <w:rFonts w:ascii="Times New Roman" w:hAnsi="Times New Roman" w:cs="Times New Roman"/>
          <w:sz w:val="28"/>
          <w:szCs w:val="28"/>
        </w:rPr>
        <w:t xml:space="preserve"> zaproponował odstąpić od referowania projektu uchwały i przystąpienie do dyskusji.</w:t>
      </w:r>
    </w:p>
    <w:p w:rsidR="002523DF" w:rsidRPr="003A5765" w:rsidRDefault="002523DF" w:rsidP="002523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(7 głosami „za”) zaopiniowała wniosek radnego Piotra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23DF" w:rsidRDefault="002523DF" w:rsidP="002523D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uchwały.</w:t>
      </w:r>
    </w:p>
    <w:p w:rsidR="003A5765" w:rsidRPr="00AF53DF" w:rsidRDefault="003A5765" w:rsidP="00CE4DB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3.20.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2013 rok, </w:t>
      </w:r>
    </w:p>
    <w:p w:rsidR="00CE4DBC" w:rsidRPr="00095596" w:rsidRDefault="00CE4DBC" w:rsidP="00CE4D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E4DBC" w:rsidRPr="00CE4DBC" w:rsidRDefault="00CE4DBC" w:rsidP="00CE4DBC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E4DBC" w:rsidRDefault="00CE4DBC" w:rsidP="00CE4D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5765">
        <w:rPr>
          <w:rFonts w:ascii="Times New Roman" w:hAnsi="Times New Roman" w:cs="Times New Roman"/>
          <w:sz w:val="28"/>
          <w:szCs w:val="28"/>
        </w:rPr>
        <w:t xml:space="preserve">Radny </w:t>
      </w:r>
      <w:r>
        <w:rPr>
          <w:rFonts w:ascii="Times New Roman" w:hAnsi="Times New Roman" w:cs="Times New Roman"/>
          <w:sz w:val="28"/>
          <w:szCs w:val="28"/>
        </w:rPr>
        <w:t xml:space="preserve">Arkadiusz Krzemiński </w:t>
      </w:r>
      <w:r w:rsidRPr="003A5765">
        <w:rPr>
          <w:rFonts w:ascii="Times New Roman" w:hAnsi="Times New Roman" w:cs="Times New Roman"/>
          <w:sz w:val="28"/>
          <w:szCs w:val="28"/>
        </w:rPr>
        <w:t>zaproponował odstąpić od referowania projektu uchwały i przystąpienie do dyskusji.</w:t>
      </w:r>
    </w:p>
    <w:p w:rsidR="00CE4DBC" w:rsidRPr="003A5765" w:rsidRDefault="00CE4DBC" w:rsidP="00CE4D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(7 głosami „za”) zaopiniowała wniosek radnego Arkadiusza Krzemińskiego.</w:t>
      </w:r>
    </w:p>
    <w:p w:rsidR="00CE4DBC" w:rsidRDefault="00CE4DBC" w:rsidP="00CE4DB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uchwały.</w:t>
      </w:r>
    </w:p>
    <w:p w:rsidR="00CE4DBC" w:rsidRPr="00AF53DF" w:rsidRDefault="00CE4DBC" w:rsidP="00CE4DB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AF53DF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3.21. </w:t>
      </w:r>
      <w:r w:rsidRPr="00AF53DF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2013 rok,</w:t>
      </w:r>
    </w:p>
    <w:p w:rsidR="00CE4DBC" w:rsidRPr="00095596" w:rsidRDefault="00CE4DBC" w:rsidP="00CE4D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59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E4DBC" w:rsidRPr="00CE4DBC" w:rsidRDefault="00CE4DBC" w:rsidP="00CE4DBC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3E3EEF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9559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E4DBC" w:rsidRPr="0092001C" w:rsidRDefault="0092001C" w:rsidP="0092001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3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B339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FB339E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projekt uchwały.</w:t>
      </w:r>
    </w:p>
    <w:p w:rsidR="00CE4DBC" w:rsidRPr="00AF53DF" w:rsidRDefault="00CE4DBC" w:rsidP="00AF53DF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53DF" w:rsidRDefault="00D74AE7" w:rsidP="00D74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AF53DF" w:rsidRPr="00D74A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AF53DF" w:rsidRPr="00D74A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="00AF53DF" w:rsidRPr="00D74A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2012 rok.</w:t>
      </w:r>
    </w:p>
    <w:p w:rsidR="0092001C" w:rsidRDefault="0092001C" w:rsidP="00D74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001C" w:rsidRPr="0092001C" w:rsidRDefault="0092001C" w:rsidP="00920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przytoczył treść sprawozdania z 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92001C" w:rsidRPr="0092001C" w:rsidRDefault="0092001C" w:rsidP="00920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001C" w:rsidRPr="0092001C" w:rsidRDefault="0092001C" w:rsidP="0092001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2</w:t>
      </w:r>
      <w:r w:rsidR="003E3E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2001C" w:rsidRPr="0092001C" w:rsidRDefault="0092001C" w:rsidP="0092001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2001C" w:rsidRPr="0092001C" w:rsidRDefault="0092001C" w:rsidP="00920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200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200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</w:t>
      </w:r>
      <w:r w:rsidRPr="009200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92001C" w:rsidRPr="0092001C" w:rsidRDefault="0092001C" w:rsidP="009200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001C" w:rsidRDefault="0092001C" w:rsidP="00D74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233C" w:rsidRPr="00D74AE7" w:rsidRDefault="00D2233C" w:rsidP="00D74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53DF" w:rsidRDefault="00D74AE7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F53DF"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92001C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001C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nie podjęła żadnych tematów.</w:t>
      </w:r>
    </w:p>
    <w:p w:rsidR="0092001C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001C" w:rsidRPr="0092001C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53DF" w:rsidRDefault="00D74AE7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F53DF" w:rsidRPr="00AF53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protokołów  poprzednich posiedzeń Komisji.</w:t>
      </w:r>
    </w:p>
    <w:p w:rsidR="0092001C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001C" w:rsidRPr="006E5569" w:rsidRDefault="0092001C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13/2012</w:t>
      </w:r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6E5569"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2012 r.</w:t>
      </w:r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2001C" w:rsidRPr="006E5569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001C" w:rsidRPr="006E5569" w:rsidRDefault="0092001C" w:rsidP="00AF53D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001C" w:rsidRDefault="0092001C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14/2012</w:t>
      </w:r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="006E5569"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27 </w:t>
      </w:r>
      <w:r w:rsidRPr="006E55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2012 r.</w:t>
      </w:r>
      <w:r w:rsidRPr="006E5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6E5569" w:rsidRDefault="006E5569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5569" w:rsidRDefault="006E5569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14C2" w:rsidRDefault="00C414C2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14C2" w:rsidRDefault="00C414C2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14C2" w:rsidRDefault="00C414C2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5569" w:rsidRDefault="006E5569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403E94" w:rsidRDefault="00403E94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E94" w:rsidRDefault="00403E94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5569" w:rsidRDefault="006E5569" w:rsidP="006E55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E94" w:rsidRDefault="00403E94" w:rsidP="00403E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403E94" w:rsidRDefault="00403E94" w:rsidP="00403E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403E94" w:rsidRDefault="00403E94" w:rsidP="00403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403E94" w:rsidRDefault="00403E94" w:rsidP="00403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03E94" w:rsidRDefault="00403E94" w:rsidP="00403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03E94" w:rsidRDefault="00403E94" w:rsidP="0040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E94" w:rsidRDefault="00403E94" w:rsidP="0040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E94" w:rsidRDefault="00403E94" w:rsidP="0040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E94" w:rsidRDefault="00403E94" w:rsidP="0040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E94" w:rsidRDefault="00403E94" w:rsidP="0040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E94" w:rsidRDefault="00403E94" w:rsidP="00403E9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403E94" w:rsidRDefault="00403E94" w:rsidP="00403E94">
      <w:pPr>
        <w:rPr>
          <w:sz w:val="28"/>
          <w:szCs w:val="28"/>
        </w:rPr>
      </w:pPr>
    </w:p>
    <w:p w:rsidR="00AF53DF" w:rsidRPr="006E5569" w:rsidRDefault="00AF53DF" w:rsidP="00AF53D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AF53DF" w:rsidRPr="006E556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28" w:rsidRDefault="001F5B28" w:rsidP="005F502C">
      <w:pPr>
        <w:spacing w:after="0" w:line="240" w:lineRule="auto"/>
      </w:pPr>
      <w:r>
        <w:separator/>
      </w:r>
    </w:p>
  </w:endnote>
  <w:endnote w:type="continuationSeparator" w:id="0">
    <w:p w:rsidR="001F5B28" w:rsidRDefault="001F5B28" w:rsidP="005F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583228"/>
      <w:docPartObj>
        <w:docPartGallery w:val="Page Numbers (Bottom of Page)"/>
        <w:docPartUnique/>
      </w:docPartObj>
    </w:sdtPr>
    <w:sdtEndPr/>
    <w:sdtContent>
      <w:p w:rsidR="003A5765" w:rsidRDefault="003A57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3E94">
          <w:rPr>
            <w:noProof/>
          </w:rPr>
          <w:t>16</w:t>
        </w:r>
        <w:r>
          <w:fldChar w:fldCharType="end"/>
        </w:r>
      </w:p>
    </w:sdtContent>
  </w:sdt>
  <w:p w:rsidR="003A5765" w:rsidRDefault="003A57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28" w:rsidRDefault="001F5B28" w:rsidP="005F502C">
      <w:pPr>
        <w:spacing w:after="0" w:line="240" w:lineRule="auto"/>
      </w:pPr>
      <w:r>
        <w:separator/>
      </w:r>
    </w:p>
  </w:footnote>
  <w:footnote w:type="continuationSeparator" w:id="0">
    <w:p w:rsidR="001F5B28" w:rsidRDefault="001F5B28" w:rsidP="005F5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55FEC"/>
    <w:multiLevelType w:val="multilevel"/>
    <w:tmpl w:val="363A97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A08"/>
    <w:rsid w:val="00006E17"/>
    <w:rsid w:val="0002374C"/>
    <w:rsid w:val="00065F76"/>
    <w:rsid w:val="00095596"/>
    <w:rsid w:val="000B6117"/>
    <w:rsid w:val="00125774"/>
    <w:rsid w:val="001F5B28"/>
    <w:rsid w:val="00237C32"/>
    <w:rsid w:val="002523DF"/>
    <w:rsid w:val="0026287C"/>
    <w:rsid w:val="002A4011"/>
    <w:rsid w:val="002D79CE"/>
    <w:rsid w:val="00307EC2"/>
    <w:rsid w:val="00312FF8"/>
    <w:rsid w:val="003148E0"/>
    <w:rsid w:val="00315652"/>
    <w:rsid w:val="003270CD"/>
    <w:rsid w:val="0036055E"/>
    <w:rsid w:val="003A5765"/>
    <w:rsid w:val="003E3EEF"/>
    <w:rsid w:val="00403E94"/>
    <w:rsid w:val="0040400B"/>
    <w:rsid w:val="00423F60"/>
    <w:rsid w:val="004966C2"/>
    <w:rsid w:val="004D1D2A"/>
    <w:rsid w:val="004D4DF5"/>
    <w:rsid w:val="004D5E0E"/>
    <w:rsid w:val="005003E5"/>
    <w:rsid w:val="00506B9D"/>
    <w:rsid w:val="00575DE2"/>
    <w:rsid w:val="0059436F"/>
    <w:rsid w:val="005C6360"/>
    <w:rsid w:val="005F502C"/>
    <w:rsid w:val="00615C35"/>
    <w:rsid w:val="006963E5"/>
    <w:rsid w:val="006C2B09"/>
    <w:rsid w:val="006D59D3"/>
    <w:rsid w:val="006E01B8"/>
    <w:rsid w:val="006E5569"/>
    <w:rsid w:val="006E58BA"/>
    <w:rsid w:val="00754F1C"/>
    <w:rsid w:val="007C2434"/>
    <w:rsid w:val="007D4F19"/>
    <w:rsid w:val="007F6531"/>
    <w:rsid w:val="00820411"/>
    <w:rsid w:val="00826871"/>
    <w:rsid w:val="00844ADA"/>
    <w:rsid w:val="008606F2"/>
    <w:rsid w:val="00870E35"/>
    <w:rsid w:val="008E0918"/>
    <w:rsid w:val="008E3D82"/>
    <w:rsid w:val="009143B8"/>
    <w:rsid w:val="0092001C"/>
    <w:rsid w:val="00935671"/>
    <w:rsid w:val="00982E7C"/>
    <w:rsid w:val="009937DB"/>
    <w:rsid w:val="009C541B"/>
    <w:rsid w:val="009E7A8A"/>
    <w:rsid w:val="00A01766"/>
    <w:rsid w:val="00A1622B"/>
    <w:rsid w:val="00A27E2C"/>
    <w:rsid w:val="00A35FDC"/>
    <w:rsid w:val="00A5068C"/>
    <w:rsid w:val="00A53B86"/>
    <w:rsid w:val="00A71188"/>
    <w:rsid w:val="00A930F1"/>
    <w:rsid w:val="00AF53DF"/>
    <w:rsid w:val="00B233AD"/>
    <w:rsid w:val="00B366BF"/>
    <w:rsid w:val="00B520EC"/>
    <w:rsid w:val="00B56B3D"/>
    <w:rsid w:val="00BA2CB0"/>
    <w:rsid w:val="00BA3B34"/>
    <w:rsid w:val="00BC7C58"/>
    <w:rsid w:val="00BF2A08"/>
    <w:rsid w:val="00C414C2"/>
    <w:rsid w:val="00C719CE"/>
    <w:rsid w:val="00CE4DBC"/>
    <w:rsid w:val="00D13194"/>
    <w:rsid w:val="00D2233C"/>
    <w:rsid w:val="00D54E50"/>
    <w:rsid w:val="00D57CEE"/>
    <w:rsid w:val="00D74AE7"/>
    <w:rsid w:val="00D922A3"/>
    <w:rsid w:val="00DB5E83"/>
    <w:rsid w:val="00DD6EBE"/>
    <w:rsid w:val="00DE7B84"/>
    <w:rsid w:val="00E10D92"/>
    <w:rsid w:val="00E4112D"/>
    <w:rsid w:val="00EA43E1"/>
    <w:rsid w:val="00EB7C5D"/>
    <w:rsid w:val="00F5185D"/>
    <w:rsid w:val="00F65E31"/>
    <w:rsid w:val="00F75546"/>
    <w:rsid w:val="00FA5219"/>
    <w:rsid w:val="00FB0392"/>
    <w:rsid w:val="00FB339E"/>
    <w:rsid w:val="00FB3C7B"/>
    <w:rsid w:val="00FB68D2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50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5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02C"/>
  </w:style>
  <w:style w:type="paragraph" w:styleId="Stopka">
    <w:name w:val="footer"/>
    <w:basedOn w:val="Normalny"/>
    <w:link w:val="StopkaZnak"/>
    <w:uiPriority w:val="99"/>
    <w:unhideWhenUsed/>
    <w:rsid w:val="005F5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02C"/>
  </w:style>
  <w:style w:type="paragraph" w:styleId="Tekstdymka">
    <w:name w:val="Balloon Text"/>
    <w:basedOn w:val="Normalny"/>
    <w:link w:val="TekstdymkaZnak"/>
    <w:uiPriority w:val="99"/>
    <w:semiHidden/>
    <w:unhideWhenUsed/>
    <w:rsid w:val="00F75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5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50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5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02C"/>
  </w:style>
  <w:style w:type="paragraph" w:styleId="Stopka">
    <w:name w:val="footer"/>
    <w:basedOn w:val="Normalny"/>
    <w:link w:val="StopkaZnak"/>
    <w:uiPriority w:val="99"/>
    <w:unhideWhenUsed/>
    <w:rsid w:val="005F5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02C"/>
  </w:style>
  <w:style w:type="paragraph" w:styleId="Tekstdymka">
    <w:name w:val="Balloon Text"/>
    <w:basedOn w:val="Normalny"/>
    <w:link w:val="TekstdymkaZnak"/>
    <w:uiPriority w:val="99"/>
    <w:semiHidden/>
    <w:unhideWhenUsed/>
    <w:rsid w:val="00F75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5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16</Pages>
  <Words>3142</Words>
  <Characters>18855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67</cp:revision>
  <cp:lastPrinted>2013-01-10T13:18:00Z</cp:lastPrinted>
  <dcterms:created xsi:type="dcterms:W3CDTF">2013-01-08T09:02:00Z</dcterms:created>
  <dcterms:modified xsi:type="dcterms:W3CDTF">2013-01-25T09:22:00Z</dcterms:modified>
</cp:coreProperties>
</file>