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3D2B" w:rsidRDefault="00453D2B" w:rsidP="00453D2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</w:pPr>
      <w:r w:rsidRPr="00424171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 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</w:t>
      </w:r>
      <w:r w:rsidRPr="00424171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2013</w:t>
      </w:r>
    </w:p>
    <w:p w:rsidR="00453D2B" w:rsidRPr="00424171" w:rsidRDefault="00453D2B" w:rsidP="00453D2B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453D2B" w:rsidRPr="00424171" w:rsidRDefault="00453D2B" w:rsidP="00453D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 w:rsidRPr="0042417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Komisji Rewizyjnej Rady Miasta Bolesławiec, odbytego w dniu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22 stycznia</w:t>
      </w:r>
      <w:r w:rsidRPr="0042417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3</w:t>
      </w:r>
      <w:r w:rsidRPr="0042417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r.</w:t>
      </w:r>
      <w:r w:rsidRPr="0042417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w Sali Rajców Ratusza, pod przewodnictwem Leszka Chudzika Przewodniczącego Komisji Rewizyjnej.</w:t>
      </w:r>
    </w:p>
    <w:p w:rsidR="00453D2B" w:rsidRPr="00424171" w:rsidRDefault="00453D2B" w:rsidP="00453D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453D2B" w:rsidRPr="00424171" w:rsidRDefault="00453D2B" w:rsidP="00453D2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 w:rsidRPr="0042417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OR-II.0012.1.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12</w:t>
      </w:r>
      <w:r w:rsidRPr="0042417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1</w:t>
      </w:r>
      <w:r w:rsidRPr="0042417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.201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3</w:t>
      </w:r>
    </w:p>
    <w:p w:rsidR="00453D2B" w:rsidRPr="00424171" w:rsidRDefault="00453D2B" w:rsidP="00453D2B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424171">
        <w:rPr>
          <w:rFonts w:ascii="Times New Roman" w:eastAsia="Times New Roman" w:hAnsi="Times New Roman" w:cs="Times New Roman"/>
          <w:sz w:val="28"/>
          <w:szCs w:val="24"/>
          <w:lang w:eastAsia="pl-PL"/>
        </w:rPr>
        <w:t>Posiedzenie rozpoczęto o godz. 1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</w:t>
      </w:r>
      <w:r w:rsidRPr="00424171">
        <w:rPr>
          <w:rFonts w:ascii="Times New Roman" w:eastAsia="Times New Roman" w:hAnsi="Times New Roman" w:cs="Times New Roman"/>
          <w:sz w:val="28"/>
          <w:szCs w:val="24"/>
          <w:lang w:eastAsia="pl-PL"/>
        </w:rPr>
        <w:t>.00</w:t>
      </w:r>
    </w:p>
    <w:p w:rsidR="00453D2B" w:rsidRPr="00424171" w:rsidRDefault="00453D2B" w:rsidP="00453D2B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424171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   Posi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edzenie zakończono o godz. 11.25</w:t>
      </w:r>
    </w:p>
    <w:p w:rsidR="00453D2B" w:rsidRPr="00424171" w:rsidRDefault="00453D2B" w:rsidP="00453D2B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424171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453D2B" w:rsidRPr="00424171" w:rsidRDefault="00453D2B" w:rsidP="00453D2B">
      <w:pPr>
        <w:keepNext/>
        <w:spacing w:after="0" w:line="240" w:lineRule="auto"/>
        <w:ind w:left="2832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453D2B" w:rsidRPr="00424171" w:rsidRDefault="00453D2B" w:rsidP="00453D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53D2B" w:rsidRPr="00424171" w:rsidRDefault="00453D2B" w:rsidP="00453D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53D2B" w:rsidRPr="00424171" w:rsidRDefault="00453D2B" w:rsidP="00453D2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42417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Obecni członkowie Komisji Rewizyjnej według listy obecności:</w:t>
      </w:r>
    </w:p>
    <w:p w:rsidR="00453D2B" w:rsidRPr="00424171" w:rsidRDefault="00453D2B" w:rsidP="00453D2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53D2B" w:rsidRDefault="00453D2B" w:rsidP="00453D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>1. Leszek Chudzik</w:t>
      </w: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453D2B" w:rsidRPr="00424171" w:rsidRDefault="00453D2B" w:rsidP="00453D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>. Eugeniusz Jabłoński</w:t>
      </w: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453D2B" w:rsidRPr="00424171" w:rsidRDefault="00453D2B" w:rsidP="00453D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Piotr </w:t>
      </w:r>
      <w:proofErr w:type="spellStart"/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453D2B" w:rsidRDefault="00453D2B" w:rsidP="00453D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</w:t>
      </w: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>Wojciech Kasprzyk</w:t>
      </w: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453D2B" w:rsidRPr="00424171" w:rsidRDefault="00453D2B" w:rsidP="00453D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53D2B" w:rsidRPr="00424171" w:rsidRDefault="00453D2B" w:rsidP="00453D2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Nieo</w:t>
      </w:r>
      <w:r w:rsidRPr="0042417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becn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y</w:t>
      </w:r>
      <w:r w:rsidRPr="0042417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człon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ek</w:t>
      </w:r>
      <w:r w:rsidRPr="0042417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Komisji Rewizyjnej według listy obecności:</w:t>
      </w:r>
    </w:p>
    <w:p w:rsidR="00453D2B" w:rsidRDefault="00453D2B" w:rsidP="00453D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53D2B" w:rsidRPr="00424171" w:rsidRDefault="00453D2B" w:rsidP="00453D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>Bolesław Nowak</w:t>
      </w: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453D2B" w:rsidRPr="00424171" w:rsidRDefault="00453D2B" w:rsidP="00453D2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53D2B" w:rsidRPr="00424171" w:rsidRDefault="00453D2B" w:rsidP="00453D2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53D2B" w:rsidRDefault="00453D2B" w:rsidP="00453D2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42417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0D5009" w:rsidRDefault="000D5009" w:rsidP="00453D2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D5009" w:rsidRDefault="000D5009" w:rsidP="000D5009">
      <w:pPr>
        <w:pStyle w:val="Akapitzlist"/>
        <w:numPr>
          <w:ilvl w:val="0"/>
          <w:numId w:val="2"/>
        </w:numPr>
        <w:tabs>
          <w:tab w:val="left" w:pos="426"/>
        </w:tabs>
        <w:spacing w:after="0" w:line="240" w:lineRule="auto"/>
        <w:ind w:hanging="72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Sekretarz Miasta</w:t>
      </w:r>
    </w:p>
    <w:p w:rsidR="000D5009" w:rsidRDefault="000D5009" w:rsidP="000D5009">
      <w:pPr>
        <w:pStyle w:val="Akapitzlist"/>
        <w:numPr>
          <w:ilvl w:val="0"/>
          <w:numId w:val="2"/>
        </w:numPr>
        <w:tabs>
          <w:tab w:val="left" w:pos="426"/>
        </w:tabs>
        <w:spacing w:after="0" w:line="240" w:lineRule="auto"/>
        <w:ind w:hanging="72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Krystyna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Miadziołko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Radca Prawny</w:t>
      </w:r>
    </w:p>
    <w:p w:rsidR="000D5009" w:rsidRDefault="000D5009" w:rsidP="000D5009">
      <w:pPr>
        <w:pStyle w:val="Akapitzlist"/>
        <w:numPr>
          <w:ilvl w:val="0"/>
          <w:numId w:val="2"/>
        </w:numPr>
        <w:tabs>
          <w:tab w:val="left" w:pos="426"/>
        </w:tabs>
        <w:spacing w:after="0" w:line="240" w:lineRule="auto"/>
        <w:ind w:hanging="72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Renata Szewczyk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Audytor Wewnętrzny</w:t>
      </w:r>
    </w:p>
    <w:p w:rsidR="000D5009" w:rsidRDefault="000D5009" w:rsidP="000D5009">
      <w:pPr>
        <w:pStyle w:val="Akapitzlist"/>
        <w:numPr>
          <w:ilvl w:val="0"/>
          <w:numId w:val="2"/>
        </w:numPr>
        <w:tabs>
          <w:tab w:val="left" w:pos="426"/>
        </w:tabs>
        <w:spacing w:after="0" w:line="240" w:lineRule="auto"/>
        <w:ind w:hanging="72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Grażyna Strzyżewska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KO</w:t>
      </w:r>
    </w:p>
    <w:p w:rsidR="000D5009" w:rsidRDefault="000D5009" w:rsidP="000D5009">
      <w:pPr>
        <w:pStyle w:val="Akapitzlist"/>
        <w:numPr>
          <w:ilvl w:val="0"/>
          <w:numId w:val="2"/>
        </w:numPr>
        <w:tabs>
          <w:tab w:val="left" w:pos="426"/>
        </w:tabs>
        <w:spacing w:after="0" w:line="240" w:lineRule="auto"/>
        <w:ind w:hanging="72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Mariusz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Herba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OR</w:t>
      </w:r>
    </w:p>
    <w:p w:rsidR="000D5009" w:rsidRDefault="000D5009" w:rsidP="000D5009">
      <w:pPr>
        <w:pStyle w:val="Akapitzlist"/>
        <w:numPr>
          <w:ilvl w:val="0"/>
          <w:numId w:val="2"/>
        </w:numPr>
        <w:tabs>
          <w:tab w:val="left" w:pos="426"/>
        </w:tabs>
        <w:spacing w:after="0" w:line="240" w:lineRule="auto"/>
        <w:ind w:hanging="72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Andrzej Kuriata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ZI</w:t>
      </w:r>
    </w:p>
    <w:p w:rsidR="000D5009" w:rsidRDefault="000D5009" w:rsidP="000D5009">
      <w:pPr>
        <w:pStyle w:val="Akapitzlist"/>
        <w:numPr>
          <w:ilvl w:val="0"/>
          <w:numId w:val="2"/>
        </w:numPr>
        <w:tabs>
          <w:tab w:val="left" w:pos="426"/>
        </w:tabs>
        <w:spacing w:after="0" w:line="240" w:lineRule="auto"/>
        <w:ind w:hanging="72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Jan Kisiliczyk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Naczelnik Wydziału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MiG</w:t>
      </w:r>
      <w:proofErr w:type="spellEnd"/>
    </w:p>
    <w:p w:rsidR="000D5009" w:rsidRDefault="000D5009" w:rsidP="000D5009">
      <w:pPr>
        <w:pStyle w:val="Akapitzlist"/>
        <w:numPr>
          <w:ilvl w:val="0"/>
          <w:numId w:val="2"/>
        </w:numPr>
        <w:tabs>
          <w:tab w:val="left" w:pos="426"/>
        </w:tabs>
        <w:spacing w:after="0" w:line="240" w:lineRule="auto"/>
        <w:ind w:hanging="72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Mariola Soja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Naczelnika Wydziału SO</w:t>
      </w:r>
    </w:p>
    <w:p w:rsidR="000D5009" w:rsidRPr="000D5009" w:rsidRDefault="000D5009" w:rsidP="000D5009">
      <w:pPr>
        <w:pStyle w:val="Akapitzlist"/>
        <w:numPr>
          <w:ilvl w:val="0"/>
          <w:numId w:val="2"/>
        </w:numPr>
        <w:tabs>
          <w:tab w:val="left" w:pos="426"/>
        </w:tabs>
        <w:spacing w:after="0" w:line="240" w:lineRule="auto"/>
        <w:ind w:hanging="72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Wyganowski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Naczelnika Wydziału SP</w:t>
      </w:r>
    </w:p>
    <w:p w:rsidR="000D5009" w:rsidRDefault="000D5009" w:rsidP="000D5009">
      <w:pPr>
        <w:pStyle w:val="Akapitzlist"/>
        <w:numPr>
          <w:ilvl w:val="0"/>
          <w:numId w:val="2"/>
        </w:numPr>
        <w:tabs>
          <w:tab w:val="left" w:pos="426"/>
        </w:tabs>
        <w:spacing w:after="0" w:line="240" w:lineRule="auto"/>
        <w:ind w:hanging="72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Adrian Kaczmarek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Naczelnika Wydziału FB</w:t>
      </w:r>
    </w:p>
    <w:p w:rsidR="00453D2B" w:rsidRDefault="00453D2B" w:rsidP="00453D2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D5009" w:rsidRDefault="000D5009" w:rsidP="000D5009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D5009" w:rsidRPr="000D5009" w:rsidRDefault="000D5009" w:rsidP="000D5009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53D2B" w:rsidRPr="00641CB8" w:rsidRDefault="00453D2B" w:rsidP="00641CB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Posiedzeniu przewodniczył Przewodniczący Komisji Rewizyjnej Leszek Chudzik, który dokonał otwarcia posiedzenia, stwierdzając jednocześnie prawomocność obrad. </w:t>
      </w:r>
    </w:p>
    <w:p w:rsidR="00453D2B" w:rsidRDefault="00453D2B" w:rsidP="00453D2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2417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lastRenderedPageBreak/>
        <w:t>Proponowany porządek posiedzenia:</w:t>
      </w:r>
    </w:p>
    <w:p w:rsidR="00641CB8" w:rsidRDefault="00641CB8" w:rsidP="00453D2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641CB8" w:rsidRPr="004709E7" w:rsidRDefault="00641CB8" w:rsidP="00641CB8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709E7">
        <w:rPr>
          <w:rFonts w:ascii="Times New Roman" w:eastAsia="Times New Roman" w:hAnsi="Times New Roman" w:cs="Times New Roman"/>
          <w:sz w:val="28"/>
          <w:szCs w:val="28"/>
          <w:lang w:eastAsia="pl-PL"/>
        </w:rPr>
        <w:t>1. Otwarcie posiedzenia, stwierdzenie quorum i przyjęcie porządku posiedzenia.</w:t>
      </w:r>
    </w:p>
    <w:p w:rsidR="00641CB8" w:rsidRPr="004709E7" w:rsidRDefault="00641CB8" w:rsidP="00641CB8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709E7">
        <w:rPr>
          <w:rFonts w:ascii="Times New Roman" w:eastAsia="Times New Roman" w:hAnsi="Times New Roman" w:cs="Times New Roman"/>
          <w:sz w:val="28"/>
          <w:szCs w:val="28"/>
          <w:lang w:eastAsia="pl-PL"/>
        </w:rPr>
        <w:t>2. Analiza sprawozdania z wykonania uchwał Rady Miasta podjętych w 2012 r.</w:t>
      </w:r>
    </w:p>
    <w:p w:rsidR="00641CB8" w:rsidRPr="004709E7" w:rsidRDefault="00641CB8" w:rsidP="00641CB8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709E7">
        <w:rPr>
          <w:rFonts w:ascii="Times New Roman" w:eastAsia="Times New Roman" w:hAnsi="Times New Roman" w:cs="Times New Roman"/>
          <w:sz w:val="28"/>
          <w:szCs w:val="28"/>
          <w:lang w:eastAsia="pl-PL"/>
        </w:rPr>
        <w:t>3. Sprawy bieżące i organizacyjne.</w:t>
      </w:r>
    </w:p>
    <w:p w:rsidR="00641CB8" w:rsidRDefault="00641CB8" w:rsidP="00641CB8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709E7">
        <w:rPr>
          <w:rFonts w:ascii="Times New Roman" w:eastAsia="Times New Roman" w:hAnsi="Times New Roman" w:cs="Times New Roman"/>
          <w:sz w:val="28"/>
          <w:szCs w:val="28"/>
          <w:lang w:eastAsia="pl-PL"/>
        </w:rPr>
        <w:t>4. Przyjęcie protokołu  poprzedniego posiedzenia Komisji.</w:t>
      </w:r>
    </w:p>
    <w:p w:rsidR="00641CB8" w:rsidRDefault="00641CB8" w:rsidP="00641CB8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41CB8" w:rsidRDefault="00641CB8" w:rsidP="00641CB8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41CB8" w:rsidRDefault="00641CB8" w:rsidP="00641CB8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41CB8" w:rsidRPr="00641CB8" w:rsidRDefault="00641CB8" w:rsidP="00641CB8">
      <w:pPr>
        <w:spacing w:after="0" w:line="240" w:lineRule="auto"/>
        <w:ind w:left="360" w:hanging="36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CB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Przebieg posiedzenia:</w:t>
      </w:r>
    </w:p>
    <w:p w:rsidR="00641CB8" w:rsidRPr="004709E7" w:rsidRDefault="00641CB8" w:rsidP="00641CB8">
      <w:pPr>
        <w:rPr>
          <w:sz w:val="28"/>
          <w:szCs w:val="28"/>
        </w:rPr>
      </w:pPr>
    </w:p>
    <w:p w:rsidR="0062190E" w:rsidRDefault="0062190E" w:rsidP="0062190E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62190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 Analiza sprawozdania z wykonania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uchwał Rady Miasta podjętych w </w:t>
      </w:r>
      <w:r w:rsidRPr="0062190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2012 r.</w:t>
      </w:r>
    </w:p>
    <w:p w:rsidR="0062190E" w:rsidRDefault="0062190E" w:rsidP="0062190E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2190E" w:rsidRDefault="0062190E" w:rsidP="0062190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Informację członkowie Komisji otrzymali z odpowiednim wyprzedzeniem.</w:t>
      </w:r>
    </w:p>
    <w:p w:rsidR="0062190E" w:rsidRDefault="0062190E" w:rsidP="0062190E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2190E" w:rsidRDefault="0062190E" w:rsidP="0062190E">
      <w:pPr>
        <w:spacing w:after="0" w:line="240" w:lineRule="auto"/>
        <w:ind w:left="709" w:hanging="709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2190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(informacja – zał. nr 1)</w:t>
      </w:r>
    </w:p>
    <w:p w:rsidR="0062190E" w:rsidRDefault="0062190E" w:rsidP="0062190E">
      <w:pPr>
        <w:spacing w:after="0" w:line="240" w:lineRule="auto"/>
        <w:ind w:left="709" w:hanging="709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62190E" w:rsidRPr="0062190E" w:rsidRDefault="0062190E" w:rsidP="0062190E">
      <w:pPr>
        <w:spacing w:after="0" w:line="240" w:lineRule="auto"/>
        <w:ind w:left="709" w:hanging="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Sprawozdanie </w:t>
      </w:r>
      <w:r w:rsidRPr="0062190E">
        <w:rPr>
          <w:rFonts w:ascii="Times New Roman" w:eastAsia="Times New Roman" w:hAnsi="Times New Roman" w:cs="Times New Roman"/>
          <w:sz w:val="28"/>
          <w:szCs w:val="28"/>
          <w:lang w:eastAsia="pl-PL"/>
        </w:rPr>
        <w:t>z wykonania uchwał Rady Miasta podjętych w 2012 r.</w:t>
      </w:r>
    </w:p>
    <w:p w:rsidR="0062190E" w:rsidRDefault="0062190E" w:rsidP="0062190E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zreferował Sekretarz Miasta Jerzy Zieliński.</w:t>
      </w:r>
    </w:p>
    <w:p w:rsidR="00822E76" w:rsidRDefault="00822E76" w:rsidP="0062190E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22E76" w:rsidRDefault="00822E76" w:rsidP="000F67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Głos zabrał radny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 w:rsidR="008B0502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AF36B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zapoznał się ze sprawozdanie</w:t>
      </w:r>
      <w:r w:rsidR="00AF36B5">
        <w:rPr>
          <w:rFonts w:ascii="Times New Roman" w:eastAsia="Times New Roman" w:hAnsi="Times New Roman" w:cs="Times New Roman"/>
          <w:sz w:val="28"/>
          <w:szCs w:val="28"/>
          <w:lang w:eastAsia="pl-PL"/>
        </w:rPr>
        <w:t>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zastanawiał się</w:t>
      </w:r>
      <w:r w:rsidR="008B0502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dlaczego </w:t>
      </w:r>
      <w:r w:rsidR="008B0502"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 sprawie zmian w </w:t>
      </w:r>
      <w:r w:rsidR="00AF36B5">
        <w:rPr>
          <w:rFonts w:ascii="Times New Roman" w:eastAsia="Times New Roman" w:hAnsi="Times New Roman" w:cs="Times New Roman"/>
          <w:sz w:val="28"/>
          <w:szCs w:val="28"/>
          <w:lang w:eastAsia="pl-PL"/>
        </w:rPr>
        <w:t>budżecie miasta na 2012 r. została zmieniona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12 razy</w:t>
      </w:r>
      <w:r w:rsidR="00AF36B5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 </w:t>
      </w:r>
      <w:r w:rsidR="00AF36B5"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 sprawie Wieloletniej 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rognozy</w:t>
      </w:r>
      <w:r w:rsidR="00AF36B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Finansowej Gminy Miejskiej Bolesławiec na lata2012-2024 tylko 10-krotnie. Radny sądził, że zmiany tych uchwał dokonywane są łącznie. </w:t>
      </w:r>
      <w:r w:rsidR="00ED1B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Zdaniem radnego  </w:t>
      </w:r>
      <w:r w:rsidR="00AF36B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sprawozdanie to jest </w:t>
      </w:r>
      <w:r w:rsidR="00ED1B24">
        <w:rPr>
          <w:rFonts w:ascii="Times New Roman" w:eastAsia="Times New Roman" w:hAnsi="Times New Roman" w:cs="Times New Roman"/>
          <w:sz w:val="28"/>
          <w:szCs w:val="28"/>
          <w:lang w:eastAsia="pl-PL"/>
        </w:rPr>
        <w:t>wyczerpujące i uważa, że Komisja powinna je przyjąć.</w:t>
      </w:r>
    </w:p>
    <w:p w:rsidR="0062190E" w:rsidRDefault="0062190E" w:rsidP="000F67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2190E" w:rsidRDefault="000F6734" w:rsidP="00AF36B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Sekretarz Miasta Jerzy Zieliński wyjaśnił, że w Wieloletniej Prognozie Finansowej znajdują się tylko takie wydatki, które mają skutek</w:t>
      </w:r>
      <w:r w:rsidR="00AF36B5">
        <w:rPr>
          <w:rFonts w:ascii="Times New Roman" w:eastAsia="Times New Roman" w:hAnsi="Times New Roman" w:cs="Times New Roman"/>
          <w:sz w:val="28"/>
          <w:szCs w:val="28"/>
          <w:lang w:eastAsia="pl-PL"/>
        </w:rPr>
        <w:t>. 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eżeli te zmiany do budżetu nie przynoszą tego typu skutków</w:t>
      </w:r>
      <w:r w:rsidR="00AF36B5">
        <w:rPr>
          <w:rFonts w:ascii="Times New Roman" w:eastAsia="Times New Roman" w:hAnsi="Times New Roman" w:cs="Times New Roman"/>
          <w:sz w:val="28"/>
          <w:szCs w:val="28"/>
          <w:lang w:eastAsia="pl-PL"/>
        </w:rPr>
        <w:t>, są porządkowe, to nie znajdują odzwierciedlenia w WPF-</w:t>
      </w:r>
      <w:proofErr w:type="spellStart"/>
      <w:r w:rsidR="00AF36B5">
        <w:rPr>
          <w:rFonts w:ascii="Times New Roman" w:eastAsia="Times New Roman" w:hAnsi="Times New Roman" w:cs="Times New Roman"/>
          <w:sz w:val="28"/>
          <w:szCs w:val="28"/>
          <w:lang w:eastAsia="pl-PL"/>
        </w:rPr>
        <w:t>ie</w:t>
      </w:r>
      <w:proofErr w:type="spellEnd"/>
      <w:r w:rsidR="00AF36B5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B07F5E" w:rsidRDefault="00B07F5E" w:rsidP="0062190E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07F5E" w:rsidRPr="00B07F5E" w:rsidRDefault="00B07F5E" w:rsidP="00B07F5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B07F5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Komisja Rewizyjna  pozytywnie jednogłośnie (4 głosami „za”) zaopiniowała powyższe sprawozdanie.</w:t>
      </w:r>
    </w:p>
    <w:p w:rsidR="00B07F5E" w:rsidRPr="00B07F5E" w:rsidRDefault="00B07F5E" w:rsidP="0062190E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B07F5E" w:rsidRDefault="00B07F5E" w:rsidP="0062190E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F36B5" w:rsidRDefault="00AF36B5" w:rsidP="0062190E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F36B5" w:rsidRDefault="00AF36B5" w:rsidP="0062190E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F36B5" w:rsidRPr="0062190E" w:rsidRDefault="00AF36B5" w:rsidP="0062190E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2190E" w:rsidRDefault="0062190E" w:rsidP="0062190E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 xml:space="preserve">Ad </w:t>
      </w:r>
      <w:r w:rsidRPr="0062190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3. Sprawy bieżące i organizacyjne.</w:t>
      </w:r>
    </w:p>
    <w:p w:rsidR="00B07F5E" w:rsidRDefault="00B07F5E" w:rsidP="0062190E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07F5E" w:rsidRPr="00B07F5E" w:rsidRDefault="00B07F5E" w:rsidP="0062190E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2190E" w:rsidRDefault="00B07F5E" w:rsidP="00B07F5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07F5E"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Przewodniczący Komisji Rewizyjnej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Leszek Chudzik poinformował, że w </w:t>
      </w:r>
      <w:r w:rsidRPr="00B07F5E">
        <w:rPr>
          <w:rFonts w:ascii="Times New Roman" w:eastAsia="Times New Roman" w:hAnsi="Times New Roman" w:cs="Times New Roman"/>
          <w:sz w:val="28"/>
          <w:szCs w:val="28"/>
          <w:lang w:eastAsia="pl-PL"/>
        </w:rPr>
        <w:t>następnym miesiącu komisja zajmie się tematem: „Sytuacja finansowa MZK Sp. z o.o. Problemy i plany na przyszłość.</w:t>
      </w:r>
    </w:p>
    <w:p w:rsidR="00B07F5E" w:rsidRDefault="00B07F5E" w:rsidP="00B07F5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07F5E" w:rsidRPr="00B07F5E" w:rsidRDefault="00B07F5E" w:rsidP="00B07F5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2190E" w:rsidRPr="00B07F5E" w:rsidRDefault="0062190E" w:rsidP="00B07F5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2190E" w:rsidRPr="0062190E" w:rsidRDefault="0062190E" w:rsidP="0062190E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62190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4. Przyjęcie protokołu  poprzedniego posiedzenia Komisji.</w:t>
      </w:r>
    </w:p>
    <w:p w:rsidR="0062190E" w:rsidRPr="0062190E" w:rsidRDefault="0062190E" w:rsidP="0062190E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74831" w:rsidRDefault="00B07F5E" w:rsidP="00B07F5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07F5E">
        <w:rPr>
          <w:rFonts w:ascii="Times New Roman" w:hAnsi="Times New Roman" w:cs="Times New Roman"/>
          <w:b/>
          <w:sz w:val="28"/>
          <w:szCs w:val="28"/>
          <w:u w:val="single"/>
        </w:rPr>
        <w:t>Protokół Nr 3/2012</w:t>
      </w:r>
      <w:r w:rsidRPr="00B07F5E">
        <w:rPr>
          <w:rFonts w:ascii="Times New Roman" w:hAnsi="Times New Roman" w:cs="Times New Roman"/>
          <w:sz w:val="28"/>
          <w:szCs w:val="28"/>
        </w:rPr>
        <w:t xml:space="preserve"> posiedzenia Komisj</w:t>
      </w:r>
      <w:r>
        <w:rPr>
          <w:rFonts w:ascii="Times New Roman" w:hAnsi="Times New Roman" w:cs="Times New Roman"/>
          <w:sz w:val="28"/>
          <w:szCs w:val="28"/>
        </w:rPr>
        <w:t xml:space="preserve">i Rewizyjnej odbytego w dniu </w:t>
      </w:r>
      <w:r w:rsidRPr="00B07F5E">
        <w:rPr>
          <w:rFonts w:ascii="Times New Roman" w:hAnsi="Times New Roman" w:cs="Times New Roman"/>
          <w:b/>
          <w:sz w:val="28"/>
          <w:szCs w:val="28"/>
          <w:u w:val="single"/>
        </w:rPr>
        <w:t>18 grudnia 2012 r.</w:t>
      </w:r>
      <w:r w:rsidRPr="00B07F5E">
        <w:rPr>
          <w:rFonts w:ascii="Times New Roman" w:hAnsi="Times New Roman" w:cs="Times New Roman"/>
          <w:sz w:val="28"/>
          <w:szCs w:val="28"/>
        </w:rPr>
        <w:t xml:space="preserve"> został przyjęty bez zmian i poprawek.</w:t>
      </w:r>
    </w:p>
    <w:p w:rsidR="00B07F5E" w:rsidRDefault="00B07F5E" w:rsidP="00B07F5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07F5E" w:rsidRDefault="00B07F5E" w:rsidP="00B07F5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Wobec wyczerpania porządku posiedzenia Przewodniczący Komisji Rewizyjnej Leszek Chudzik zamknął posiedzenie Komisji.</w:t>
      </w:r>
    </w:p>
    <w:p w:rsidR="00B07F5E" w:rsidRDefault="00B07F5E" w:rsidP="00B07F5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E53B5" w:rsidRDefault="00EE53B5" w:rsidP="00EE53B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E53B5" w:rsidRDefault="00EE53B5" w:rsidP="00EE53B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Przewodniczący Komisji Rewizyjnej</w:t>
      </w:r>
    </w:p>
    <w:p w:rsidR="00EE53B5" w:rsidRDefault="00EE53B5" w:rsidP="00EE53B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Beata Skrzypek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EE53B5" w:rsidRDefault="00EE53B5" w:rsidP="00EE53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(-) Leszek Chudzik</w:t>
      </w:r>
    </w:p>
    <w:p w:rsidR="00EE53B5" w:rsidRDefault="00EE53B5" w:rsidP="00EE53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EE53B5" w:rsidRDefault="00EE53B5" w:rsidP="00EE53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EE53B5" w:rsidRDefault="00EE53B5" w:rsidP="00EE53B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E53B5" w:rsidRDefault="00EE53B5" w:rsidP="00EE53B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E53B5" w:rsidRDefault="00EE53B5" w:rsidP="00EE53B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E53B5" w:rsidRDefault="00EE53B5" w:rsidP="00EE53B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E53B5" w:rsidRDefault="00EE53B5" w:rsidP="00EE53B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E53B5" w:rsidRDefault="00EE53B5" w:rsidP="00EE53B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E53B5" w:rsidRDefault="00EE53B5" w:rsidP="00EE53B5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EE53B5" w:rsidRDefault="00EE53B5" w:rsidP="00EE53B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E53B5" w:rsidRDefault="00EE53B5" w:rsidP="00EE53B5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BS/BS</w:t>
      </w:r>
    </w:p>
    <w:p w:rsidR="00B07F5E" w:rsidRDefault="00B07F5E" w:rsidP="00B07F5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B07F5E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6924" w:rsidRDefault="00E06924" w:rsidP="00C15491">
      <w:pPr>
        <w:spacing w:after="0" w:line="240" w:lineRule="auto"/>
      </w:pPr>
      <w:r>
        <w:separator/>
      </w:r>
    </w:p>
  </w:endnote>
  <w:endnote w:type="continuationSeparator" w:id="0">
    <w:p w:rsidR="00E06924" w:rsidRDefault="00E06924" w:rsidP="00C154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46425672"/>
      <w:docPartObj>
        <w:docPartGallery w:val="Page Numbers (Bottom of Page)"/>
        <w:docPartUnique/>
      </w:docPartObj>
    </w:sdtPr>
    <w:sdtEndPr/>
    <w:sdtContent>
      <w:p w:rsidR="00C15491" w:rsidRDefault="00C1549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E53B5">
          <w:rPr>
            <w:noProof/>
          </w:rPr>
          <w:t>3</w:t>
        </w:r>
        <w:r>
          <w:fldChar w:fldCharType="end"/>
        </w:r>
      </w:p>
    </w:sdtContent>
  </w:sdt>
  <w:p w:rsidR="00C15491" w:rsidRDefault="00C1549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6924" w:rsidRDefault="00E06924" w:rsidP="00C15491">
      <w:pPr>
        <w:spacing w:after="0" w:line="240" w:lineRule="auto"/>
      </w:pPr>
      <w:r>
        <w:separator/>
      </w:r>
    </w:p>
  </w:footnote>
  <w:footnote w:type="continuationSeparator" w:id="0">
    <w:p w:rsidR="00E06924" w:rsidRDefault="00E06924" w:rsidP="00C154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C1467E"/>
    <w:multiLevelType w:val="hybridMultilevel"/>
    <w:tmpl w:val="570A7E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F37193"/>
    <w:multiLevelType w:val="hybridMultilevel"/>
    <w:tmpl w:val="83083D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36E2"/>
    <w:rsid w:val="00026E7B"/>
    <w:rsid w:val="000D5009"/>
    <w:rsid w:val="000F6734"/>
    <w:rsid w:val="00274831"/>
    <w:rsid w:val="00453D2B"/>
    <w:rsid w:val="0062190E"/>
    <w:rsid w:val="00641CB8"/>
    <w:rsid w:val="00727B70"/>
    <w:rsid w:val="007B36E2"/>
    <w:rsid w:val="00822E76"/>
    <w:rsid w:val="00834DCC"/>
    <w:rsid w:val="008B0502"/>
    <w:rsid w:val="00AF36B5"/>
    <w:rsid w:val="00B07F5E"/>
    <w:rsid w:val="00C15491"/>
    <w:rsid w:val="00E06924"/>
    <w:rsid w:val="00ED1B24"/>
    <w:rsid w:val="00EE5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53D2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53D2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154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15491"/>
  </w:style>
  <w:style w:type="paragraph" w:styleId="Stopka">
    <w:name w:val="footer"/>
    <w:basedOn w:val="Normalny"/>
    <w:link w:val="StopkaZnak"/>
    <w:uiPriority w:val="99"/>
    <w:unhideWhenUsed/>
    <w:rsid w:val="00C154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1549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53D2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53D2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154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15491"/>
  </w:style>
  <w:style w:type="paragraph" w:styleId="Stopka">
    <w:name w:val="footer"/>
    <w:basedOn w:val="Normalny"/>
    <w:link w:val="StopkaZnak"/>
    <w:uiPriority w:val="99"/>
    <w:unhideWhenUsed/>
    <w:rsid w:val="00C154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154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483</Words>
  <Characters>2901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10</cp:revision>
  <dcterms:created xsi:type="dcterms:W3CDTF">2013-01-23T11:56:00Z</dcterms:created>
  <dcterms:modified xsi:type="dcterms:W3CDTF">2013-02-27T13:14:00Z</dcterms:modified>
</cp:coreProperties>
</file>