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244" w:rsidRDefault="005F6244" w:rsidP="005F6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5F6244" w:rsidRPr="00424171" w:rsidRDefault="005F6244" w:rsidP="005F624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F6244" w:rsidRPr="00424171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 lutego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siedzibie MZK Sp. z o.o.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pod przewodnictwem Leszka Chudzika Przewodniczącego Komisji Rewizyjnej.</w:t>
      </w:r>
    </w:p>
    <w:p w:rsidR="005F6244" w:rsidRPr="00424171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F6244" w:rsidRPr="00424171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13</w:t>
      </w: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3.2</w:t>
      </w:r>
    </w:p>
    <w:p w:rsidR="005F6244" w:rsidRPr="00424171" w:rsidRDefault="005F6244" w:rsidP="005F6244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5F6244" w:rsidRPr="00424171" w:rsidRDefault="005F6244" w:rsidP="005F6244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</w:t>
      </w:r>
      <w:r w:rsidR="004E023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14.30</w:t>
      </w:r>
    </w:p>
    <w:p w:rsidR="005F6244" w:rsidRPr="00424171" w:rsidRDefault="005F6244" w:rsidP="005F624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F6244" w:rsidRPr="00424171" w:rsidRDefault="005F6244" w:rsidP="005F6244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F6244" w:rsidRPr="00424171" w:rsidRDefault="005F6244" w:rsidP="005F6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6244" w:rsidRPr="00424171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Pr="00424171" w:rsidRDefault="005F6244" w:rsidP="005F62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5F6244" w:rsidRPr="00424171" w:rsidRDefault="005F6244" w:rsidP="005F62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244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F6244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 Nowak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F6244" w:rsidRPr="00424171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F6244" w:rsidRPr="00424171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F6244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F6244" w:rsidRPr="00424171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Default="005F6244" w:rsidP="005F62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Pr="00424171" w:rsidRDefault="005F6244" w:rsidP="005F62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244" w:rsidRPr="00424171" w:rsidRDefault="005F6244" w:rsidP="005F62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244" w:rsidRDefault="005F6244" w:rsidP="005F6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E023E" w:rsidRDefault="004E023E" w:rsidP="005F6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23E" w:rsidRDefault="004E023E" w:rsidP="005F6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4E023E" w:rsidRDefault="004E023E" w:rsidP="005F6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</w:t>
      </w:r>
    </w:p>
    <w:p w:rsidR="004E023E" w:rsidRDefault="004E023E" w:rsidP="005F6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4E023E" w:rsidRPr="004E023E" w:rsidRDefault="004E023E" w:rsidP="005F62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MZK Sp. z o.o. </w:t>
      </w:r>
    </w:p>
    <w:p w:rsidR="005F6244" w:rsidRDefault="005F6244" w:rsidP="005F62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6244" w:rsidRDefault="005F6244" w:rsidP="005F6244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Pr="000D5009" w:rsidRDefault="005F6244" w:rsidP="005F6244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Default="005F6244" w:rsidP="005F62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5F6244" w:rsidRDefault="005F6244" w:rsidP="005F62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Pr="00641CB8" w:rsidRDefault="005F6244" w:rsidP="005F62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Default="005F6244" w:rsidP="005F6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5F6244" w:rsidRDefault="005F6244" w:rsidP="005F62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6244" w:rsidRPr="00A26050" w:rsidRDefault="005F6244" w:rsidP="005F624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2605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F6244" w:rsidRPr="00A26050" w:rsidRDefault="005F6244" w:rsidP="005F624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26050">
        <w:rPr>
          <w:rFonts w:ascii="Times New Roman" w:eastAsia="Times New Roman" w:hAnsi="Times New Roman" w:cs="Times New Roman"/>
          <w:sz w:val="28"/>
          <w:szCs w:val="28"/>
          <w:lang w:eastAsia="pl-PL"/>
        </w:rPr>
        <w:t>2. Sytuacja finansowa MZK Sp. z o.o. problemy i plany na przyszłość.</w:t>
      </w:r>
    </w:p>
    <w:p w:rsidR="005F6244" w:rsidRPr="00A26050" w:rsidRDefault="005F6244" w:rsidP="005F624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26050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5F6244" w:rsidRDefault="005F6244" w:rsidP="005F624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2605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4. Przyjęcie protokołu  poprzedniego posiedzenia Komisji.</w:t>
      </w:r>
    </w:p>
    <w:p w:rsidR="005F6244" w:rsidRDefault="005F6244" w:rsidP="005F624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Default="005F6244" w:rsidP="005F624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4FA" w:rsidRDefault="003E44FA" w:rsidP="005F624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4FA" w:rsidRDefault="003E44FA" w:rsidP="005F624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6244" w:rsidRDefault="005F6244" w:rsidP="003E44FA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E44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E44FA" w:rsidRDefault="003E44FA" w:rsidP="003E44FA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E44FA" w:rsidRDefault="003E44FA" w:rsidP="003E44F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E44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Sytuacja finansowa MZK Sp. z o.o. problemy i plany na przyszłość.</w:t>
      </w:r>
    </w:p>
    <w:p w:rsidR="003E44FA" w:rsidRDefault="003E44FA" w:rsidP="003E44F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34C1" w:rsidRDefault="007F37DF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37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Prezes MZK Sp. z o.o. Andrzej </w:t>
      </w:r>
      <w:proofErr w:type="spellStart"/>
      <w:r w:rsidRPr="007F37DF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Pr="007F37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Powiedział o kwestiach, które miały istotny wpływ na sytuację finansową Spółki w 2012 r. </w:t>
      </w:r>
      <w:r w:rsidR="003734C1">
        <w:rPr>
          <w:rFonts w:ascii="Times New Roman" w:eastAsia="Times New Roman" w:hAnsi="Times New Roman" w:cs="Times New Roman"/>
          <w:sz w:val="28"/>
          <w:szCs w:val="28"/>
          <w:lang w:eastAsia="pl-PL"/>
        </w:rPr>
        <w:t>Omówił sukcesy i porażki  Spółki w 2012 r. oraz ich skutek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rok 2013</w:t>
      </w:r>
      <w:r w:rsidR="003734C1">
        <w:rPr>
          <w:rFonts w:ascii="Times New Roman" w:eastAsia="Times New Roman" w:hAnsi="Times New Roman" w:cs="Times New Roman"/>
          <w:sz w:val="28"/>
          <w:szCs w:val="28"/>
          <w:lang w:eastAsia="pl-PL"/>
        </w:rPr>
        <w:t>. Przedstawił również plany MZK Sp. z o.o.</w:t>
      </w:r>
    </w:p>
    <w:p w:rsidR="006F693C" w:rsidRDefault="003D522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pierwszej kolejności </w:t>
      </w:r>
      <w:r w:rsidR="0099698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Spółka zrealizowała II etap  wniosku unijnego polegającego na zakupie 7 autobusów niskopodłogo</w:t>
      </w:r>
      <w:r w:rsidR="00726B36">
        <w:rPr>
          <w:rFonts w:ascii="Times New Roman" w:eastAsia="Times New Roman" w:hAnsi="Times New Roman" w:cs="Times New Roman"/>
          <w:sz w:val="28"/>
          <w:szCs w:val="28"/>
          <w:lang w:eastAsia="pl-PL"/>
        </w:rPr>
        <w:t>wych dla komunikacji miejskiej (</w:t>
      </w:r>
      <w:r w:rsidR="00726B36" w:rsidRPr="00726B3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</w:t>
      </w:r>
      <w:r w:rsidR="00996983" w:rsidRPr="00726B3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yła to druga transza</w:t>
      </w:r>
      <w:r w:rsidR="00726B36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9969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Pierwsza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została zrealizowana </w:t>
      </w:r>
      <w:r w:rsidR="009969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listopadzie 2011 r. </w:t>
      </w:r>
      <w:r w:rsidR="00726B3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 w:rsidR="009969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roku Spółka otrzymała kolejne 3 autobusy, w sumie teraz Zakład ma 7 bardzo nowoczesnych autobusów wyposażonych we wszystko to, co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niezbędne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chodzi o </w:t>
      </w:r>
      <w:r w:rsidR="009969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bezpieczeństwo. Są to autobusy </w:t>
      </w:r>
      <w:r w:rsidR="00726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 progów poprzecznych, </w:t>
      </w:r>
      <w:r w:rsidR="00996983">
        <w:rPr>
          <w:rFonts w:ascii="Times New Roman" w:eastAsia="Times New Roman" w:hAnsi="Times New Roman" w:cs="Times New Roman"/>
          <w:sz w:val="28"/>
          <w:szCs w:val="28"/>
          <w:lang w:eastAsia="pl-PL"/>
        </w:rPr>
        <w:t>przystosowane do przewozu osób niepełnosprawnych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Posiadają monitoring,</w:t>
      </w:r>
      <w:r w:rsidR="00E324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systemy ppoż. 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komorze silnika informujące o </w:t>
      </w:r>
      <w:r w:rsidR="00E3247E">
        <w:rPr>
          <w:rFonts w:ascii="Times New Roman" w:eastAsia="Times New Roman" w:hAnsi="Times New Roman" w:cs="Times New Roman"/>
          <w:sz w:val="28"/>
          <w:szCs w:val="28"/>
          <w:lang w:eastAsia="pl-PL"/>
        </w:rPr>
        <w:t>ewentualnych pożarach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A73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 w</w:t>
      </w:r>
      <w:r w:rsidR="007A73D7">
        <w:rPr>
          <w:rFonts w:ascii="Times New Roman" w:eastAsia="Times New Roman" w:hAnsi="Times New Roman" w:cs="Times New Roman"/>
          <w:sz w:val="28"/>
          <w:szCs w:val="28"/>
          <w:lang w:eastAsia="pl-PL"/>
        </w:rPr>
        <w:t>artość projektu, którego rozliczenie zostało zakończone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A73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obejmowała kwotę ponad 6 mln zł, z tego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dofinansowanie wynosiło 85%. </w:t>
      </w:r>
      <w:r w:rsidR="00C16F2B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7A73D7">
        <w:rPr>
          <w:rFonts w:ascii="Times New Roman" w:eastAsia="Times New Roman" w:hAnsi="Times New Roman" w:cs="Times New Roman"/>
          <w:sz w:val="28"/>
          <w:szCs w:val="28"/>
          <w:lang w:eastAsia="pl-PL"/>
        </w:rPr>
        <w:t>sumie Spółka otrzyma 4.148.553 zł.</w:t>
      </w:r>
      <w:r w:rsidR="005B41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r</w:t>
      </w:r>
      <w:r w:rsidR="00D73500">
        <w:rPr>
          <w:rFonts w:ascii="Times New Roman" w:eastAsia="Times New Roman" w:hAnsi="Times New Roman" w:cs="Times New Roman"/>
          <w:sz w:val="28"/>
          <w:szCs w:val="28"/>
          <w:lang w:eastAsia="pl-PL"/>
        </w:rPr>
        <w:t>ozliczona została już całość inwestycji, z tym że Urząd Marszałkowski zaleg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>a z </w:t>
      </w:r>
      <w:r w:rsidR="00C16F2B">
        <w:rPr>
          <w:rFonts w:ascii="Times New Roman" w:eastAsia="Times New Roman" w:hAnsi="Times New Roman" w:cs="Times New Roman"/>
          <w:sz w:val="28"/>
          <w:szCs w:val="28"/>
          <w:lang w:eastAsia="pl-PL"/>
        </w:rPr>
        <w:t>wypłatą w 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600.735,</w:t>
      </w:r>
      <w:r w:rsidR="008E72AB">
        <w:rPr>
          <w:rFonts w:ascii="Times New Roman" w:eastAsia="Times New Roman" w:hAnsi="Times New Roman" w:cs="Times New Roman"/>
          <w:sz w:val="28"/>
          <w:szCs w:val="28"/>
          <w:lang w:eastAsia="pl-PL"/>
        </w:rPr>
        <w:t>77 zł</w:t>
      </w:r>
      <w:r w:rsidR="00AD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</w:t>
      </w:r>
      <w:r w:rsidR="00AD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Urząd Marszałkowski nałożył na Spółkę korektę</w:t>
      </w:r>
      <w:r w:rsidR="00EE3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finansową w wysokości 5%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tzw. naruszenie 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zasady 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konkurencji. </w:t>
      </w:r>
      <w:r w:rsidR="00EE3F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>Zakwestionowano zapis dotyczący posiadania przez oferentów  sklepu internetowego umożliwiającego zakup części przez 24h. Prezes poinformował, że zostało napisane odwołanie i</w:t>
      </w:r>
      <w:r w:rsidR="000B70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nadzieję,</w:t>
      </w:r>
      <w:r w:rsidR="000D0F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24C9" w:rsidRPr="000B7058">
        <w:rPr>
          <w:rFonts w:ascii="Times New Roman" w:eastAsia="Times New Roman" w:hAnsi="Times New Roman" w:cs="Times New Roman"/>
          <w:sz w:val="28"/>
          <w:szCs w:val="28"/>
          <w:lang w:eastAsia="pl-PL"/>
        </w:rPr>
        <w:t>że uda się rozstrzygnąć ten problem na korzyść</w:t>
      </w:r>
      <w:r w:rsidR="000B70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MZK</w:t>
      </w:r>
      <w:r w:rsidR="005F24C9" w:rsidRPr="000B705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F24C9" w:rsidRPr="000D0FB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B062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Spółka zalega Gminie Miejskiej 200.000 zł niespłaconej pożyczki</w:t>
      </w:r>
      <w:r w:rsidR="00DA7CA3">
        <w:rPr>
          <w:rFonts w:ascii="Times New Roman" w:eastAsia="Times New Roman" w:hAnsi="Times New Roman" w:cs="Times New Roman"/>
          <w:sz w:val="28"/>
          <w:szCs w:val="28"/>
          <w:lang w:eastAsia="pl-PL"/>
        </w:rPr>
        <w:t>. Zakład policzył, że te pieniądze otrz</w:t>
      </w:r>
      <w:r w:rsidR="000B7058">
        <w:rPr>
          <w:rFonts w:ascii="Times New Roman" w:eastAsia="Times New Roman" w:hAnsi="Times New Roman" w:cs="Times New Roman"/>
          <w:sz w:val="28"/>
          <w:szCs w:val="28"/>
          <w:lang w:eastAsia="pl-PL"/>
        </w:rPr>
        <w:t>yma już w tamtym roku, dlatego Rada podejmowała uchwałę o </w:t>
      </w:r>
      <w:r w:rsidR="00DA7C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przesunięciu wpłaty na ten rok. </w:t>
      </w:r>
      <w:r w:rsidR="00E165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momencie otrzymania kwoty 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  </w:t>
      </w:r>
      <w:r w:rsidR="00E165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600.000 zł, Spółka odda  należną 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pożyczkę</w:t>
      </w:r>
      <w:r w:rsidR="00E165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kwocie 200.000 zł.</w:t>
      </w:r>
    </w:p>
    <w:p w:rsidR="008061A9" w:rsidRDefault="000B7058" w:rsidP="00BF3E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</w:t>
      </w:r>
      <w:r w:rsidR="00EB1A18">
        <w:rPr>
          <w:rFonts w:ascii="Times New Roman" w:eastAsia="Times New Roman" w:hAnsi="Times New Roman" w:cs="Times New Roman"/>
          <w:sz w:val="28"/>
          <w:szCs w:val="28"/>
          <w:lang w:eastAsia="pl-PL"/>
        </w:rPr>
        <w:t>e na koniec 2012 r.  zakończono drugi projekt unijny z programu Polska-Saksonia. Pr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ojekt nosił tytuł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Regio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 i</w:t>
      </w:r>
      <w:r w:rsidR="00EB1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realizowany wspólnie z partnerami</w:t>
      </w:r>
      <w:r w:rsidR="00990A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niemieckimi. Partnerem wiodącym był ZVON, który zajmuje się organizacją transportu przy granicy</w:t>
      </w:r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>. Pon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adto w tym wniosku uczestniczy MZK</w:t>
      </w:r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PKS Zgorzelec, firma z </w:t>
      </w:r>
      <w:proofErr w:type="spellStart"/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>Goerlitz</w:t>
      </w:r>
      <w:proofErr w:type="spellEnd"/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 </w:t>
      </w:r>
      <w:proofErr w:type="spellStart"/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>Zittau</w:t>
      </w:r>
      <w:proofErr w:type="spellEnd"/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>. Projekt miał na celu poprawę informacji dla pasaż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erów na obszarze przygranicznym</w:t>
      </w:r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 w:rsidR="00C16F2B">
        <w:rPr>
          <w:rFonts w:ascii="Times New Roman" w:eastAsia="Times New Roman" w:hAnsi="Times New Roman" w:cs="Times New Roman"/>
          <w:sz w:val="28"/>
          <w:szCs w:val="28"/>
          <w:lang w:eastAsia="pl-PL"/>
        </w:rPr>
        <w:t>oprzez umieszczenie na przystankach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dwujęzyczn</w:t>
      </w:r>
      <w:r w:rsidR="00C16F2B">
        <w:rPr>
          <w:rFonts w:ascii="Times New Roman" w:eastAsia="Times New Roman" w:hAnsi="Times New Roman" w:cs="Times New Roman"/>
          <w:sz w:val="28"/>
          <w:szCs w:val="28"/>
          <w:lang w:eastAsia="pl-PL"/>
        </w:rPr>
        <w:t>ych rozkładów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jazdy. Mają </w:t>
      </w:r>
      <w:r w:rsidR="00C16F2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być już one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czerwca tego roku na wszystkich liniach. </w:t>
      </w:r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funkcjonuje to na linii nr 2. Przy tej okazji wymieniono oprogramowanie, zakupiono </w:t>
      </w:r>
      <w:proofErr w:type="spellStart"/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>autokomputery</w:t>
      </w:r>
      <w:proofErr w:type="spellEnd"/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autobusó</w:t>
      </w:r>
      <w:r w:rsidR="00C16F2B">
        <w:rPr>
          <w:rFonts w:ascii="Times New Roman" w:eastAsia="Times New Roman" w:hAnsi="Times New Roman" w:cs="Times New Roman"/>
          <w:sz w:val="28"/>
          <w:szCs w:val="28"/>
          <w:lang w:eastAsia="pl-PL"/>
        </w:rPr>
        <w:t>w, które pozwalają na przesyłanie</w:t>
      </w:r>
      <w:r w:rsidR="007642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drogą radiową informacji</w:t>
      </w:r>
      <w:r w:rsidR="00731D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realizacji rozkładu jazdy</w:t>
      </w:r>
      <w:r w:rsidR="00BF3E43">
        <w:rPr>
          <w:rFonts w:ascii="Times New Roman" w:eastAsia="Times New Roman" w:hAnsi="Times New Roman" w:cs="Times New Roman"/>
          <w:sz w:val="28"/>
          <w:szCs w:val="28"/>
          <w:lang w:eastAsia="pl-PL"/>
        </w:rPr>
        <w:t>, sprzedaży biletów. W</w:t>
      </w:r>
      <w:r w:rsidR="00102437">
        <w:rPr>
          <w:rFonts w:ascii="Times New Roman" w:eastAsia="Times New Roman" w:hAnsi="Times New Roman" w:cs="Times New Roman"/>
          <w:sz w:val="28"/>
          <w:szCs w:val="28"/>
          <w:lang w:eastAsia="pl-PL"/>
        </w:rPr>
        <w:t>ymienione są</w:t>
      </w:r>
      <w:r w:rsidR="00BF3E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1024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tablice świetlne</w:t>
      </w:r>
      <w:r w:rsidR="00FF652C">
        <w:rPr>
          <w:rFonts w:ascii="Times New Roman" w:eastAsia="Times New Roman" w:hAnsi="Times New Roman" w:cs="Times New Roman"/>
          <w:sz w:val="28"/>
          <w:szCs w:val="28"/>
          <w:lang w:eastAsia="pl-PL"/>
        </w:rPr>
        <w:t>. Jest też</w:t>
      </w:r>
      <w:r w:rsidR="00637C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dwujęzyczna strona internetowa i na tej stronie pojawiła się nowość</w:t>
      </w:r>
      <w:r w:rsidR="00AC6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graficzny rozkład jazdy. </w:t>
      </w:r>
      <w:r w:rsidR="00BF3E4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w</w:t>
      </w:r>
      <w:r w:rsidR="00AC6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artość projektu </w:t>
      </w:r>
      <w:proofErr w:type="spellStart"/>
      <w:r w:rsidR="00AC6A7D">
        <w:rPr>
          <w:rFonts w:ascii="Times New Roman" w:eastAsia="Times New Roman" w:hAnsi="Times New Roman" w:cs="Times New Roman"/>
          <w:sz w:val="28"/>
          <w:szCs w:val="28"/>
          <w:lang w:eastAsia="pl-PL"/>
        </w:rPr>
        <w:t>Regio</w:t>
      </w:r>
      <w:proofErr w:type="spellEnd"/>
      <w:r w:rsidR="00AC6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 wynosi 421.180 euro. Koszty przedsięwzięcia po stronie MZK </w:t>
      </w:r>
      <w:r w:rsidR="00BF3E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wynoszą </w:t>
      </w:r>
      <w:r w:rsidR="00AC6A7D">
        <w:rPr>
          <w:rFonts w:ascii="Times New Roman" w:eastAsia="Times New Roman" w:hAnsi="Times New Roman" w:cs="Times New Roman"/>
          <w:sz w:val="28"/>
          <w:szCs w:val="28"/>
          <w:lang w:eastAsia="pl-PL"/>
        </w:rPr>
        <w:t>492.757,55</w:t>
      </w:r>
      <w:r w:rsidR="004C5B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4234C3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 w:rsidR="004C5B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6A7D">
        <w:rPr>
          <w:rFonts w:ascii="Times New Roman" w:eastAsia="Times New Roman" w:hAnsi="Times New Roman" w:cs="Times New Roman"/>
          <w:sz w:val="28"/>
          <w:szCs w:val="28"/>
          <w:lang w:eastAsia="pl-PL"/>
        </w:rPr>
        <w:t>brutto</w:t>
      </w:r>
      <w:r w:rsidR="004234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F3E43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k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oszty kwalifikowane  </w:t>
      </w:r>
      <w:r w:rsidR="00BF3E43">
        <w:rPr>
          <w:rFonts w:ascii="Times New Roman" w:eastAsia="Times New Roman" w:hAnsi="Times New Roman" w:cs="Times New Roman"/>
          <w:sz w:val="28"/>
          <w:szCs w:val="28"/>
          <w:lang w:eastAsia="pl-PL"/>
        </w:rPr>
        <w:t>414.161 zł. Dofinansowanie -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85%, to na MZK przypada 352.037 zł. Podsumowując</w:t>
      </w:r>
      <w:r w:rsidR="00BF3E4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wniosków unijnych MZK pozyskało 4.500.590 zł.</w:t>
      </w:r>
    </w:p>
    <w:p w:rsidR="00990ADD" w:rsidRDefault="00BF3E4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rozkłady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jazdy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MZK</w:t>
      </w:r>
      <w:r w:rsidR="008061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przekazywane do 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idera projektu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jakim jest ZVON, który umieszcza je na swojej stronie. </w:t>
      </w:r>
      <w:r w:rsidR="00AA0A03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A0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kto korzysta z biletów Eur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o-Nysa  może śmiało skorzystać</w:t>
      </w:r>
      <w:r w:rsidR="00AA0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rozkładu jazdy, który znajduje się na tej stronie.</w:t>
      </w:r>
    </w:p>
    <w:p w:rsidR="00AA0A03" w:rsidRDefault="00AA0A0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0A03" w:rsidRDefault="00AA0A0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zapytała, cz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y Prezes dysponuje zdjęciami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tablicy z rozkładem jazdy. Zapytała, czy na tych tablicach będzie można rozwieszać jeszcze inne rozkłady jazdy</w:t>
      </w:r>
      <w:r w:rsidR="00557DD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7DDB" w:rsidRDefault="00557DD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DDB" w:rsidRDefault="00557DD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37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Sp. z o.o. Andrzej </w:t>
      </w:r>
      <w:proofErr w:type="spellStart"/>
      <w:r w:rsidRPr="007F37DF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zaprezentował przykładowy rozkład jazdy w formie dwujęzycznej, który poza dodaniem wersji ni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emieckiej  niczym się nie różni od poprzedniej.</w:t>
      </w:r>
    </w:p>
    <w:p w:rsidR="00557DDB" w:rsidRDefault="00557DD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jeszcze w tamtym roku udało się zakupić</w:t>
      </w:r>
      <w:r w:rsidR="004017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 używane autobusy. Jeden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zakupiono za odszkodowanie wypłacone po</w:t>
      </w:r>
      <w:r w:rsidR="004017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wypadku autobusu</w:t>
      </w:r>
      <w:r w:rsidR="00396F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</w:t>
      </w:r>
      <w:r w:rsidR="00396F7F">
        <w:rPr>
          <w:rFonts w:ascii="Times New Roman" w:eastAsia="Times New Roman" w:hAnsi="Times New Roman" w:cs="Times New Roman"/>
          <w:sz w:val="28"/>
          <w:szCs w:val="28"/>
          <w:lang w:eastAsia="pl-PL"/>
        </w:rPr>
        <w:t>autobus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96F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potrzeby dowozu osób do firmy Bader, </w:t>
      </w:r>
      <w:r w:rsidR="00396F7F">
        <w:rPr>
          <w:rFonts w:ascii="Times New Roman" w:eastAsia="Times New Roman" w:hAnsi="Times New Roman" w:cs="Times New Roman"/>
          <w:sz w:val="28"/>
          <w:szCs w:val="28"/>
          <w:lang w:eastAsia="pl-PL"/>
        </w:rPr>
        <w:t>MZK kupiło stosunkowo bardzo tanio, bo</w:t>
      </w:r>
      <w:r w:rsidR="004C0F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kosztował </w:t>
      </w:r>
      <w:r w:rsidR="004C0FC4" w:rsidRP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26.000 zł</w:t>
      </w:r>
      <w:r w:rsidR="00640EB3">
        <w:rPr>
          <w:rFonts w:ascii="Times New Roman" w:eastAsia="Times New Roman" w:hAnsi="Times New Roman" w:cs="Times New Roman"/>
          <w:sz w:val="28"/>
          <w:szCs w:val="28"/>
          <w:lang w:eastAsia="pl-PL"/>
        </w:rPr>
        <w:t>. Ten autobus, mimo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40E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kosztował tak mało</w:t>
      </w:r>
      <w:r w:rsidR="00C939C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40E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jednym z najtańszych autobusów w zajezdni.</w:t>
      </w:r>
    </w:p>
    <w:p w:rsidR="00640EB3" w:rsidRDefault="00C939C0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p</w:t>
      </w:r>
      <w:r w:rsidR="00640E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rzeprowadzono drobne remonty 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>budynku warsztat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polegające na naprawie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przeciekającego 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>dachu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ostały wykonane również drobne remonty budynku administracyjnego.</w:t>
      </w:r>
    </w:p>
    <w:p w:rsidR="00066143" w:rsidRDefault="00C939C0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Prezes omówił kwestie eksploatacji autobusów w 2012 r.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autobusy przejechały 1.674.359 km z czego 750.906 km są 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>to kilometry turystyczne.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923.453 to są kilometry, które świadczy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MZK</w:t>
      </w:r>
      <w:r w:rsidR="000661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FF2AB2">
        <w:rPr>
          <w:rFonts w:ascii="Times New Roman" w:eastAsia="Times New Roman" w:hAnsi="Times New Roman" w:cs="Times New Roman"/>
          <w:sz w:val="28"/>
          <w:szCs w:val="28"/>
          <w:lang w:eastAsia="pl-PL"/>
        </w:rPr>
        <w:t>liniach. Prezes poinformował, że w 2012 r. dość często dokonywa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ne były korekty rozkładów jazd wszystkich linii. Były one wynikiem </w:t>
      </w:r>
      <w:r w:rsidR="00FF2AB2">
        <w:rPr>
          <w:rFonts w:ascii="Times New Roman" w:eastAsia="Times New Roman" w:hAnsi="Times New Roman" w:cs="Times New Roman"/>
          <w:sz w:val="28"/>
          <w:szCs w:val="28"/>
          <w:lang w:eastAsia="pl-PL"/>
        </w:rPr>
        <w:t> interwencji pasażerów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</w:t>
      </w:r>
      <w:r w:rsidR="005B52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wyniku </w:t>
      </w:r>
      <w:r w:rsidR="005B52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obserwacji 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Spółkę wymagały likwidacji lub</w:t>
      </w:r>
      <w:r w:rsidR="005B52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przesunięć</w:t>
      </w:r>
      <w:r w:rsidR="006347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 </w:t>
      </w:r>
      <w:r w:rsidR="00CF28CD">
        <w:rPr>
          <w:rFonts w:ascii="Times New Roman" w:eastAsia="Times New Roman" w:hAnsi="Times New Roman" w:cs="Times New Roman"/>
          <w:sz w:val="28"/>
          <w:szCs w:val="28"/>
          <w:lang w:eastAsia="pl-PL"/>
        </w:rPr>
        <w:t>2012</w:t>
      </w:r>
      <w:r w:rsidR="006347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</w:t>
      </w:r>
      <w:r w:rsidR="00CF28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przychody z biletów osiągnęły poziom 1.727.812 zł. To są kwoty, które obejmują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CF28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dopłatę u kierowcy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445F2D">
        <w:rPr>
          <w:rFonts w:ascii="Times New Roman" w:eastAsia="Times New Roman" w:hAnsi="Times New Roman" w:cs="Times New Roman"/>
          <w:sz w:val="28"/>
          <w:szCs w:val="28"/>
          <w:lang w:eastAsia="pl-PL"/>
        </w:rPr>
        <w:t>autobusie</w:t>
      </w:r>
      <w:r w:rsidR="007751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775144" w:rsidRPr="007751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opłata manipulacyjna w wysokości 20 gr)</w:t>
      </w:r>
      <w:r w:rsidR="002A104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2A1043">
        <w:rPr>
          <w:rFonts w:ascii="Times New Roman" w:eastAsia="Times New Roman" w:hAnsi="Times New Roman" w:cs="Times New Roman"/>
          <w:sz w:val="28"/>
          <w:szCs w:val="28"/>
          <w:lang w:eastAsia="pl-PL"/>
        </w:rPr>
        <w:t>Ta kwota</w:t>
      </w:r>
      <w:r w:rsidR="001A55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1.727.812 zł</w:t>
      </w:r>
      <w:r w:rsidR="002A10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rozumieniu całości przychodów z biletów</w:t>
      </w:r>
      <w:r w:rsidR="001A55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wyższa o 61.758 zł w stosunku do wykonania</w:t>
      </w:r>
      <w:r w:rsidR="001B63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2011</w:t>
      </w:r>
      <w:r w:rsidR="00761B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63B4">
        <w:rPr>
          <w:rFonts w:ascii="Times New Roman" w:eastAsia="Times New Roman" w:hAnsi="Times New Roman" w:cs="Times New Roman"/>
          <w:sz w:val="28"/>
          <w:szCs w:val="28"/>
          <w:lang w:eastAsia="pl-PL"/>
        </w:rPr>
        <w:t>roku</w:t>
      </w:r>
      <w:r w:rsidR="00AD6459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Przychody w 2011 r. wynosiły 1.66</w:t>
      </w:r>
      <w:r w:rsidR="00075B1A">
        <w:rPr>
          <w:rFonts w:ascii="Times New Roman" w:eastAsia="Times New Roman" w:hAnsi="Times New Roman" w:cs="Times New Roman"/>
          <w:sz w:val="28"/>
          <w:szCs w:val="28"/>
          <w:lang w:eastAsia="pl-PL"/>
        </w:rPr>
        <w:t>6.000 zł, natomiast wykonanie kilometrów w 2012 r. w stosunku do 2011 r. było n</w:t>
      </w:r>
      <w:r w:rsidR="00A700C5">
        <w:rPr>
          <w:rFonts w:ascii="Times New Roman" w:eastAsia="Times New Roman" w:hAnsi="Times New Roman" w:cs="Times New Roman"/>
          <w:sz w:val="28"/>
          <w:szCs w:val="28"/>
          <w:lang w:eastAsia="pl-PL"/>
        </w:rPr>
        <w:t>iższe o </w:t>
      </w:r>
      <w:r w:rsidR="00075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2.186 km. Na to miała wpływ sprawa zakupu autobusów i poprawa jakości </w:t>
      </w:r>
      <w:r w:rsidR="00075B1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świadczonych usług ( </w:t>
      </w:r>
      <w:r w:rsidR="00075B1A" w:rsidRPr="00A700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w wyniku zakupu </w:t>
      </w:r>
      <w:r w:rsidR="00310E72" w:rsidRPr="00A700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7 </w:t>
      </w:r>
      <w:r w:rsidR="00075B1A" w:rsidRPr="00A700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autobusów Zakład pozbył się starych pojazdów</w:t>
      </w:r>
      <w:r w:rsidR="00310E72" w:rsidRPr="00A700C5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310E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51E21">
        <w:rPr>
          <w:rFonts w:ascii="Times New Roman" w:eastAsia="Times New Roman" w:hAnsi="Times New Roman" w:cs="Times New Roman"/>
          <w:sz w:val="28"/>
          <w:szCs w:val="28"/>
          <w:lang w:eastAsia="pl-PL"/>
        </w:rPr>
        <w:t>To jest jedna z przyczyn poprawy wyniku sprzedaży biletów</w:t>
      </w:r>
      <w:r w:rsidR="000F5340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w 2012 r. nie było podwyżki cen biletów. Podał do wiadomości</w:t>
      </w:r>
      <w:r w:rsidR="00A700C5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8E6A7A">
        <w:rPr>
          <w:rFonts w:ascii="Times New Roman" w:eastAsia="Times New Roman" w:hAnsi="Times New Roman" w:cs="Times New Roman"/>
          <w:sz w:val="28"/>
          <w:szCs w:val="28"/>
          <w:lang w:eastAsia="pl-PL"/>
        </w:rPr>
        <w:t>e MZK w Bolesławcu jest jednym z najtańszych przewoźników w Polsce</w:t>
      </w:r>
      <w:r w:rsidR="001C1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700C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p</w:t>
      </w:r>
      <w:r w:rsidR="001C1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rzychody z wynajmu były na poziomie 2.598.941 zł, prawie o 800.000 zł </w:t>
      </w:r>
      <w:r w:rsidR="00A700C5">
        <w:rPr>
          <w:rFonts w:ascii="Times New Roman" w:eastAsia="Times New Roman" w:hAnsi="Times New Roman" w:cs="Times New Roman"/>
          <w:sz w:val="28"/>
          <w:szCs w:val="28"/>
          <w:lang w:eastAsia="pl-PL"/>
        </w:rPr>
        <w:t>wyższe niż przychody z biletów, w</w:t>
      </w:r>
      <w:r w:rsidR="001C1F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Bader był na poziomie 2.160.671 zł.</w:t>
      </w:r>
    </w:p>
    <w:p w:rsidR="001C1F8B" w:rsidRDefault="001C1F8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1F8B" w:rsidRDefault="001C1F8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który z przewoźników więcej wynajmuje PKS czy MZK.</w:t>
      </w:r>
    </w:p>
    <w:p w:rsidR="001C1F8B" w:rsidRDefault="001C1F8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1F8B" w:rsidRDefault="001C1F8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37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Sp. z o.o. Andrzej </w:t>
      </w:r>
      <w:proofErr w:type="spellStart"/>
      <w:r w:rsidRPr="007F37DF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nie ma takiej informacji.</w:t>
      </w:r>
    </w:p>
    <w:p w:rsidR="00AF2847" w:rsidRDefault="001812D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Kontynuując</w:t>
      </w:r>
      <w:r w:rsidR="00AF2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wypowiedź na temat przychodów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</w:t>
      </w:r>
      <w:r w:rsidR="00AF2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Spółka uzyskała ponad 100.000 zł z tytułu reklamy, 120.000 zł z tytułu wynajmu parkingu i pomieszczeń. Rekompensata za rok 2012 wyniosła 3.138.100 zł</w:t>
      </w:r>
      <w:r w:rsidR="003A55D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75D5D" w:rsidRDefault="003A55DA" w:rsidP="00075D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do tej pory największym kontr</w:t>
      </w:r>
      <w:r w:rsidR="001812D3">
        <w:rPr>
          <w:rFonts w:ascii="Times New Roman" w:eastAsia="Times New Roman" w:hAnsi="Times New Roman" w:cs="Times New Roman"/>
          <w:sz w:val="28"/>
          <w:szCs w:val="28"/>
          <w:lang w:eastAsia="pl-PL"/>
        </w:rPr>
        <w:t>ahentem Spółki była firma Bader, której pracowników MZK zwoziło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12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6 kierunków: Lwówek, Złotoryja, Nowogrodziec, Gromadka, Olszanica.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październiku ubiegłego roku Bader wypowiedział umowę ze względu na trudną sytuację finansową. </w:t>
      </w:r>
      <w:r w:rsidR="005E02A7">
        <w:rPr>
          <w:rFonts w:ascii="Times New Roman" w:eastAsia="Times New Roman" w:hAnsi="Times New Roman" w:cs="Times New Roman"/>
          <w:sz w:val="28"/>
          <w:szCs w:val="28"/>
          <w:lang w:eastAsia="pl-PL"/>
        </w:rPr>
        <w:t>Już w październiku ubiegłego roku, ze względu na zwolnienia, Bader przeszedł z 3 na 2 zmiany, natomiast n</w:t>
      </w:r>
      <w:r w:rsidR="00641DC2">
        <w:rPr>
          <w:rFonts w:ascii="Times New Roman" w:eastAsia="Times New Roman" w:hAnsi="Times New Roman" w:cs="Times New Roman"/>
          <w:sz w:val="28"/>
          <w:szCs w:val="28"/>
          <w:lang w:eastAsia="pl-PL"/>
        </w:rPr>
        <w:t>a koniec stycznia Spółka zakończyła współpracę z Baderem</w:t>
      </w:r>
      <w:r w:rsidR="005E02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12D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jest to decyzja bardzo niekorzystna</w:t>
      </w:r>
      <w:r w:rsidR="005E02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MZK, ponieważ Spółka na przewozach dla firmy Bader dość dobrze zarabiała</w:t>
      </w:r>
      <w:r w:rsidR="001812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1812D3" w:rsidRPr="001812D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2.160.671 zł</w:t>
      </w:r>
      <w:r w:rsidR="001812D3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5E02A7">
        <w:rPr>
          <w:rFonts w:ascii="Times New Roman" w:eastAsia="Times New Roman" w:hAnsi="Times New Roman" w:cs="Times New Roman"/>
          <w:sz w:val="28"/>
          <w:szCs w:val="28"/>
          <w:lang w:eastAsia="pl-PL"/>
        </w:rPr>
        <w:t>. Obecnie sytuacj</w:t>
      </w:r>
      <w:r w:rsidR="00237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w firmie Bader się poprawiła i </w:t>
      </w:r>
      <w:r w:rsidR="005E02A7">
        <w:rPr>
          <w:rFonts w:ascii="Times New Roman" w:eastAsia="Times New Roman" w:hAnsi="Times New Roman" w:cs="Times New Roman"/>
          <w:sz w:val="28"/>
          <w:szCs w:val="28"/>
          <w:lang w:eastAsia="pl-PL"/>
        </w:rPr>
        <w:t>ponownie zat</w:t>
      </w:r>
      <w:r w:rsidR="00237B82">
        <w:rPr>
          <w:rFonts w:ascii="Times New Roman" w:eastAsia="Times New Roman" w:hAnsi="Times New Roman" w:cs="Times New Roman"/>
          <w:sz w:val="28"/>
          <w:szCs w:val="28"/>
          <w:lang w:eastAsia="pl-PL"/>
        </w:rPr>
        <w:t>rudniani są pracownicy, ale</w:t>
      </w:r>
      <w:r w:rsidR="005D08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Bader będzie korzystał z usług innych przewoźników. </w:t>
      </w:r>
      <w:r w:rsidR="00075D5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Zostaje tabor, który też był kupowany między innymi pod potrzeby prz</w:t>
      </w:r>
      <w:r w:rsidR="000F5E29">
        <w:rPr>
          <w:rFonts w:ascii="Times New Roman" w:eastAsia="Times New Roman" w:hAnsi="Times New Roman" w:cs="Times New Roman"/>
          <w:sz w:val="28"/>
          <w:szCs w:val="28"/>
          <w:lang w:eastAsia="pl-PL"/>
        </w:rPr>
        <w:t>ewozowe pracowników firmy Bader (</w:t>
      </w:r>
      <w:r w:rsidR="000F5E29" w:rsidRPr="00237B8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są to duże autobusy i koszty eksploatacyjne są duże</w:t>
      </w:r>
      <w:r w:rsidR="000F5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="00237B82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z</w:t>
      </w:r>
      <w:r w:rsidR="000F5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ostały podjęte pewne kroki zagospodarowania tych autobusów poprzez dowozy dzieci </w:t>
      </w:r>
      <w:r w:rsidR="00237B82">
        <w:rPr>
          <w:rFonts w:ascii="Times New Roman" w:eastAsia="Times New Roman" w:hAnsi="Times New Roman" w:cs="Times New Roman"/>
          <w:sz w:val="28"/>
          <w:szCs w:val="28"/>
          <w:lang w:eastAsia="pl-PL"/>
        </w:rPr>
        <w:t>do szkół. Jeżeli się nie uda</w:t>
      </w:r>
      <w:r w:rsidR="00FD5A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F5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</w:t>
      </w:r>
      <w:r w:rsidR="00FD5A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0F5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szukać na nie nabywcy. </w:t>
      </w:r>
    </w:p>
    <w:p w:rsidR="000F5E29" w:rsidRDefault="000F5E29" w:rsidP="00075D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chodzi o wynik finansowy na 2012 r. – Spółka osiągnęła dodatni i jest to 6.512 zł. </w:t>
      </w:r>
    </w:p>
    <w:p w:rsidR="00AB38CB" w:rsidRDefault="00AB38CB" w:rsidP="00075D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2012 r. Spółka przeprowadziła kompleksowe badanie potoków pasażerskich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strukturę przewozów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biletów i opłacalności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linii. Na bazie </w:t>
      </w:r>
      <w:r w:rsidR="009740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badań będą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przeprowadzane korekty w liniach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poinformował, że w </w:t>
      </w:r>
      <w:r w:rsidR="009740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wyniku przeprowadzonych badań ustalono, iż około 30% pasażerów korzysta z bezpłatnych przejazdów. Głównie są to osoby, które ukończyły 70 lat. Przykładowo podał, że w sobotę na linii 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97407D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” 57,6%  osób jeździ za darmo. Podkreślił, ze są to osoby</w:t>
      </w:r>
      <w:r w:rsidR="009740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uprawnion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323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Tak samo jest w sobotę i w niedzielę na liniach „0”. </w:t>
      </w:r>
      <w:r w:rsidR="00A93F3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zastanawiał się nad podwyżką cen biletów, a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le</w:t>
      </w:r>
      <w:r w:rsidR="00A93F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to przeł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ożenia na przychody, ponieważ</w:t>
      </w:r>
      <w:r w:rsidR="00A93F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pełnopłatnych biletów jest 20%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93F3A" w:rsidRDefault="00A93F3A" w:rsidP="00075D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3F3A" w:rsidRDefault="00A93F3A" w:rsidP="00075D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Chudzik przypomniał, że proponował w ubiegłym roku zlikwidowa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nie ulgi</w:t>
      </w:r>
      <w:r w:rsidR="00C54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przejazdow</w:t>
      </w:r>
      <w:r w:rsidR="00C86575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C54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emerytów, którzy nie ukończyli 60 roku życia – mężczyźni i 50 roku życia w przypadku kobiet.</w:t>
      </w:r>
    </w:p>
    <w:p w:rsidR="00557DDB" w:rsidRDefault="00557DD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DDB" w:rsidRDefault="00C54264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MZK przypomniał, że kiedyś były bezpłatne przejazdy od  wieku 75 lat. Były później sugestie, że tych ludzi jest mało i granica ta została obniżona do wieku 70 lat i jest to najbardziej mobilna grupa</w:t>
      </w:r>
      <w:r w:rsidR="00F05B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korzystająca z komunikacji miejskiej.</w:t>
      </w:r>
    </w:p>
    <w:p w:rsidR="00470CFC" w:rsidRDefault="00470CF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0CFC" w:rsidRDefault="00470CF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stwierdziła, że młodzi emeryci nie jeżdżą autobusami.</w:t>
      </w:r>
    </w:p>
    <w:p w:rsidR="00557DDB" w:rsidRDefault="0015437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Zapytała, na czym polegało to badanie.</w:t>
      </w:r>
    </w:p>
    <w:p w:rsidR="00154376" w:rsidRDefault="0015437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4376" w:rsidRDefault="0015437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 w:rsidR="004B6A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celu przeprowadzenia badania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zatrudniony jednoetatowy pracownik, wykonują to również pracownicy Spółki na umowę zlecenie.</w:t>
      </w:r>
    </w:p>
    <w:p w:rsidR="00154376" w:rsidRDefault="0015437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4376" w:rsidRDefault="0015437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czy wśród pracowników kontrolujących jest rotacja.</w:t>
      </w:r>
    </w:p>
    <w:p w:rsidR="006C2B23" w:rsidRDefault="006C2B2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DDB" w:rsidRDefault="006C2B2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obecnie kontroli biletów dokonuje jeden pracownik. </w:t>
      </w:r>
      <w:r w:rsidR="0052359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również o zamontowanym w autobusach monitoringu, który jest bardzo pozytywnym krokiem. Dzięki temu Prezes anulował już kilka mandatów.</w:t>
      </w:r>
    </w:p>
    <w:p w:rsidR="00523591" w:rsidRDefault="00523591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</w:t>
      </w:r>
      <w:r w:rsidR="00D551EF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średnia pł</w:t>
      </w:r>
      <w:r w:rsidR="00D55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aca 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Spółce </w:t>
      </w:r>
      <w:r w:rsidR="00D55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2012 r. wyniosła 2.984 zł brutto. Jeśli chodzi o zatrudnienie, to już w ubiegłym roku zostały podjęte pewne kroki, które wymusza na 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Zakładzie </w:t>
      </w:r>
      <w:r w:rsidR="00D551EF">
        <w:rPr>
          <w:rFonts w:ascii="Times New Roman" w:eastAsia="Times New Roman" w:hAnsi="Times New Roman" w:cs="Times New Roman"/>
          <w:sz w:val="28"/>
          <w:szCs w:val="28"/>
          <w:lang w:eastAsia="pl-PL"/>
        </w:rPr>
        <w:t>nisza przewozowa. Średnie zatrudnienie wynosiło w 2012 r. 74 osoby. Od 1 stycznia 2013 r. jest mniej o 2 osoby, czyli 72 osoby, natomiast na dziś jest 71 eta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>tów. Będą zwolnieni kierowcy, ponieważ</w:t>
      </w:r>
      <w:r w:rsidR="00D55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dla nich pracy.</w:t>
      </w:r>
      <w:r w:rsidR="00C87B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ubiegłym roku zmniejszono 1 etat w grupie pracowników zaplecza</w:t>
      </w:r>
      <w:r w:rsidR="004074F5">
        <w:rPr>
          <w:rFonts w:ascii="Times New Roman" w:eastAsia="Times New Roman" w:hAnsi="Times New Roman" w:cs="Times New Roman"/>
          <w:sz w:val="28"/>
          <w:szCs w:val="28"/>
          <w:lang w:eastAsia="pl-PL"/>
        </w:rPr>
        <w:t>, było 10 teraz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4074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9. W tym roku odejdą jeszcze 4 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na świadczenia pomostowe </w:t>
      </w:r>
      <w:r w:rsidR="004074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na koniec roku 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zatrudnienie w Spółce wyniesie</w:t>
      </w:r>
      <w:r w:rsidR="004074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68 osób.</w:t>
      </w:r>
      <w:r w:rsidR="00995E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na początku 2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>014 r. odejdzie 2 pracowników i </w:t>
      </w:r>
      <w:r w:rsidR="00995EEA">
        <w:rPr>
          <w:rFonts w:ascii="Times New Roman" w:eastAsia="Times New Roman" w:hAnsi="Times New Roman" w:cs="Times New Roman"/>
          <w:sz w:val="28"/>
          <w:szCs w:val="28"/>
          <w:lang w:eastAsia="pl-PL"/>
        </w:rPr>
        <w:t>1 w maju więc w </w:t>
      </w:r>
      <w:r w:rsidR="00DD2C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sumie będzie 65 pracowników, chyba że 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uzyska</w:t>
      </w:r>
      <w:r w:rsidR="00DD2C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źródło dochodów.</w:t>
      </w:r>
    </w:p>
    <w:p w:rsidR="00DD2C53" w:rsidRDefault="00DD2C53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poinformował, że w 2012 r. Zakład uczestniczył w dniu bez samochodu (</w:t>
      </w:r>
      <w:r w:rsidRPr="004E5B5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22.09.2012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). Organizowany był konkurs „Autobusem przez mias</w:t>
      </w:r>
      <w:r w:rsidR="00DF7F1C">
        <w:rPr>
          <w:rFonts w:ascii="Times New Roman" w:eastAsia="Times New Roman" w:hAnsi="Times New Roman" w:cs="Times New Roman"/>
          <w:sz w:val="28"/>
          <w:szCs w:val="28"/>
          <w:lang w:eastAsia="pl-PL"/>
        </w:rPr>
        <w:t>to”</w:t>
      </w:r>
      <w:r w:rsidR="00A856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uczniów szkół podstawowych i przedszkoli. Natomiast 6 grudnia zostały zorganizowane Mikołajki i Śnieżynki. </w:t>
      </w:r>
    </w:p>
    <w:p w:rsidR="00A85632" w:rsidRDefault="00A85632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MZK w porozumieniu z Wydziałem Społecznym wprowadził do szkół program lojalnościowy. Ma on na celu zachęcenie szkół do korzystania z usług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MZK.</w:t>
      </w:r>
      <w:r w:rsidR="00D64C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 polega na ty</w:t>
      </w:r>
      <w:r w:rsidR="004E5B5A">
        <w:rPr>
          <w:rFonts w:ascii="Times New Roman" w:eastAsia="Times New Roman" w:hAnsi="Times New Roman" w:cs="Times New Roman"/>
          <w:sz w:val="28"/>
          <w:szCs w:val="28"/>
          <w:lang w:eastAsia="pl-PL"/>
        </w:rPr>
        <w:t>m, że za skorzystanie z usługi</w:t>
      </w:r>
      <w:r w:rsidR="00D64C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otrzymują punkty, które dyrektorzy będą mogli wymienić na</w:t>
      </w:r>
      <w:r w:rsidR="006330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różnego rodzaju przedmioty, </w:t>
      </w:r>
      <w:r w:rsidR="001D5A15">
        <w:rPr>
          <w:rFonts w:ascii="Times New Roman" w:eastAsia="Times New Roman" w:hAnsi="Times New Roman" w:cs="Times New Roman"/>
          <w:sz w:val="28"/>
          <w:szCs w:val="28"/>
          <w:lang w:eastAsia="pl-PL"/>
        </w:rPr>
        <w:t>piłki, nagrody, farba.</w:t>
      </w:r>
      <w:r w:rsidR="006330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s</w:t>
      </w:r>
      <w:r w:rsidR="00382EBC">
        <w:rPr>
          <w:rFonts w:ascii="Times New Roman" w:eastAsia="Times New Roman" w:hAnsi="Times New Roman" w:cs="Times New Roman"/>
          <w:sz w:val="28"/>
          <w:szCs w:val="28"/>
          <w:lang w:eastAsia="pl-PL"/>
        </w:rPr>
        <w:t>tw</w:t>
      </w:r>
      <w:r w:rsidR="006330C5">
        <w:rPr>
          <w:rFonts w:ascii="Times New Roman" w:eastAsia="Times New Roman" w:hAnsi="Times New Roman" w:cs="Times New Roman"/>
          <w:sz w:val="28"/>
          <w:szCs w:val="28"/>
          <w:lang w:eastAsia="pl-PL"/>
        </w:rPr>
        <w:t>ierdził, że pomysł okazał się trafiony, bo w </w:t>
      </w:r>
      <w:r w:rsidR="00382EBC">
        <w:rPr>
          <w:rFonts w:ascii="Times New Roman" w:eastAsia="Times New Roman" w:hAnsi="Times New Roman" w:cs="Times New Roman"/>
          <w:sz w:val="28"/>
          <w:szCs w:val="28"/>
          <w:lang w:eastAsia="pl-PL"/>
        </w:rPr>
        <w:t>ostatnim czasie jest duże zapotrzebowanie na zielone szkoły.</w:t>
      </w:r>
    </w:p>
    <w:p w:rsidR="00382EBC" w:rsidRDefault="00382EB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EBC" w:rsidRDefault="00382EB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 w:rsidR="006330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ubezpieczenia OC. Zapytał, czy pojazdy są ubezpieczone w jednej firmie. </w:t>
      </w:r>
    </w:p>
    <w:p w:rsidR="00382EBC" w:rsidRDefault="00382EB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EBC" w:rsidRDefault="00382EB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="00573B40">
        <w:rPr>
          <w:rFonts w:ascii="Times New Roman" w:eastAsia="Times New Roman" w:hAnsi="Times New Roman" w:cs="Times New Roman"/>
          <w:sz w:val="28"/>
          <w:szCs w:val="28"/>
          <w:lang w:eastAsia="pl-PL"/>
        </w:rPr>
        <w:t>e ogłoszono przetarg na kompleksowe ubezpieczenie Zakładu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174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obejmujące 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m.in. </w:t>
      </w:r>
      <w:r w:rsidR="0071742D">
        <w:rPr>
          <w:rFonts w:ascii="Times New Roman" w:eastAsia="Times New Roman" w:hAnsi="Times New Roman" w:cs="Times New Roman"/>
          <w:sz w:val="28"/>
          <w:szCs w:val="28"/>
          <w:lang w:eastAsia="pl-PL"/>
        </w:rPr>
        <w:t>mienie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174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69BA">
        <w:rPr>
          <w:rFonts w:ascii="Times New Roman" w:eastAsia="Times New Roman" w:hAnsi="Times New Roman" w:cs="Times New Roman"/>
          <w:sz w:val="28"/>
          <w:szCs w:val="28"/>
          <w:lang w:eastAsia="pl-PL"/>
        </w:rPr>
        <w:t>NW i </w:t>
      </w:r>
      <w:r w:rsidR="0003316C">
        <w:rPr>
          <w:rFonts w:ascii="Times New Roman" w:eastAsia="Times New Roman" w:hAnsi="Times New Roman" w:cs="Times New Roman"/>
          <w:sz w:val="28"/>
          <w:szCs w:val="28"/>
          <w:lang w:eastAsia="pl-PL"/>
        </w:rPr>
        <w:t>autoc</w:t>
      </w:r>
      <w:r w:rsidR="0071742D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03316C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71742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0331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do wiadomości, że wygrała firma Hestia. Dodał, że w</w:t>
      </w:r>
      <w:r w:rsidR="000331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autoc</w:t>
      </w:r>
      <w:r w:rsidR="00EB30CA">
        <w:rPr>
          <w:rFonts w:ascii="Times New Roman" w:eastAsia="Times New Roman" w:hAnsi="Times New Roman" w:cs="Times New Roman"/>
          <w:sz w:val="28"/>
          <w:szCs w:val="28"/>
          <w:lang w:eastAsia="pl-PL"/>
        </w:rPr>
        <w:t>asc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>o  ubezpieczonych jest tylko 7 autobusów S</w:t>
      </w:r>
      <w:r w:rsidR="0071742D">
        <w:rPr>
          <w:rFonts w:ascii="Times New Roman" w:eastAsia="Times New Roman" w:hAnsi="Times New Roman" w:cs="Times New Roman"/>
          <w:sz w:val="28"/>
          <w:szCs w:val="28"/>
          <w:lang w:eastAsia="pl-PL"/>
        </w:rPr>
        <w:t>olaris.</w:t>
      </w:r>
      <w:r w:rsidR="003769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 na wynik, który podał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769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duży wpływ miał wzrost składki OC. W tym roku MZK płaci 4.200 za autobus, natomiast w tamtym roku płacił niecałe 2.000 zł.</w:t>
      </w:r>
    </w:p>
    <w:p w:rsidR="003769BA" w:rsidRDefault="003769BA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9BA" w:rsidRDefault="00F54FD8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razy w miesiącu są  wynajmowane autobusy turystyczne.</w:t>
      </w:r>
    </w:p>
    <w:p w:rsidR="00B0598C" w:rsidRDefault="00B0598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EBC" w:rsidRDefault="00B0598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MZK Andrzej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MZK posiada 5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turystycznych autob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>usów w różnym standardzie. 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7E26B9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Solaris, Mistral, Rena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>liade</w:t>
      </w:r>
      <w:proofErr w:type="spellEnd"/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 Rena</w:t>
      </w:r>
      <w:r w:rsidR="001340EC">
        <w:rPr>
          <w:rFonts w:ascii="Times New Roman" w:eastAsia="Times New Roman" w:hAnsi="Times New Roman" w:cs="Times New Roman"/>
          <w:sz w:val="28"/>
          <w:szCs w:val="28"/>
          <w:lang w:eastAsia="pl-PL"/>
        </w:rPr>
        <w:t>ult zwykłe</w:t>
      </w:r>
      <w:r w:rsidR="000941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Lider. 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zdarzają się sytuacje, ż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>e klient uznając, że wynajęcie danego autob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>usu jest za drogie, wynajmuje u 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>innego przewoźnika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o niższym sta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ndardzie. Prezes poinformował, że obecnie MZK wykonuje kalkulacje na 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najtańszy autobus. 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nie 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mówić, że usług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>i Spółki są drogie czy tanie, ponieważ Spółka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kalkulu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>je co do kilometra, tylko wysokość kwoty za wynajęcie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4EFD">
        <w:rPr>
          <w:rFonts w:ascii="Times New Roman" w:eastAsia="Times New Roman" w:hAnsi="Times New Roman" w:cs="Times New Roman"/>
          <w:sz w:val="28"/>
          <w:szCs w:val="28"/>
          <w:lang w:eastAsia="pl-PL"/>
        </w:rPr>
        <w:t>autobusu  można negocjować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941AF" w:rsidRDefault="000941AF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41AF" w:rsidRDefault="000941AF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poprosił o przedstawienie aktualnego parku maszynowego MZK.</w:t>
      </w:r>
    </w:p>
    <w:p w:rsidR="000941AF" w:rsidRDefault="000941AF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EBC" w:rsidRDefault="000941AF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aktualnie MZK posiada 7 autobusów A10 10 M (</w:t>
      </w:r>
      <w:r w:rsidRPr="000941A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 tym, że jeden jest sporem sądowym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posiada 2 Jelcze 101, 6 Jelczy 081, 6 Mercedesów i 7 </w:t>
      </w:r>
      <w:proofErr w:type="spellStart"/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>Solarisów</w:t>
      </w:r>
      <w:proofErr w:type="spellEnd"/>
      <w:r w:rsidR="009E3F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 tym jest Rena</w:t>
      </w:r>
      <w:r w:rsidR="008F34B5">
        <w:rPr>
          <w:rFonts w:ascii="Times New Roman" w:eastAsia="Times New Roman" w:hAnsi="Times New Roman" w:cs="Times New Roman"/>
          <w:sz w:val="28"/>
          <w:szCs w:val="28"/>
          <w:lang w:eastAsia="pl-PL"/>
        </w:rPr>
        <w:t>ult Cargo i Ford Transit na potrzeby warsztatu.</w:t>
      </w:r>
    </w:p>
    <w:p w:rsidR="009E3FC2" w:rsidRDefault="009E3FC2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3FC2" w:rsidRDefault="009E3FC2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czy Spółka posiada starsze pojazdy od rocznika 1990.</w:t>
      </w:r>
    </w:p>
    <w:p w:rsidR="008F34B5" w:rsidRDefault="008F34B5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3FC2" w:rsidRDefault="008F34B5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zaprzeczył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B25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chodzi o autobusy komunikacji miejskiej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B25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są autosany A 10 10 M z 1998 r., 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3B252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3B25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większość prawdopodobnie </w:t>
      </w:r>
      <w:r w:rsidR="003B25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zlikwidowana. Pozostałe </w:t>
      </w:r>
      <w:r w:rsidR="006E65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wymienione </w:t>
      </w:r>
      <w:r w:rsidR="003B25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autobusy 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roczniki </w:t>
      </w:r>
      <w:r w:rsidR="003B2521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powyżej 2002 r.</w:t>
      </w:r>
    </w:p>
    <w:p w:rsidR="006E6502" w:rsidRDefault="006E6502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6502" w:rsidRDefault="006E6502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o ile tańsze w eksploatacji są </w:t>
      </w:r>
      <w:proofErr w:type="spellStart"/>
      <w:r w:rsidR="00E1217C">
        <w:rPr>
          <w:rFonts w:ascii="Times New Roman" w:eastAsia="Times New Roman" w:hAnsi="Times New Roman" w:cs="Times New Roman"/>
          <w:sz w:val="28"/>
          <w:szCs w:val="28"/>
          <w:lang w:eastAsia="pl-PL"/>
        </w:rPr>
        <w:t>Solarisy</w:t>
      </w:r>
      <w:proofErr w:type="spellEnd"/>
      <w:r w:rsidR="004D04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poprzednich autobusów</w:t>
      </w:r>
      <w:r w:rsidR="00E12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jak ich eksploatacja wpływa na ochronę środowiska</w:t>
      </w:r>
      <w:r w:rsidR="004D04E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D04ED" w:rsidRDefault="004D04ED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04ED" w:rsidRDefault="004D04ED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nie są one tańsze 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>w eksploatacji, ponieważ posiadają</w:t>
      </w:r>
      <w:r w:rsidR="00836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silniki, które mają normę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6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EEV, a żeby osiągnąć tę normę, to koszty eksploatacyjne są większe, ponieważ dolewa 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836D49">
        <w:rPr>
          <w:rFonts w:ascii="Times New Roman" w:eastAsia="Times New Roman" w:hAnsi="Times New Roman" w:cs="Times New Roman"/>
          <w:sz w:val="28"/>
          <w:szCs w:val="28"/>
          <w:lang w:eastAsia="pl-PL"/>
        </w:rPr>
        <w:t>tzw. Ad Blue. Stare autosany H 9 miały normę zakładową</w:t>
      </w:r>
      <w:r w:rsidR="00953D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5, </w:t>
      </w:r>
      <w:proofErr w:type="spellStart"/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>Solarisy</w:t>
      </w:r>
      <w:proofErr w:type="spellEnd"/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normę 26,5. Prezes podał do wiadomości, że różna norma wychodzi w </w:t>
      </w:r>
      <w:r w:rsidR="00953DD2">
        <w:rPr>
          <w:rFonts w:ascii="Times New Roman" w:eastAsia="Times New Roman" w:hAnsi="Times New Roman" w:cs="Times New Roman"/>
          <w:sz w:val="28"/>
          <w:szCs w:val="28"/>
          <w:lang w:eastAsia="pl-PL"/>
        </w:rPr>
        <w:t>zależności od linii. Na linii 2 (</w:t>
      </w:r>
      <w:r w:rsidR="00953DD2" w:rsidRPr="00E960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która jest długą linią – ul. </w:t>
      </w:r>
      <w:proofErr w:type="spellStart"/>
      <w:r w:rsidR="00953DD2" w:rsidRPr="00E960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Zabobrze</w:t>
      </w:r>
      <w:proofErr w:type="spellEnd"/>
      <w:r w:rsidR="00953DD2" w:rsidRPr="00E960A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autobus robi około 300 km na dzień)</w:t>
      </w:r>
      <w:r w:rsidR="00953D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norma wynosi 24, ale już na linii 13 norma wynosi 27-28.</w:t>
      </w:r>
    </w:p>
    <w:p w:rsidR="00953DD2" w:rsidRDefault="00953DD2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Jeśli chodzi o ochronę środowiska</w:t>
      </w:r>
      <w:r w:rsidR="00B349C3">
        <w:rPr>
          <w:rFonts w:ascii="Times New Roman" w:eastAsia="Times New Roman" w:hAnsi="Times New Roman" w:cs="Times New Roman"/>
          <w:sz w:val="28"/>
          <w:szCs w:val="28"/>
          <w:lang w:eastAsia="pl-PL"/>
        </w:rPr>
        <w:t>, poinformował, że obowiązkiem wynikającym z projektów unij</w:t>
      </w:r>
      <w:r w:rsidR="00BA0058">
        <w:rPr>
          <w:rFonts w:ascii="Times New Roman" w:eastAsia="Times New Roman" w:hAnsi="Times New Roman" w:cs="Times New Roman"/>
          <w:sz w:val="28"/>
          <w:szCs w:val="28"/>
          <w:lang w:eastAsia="pl-PL"/>
        </w:rPr>
        <w:t>nych było zakupienie silników EE</w:t>
      </w:r>
      <w:r w:rsidR="00B349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V. </w:t>
      </w:r>
      <w:r w:rsidR="00BA0058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dowodach 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>są wpisane</w:t>
      </w:r>
      <w:r w:rsidR="00AE29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silniki</w:t>
      </w:r>
      <w:r w:rsidR="00E96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Euro 5, ponieważ</w:t>
      </w:r>
      <w:r w:rsidR="00B349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norma amerykańska. </w:t>
      </w:r>
    </w:p>
    <w:p w:rsidR="00C525D1" w:rsidRDefault="00C525D1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525D1" w:rsidRDefault="00C525D1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Chudzik zapytał, czy Gmina Wiejska dopłaca do przejazdów komunikacji miejskiej na terenie gminy. Zapytał również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>j wielkości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 płyną z tego tytułu z Urzędu Marszałkowskiego.</w:t>
      </w:r>
    </w:p>
    <w:p w:rsidR="00C525D1" w:rsidRDefault="00C525D1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25D1" w:rsidRDefault="00C525D1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Gmina nie dopłaca. Dodał, że cel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>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badań, o których wspominał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>było pokazanie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i ile osób jeździ i 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>należy te kursy utrzymać, czy też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zlikwidować. 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badań wynika, że na terenie Gminy Wiejskiej 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ma bezpłatnych przejazdów, z tym, że w taryfie 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MZK takie 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są. 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</w:t>
      </w:r>
      <w:r w:rsidR="00486B9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na terenie gminy MZK musi honorować przepisy o uprawnieniach do ulgowych i bezpłatnych przejazdów.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</w:t>
      </w:r>
      <w:r w:rsidR="006A019A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ponad 100.000 zł dopłaca Urząd Marszałkowski do ulgowych biletów.</w:t>
      </w:r>
    </w:p>
    <w:p w:rsidR="003B4C97" w:rsidRDefault="003B4C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4C97" w:rsidRPr="00C525D1" w:rsidRDefault="003B4C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czy nadal kursuje po Bolesławcu PKS-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autobus, który wozi ludzi za 1 zł.</w:t>
      </w:r>
    </w:p>
    <w:p w:rsidR="00C525D1" w:rsidRDefault="00C525D1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525D1" w:rsidRDefault="003B4C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rawdopodobnie nie ma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autobusu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4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poruszył kwestię obniżania cen biletów 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PKS, np. do Brzeźnika bilet miejski wynosi 2,40 zł, a PKS bierze 1,70 zł.</w:t>
      </w:r>
    </w:p>
    <w:p w:rsidR="003B4C97" w:rsidRDefault="003B4C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4C97" w:rsidRDefault="003B4C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</w:t>
      </w:r>
      <w:r w:rsidR="00F62B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jeżeli autobusy miejskie wykraczają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</w:t>
      </w:r>
      <w:r w:rsidR="00F62B02">
        <w:rPr>
          <w:rFonts w:ascii="Times New Roman" w:eastAsia="Times New Roman" w:hAnsi="Times New Roman" w:cs="Times New Roman"/>
          <w:sz w:val="28"/>
          <w:szCs w:val="28"/>
          <w:lang w:eastAsia="pl-PL"/>
        </w:rPr>
        <w:t>za miasto Bolesławiec i kursują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 Gminy Wiejskiej Bolesławiec, czy nie można rozszerzyć tej działalności na Gminę Nowogrodziec.</w:t>
      </w:r>
    </w:p>
    <w:p w:rsidR="002F6069" w:rsidRDefault="002F6069" w:rsidP="002F60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F6069" w:rsidRDefault="002F6069" w:rsidP="002F60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 w:rsidR="00994D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dylemat, bo jest powiedziane, że organizator powinien organizo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wać przewozy na całej gminie, z </w:t>
      </w:r>
      <w:r w:rsidR="00994D08">
        <w:rPr>
          <w:rFonts w:ascii="Times New Roman" w:eastAsia="Times New Roman" w:hAnsi="Times New Roman" w:cs="Times New Roman"/>
          <w:sz w:val="28"/>
          <w:szCs w:val="28"/>
          <w:lang w:eastAsia="pl-PL"/>
        </w:rPr>
        <w:t>tym że dopuszcza się</w:t>
      </w:r>
      <w:r w:rsidR="00C575F1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994D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niektóre elementy linii wyjdą poza obszar danej gminy. </w:t>
      </w:r>
      <w:r w:rsidR="00EE43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Trudno byłoby uzasadnić, </w:t>
      </w:r>
      <w:r w:rsidR="001062C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EE431E">
        <w:rPr>
          <w:rFonts w:ascii="Times New Roman" w:eastAsia="Times New Roman" w:hAnsi="Times New Roman" w:cs="Times New Roman"/>
          <w:sz w:val="28"/>
          <w:szCs w:val="28"/>
          <w:lang w:eastAsia="pl-PL"/>
        </w:rPr>
        <w:t>e do Nowogrodźca byłoby przedłużenie linii miejskiej.</w:t>
      </w:r>
    </w:p>
    <w:p w:rsidR="003B4C97" w:rsidRDefault="003B4C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2CE" w:rsidRDefault="001062CE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Wojciech Kasprzyk </w:t>
      </w:r>
      <w:r w:rsidR="00E07C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kontroli ITD w Spółce.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570006" w:rsidRDefault="0057000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0006" w:rsidRDefault="0057000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</w:t>
      </w:r>
      <w:r w:rsidR="00B04642">
        <w:rPr>
          <w:rFonts w:ascii="Times New Roman" w:eastAsia="Times New Roman" w:hAnsi="Times New Roman" w:cs="Times New Roman"/>
          <w:sz w:val="28"/>
          <w:szCs w:val="28"/>
          <w:lang w:eastAsia="pl-PL"/>
        </w:rPr>
        <w:t>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miasto się starzeje i jest coraz wi</w:t>
      </w:r>
      <w:r w:rsidR="00B04642">
        <w:rPr>
          <w:rFonts w:ascii="Times New Roman" w:eastAsia="Times New Roman" w:hAnsi="Times New Roman" w:cs="Times New Roman"/>
          <w:sz w:val="28"/>
          <w:szCs w:val="28"/>
          <w:lang w:eastAsia="pl-PL"/>
        </w:rPr>
        <w:t>ęcej osób uprawnionych do przejazdów bezpłatnych. Zaproponował, żeby wrócić do tego, że zwolnieni z opłat za przejazd komunikacją miejską</w:t>
      </w:r>
      <w:r w:rsidR="00673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ci, którzy ukończyli 75 rok życia.</w:t>
      </w:r>
    </w:p>
    <w:p w:rsidR="00C30916" w:rsidRDefault="00C3091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0916" w:rsidRDefault="00C3091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zostawiłby ulgę na przejazdy dla emerytów powyżej 70 roku życia, ale </w:t>
      </w:r>
      <w:r w:rsidR="007E20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skłaniałby się ku ograniczeniom ulg </w:t>
      </w:r>
      <w:r w:rsidR="007A2C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przypadku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czterdziestoparoletnich emerytów.</w:t>
      </w:r>
    </w:p>
    <w:p w:rsidR="00C30916" w:rsidRDefault="00C3091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0916" w:rsidRDefault="00C30916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uważa, że dopóki miasto stać, to powinn</w:t>
      </w:r>
      <w:r w:rsidR="007E20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promować komunikację miejską. </w:t>
      </w:r>
    </w:p>
    <w:p w:rsidR="00267F57" w:rsidRDefault="007E207B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</w:t>
      </w:r>
      <w:r w:rsidR="00267F57">
        <w:rPr>
          <w:rFonts w:ascii="Times New Roman" w:eastAsia="Times New Roman" w:hAnsi="Times New Roman" w:cs="Times New Roman"/>
          <w:sz w:val="28"/>
          <w:szCs w:val="28"/>
          <w:lang w:eastAsia="pl-PL"/>
        </w:rPr>
        <w:t>oruszył temat rozszerze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nia stref płatnego parkowania w </w:t>
      </w:r>
      <w:r w:rsidR="00267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mieście. Poinformował o wniosku kupców w sprawie 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przywrócenia ruchu na</w:t>
      </w:r>
      <w:r w:rsidR="00C61726" w:rsidRP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ul. Prusa. Poinformował, ż</w:t>
      </w:r>
      <w:r w:rsidR="00267F57">
        <w:rPr>
          <w:rFonts w:ascii="Times New Roman" w:eastAsia="Times New Roman" w:hAnsi="Times New Roman" w:cs="Times New Roman"/>
          <w:sz w:val="28"/>
          <w:szCs w:val="28"/>
          <w:lang w:eastAsia="pl-PL"/>
        </w:rPr>
        <w:t>e jeżeli będzie taka wola wszystkich kupców, Prezydent również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do tego przychyli</w:t>
      </w:r>
      <w:r w:rsidR="00267F57">
        <w:rPr>
          <w:rFonts w:ascii="Times New Roman" w:eastAsia="Times New Roman" w:hAnsi="Times New Roman" w:cs="Times New Roman"/>
          <w:sz w:val="28"/>
          <w:szCs w:val="28"/>
          <w:lang w:eastAsia="pl-PL"/>
        </w:rPr>
        <w:t>. Kupcy uważają, że szansą na to, żeby te sk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lepy działały jest możliwość dojazdu</w:t>
      </w:r>
      <w:r w:rsidR="00267F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 samochodem</w:t>
      </w:r>
      <w:r w:rsidR="008A77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8A77FB" w:rsidRPr="008A77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poinformował, ż</w:t>
      </w:r>
      <w:r w:rsidR="00C6172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e z </w:t>
      </w:r>
      <w:r w:rsidR="00267F57" w:rsidRPr="008A77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działalności przy tej ulicy zrezygnowali: piekarz, kwiaciarnia, sklep komputerowy i obuwniczy</w:t>
      </w:r>
      <w:r w:rsidR="00267F57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A77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Prezydent podkreślił, że wprowadzając możliwość parkowania pojazdów na </w:t>
      </w:r>
      <w:r w:rsidR="00385997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Prusa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ograniczyć ją</w:t>
      </w:r>
      <w:r w:rsidR="008A77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godzin pracy</w:t>
      </w:r>
      <w:r w:rsidR="00BE2A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dać tę możliwość tylko samochodom osobowym.</w:t>
      </w:r>
      <w:r w:rsidR="003859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parkowanie powinno być płatne.</w:t>
      </w:r>
    </w:p>
    <w:p w:rsidR="00385997" w:rsidRDefault="003859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25D1" w:rsidRDefault="0038599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stwierdził, że </w:t>
      </w:r>
      <w:r w:rsidR="00AD5CF7">
        <w:rPr>
          <w:rFonts w:ascii="Times New Roman" w:eastAsia="Times New Roman" w:hAnsi="Times New Roman" w:cs="Times New Roman"/>
          <w:sz w:val="28"/>
          <w:szCs w:val="28"/>
          <w:lang w:eastAsia="pl-PL"/>
        </w:rPr>
        <w:t>Rada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D5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wprowadzając ulgę dla części emerytów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D5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łamać przepisy Konstytucji, ponieważ w tym akcie prawnym nie ma podziału na emerytów młodszych i starszych. </w:t>
      </w:r>
    </w:p>
    <w:p w:rsidR="00AD5CF7" w:rsidRDefault="00AD5CF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3FC2" w:rsidRDefault="00AD5CF7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należy wziąć pod uwagę, iż jest to ulga gminna, a nie ustawowa. Przypomniał, że kiedy</w:t>
      </w:r>
      <w:r w:rsidR="00251AFB">
        <w:rPr>
          <w:rFonts w:ascii="Times New Roman" w:eastAsia="Times New Roman" w:hAnsi="Times New Roman" w:cs="Times New Roman"/>
          <w:sz w:val="28"/>
          <w:szCs w:val="28"/>
          <w:lang w:eastAsia="pl-PL"/>
        </w:rPr>
        <w:t>ś w Bolesławcu z ulgi 70-latków korzystali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</w:t>
      </w:r>
      <w:r w:rsidR="0025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zameldowani, ale od tego odstąpiono</w:t>
      </w:r>
      <w:r w:rsidR="003529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5298C" w:rsidRDefault="0035298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298C" w:rsidRDefault="0035298C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wizyjnej Leszek Chudzik zapytał,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 czego jest uzależniona dotacja</w:t>
      </w:r>
      <w:r w:rsidR="00C02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Marszałka Województwa.</w:t>
      </w:r>
    </w:p>
    <w:p w:rsidR="006E6502" w:rsidRPr="007F37DF" w:rsidRDefault="006E6502" w:rsidP="007F3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4FA" w:rsidRDefault="00C027FD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zależy ona od ilości sprzedanych ulgowych biletów.</w:t>
      </w:r>
      <w:r w:rsidR="002265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Wynika to z ustawy z 1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992 r., którą stosuje PKS i PKP i</w:t>
      </w:r>
      <w:r w:rsidR="002265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która określa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265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2D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komu jaka </w:t>
      </w:r>
      <w:r w:rsidR="00B86903">
        <w:rPr>
          <w:rFonts w:ascii="Times New Roman" w:eastAsia="Times New Roman" w:hAnsi="Times New Roman" w:cs="Times New Roman"/>
          <w:sz w:val="28"/>
          <w:szCs w:val="28"/>
          <w:lang w:eastAsia="pl-PL"/>
        </w:rPr>
        <w:t>ulga przysługuje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869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86903" w:rsidRDefault="00B86903" w:rsidP="00B869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6903" w:rsidRDefault="00B86903" w:rsidP="00B869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Chudzik zapytał, jak to wygląda procentowo lub kwotowo.</w:t>
      </w:r>
    </w:p>
    <w:p w:rsidR="00B86903" w:rsidRDefault="00B86903" w:rsidP="00B869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6903" w:rsidRDefault="00B86903" w:rsidP="00B869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jest to różnie. W przypadku biletów jednorazowych jest to np. </w:t>
      </w:r>
      <w:r w:rsidR="00B5520C">
        <w:rPr>
          <w:rFonts w:ascii="Times New Roman" w:eastAsia="Times New Roman" w:hAnsi="Times New Roman" w:cs="Times New Roman"/>
          <w:sz w:val="28"/>
          <w:szCs w:val="28"/>
          <w:lang w:eastAsia="pl-PL"/>
        </w:rPr>
        <w:t>0,53 zł, 1,</w:t>
      </w:r>
      <w:r w:rsidR="00221246">
        <w:rPr>
          <w:rFonts w:ascii="Times New Roman" w:eastAsia="Times New Roman" w:hAnsi="Times New Roman" w:cs="Times New Roman"/>
          <w:sz w:val="28"/>
          <w:szCs w:val="28"/>
          <w:lang w:eastAsia="pl-PL"/>
        </w:rPr>
        <w:t>22 zł, 1,51 zł. Najwięcej MZK sprzedaje biletów miesięcznych szkolnych z ulgą 49%.</w:t>
      </w:r>
    </w:p>
    <w:p w:rsidR="00221246" w:rsidRDefault="00221246" w:rsidP="00B869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1246" w:rsidRDefault="002A099B" w:rsidP="00B869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 o dodatkowych zobowiązaniach finansowych, które nałożyła ustawa</w:t>
      </w:r>
      <w:r w:rsidR="00C91A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 </w:t>
      </w:r>
      <w:r w:rsidR="00B552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zbiorowym </w:t>
      </w:r>
      <w:r w:rsidR="00C91ABE">
        <w:rPr>
          <w:rFonts w:ascii="Times New Roman" w:eastAsia="Times New Roman" w:hAnsi="Times New Roman" w:cs="Times New Roman"/>
          <w:sz w:val="28"/>
          <w:szCs w:val="28"/>
          <w:lang w:eastAsia="pl-PL"/>
        </w:rPr>
        <w:t>transporcie drogowym</w:t>
      </w:r>
      <w:r w:rsidR="00B5520C">
        <w:rPr>
          <w:rFonts w:ascii="Times New Roman" w:eastAsia="Times New Roman" w:hAnsi="Times New Roman" w:cs="Times New Roman"/>
          <w:sz w:val="28"/>
          <w:szCs w:val="28"/>
          <w:lang w:eastAsia="pl-PL"/>
        </w:rPr>
        <w:t>, o opłatach za zatrzymywanie się na każdym przystanku.</w:t>
      </w:r>
    </w:p>
    <w:p w:rsidR="00B5520C" w:rsidRDefault="00B5520C" w:rsidP="00B552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27FD" w:rsidRDefault="00B5520C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funkcjonuje to już od dwóch lat i jest to 0,05 zł za każde zatrzymanie, jakie wynika z rozkładu jazdy.</w:t>
      </w:r>
    </w:p>
    <w:p w:rsidR="00B5520C" w:rsidRDefault="00B5520C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1329" w:rsidRDefault="00B5520C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Strzyżewska poinformowała, że 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do obowiązku gminy będzie należało umieszczanie</w:t>
      </w:r>
      <w:r w:rsidR="00EB13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tablicz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EB1329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przystankach autobusowych</w:t>
      </w:r>
      <w:r w:rsidR="00EB1329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których każdy przewoźnik, który będzie się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B13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zatrzymywał  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miał obowiązek umieścić swój rozkład jazdy. </w:t>
      </w:r>
    </w:p>
    <w:p w:rsidR="00C61726" w:rsidRDefault="00C61726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1329" w:rsidRDefault="00EB132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ilość przystanków.</w:t>
      </w:r>
    </w:p>
    <w:p w:rsidR="00EB1329" w:rsidRDefault="00EB132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1329" w:rsidRDefault="00EB132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jest ich 170.</w:t>
      </w:r>
    </w:p>
    <w:p w:rsidR="00EB1329" w:rsidRDefault="00EB132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4FBC" w:rsidRDefault="00EB132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kontroler, który</w:t>
      </w:r>
      <w:r w:rsidR="00B849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jeździł na liniach twierdził,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przystanki MZK nie mają wymaganego znaku D15</w:t>
      </w:r>
      <w:r w:rsidR="00B849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należy </w:t>
      </w:r>
      <w:r w:rsidR="00B849C5">
        <w:rPr>
          <w:rFonts w:ascii="Times New Roman" w:eastAsia="Times New Roman" w:hAnsi="Times New Roman" w:cs="Times New Roman"/>
          <w:sz w:val="28"/>
          <w:szCs w:val="28"/>
          <w:lang w:eastAsia="pl-PL"/>
        </w:rPr>
        <w:t>uzupełni</w:t>
      </w:r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B849C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94FBC" w:rsidRDefault="00494FBC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27FD" w:rsidRDefault="00494FBC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przypomniał, że 2 lata temu był utworzony system rentownych, nierentownych dróg, dróg marszałkowskich, wydawanych zezwoleń na gminne, powiatowe itd. Zapytał, czy została przygotowana mapa dróg rentownych i nierentownych.</w:t>
      </w:r>
    </w:p>
    <w:p w:rsidR="00C027FD" w:rsidRDefault="00C027FD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4FBC" w:rsidRDefault="00730F5D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plan transportowy dot</w:t>
      </w:r>
      <w:r w:rsidR="000D7182">
        <w:rPr>
          <w:rFonts w:ascii="Times New Roman" w:eastAsia="Times New Roman" w:hAnsi="Times New Roman" w:cs="Times New Roman"/>
          <w:sz w:val="28"/>
          <w:szCs w:val="28"/>
          <w:lang w:eastAsia="pl-PL"/>
        </w:rPr>
        <w:t>yczy tylko i wyłącznie tych miejscowości, które mają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50 tys. mieszkańców.</w:t>
      </w:r>
    </w:p>
    <w:p w:rsidR="007156D5" w:rsidRDefault="007156D5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27FD" w:rsidRPr="00125BC5" w:rsidRDefault="007156D5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Prezes MZK Andrzej </w:t>
      </w:r>
      <w:proofErr w:type="spellStart"/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C617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granica ta wynosi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50 tys. 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mieszkańców w przypadku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>gmin i 80 tys. w przypadku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powiatów</w:t>
      </w:r>
      <w:r w:rsidR="005D421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44E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od 1 stycznia 201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 r. powiat będzie musiał </w:t>
      </w:r>
      <w:r w:rsid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przygotowywać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 transportowy. Będą musiały</w:t>
      </w:r>
      <w:r w:rsidR="00644E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oznakowane linie tzw. użyteczności publicznej (</w:t>
      </w:r>
      <w:r w:rsidR="00644EFE" w:rsidRPr="00644EF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oznaczone będzie to literą U</w:t>
      </w:r>
      <w:r w:rsidR="00644E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bo wtedy już nie Urząd Marszałkowski będzie 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>przekazywał</w:t>
      </w:r>
      <w:r w:rsidR="00644E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dopłatę</w:t>
      </w:r>
      <w:r w:rsidR="003E4D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tylko powiat. </w:t>
      </w:r>
      <w:r w:rsidR="003E4DBC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>Powiat będzie określał</w:t>
      </w:r>
      <w:r w:rsidR="00125BC5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których liniach</w:t>
      </w:r>
      <w:r w:rsidR="003E4DBC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ulgi</w:t>
      </w:r>
      <w:r w:rsidR="00125BC5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wraz z przyznaniem</w:t>
      </w:r>
      <w:r w:rsidR="003E4DBC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dopłat</w:t>
      </w:r>
      <w:r w:rsidR="00125BC5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>y oraz</w:t>
      </w:r>
      <w:r w:rsidR="003E4DBC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5BC5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>linie,  gdzie</w:t>
      </w:r>
      <w:r w:rsidR="003724CB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</w:t>
      </w:r>
      <w:r w:rsidR="00125BC5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 w:rsidR="003724CB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stosować ulgi bez względu na to</w:t>
      </w:r>
      <w:r w:rsidR="00125BC5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724CB" w:rsidRP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jest dopłata czy nie. </w:t>
      </w:r>
    </w:p>
    <w:p w:rsidR="003724CB" w:rsidRPr="00125BC5" w:rsidRDefault="003724CB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4CB" w:rsidRDefault="003724CB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Bolesław Nowak</w:t>
      </w:r>
      <w:r w:rsidR="0052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zniszczonych wiat przystankowych. Zapytał, jakie to są straty i czy zniszczone przystanki będą w najbliższym czasie naprawiane.</w:t>
      </w:r>
    </w:p>
    <w:p w:rsidR="005210A6" w:rsidRDefault="005210A6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4CB" w:rsidRDefault="005210A6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w tym roku w budżecie zapisan</w:t>
      </w:r>
      <w:r w:rsidR="00782E3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70</w:t>
      </w:r>
      <w:r w:rsidR="00FA176D">
        <w:rPr>
          <w:rFonts w:ascii="Times New Roman" w:eastAsia="Times New Roman" w:hAnsi="Times New Roman" w:cs="Times New Roman"/>
          <w:sz w:val="28"/>
          <w:szCs w:val="28"/>
          <w:lang w:eastAsia="pl-PL"/>
        </w:rPr>
        <w:t>.000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remont wiat przystankowych.</w:t>
      </w:r>
      <w:r w:rsidR="00564D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trwa przegląd wszystkich wiat. Niektórych z nich nie opłaca się naprawiać</w:t>
      </w:r>
      <w:r w:rsidR="00E463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trzeba je wyeliminować. Jest zapis w budżecie mówiący o zakupie 10 wiat. 4 zostały już zlikwidowane na Osiedlu Kwiatowym</w:t>
      </w:r>
      <w:r w:rsidR="00E335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trzeba je uzupełnić</w:t>
      </w:r>
      <w:r w:rsidR="000E0B73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Poinformowała, że nowo zakupywane wiaty będą  z tyłu całe zabudowane, natomiast po bokach będą miały szyby.</w:t>
      </w:r>
    </w:p>
    <w:p w:rsidR="000E0B73" w:rsidRDefault="000E0B73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4CB" w:rsidRDefault="000E0B73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Roman.</w:t>
      </w:r>
      <w:r w:rsidR="004434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dotychczasowy system wiat p</w:t>
      </w:r>
      <w:r w:rsidR="00443466">
        <w:rPr>
          <w:rFonts w:ascii="Times New Roman" w:eastAsia="Times New Roman" w:hAnsi="Times New Roman" w:cs="Times New Roman"/>
          <w:sz w:val="28"/>
          <w:szCs w:val="28"/>
          <w:lang w:eastAsia="pl-PL"/>
        </w:rPr>
        <w:t>rzystankowych się nie sprawdził, ponieważ wszystkie są demolowane</w:t>
      </w:r>
      <w:r w:rsidR="00EA41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Zauważył, że w</w:t>
      </w:r>
      <w:r w:rsidR="00EA41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Polsce sporo miast zaczyna wracać 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>do wiat murowanych. Jeśli miały</w:t>
      </w:r>
      <w:r w:rsidR="00EA4119">
        <w:rPr>
          <w:rFonts w:ascii="Times New Roman" w:eastAsia="Times New Roman" w:hAnsi="Times New Roman" w:cs="Times New Roman"/>
          <w:sz w:val="28"/>
          <w:szCs w:val="28"/>
          <w:lang w:eastAsia="pl-PL"/>
        </w:rPr>
        <w:t>by być tego typu wiaty, to Prezydent zaproponował do ich budowy użycie piaskowca lub wzorów ceramicznych.</w:t>
      </w:r>
      <w:r w:rsidR="00413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nie wszędzie muszą być tego typu wiaty, ponieważ s</w:t>
      </w:r>
      <w:r w:rsidR="00413B36">
        <w:rPr>
          <w:rFonts w:ascii="Times New Roman" w:eastAsia="Times New Roman" w:hAnsi="Times New Roman" w:cs="Times New Roman"/>
          <w:sz w:val="28"/>
          <w:szCs w:val="28"/>
          <w:lang w:eastAsia="pl-PL"/>
        </w:rPr>
        <w:t>ą miejsca</w:t>
      </w:r>
      <w:r w:rsidR="004E3F0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13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gdzie wiaty powinny być estetyczne, np. obok sądu, teatru.</w:t>
      </w:r>
    </w:p>
    <w:p w:rsidR="00EA4119" w:rsidRDefault="00EA411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119" w:rsidRDefault="00EA411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na wszystkich przystankach autobusow</w:t>
      </w:r>
      <w:r w:rsidR="00EA45E2">
        <w:rPr>
          <w:rFonts w:ascii="Times New Roman" w:eastAsia="Times New Roman" w:hAnsi="Times New Roman" w:cs="Times New Roman"/>
          <w:sz w:val="28"/>
          <w:szCs w:val="28"/>
          <w:lang w:eastAsia="pl-PL"/>
        </w:rPr>
        <w:t>ych, gdzie nie ma wiat są montowane ławki.</w:t>
      </w:r>
      <w:r w:rsidR="000A62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73E6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Zwróciła uwagę, ż</w:t>
      </w:r>
      <w:r w:rsidR="00413B36">
        <w:rPr>
          <w:rFonts w:ascii="Times New Roman" w:eastAsia="Times New Roman" w:hAnsi="Times New Roman" w:cs="Times New Roman"/>
          <w:sz w:val="28"/>
          <w:szCs w:val="28"/>
          <w:lang w:eastAsia="pl-PL"/>
        </w:rPr>
        <w:t>e najbardziej niszczone są wiaty przy budynkach mieszkalnych, np. przy ul. Żwirki i Wigury, przy ul. Chrobrego.</w:t>
      </w:r>
    </w:p>
    <w:p w:rsidR="00413B36" w:rsidRDefault="00413B36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4CB" w:rsidRDefault="00413B36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nie ma takiej możliwości, żeby</w:t>
      </w:r>
      <w:r w:rsid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wydzierżawić wiatę pod reklamę w zamian za sprawowanie nad nią opieki.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74D99" w:rsidRDefault="00D74D99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24CB" w:rsidRDefault="00860250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odnośnie</w:t>
      </w:r>
      <w:r w:rsidR="00D74D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umieszczania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reklamy w pasie drogowym </w:t>
      </w:r>
      <w:r w:rsid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obowiązują przepisy </w:t>
      </w:r>
      <w:r w:rsidR="00D74D99">
        <w:rPr>
          <w:rFonts w:ascii="Times New Roman" w:eastAsia="Times New Roman" w:hAnsi="Times New Roman" w:cs="Times New Roman"/>
          <w:sz w:val="28"/>
          <w:szCs w:val="28"/>
          <w:lang w:eastAsia="pl-PL"/>
        </w:rPr>
        <w:t>ustaw</w:t>
      </w:r>
      <w:r w:rsidR="00125BC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D74D9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027FD" w:rsidRDefault="00C027FD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8D7" w:rsidRDefault="00D118D7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60250" w:rsidRPr="003E44FA" w:rsidRDefault="00860250" w:rsidP="00C027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4FA" w:rsidRDefault="003E44FA" w:rsidP="003E44F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3E44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3E44FA" w:rsidRDefault="003E44FA" w:rsidP="003E44F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01EE" w:rsidRPr="003E01EE" w:rsidRDefault="003E01EE" w:rsidP="003E01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01E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tematem kolejnego posiedzenia Komisji będzie </w:t>
      </w:r>
      <w:r w:rsidRPr="003E01EE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3E01EE">
        <w:rPr>
          <w:rFonts w:ascii="Times New Roman" w:hAnsi="Times New Roman" w:cs="Times New Roman"/>
          <w:sz w:val="28"/>
          <w:szCs w:val="28"/>
        </w:rPr>
        <w:t xml:space="preserve">Analiza przeprowadzonych przetargów sprzedaży działek budowlanych oraz lokali mieszkalnych </w:t>
      </w:r>
      <w:r>
        <w:rPr>
          <w:rFonts w:ascii="Times New Roman" w:hAnsi="Times New Roman" w:cs="Times New Roman"/>
          <w:sz w:val="28"/>
          <w:szCs w:val="28"/>
        </w:rPr>
        <w:t>z </w:t>
      </w:r>
      <w:r w:rsidRPr="003E01EE">
        <w:rPr>
          <w:rFonts w:ascii="Times New Roman" w:hAnsi="Times New Roman" w:cs="Times New Roman"/>
          <w:sz w:val="28"/>
          <w:szCs w:val="28"/>
        </w:rPr>
        <w:t>bonifikatą w latach 2010-2012” oraz „Zapoznanie się ze ściągalnością zaległości czynszowych przez MZGM w roku 2012”.</w:t>
      </w:r>
    </w:p>
    <w:p w:rsidR="003E44FA" w:rsidRPr="003E01EE" w:rsidRDefault="003E44FA" w:rsidP="003E01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44FA" w:rsidRPr="003E44FA" w:rsidRDefault="003E44FA" w:rsidP="003E44F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4FA" w:rsidRDefault="003E44FA" w:rsidP="003E44F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3E44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 poprzedniego posiedzenia Komisji.</w:t>
      </w:r>
    </w:p>
    <w:p w:rsidR="003E44FA" w:rsidRDefault="003E44FA" w:rsidP="003E44F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4FA" w:rsidRPr="003F5AFD" w:rsidRDefault="003F5AFD" w:rsidP="003F5A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5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1/2013</w:t>
      </w:r>
      <w:r w:rsidRPr="003F5A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</w:t>
      </w:r>
      <w:r w:rsidRPr="003F5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stycznia 2013 r.</w:t>
      </w:r>
      <w:r w:rsidRPr="003F5A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E44FA" w:rsidRDefault="003E44FA" w:rsidP="003E44FA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5699B" w:rsidRDefault="00C5699B" w:rsidP="00C569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699B" w:rsidRDefault="00C5699B" w:rsidP="00C569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C5699B" w:rsidRDefault="00C5699B" w:rsidP="00C569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5699B" w:rsidRDefault="00C5699B" w:rsidP="00C56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C5699B" w:rsidRDefault="00C5699B" w:rsidP="00C56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5699B" w:rsidRDefault="00C5699B" w:rsidP="00C56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5699B" w:rsidRDefault="00C5699B" w:rsidP="00C56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99B" w:rsidRDefault="00C5699B" w:rsidP="00C56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99B" w:rsidRDefault="00C5699B" w:rsidP="00C569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99B" w:rsidRDefault="00C5699B" w:rsidP="00C5699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99B" w:rsidRDefault="00C5699B" w:rsidP="00C569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4C52" w:rsidRDefault="00984C52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C52" w:rsidRDefault="00984C52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C52" w:rsidRDefault="00984C52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18D7" w:rsidRDefault="00D118D7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18D7" w:rsidRDefault="00D118D7" w:rsidP="00C569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D118D7" w:rsidRDefault="00D118D7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18D7" w:rsidRDefault="00D118D7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18D7" w:rsidRDefault="00D118D7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18D7" w:rsidRDefault="00D118D7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18D7" w:rsidRDefault="00D118D7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C52" w:rsidRDefault="00984C52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C52" w:rsidRDefault="00984C52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C52" w:rsidRDefault="00984C52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84C52" w:rsidRPr="00984C52" w:rsidRDefault="00984C52" w:rsidP="00984C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84C52"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992ABD" w:rsidRDefault="00992ABD"/>
    <w:sectPr w:rsidR="00992AB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8EB" w:rsidRDefault="003638EB" w:rsidP="005F6244">
      <w:pPr>
        <w:spacing w:after="0" w:line="240" w:lineRule="auto"/>
      </w:pPr>
      <w:r>
        <w:separator/>
      </w:r>
    </w:p>
  </w:endnote>
  <w:endnote w:type="continuationSeparator" w:id="0">
    <w:p w:rsidR="003638EB" w:rsidRDefault="003638EB" w:rsidP="005F6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399966"/>
      <w:docPartObj>
        <w:docPartGallery w:val="Page Numbers (Bottom of Page)"/>
        <w:docPartUnique/>
      </w:docPartObj>
    </w:sdtPr>
    <w:sdtEndPr/>
    <w:sdtContent>
      <w:p w:rsidR="005F6244" w:rsidRDefault="005F62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99B">
          <w:rPr>
            <w:noProof/>
          </w:rPr>
          <w:t>11</w:t>
        </w:r>
        <w:r>
          <w:fldChar w:fldCharType="end"/>
        </w:r>
      </w:p>
    </w:sdtContent>
  </w:sdt>
  <w:p w:rsidR="005F6244" w:rsidRDefault="005F62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8EB" w:rsidRDefault="003638EB" w:rsidP="005F6244">
      <w:pPr>
        <w:spacing w:after="0" w:line="240" w:lineRule="auto"/>
      </w:pPr>
      <w:r>
        <w:separator/>
      </w:r>
    </w:p>
  </w:footnote>
  <w:footnote w:type="continuationSeparator" w:id="0">
    <w:p w:rsidR="003638EB" w:rsidRDefault="003638EB" w:rsidP="005F62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1467E"/>
    <w:multiLevelType w:val="hybridMultilevel"/>
    <w:tmpl w:val="570A7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C09"/>
    <w:rsid w:val="0001371A"/>
    <w:rsid w:val="00023C09"/>
    <w:rsid w:val="0003316C"/>
    <w:rsid w:val="000452F7"/>
    <w:rsid w:val="00066143"/>
    <w:rsid w:val="00075B1A"/>
    <w:rsid w:val="00075D5D"/>
    <w:rsid w:val="000941AF"/>
    <w:rsid w:val="000A62C6"/>
    <w:rsid w:val="000B0629"/>
    <w:rsid w:val="000B529C"/>
    <w:rsid w:val="000B7058"/>
    <w:rsid w:val="000D0FBB"/>
    <w:rsid w:val="000D7182"/>
    <w:rsid w:val="000E0B73"/>
    <w:rsid w:val="000E7BB9"/>
    <w:rsid w:val="000F5340"/>
    <w:rsid w:val="000F5E29"/>
    <w:rsid w:val="00102437"/>
    <w:rsid w:val="001062CE"/>
    <w:rsid w:val="00125BC5"/>
    <w:rsid w:val="001340EC"/>
    <w:rsid w:val="00154376"/>
    <w:rsid w:val="001812D3"/>
    <w:rsid w:val="00193FBA"/>
    <w:rsid w:val="001973E6"/>
    <w:rsid w:val="001A55C4"/>
    <w:rsid w:val="001B63B4"/>
    <w:rsid w:val="001C1F8B"/>
    <w:rsid w:val="001D5A15"/>
    <w:rsid w:val="001F5DF2"/>
    <w:rsid w:val="00200500"/>
    <w:rsid w:val="00204D96"/>
    <w:rsid w:val="00221246"/>
    <w:rsid w:val="002265AF"/>
    <w:rsid w:val="00237B82"/>
    <w:rsid w:val="00242182"/>
    <w:rsid w:val="00251AFB"/>
    <w:rsid w:val="00267F57"/>
    <w:rsid w:val="002A099B"/>
    <w:rsid w:val="002A1043"/>
    <w:rsid w:val="002B4790"/>
    <w:rsid w:val="002C5C69"/>
    <w:rsid w:val="002F6069"/>
    <w:rsid w:val="00302F0B"/>
    <w:rsid w:val="00310E72"/>
    <w:rsid w:val="00323C63"/>
    <w:rsid w:val="0035298C"/>
    <w:rsid w:val="003638EB"/>
    <w:rsid w:val="003724CB"/>
    <w:rsid w:val="003734C1"/>
    <w:rsid w:val="003769BA"/>
    <w:rsid w:val="00382EBC"/>
    <w:rsid w:val="00385997"/>
    <w:rsid w:val="00394AEB"/>
    <w:rsid w:val="00396F7F"/>
    <w:rsid w:val="003A55DA"/>
    <w:rsid w:val="003B2521"/>
    <w:rsid w:val="003B4C97"/>
    <w:rsid w:val="003D5223"/>
    <w:rsid w:val="003E01EE"/>
    <w:rsid w:val="003E44FA"/>
    <w:rsid w:val="003E4DBC"/>
    <w:rsid w:val="003F5AFD"/>
    <w:rsid w:val="00401752"/>
    <w:rsid w:val="004074F5"/>
    <w:rsid w:val="00413B36"/>
    <w:rsid w:val="004234C3"/>
    <w:rsid w:val="00443466"/>
    <w:rsid w:val="00445F2D"/>
    <w:rsid w:val="00470CFC"/>
    <w:rsid w:val="00481AD7"/>
    <w:rsid w:val="00486B9C"/>
    <w:rsid w:val="00494FBC"/>
    <w:rsid w:val="004B6ABA"/>
    <w:rsid w:val="004C0FC4"/>
    <w:rsid w:val="004C5B38"/>
    <w:rsid w:val="004D04ED"/>
    <w:rsid w:val="004E023E"/>
    <w:rsid w:val="004E3F09"/>
    <w:rsid w:val="004E5B5A"/>
    <w:rsid w:val="00500ED9"/>
    <w:rsid w:val="0050157E"/>
    <w:rsid w:val="005024DE"/>
    <w:rsid w:val="005210A6"/>
    <w:rsid w:val="00522EDA"/>
    <w:rsid w:val="00523591"/>
    <w:rsid w:val="005267A1"/>
    <w:rsid w:val="00557DDB"/>
    <w:rsid w:val="00564DA4"/>
    <w:rsid w:val="00570006"/>
    <w:rsid w:val="00573B40"/>
    <w:rsid w:val="005967F6"/>
    <w:rsid w:val="005B414E"/>
    <w:rsid w:val="005B52A1"/>
    <w:rsid w:val="005D08C7"/>
    <w:rsid w:val="005D4215"/>
    <w:rsid w:val="005E02A7"/>
    <w:rsid w:val="005E0E18"/>
    <w:rsid w:val="005F066F"/>
    <w:rsid w:val="005F24C9"/>
    <w:rsid w:val="005F6244"/>
    <w:rsid w:val="006145F6"/>
    <w:rsid w:val="006330C5"/>
    <w:rsid w:val="0063474C"/>
    <w:rsid w:val="00637C1B"/>
    <w:rsid w:val="00640EB3"/>
    <w:rsid w:val="00641DC2"/>
    <w:rsid w:val="00644EFE"/>
    <w:rsid w:val="006730C4"/>
    <w:rsid w:val="00692475"/>
    <w:rsid w:val="006A019A"/>
    <w:rsid w:val="006A3234"/>
    <w:rsid w:val="006C2B23"/>
    <w:rsid w:val="006D3F4A"/>
    <w:rsid w:val="006E6502"/>
    <w:rsid w:val="006F693C"/>
    <w:rsid w:val="007156D5"/>
    <w:rsid w:val="0071742D"/>
    <w:rsid w:val="00726B36"/>
    <w:rsid w:val="00730F5D"/>
    <w:rsid w:val="00731DF2"/>
    <w:rsid w:val="00761B94"/>
    <w:rsid w:val="007642E7"/>
    <w:rsid w:val="00775144"/>
    <w:rsid w:val="00782E3D"/>
    <w:rsid w:val="007A2C46"/>
    <w:rsid w:val="007A73D7"/>
    <w:rsid w:val="007E207B"/>
    <w:rsid w:val="007E26B9"/>
    <w:rsid w:val="007E6D7F"/>
    <w:rsid w:val="007F37DF"/>
    <w:rsid w:val="008050B5"/>
    <w:rsid w:val="008061A9"/>
    <w:rsid w:val="00822D0C"/>
    <w:rsid w:val="00836D49"/>
    <w:rsid w:val="00840248"/>
    <w:rsid w:val="00860250"/>
    <w:rsid w:val="008A77FB"/>
    <w:rsid w:val="008C6C8F"/>
    <w:rsid w:val="008E6A7A"/>
    <w:rsid w:val="008E72AB"/>
    <w:rsid w:val="008F34B5"/>
    <w:rsid w:val="009016E9"/>
    <w:rsid w:val="00904723"/>
    <w:rsid w:val="00953DD2"/>
    <w:rsid w:val="0097407D"/>
    <w:rsid w:val="00984C52"/>
    <w:rsid w:val="00990ADD"/>
    <w:rsid w:val="00992ABD"/>
    <w:rsid w:val="00994D08"/>
    <w:rsid w:val="00995EEA"/>
    <w:rsid w:val="00996983"/>
    <w:rsid w:val="009E3FC2"/>
    <w:rsid w:val="009F7F7E"/>
    <w:rsid w:val="00A545D0"/>
    <w:rsid w:val="00A700C5"/>
    <w:rsid w:val="00A85632"/>
    <w:rsid w:val="00A93F3A"/>
    <w:rsid w:val="00AA0A03"/>
    <w:rsid w:val="00AA3542"/>
    <w:rsid w:val="00AB38CB"/>
    <w:rsid w:val="00AC6A7D"/>
    <w:rsid w:val="00AD0D35"/>
    <w:rsid w:val="00AD5264"/>
    <w:rsid w:val="00AD5CF7"/>
    <w:rsid w:val="00AD6459"/>
    <w:rsid w:val="00AE295C"/>
    <w:rsid w:val="00AF2847"/>
    <w:rsid w:val="00B04642"/>
    <w:rsid w:val="00B0598C"/>
    <w:rsid w:val="00B349C3"/>
    <w:rsid w:val="00B37917"/>
    <w:rsid w:val="00B51E21"/>
    <w:rsid w:val="00B5520C"/>
    <w:rsid w:val="00B849C5"/>
    <w:rsid w:val="00B865D3"/>
    <w:rsid w:val="00B86903"/>
    <w:rsid w:val="00B91B46"/>
    <w:rsid w:val="00BA0058"/>
    <w:rsid w:val="00BB7809"/>
    <w:rsid w:val="00BE2AB0"/>
    <w:rsid w:val="00BF3E43"/>
    <w:rsid w:val="00C027FD"/>
    <w:rsid w:val="00C16F2B"/>
    <w:rsid w:val="00C30916"/>
    <w:rsid w:val="00C32BDE"/>
    <w:rsid w:val="00C431D5"/>
    <w:rsid w:val="00C525D1"/>
    <w:rsid w:val="00C54264"/>
    <w:rsid w:val="00C5699B"/>
    <w:rsid w:val="00C575F1"/>
    <w:rsid w:val="00C60342"/>
    <w:rsid w:val="00C61726"/>
    <w:rsid w:val="00C64EFD"/>
    <w:rsid w:val="00C86575"/>
    <w:rsid w:val="00C87B49"/>
    <w:rsid w:val="00C91ABE"/>
    <w:rsid w:val="00C939C0"/>
    <w:rsid w:val="00CF28CD"/>
    <w:rsid w:val="00CF7BC7"/>
    <w:rsid w:val="00D118D7"/>
    <w:rsid w:val="00D45635"/>
    <w:rsid w:val="00D551EF"/>
    <w:rsid w:val="00D64CE4"/>
    <w:rsid w:val="00D73500"/>
    <w:rsid w:val="00D74D99"/>
    <w:rsid w:val="00DA3B0A"/>
    <w:rsid w:val="00DA7CA3"/>
    <w:rsid w:val="00DB7B5F"/>
    <w:rsid w:val="00DD2C53"/>
    <w:rsid w:val="00DF7F1C"/>
    <w:rsid w:val="00E07CEA"/>
    <w:rsid w:val="00E1217C"/>
    <w:rsid w:val="00E16500"/>
    <w:rsid w:val="00E3247E"/>
    <w:rsid w:val="00E335A5"/>
    <w:rsid w:val="00E463D5"/>
    <w:rsid w:val="00E960AB"/>
    <w:rsid w:val="00EA4119"/>
    <w:rsid w:val="00EA45E2"/>
    <w:rsid w:val="00EB1329"/>
    <w:rsid w:val="00EB1A18"/>
    <w:rsid w:val="00EB2D02"/>
    <w:rsid w:val="00EB30CA"/>
    <w:rsid w:val="00EC0919"/>
    <w:rsid w:val="00EE3F89"/>
    <w:rsid w:val="00EE431E"/>
    <w:rsid w:val="00F05B2A"/>
    <w:rsid w:val="00F316A4"/>
    <w:rsid w:val="00F54FD8"/>
    <w:rsid w:val="00F60591"/>
    <w:rsid w:val="00F62B02"/>
    <w:rsid w:val="00FA176D"/>
    <w:rsid w:val="00FA7AA8"/>
    <w:rsid w:val="00FD5A52"/>
    <w:rsid w:val="00FF2AB2"/>
    <w:rsid w:val="00FF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2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2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6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244"/>
  </w:style>
  <w:style w:type="paragraph" w:styleId="Stopka">
    <w:name w:val="footer"/>
    <w:basedOn w:val="Normalny"/>
    <w:link w:val="StopkaZnak"/>
    <w:uiPriority w:val="99"/>
    <w:unhideWhenUsed/>
    <w:rsid w:val="005F6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244"/>
  </w:style>
  <w:style w:type="paragraph" w:styleId="Tekstdymka">
    <w:name w:val="Balloon Text"/>
    <w:basedOn w:val="Normalny"/>
    <w:link w:val="TekstdymkaZnak"/>
    <w:uiPriority w:val="99"/>
    <w:semiHidden/>
    <w:unhideWhenUsed/>
    <w:rsid w:val="00125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B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2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24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6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244"/>
  </w:style>
  <w:style w:type="paragraph" w:styleId="Stopka">
    <w:name w:val="footer"/>
    <w:basedOn w:val="Normalny"/>
    <w:link w:val="StopkaZnak"/>
    <w:uiPriority w:val="99"/>
    <w:unhideWhenUsed/>
    <w:rsid w:val="005F62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244"/>
  </w:style>
  <w:style w:type="paragraph" w:styleId="Tekstdymka">
    <w:name w:val="Balloon Text"/>
    <w:basedOn w:val="Normalny"/>
    <w:link w:val="TekstdymkaZnak"/>
    <w:uiPriority w:val="99"/>
    <w:semiHidden/>
    <w:unhideWhenUsed/>
    <w:rsid w:val="00125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8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2587</TotalTime>
  <Pages>11</Pages>
  <Words>3271</Words>
  <Characters>19631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142</cp:revision>
  <cp:lastPrinted>2013-03-20T10:09:00Z</cp:lastPrinted>
  <dcterms:created xsi:type="dcterms:W3CDTF">2013-02-18T14:11:00Z</dcterms:created>
  <dcterms:modified xsi:type="dcterms:W3CDTF">2013-03-29T08:21:00Z</dcterms:modified>
</cp:coreProperties>
</file>