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080" w:rsidRDefault="003A2080" w:rsidP="003A2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18/2013</w:t>
      </w:r>
    </w:p>
    <w:p w:rsidR="003A2080" w:rsidRDefault="003A2080" w:rsidP="003A2080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3A2080" w:rsidRDefault="003A2080" w:rsidP="003A2080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3A2080" w:rsidRDefault="003A2080" w:rsidP="003A2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BA072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 w:rsidRPr="005D52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21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listopada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w Sali Rajców pod przewodnictwem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Alojzego Skóry.</w:t>
      </w:r>
    </w:p>
    <w:p w:rsidR="003A2080" w:rsidRDefault="003A2080" w:rsidP="003A2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3A2080" w:rsidRPr="00B24E88" w:rsidRDefault="003A2080" w:rsidP="003A20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4E8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51.2013.18</w:t>
      </w:r>
    </w:p>
    <w:p w:rsidR="003A2080" w:rsidRDefault="003A2080" w:rsidP="003A2080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 w:rsidR="006205AB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.00</w:t>
      </w:r>
    </w:p>
    <w:p w:rsidR="003A2080" w:rsidRDefault="003A2080" w:rsidP="003A2080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11.</w:t>
      </w:r>
      <w:r w:rsidR="006205AB">
        <w:rPr>
          <w:rFonts w:ascii="Times New Roman" w:eastAsia="Times New Roman" w:hAnsi="Times New Roman" w:cs="Times New Roman"/>
          <w:sz w:val="28"/>
          <w:szCs w:val="24"/>
          <w:lang w:eastAsia="pl-PL"/>
        </w:rPr>
        <w:t>30</w:t>
      </w:r>
    </w:p>
    <w:p w:rsidR="003A2080" w:rsidRDefault="003A2080" w:rsidP="003A2080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A2080" w:rsidRDefault="003A2080" w:rsidP="003A20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2080" w:rsidRDefault="003A2080" w:rsidP="003A2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A2080" w:rsidRDefault="003A2080" w:rsidP="003A2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3A2080" w:rsidRDefault="003A2080" w:rsidP="003A2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A2080" w:rsidRDefault="003A2080" w:rsidP="003A20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A2080" w:rsidRDefault="006205AB" w:rsidP="003A20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3A20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3A2080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3A20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A20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A20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A20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A2080" w:rsidRDefault="006205AB" w:rsidP="003A20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3A2080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3A20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A20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A20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A2080" w:rsidRDefault="006205AB" w:rsidP="003A20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3A2080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3A20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A20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A20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A20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205AB" w:rsidRDefault="006205AB" w:rsidP="00620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A2080" w:rsidRDefault="003A2080" w:rsidP="003A2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A2080" w:rsidRDefault="00561DFB" w:rsidP="003A2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</w:t>
      </w:r>
      <w:r w:rsidR="003A208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członk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owie</w:t>
      </w:r>
      <w:r w:rsidR="003A208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Komisji Oświaty, Kultury i Sportu według listy obecności:</w:t>
      </w:r>
    </w:p>
    <w:p w:rsidR="003A2080" w:rsidRDefault="003A2080" w:rsidP="003A2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205AB" w:rsidRPr="009D09FE" w:rsidRDefault="006205AB" w:rsidP="006205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6205AB" w:rsidRPr="006205AB" w:rsidRDefault="006205AB" w:rsidP="006205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6205AB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Pr="006205A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205A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205A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A2080" w:rsidRDefault="003A2080" w:rsidP="003A2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A2080" w:rsidRDefault="003A2080" w:rsidP="003A2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2080" w:rsidRDefault="003A2080" w:rsidP="003A2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A2080" w:rsidRDefault="003A2080" w:rsidP="003A208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312E57" w:rsidRDefault="00312E57" w:rsidP="003A208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2080" w:rsidRPr="00312E57" w:rsidRDefault="00312E57" w:rsidP="003A208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3A2080" w:rsidRDefault="006205AB" w:rsidP="003A208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A2080" w:rsidRPr="00CC43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A2080" w:rsidRPr="00CC43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3A2080" w:rsidRPr="00CC43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Z-ca Prezydenta Miasta</w:t>
      </w:r>
    </w:p>
    <w:p w:rsidR="003A2080" w:rsidRDefault="003A2080" w:rsidP="003A208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312E57" w:rsidRPr="00312E57" w:rsidRDefault="00312E57" w:rsidP="00312E57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3A2080" w:rsidRDefault="006205AB" w:rsidP="003A2080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Witold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Polityło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A20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A20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A20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Radca Prawny</w:t>
      </w:r>
    </w:p>
    <w:p w:rsidR="003A2080" w:rsidRDefault="003A2080" w:rsidP="003A2080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</w:t>
      </w:r>
    </w:p>
    <w:p w:rsidR="003A2080" w:rsidRDefault="003A2080" w:rsidP="003A208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312E57" w:rsidRDefault="00312E57" w:rsidP="00312E57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312E57" w:rsidRDefault="00312E57" w:rsidP="00312E57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M.B. Wojciechowska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Pełnomocnik PM ds. </w:t>
      </w:r>
      <w:r w:rsidR="00561DFB">
        <w:rPr>
          <w:rFonts w:ascii="Times New Roman" w:eastAsia="Times New Roman" w:hAnsi="Times New Roman" w:cs="Times New Roman"/>
          <w:sz w:val="28"/>
          <w:szCs w:val="28"/>
          <w:lang w:eastAsia="pl-PL"/>
        </w:rPr>
        <w:t>profilaktyki</w:t>
      </w:r>
    </w:p>
    <w:p w:rsidR="00561DFB" w:rsidRDefault="00561DFB" w:rsidP="00561DFB">
      <w:pPr>
        <w:pStyle w:val="Akapitzlist"/>
        <w:tabs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rozwiązywania problemów</w:t>
      </w:r>
    </w:p>
    <w:p w:rsidR="00561DFB" w:rsidRDefault="00561DFB" w:rsidP="00561DFB">
      <w:pPr>
        <w:pStyle w:val="Akapitzlist"/>
        <w:tabs>
          <w:tab w:val="left" w:pos="426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alkoholowych</w:t>
      </w:r>
    </w:p>
    <w:p w:rsidR="00312E57" w:rsidRPr="00CC4387" w:rsidRDefault="00312E57" w:rsidP="00312E57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1</w:t>
      </w:r>
    </w:p>
    <w:p w:rsidR="00312E57" w:rsidRDefault="00312E57" w:rsidP="00312E57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312E57" w:rsidRDefault="00312E57" w:rsidP="00312E57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3</w:t>
      </w:r>
    </w:p>
    <w:p w:rsidR="00312E57" w:rsidRDefault="00312E57" w:rsidP="00312E57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312E57" w:rsidRDefault="00312E57" w:rsidP="000A0029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Kamińska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SP Nr 4</w:t>
      </w:r>
    </w:p>
    <w:p w:rsidR="000A0029" w:rsidRDefault="000A0029" w:rsidP="000A0029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0A0029" w:rsidRDefault="000A0029" w:rsidP="000A0029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MBP</w:t>
      </w:r>
    </w:p>
    <w:p w:rsidR="000A0029" w:rsidRPr="000A0029" w:rsidRDefault="000A0029" w:rsidP="000A0029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BOK-MCC</w:t>
      </w:r>
    </w:p>
    <w:p w:rsidR="003A2080" w:rsidRDefault="003A2080" w:rsidP="003A208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0A0029" w:rsidRDefault="000A0029" w:rsidP="000A0029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Dyrektora MOSiR</w:t>
      </w:r>
    </w:p>
    <w:p w:rsidR="000A0029" w:rsidRPr="000A0029" w:rsidRDefault="000A0029" w:rsidP="000A0029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KPS-R Orka</w:t>
      </w:r>
    </w:p>
    <w:p w:rsidR="006205AB" w:rsidRDefault="006205AB" w:rsidP="003A208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1138CE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Jakubowski</w:t>
      </w:r>
      <w:r w:rsidRPr="001138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138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138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Inspektor BHP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1138CE">
        <w:rPr>
          <w:rFonts w:ascii="Times New Roman" w:eastAsia="Times New Roman" w:hAnsi="Times New Roman" w:cs="Times New Roman"/>
          <w:lang w:eastAsia="pl-PL"/>
        </w:rPr>
        <w:t>(</w:t>
      </w:r>
      <w:r w:rsidR="001138CE" w:rsidRPr="001138CE">
        <w:rPr>
          <w:rFonts w:ascii="Times New Roman" w:eastAsia="Times New Roman" w:hAnsi="Times New Roman" w:cs="Times New Roman"/>
          <w:lang w:eastAsia="pl-PL"/>
        </w:rPr>
        <w:t xml:space="preserve">SP Nr 4, SP Nr 3, </w:t>
      </w:r>
      <w:r w:rsidR="001138CE">
        <w:rPr>
          <w:rFonts w:ascii="Times New Roman" w:eastAsia="Times New Roman" w:hAnsi="Times New Roman" w:cs="Times New Roman"/>
          <w:lang w:eastAsia="pl-PL"/>
        </w:rPr>
        <w:t>MZS Nr 1)</w:t>
      </w:r>
    </w:p>
    <w:p w:rsidR="001138CE" w:rsidRDefault="001138CE" w:rsidP="003A208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Adrian Graczyk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Inspektor BHP w MZS Nr 3</w:t>
      </w:r>
    </w:p>
    <w:p w:rsidR="003A2080" w:rsidRPr="001138CE" w:rsidRDefault="003A2080" w:rsidP="006205AB">
      <w:pPr>
        <w:pStyle w:val="Akapitzlist"/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138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138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138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138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138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138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138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A2080" w:rsidRPr="001138CE" w:rsidRDefault="003A2080" w:rsidP="003A2080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2080" w:rsidRPr="00657A6B" w:rsidRDefault="003A2080" w:rsidP="003A20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A2080" w:rsidRDefault="003A2080" w:rsidP="003A2080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0A0029" w:rsidRPr="005A4DBA" w:rsidRDefault="000A0029" w:rsidP="000A0029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A4DBA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0A0029" w:rsidRPr="005A4DBA" w:rsidRDefault="000A0029" w:rsidP="000A0029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A4DBA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Informacja dyrektorów instytucji kultury i sportu o programach działania na 2014 r.</w:t>
      </w:r>
    </w:p>
    <w:p w:rsidR="000A0029" w:rsidRPr="005A4DBA" w:rsidRDefault="000A0029" w:rsidP="000A0029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A4DBA">
        <w:rPr>
          <w:rFonts w:ascii="Times New Roman" w:eastAsia="Times New Roman" w:hAnsi="Times New Roman" w:cs="Times New Roman"/>
          <w:sz w:val="28"/>
          <w:szCs w:val="28"/>
          <w:lang w:eastAsia="pl-PL"/>
        </w:rPr>
        <w:t>Stan bezpieczeństwa placówek oświatowych i kulturalnych.</w:t>
      </w:r>
    </w:p>
    <w:p w:rsidR="000A0029" w:rsidRPr="005A4DBA" w:rsidRDefault="000A0029" w:rsidP="000A0029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A4DBA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0A0029" w:rsidRPr="005A4DBA" w:rsidRDefault="000A0029" w:rsidP="000A0029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0029" w:rsidRPr="00CD30FC" w:rsidRDefault="000A0029" w:rsidP="000A0029">
      <w:pPr>
        <w:ind w:left="567" w:right="58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B2696">
        <w:rPr>
          <w:rFonts w:ascii="Times New Roman" w:hAnsi="Times New Roman" w:cs="Times New Roman"/>
          <w:sz w:val="28"/>
          <w:szCs w:val="28"/>
        </w:rPr>
        <w:t>4.1. w sprawie Aktualizacji Strategii Rozwoju Miasta Bolesławiec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0A0029" w:rsidRPr="00FB2696" w:rsidRDefault="000A0029" w:rsidP="000A0029">
      <w:pPr>
        <w:ind w:left="567" w:right="58" w:hanging="567"/>
        <w:jc w:val="both"/>
        <w:rPr>
          <w:rFonts w:ascii="Times New Roman" w:hAnsi="Times New Roman" w:cs="Times New Roman"/>
          <w:sz w:val="28"/>
          <w:szCs w:val="28"/>
        </w:rPr>
      </w:pPr>
      <w:r w:rsidRPr="00FB2696">
        <w:rPr>
          <w:rFonts w:ascii="Times New Roman" w:hAnsi="Times New Roman" w:cs="Times New Roman"/>
          <w:sz w:val="28"/>
          <w:szCs w:val="28"/>
        </w:rPr>
        <w:t>4.2. w sprawie przyjęcia „Programu Ochrony Zdrowia Psychicznego na lata 2013-2015 Gminy Miejskiej Bolesławiec,</w:t>
      </w:r>
    </w:p>
    <w:p w:rsidR="000A0029" w:rsidRPr="00CD30FC" w:rsidRDefault="000A0029" w:rsidP="000A0029">
      <w:pPr>
        <w:ind w:left="567" w:right="58" w:hanging="567"/>
        <w:jc w:val="both"/>
        <w:rPr>
          <w:rFonts w:ascii="Times New Roman" w:hAnsi="Times New Roman" w:cs="Times New Roman"/>
          <w:sz w:val="28"/>
          <w:szCs w:val="28"/>
        </w:rPr>
      </w:pPr>
      <w:r w:rsidRPr="00FB2696">
        <w:rPr>
          <w:rFonts w:ascii="Times New Roman" w:hAnsi="Times New Roman" w:cs="Times New Roman"/>
          <w:sz w:val="28"/>
          <w:szCs w:val="28"/>
        </w:rPr>
        <w:t>4.3. w sprawie „Miejskiego Programu Profilaktyki i Rozwiązywania Problemów Alkoholowych w mieście Bolesławiec na rok 2014”,</w:t>
      </w:r>
    </w:p>
    <w:p w:rsidR="000A0029" w:rsidRPr="00CD30FC" w:rsidRDefault="000A0029" w:rsidP="000A0029">
      <w:pPr>
        <w:ind w:left="567" w:right="58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B2696">
        <w:rPr>
          <w:rFonts w:ascii="Times New Roman" w:hAnsi="Times New Roman" w:cs="Times New Roman"/>
          <w:sz w:val="28"/>
          <w:szCs w:val="28"/>
        </w:rPr>
        <w:t>.4. w sprawie przyjęcia „Rocznego Programu Współpracy Gminy Miejskiej Bolesławiec z organizacjami pozarządowymi oraz z podmiotami prowadzącymi działalność pożytku publicznego na rok 2014”</w:t>
      </w:r>
      <w:r w:rsidRPr="00CD30FC">
        <w:rPr>
          <w:rFonts w:ascii="Times New Roman" w:hAnsi="Times New Roman" w:cs="Times New Roman"/>
          <w:i/>
          <w:sz w:val="28"/>
          <w:szCs w:val="28"/>
        </w:rPr>
        <w:t>,</w:t>
      </w:r>
    </w:p>
    <w:p w:rsidR="000A0029" w:rsidRPr="00CD30FC" w:rsidRDefault="000A0029" w:rsidP="000A0029">
      <w:pPr>
        <w:ind w:left="567" w:right="58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B2696">
        <w:rPr>
          <w:rFonts w:ascii="Times New Roman" w:hAnsi="Times New Roman" w:cs="Times New Roman"/>
          <w:sz w:val="28"/>
          <w:szCs w:val="28"/>
        </w:rPr>
        <w:t>.5.  w sprawie zmiany uchwały nr XLVI/3</w:t>
      </w:r>
      <w:r>
        <w:rPr>
          <w:rFonts w:ascii="Times New Roman" w:hAnsi="Times New Roman" w:cs="Times New Roman"/>
          <w:sz w:val="28"/>
          <w:szCs w:val="28"/>
        </w:rPr>
        <w:t>87/09 Rady Miasta Bolesławiec z </w:t>
      </w:r>
      <w:r w:rsidRPr="00FB2696">
        <w:rPr>
          <w:rFonts w:ascii="Times New Roman" w:hAnsi="Times New Roman" w:cs="Times New Roman"/>
          <w:sz w:val="28"/>
          <w:szCs w:val="28"/>
        </w:rPr>
        <w:t>dnia 22 grudnia 2009 r. w sprawie wieloletniego programu gospodarowania mieszkaniowym zasobem Gminy Miejskiej Bolesławiec na lata 2010-2014</w:t>
      </w:r>
      <w:r w:rsidRPr="00CD30FC">
        <w:rPr>
          <w:rFonts w:ascii="Times New Roman" w:hAnsi="Times New Roman" w:cs="Times New Roman"/>
          <w:i/>
          <w:sz w:val="28"/>
          <w:szCs w:val="28"/>
        </w:rPr>
        <w:t>,</w:t>
      </w:r>
    </w:p>
    <w:p w:rsidR="000A0029" w:rsidRPr="00CD30FC" w:rsidRDefault="000A0029" w:rsidP="000A0029">
      <w:pPr>
        <w:ind w:left="567" w:right="58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Pr="00FB2696">
        <w:rPr>
          <w:rFonts w:ascii="Times New Roman" w:hAnsi="Times New Roman" w:cs="Times New Roman"/>
          <w:sz w:val="28"/>
          <w:szCs w:val="28"/>
        </w:rPr>
        <w:t>.6. w sprawie zmiany uchwały nr XXXIII/286/08 Rady Miasta Boles</w:t>
      </w:r>
      <w:r>
        <w:rPr>
          <w:rFonts w:ascii="Times New Roman" w:hAnsi="Times New Roman" w:cs="Times New Roman"/>
          <w:sz w:val="28"/>
          <w:szCs w:val="28"/>
        </w:rPr>
        <w:t>ławiec z </w:t>
      </w:r>
      <w:r w:rsidRPr="00FB2696">
        <w:rPr>
          <w:rFonts w:ascii="Times New Roman" w:hAnsi="Times New Roman" w:cs="Times New Roman"/>
          <w:sz w:val="28"/>
          <w:szCs w:val="28"/>
        </w:rPr>
        <w:t>dnia 17 grudnia 2008 r. w sprawie ustalenia zasad wynajmowania lokali wchodzących w skład mieszkaniowego zasobu Gminy Miejskiej Bolesławiec</w:t>
      </w:r>
      <w:r w:rsidRPr="00CD30FC">
        <w:rPr>
          <w:rFonts w:ascii="Times New Roman" w:hAnsi="Times New Roman" w:cs="Times New Roman"/>
          <w:i/>
          <w:sz w:val="28"/>
          <w:szCs w:val="28"/>
        </w:rPr>
        <w:t>,</w:t>
      </w:r>
    </w:p>
    <w:p w:rsidR="000A0029" w:rsidRPr="00CD30FC" w:rsidRDefault="000A0029" w:rsidP="000A0029">
      <w:pPr>
        <w:ind w:left="567" w:right="58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B2696">
        <w:rPr>
          <w:rFonts w:ascii="Times New Roman" w:hAnsi="Times New Roman" w:cs="Times New Roman"/>
          <w:sz w:val="28"/>
          <w:szCs w:val="28"/>
        </w:rPr>
        <w:t>.7. zmieniająca uchwałę nr XXXII/273/2012 Rady Miasta Bolesławiec z dnia 28 grudnia 2012 r. w sprawie szczegółowego sposobu i zakresu świadczenia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2696">
        <w:rPr>
          <w:rFonts w:ascii="Times New Roman" w:hAnsi="Times New Roman" w:cs="Times New Roman"/>
          <w:sz w:val="28"/>
          <w:szCs w:val="28"/>
        </w:rPr>
        <w:t>usług w zakresie odbierania odpadów komunalnych od właścicieli nieruchomości i zagospodarowania tych odpadów w zamian za uiszczoną przez właściciela nieruchomości opłatę za gospodarowanie odpadami komunalnymi</w:t>
      </w:r>
      <w:r w:rsidRPr="00CD30FC">
        <w:rPr>
          <w:rFonts w:ascii="Times New Roman" w:hAnsi="Times New Roman" w:cs="Times New Roman"/>
          <w:i/>
          <w:sz w:val="28"/>
          <w:szCs w:val="28"/>
        </w:rPr>
        <w:t>,</w:t>
      </w:r>
    </w:p>
    <w:p w:rsidR="000A0029" w:rsidRPr="00FB2696" w:rsidRDefault="000A0029" w:rsidP="000A0029">
      <w:pPr>
        <w:ind w:left="426" w:right="5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B2696">
        <w:rPr>
          <w:rFonts w:ascii="Times New Roman" w:hAnsi="Times New Roman" w:cs="Times New Roman"/>
          <w:sz w:val="28"/>
          <w:szCs w:val="28"/>
        </w:rPr>
        <w:t>.8. w sprawie zbycia udziałów w spółce Kryta Pływalnia Sportowo-Rekreacyjna Sp. z o.o. z siedzibą w Bolesławcu przez Prezydenta Miasta Bolesławiec</w:t>
      </w:r>
      <w:r w:rsidRPr="00CD30FC">
        <w:rPr>
          <w:rFonts w:ascii="Times New Roman" w:hAnsi="Times New Roman" w:cs="Times New Roman"/>
          <w:i/>
          <w:sz w:val="28"/>
          <w:szCs w:val="28"/>
        </w:rPr>
        <w:t>,</w:t>
      </w:r>
    </w:p>
    <w:p w:rsidR="000A0029" w:rsidRPr="00FB2696" w:rsidRDefault="000A0029" w:rsidP="000A0029">
      <w:pPr>
        <w:ind w:left="426" w:right="5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B2696">
        <w:rPr>
          <w:rFonts w:ascii="Times New Roman" w:hAnsi="Times New Roman" w:cs="Times New Roman"/>
          <w:sz w:val="28"/>
          <w:szCs w:val="28"/>
        </w:rPr>
        <w:t>.9. w sprawie zbycia udziałów w spółce Miejski Z</w:t>
      </w:r>
      <w:r>
        <w:rPr>
          <w:rFonts w:ascii="Times New Roman" w:hAnsi="Times New Roman" w:cs="Times New Roman"/>
          <w:sz w:val="28"/>
          <w:szCs w:val="28"/>
        </w:rPr>
        <w:t xml:space="preserve">akład Rehabilitacji Leczniczej </w:t>
      </w:r>
      <w:r w:rsidRPr="00FB2696">
        <w:rPr>
          <w:rFonts w:ascii="Times New Roman" w:hAnsi="Times New Roman" w:cs="Times New Roman"/>
          <w:sz w:val="28"/>
          <w:szCs w:val="28"/>
        </w:rPr>
        <w:t xml:space="preserve">Sp. z o.o. </w:t>
      </w:r>
      <w:r w:rsidR="0083112B">
        <w:rPr>
          <w:rFonts w:ascii="Times New Roman" w:hAnsi="Times New Roman" w:cs="Times New Roman"/>
          <w:sz w:val="28"/>
          <w:szCs w:val="28"/>
        </w:rPr>
        <w:t>z</w:t>
      </w:r>
      <w:r w:rsidRPr="00FB2696">
        <w:rPr>
          <w:rFonts w:ascii="Times New Roman" w:hAnsi="Times New Roman" w:cs="Times New Roman"/>
          <w:sz w:val="28"/>
          <w:szCs w:val="28"/>
        </w:rPr>
        <w:t xml:space="preserve"> siedzibą </w:t>
      </w:r>
      <w:r w:rsidR="0083112B">
        <w:rPr>
          <w:rFonts w:ascii="Times New Roman" w:hAnsi="Times New Roman" w:cs="Times New Roman"/>
          <w:sz w:val="28"/>
          <w:szCs w:val="28"/>
        </w:rPr>
        <w:t xml:space="preserve">w </w:t>
      </w:r>
      <w:r w:rsidRPr="00FB2696">
        <w:rPr>
          <w:rFonts w:ascii="Times New Roman" w:hAnsi="Times New Roman" w:cs="Times New Roman"/>
          <w:sz w:val="28"/>
          <w:szCs w:val="28"/>
        </w:rPr>
        <w:t>Bolesławcu przez Prezydenta Miasta Bolesławiec</w:t>
      </w:r>
      <w:r w:rsidRPr="00CD30FC">
        <w:rPr>
          <w:rFonts w:ascii="Times New Roman" w:hAnsi="Times New Roman" w:cs="Times New Roman"/>
          <w:i/>
          <w:sz w:val="28"/>
          <w:szCs w:val="28"/>
        </w:rPr>
        <w:t>,</w:t>
      </w:r>
    </w:p>
    <w:p w:rsidR="000A0029" w:rsidRPr="00CB5679" w:rsidRDefault="000A0029" w:rsidP="000A0029">
      <w:pPr>
        <w:ind w:left="567" w:right="58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B2696">
        <w:rPr>
          <w:rFonts w:ascii="Times New Roman" w:hAnsi="Times New Roman" w:cs="Times New Roman"/>
          <w:sz w:val="28"/>
          <w:szCs w:val="28"/>
        </w:rPr>
        <w:t>.10. w sprawie zmiany uchwały nr XXXVI/299/2013 Rady Miasta Bolesławiec z dnia 24 kwietnia 2013 r. w sprawie udzielenia pomocy rzeczowej dla Województwa Dolnośląskiego</w:t>
      </w:r>
      <w:r w:rsidRPr="00CB5679">
        <w:rPr>
          <w:rFonts w:ascii="Times New Roman" w:hAnsi="Times New Roman" w:cs="Times New Roman"/>
          <w:i/>
          <w:sz w:val="28"/>
          <w:szCs w:val="28"/>
        </w:rPr>
        <w:t>,</w:t>
      </w:r>
    </w:p>
    <w:p w:rsidR="000A0029" w:rsidRPr="00A40BF1" w:rsidRDefault="000A0029" w:rsidP="000A0029">
      <w:pPr>
        <w:ind w:left="709" w:right="58" w:hanging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B2696">
        <w:rPr>
          <w:rFonts w:ascii="Times New Roman" w:hAnsi="Times New Roman" w:cs="Times New Roman"/>
          <w:sz w:val="28"/>
          <w:szCs w:val="28"/>
        </w:rPr>
        <w:t xml:space="preserve">.11. w sprawie nadania imienia Stanisława </w:t>
      </w:r>
      <w:proofErr w:type="spellStart"/>
      <w:r w:rsidRPr="00FB2696">
        <w:rPr>
          <w:rFonts w:ascii="Times New Roman" w:hAnsi="Times New Roman" w:cs="Times New Roman"/>
          <w:sz w:val="28"/>
          <w:szCs w:val="28"/>
        </w:rPr>
        <w:t>Merdasa</w:t>
      </w:r>
      <w:proofErr w:type="spellEnd"/>
      <w:r w:rsidRPr="00FB2696">
        <w:rPr>
          <w:rFonts w:ascii="Times New Roman" w:hAnsi="Times New Roman" w:cs="Times New Roman"/>
          <w:sz w:val="28"/>
          <w:szCs w:val="28"/>
        </w:rPr>
        <w:t xml:space="preserve"> Stadionowi Miejskiemu położonemu w Bolesławcu przy ul. Spółdzielczej</w:t>
      </w:r>
      <w:r w:rsidRPr="00A40BF1">
        <w:rPr>
          <w:rFonts w:ascii="Times New Roman" w:hAnsi="Times New Roman" w:cs="Times New Roman"/>
          <w:i/>
          <w:sz w:val="28"/>
          <w:szCs w:val="28"/>
        </w:rPr>
        <w:t>,</w:t>
      </w:r>
    </w:p>
    <w:p w:rsidR="000A0029" w:rsidRPr="00A40BF1" w:rsidRDefault="000A0029" w:rsidP="000A0029">
      <w:pPr>
        <w:ind w:left="567" w:right="58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B2696">
        <w:rPr>
          <w:rFonts w:ascii="Times New Roman" w:hAnsi="Times New Roman" w:cs="Times New Roman"/>
          <w:sz w:val="28"/>
          <w:szCs w:val="28"/>
        </w:rPr>
        <w:t>.12. zmieniająca uchwałę Nr XLIII/351/2013 Rady Miasta Bolesławiec z dnia 30 października 2013 r. w sprawie zmiany Wieloletniej Prognozy Finansowej Gminy Miejskiej Bolesławiec</w:t>
      </w:r>
      <w:r w:rsidRPr="00A40BF1">
        <w:rPr>
          <w:rFonts w:ascii="Times New Roman" w:hAnsi="Times New Roman" w:cs="Times New Roman"/>
          <w:i/>
          <w:sz w:val="28"/>
          <w:szCs w:val="28"/>
        </w:rPr>
        <w:t>,</w:t>
      </w:r>
    </w:p>
    <w:p w:rsidR="000A0029" w:rsidRPr="00A40BF1" w:rsidRDefault="000A0029" w:rsidP="00561DFB">
      <w:pPr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B2696">
        <w:rPr>
          <w:rFonts w:ascii="Times New Roman" w:hAnsi="Times New Roman" w:cs="Times New Roman"/>
          <w:sz w:val="28"/>
          <w:szCs w:val="28"/>
        </w:rPr>
        <w:t>.13. w sprawie zmian w budżecie miasta na 2013 r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0029" w:rsidRPr="005A4DBA" w:rsidRDefault="000A0029" w:rsidP="00561DF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A0029" w:rsidRPr="000A0029" w:rsidRDefault="000A0029" w:rsidP="00561DFB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A4DBA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0A0029" w:rsidRPr="005A4DBA" w:rsidRDefault="000A0029" w:rsidP="00561DFB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0029" w:rsidRPr="005A4DBA" w:rsidRDefault="000A0029" w:rsidP="00561DFB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A4DBA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0A0029" w:rsidRPr="005A4DBA" w:rsidRDefault="000A0029" w:rsidP="00561DFB">
      <w:pPr>
        <w:spacing w:after="0" w:line="240" w:lineRule="auto"/>
        <w:rPr>
          <w:sz w:val="28"/>
          <w:szCs w:val="28"/>
        </w:rPr>
      </w:pPr>
    </w:p>
    <w:p w:rsidR="000A0029" w:rsidRDefault="000A0029" w:rsidP="000A0029">
      <w:pPr>
        <w:rPr>
          <w:sz w:val="28"/>
          <w:szCs w:val="28"/>
        </w:rPr>
      </w:pPr>
    </w:p>
    <w:p w:rsidR="000A0029" w:rsidRDefault="000A0029" w:rsidP="000A0029">
      <w:pPr>
        <w:rPr>
          <w:sz w:val="28"/>
          <w:szCs w:val="28"/>
        </w:rPr>
      </w:pPr>
    </w:p>
    <w:p w:rsidR="000A0029" w:rsidRPr="005A4DBA" w:rsidRDefault="000A0029" w:rsidP="000A0029">
      <w:pPr>
        <w:rPr>
          <w:sz w:val="28"/>
          <w:szCs w:val="28"/>
        </w:rPr>
      </w:pPr>
    </w:p>
    <w:p w:rsidR="005F72A2" w:rsidRDefault="000A0029" w:rsidP="000A0029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A0029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0A0029" w:rsidRDefault="000A0029" w:rsidP="000A0029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A0029" w:rsidRDefault="000A0029" w:rsidP="000A002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0A00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1358FE" w:rsidRDefault="001358FE" w:rsidP="000A002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58FE" w:rsidRPr="00BA072E" w:rsidRDefault="001358FE" w:rsidP="001358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Oświaty, Kultury i Sportu Alojzy Skóra</w:t>
      </w:r>
      <w:r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0A0029" w:rsidRDefault="000A0029" w:rsidP="000A002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0029" w:rsidRPr="000A0029" w:rsidRDefault="000A0029" w:rsidP="000A002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0029" w:rsidRDefault="003C0841" w:rsidP="003C084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0A0029" w:rsidRPr="003C084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Informacja dyrektorów instytucji kultury i sportu o programach działania na 2014 r.</w:t>
      </w:r>
    </w:p>
    <w:p w:rsidR="003C0841" w:rsidRDefault="003C0841" w:rsidP="003C084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0841" w:rsidRDefault="003C0841" w:rsidP="003C08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na powyższy temat członkowie Komisji otrzymali z odpowiednim wyprzedzeniem.</w:t>
      </w:r>
    </w:p>
    <w:p w:rsidR="003C0841" w:rsidRDefault="003C0841" w:rsidP="003C0841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0841" w:rsidRPr="003C0841" w:rsidRDefault="003C0841" w:rsidP="003C0841">
      <w:pPr>
        <w:tabs>
          <w:tab w:val="left" w:pos="284"/>
        </w:tabs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C084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3C0841" w:rsidRDefault="003C0841" w:rsidP="003C08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0841" w:rsidRDefault="003C0841" w:rsidP="003C08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17C43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Naczelniczka Wydziału Społecznego Beata Sulska.</w:t>
      </w:r>
    </w:p>
    <w:p w:rsidR="00717C43" w:rsidRDefault="00717C43" w:rsidP="003C08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7C43" w:rsidRDefault="00717C43" w:rsidP="003C08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przyjęła przedstawioną informację do akceptującej wiadomości.</w:t>
      </w:r>
    </w:p>
    <w:p w:rsidR="00717C43" w:rsidRPr="003C0841" w:rsidRDefault="00717C43" w:rsidP="003C08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0841" w:rsidRDefault="003C0841" w:rsidP="003C08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61DFB" w:rsidRPr="003C0841" w:rsidRDefault="00561DFB" w:rsidP="003C084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A0029" w:rsidRDefault="00717C43" w:rsidP="00717C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0A0029" w:rsidRPr="00717C4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Stan bezpieczeństwa placówek oświatowych i kulturalnych.</w:t>
      </w:r>
    </w:p>
    <w:p w:rsidR="00717C43" w:rsidRDefault="00717C43" w:rsidP="00717C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7C43" w:rsidRDefault="00155278" w:rsidP="00717C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17C43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 członkowie Komisji otrzymali z odpowiednim wyprzedzeniem.</w:t>
      </w:r>
    </w:p>
    <w:p w:rsidR="00717C43" w:rsidRDefault="00717C43" w:rsidP="00717C43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7C43" w:rsidRPr="003C0841" w:rsidRDefault="00717C43" w:rsidP="00717C43">
      <w:pPr>
        <w:tabs>
          <w:tab w:val="left" w:pos="284"/>
        </w:tabs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C084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(informacja – zał. nr </w:t>
      </w:r>
      <w:r w:rsidR="00EA089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3C084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17C43" w:rsidRDefault="00717C43" w:rsidP="00717C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7C43" w:rsidRDefault="00717C43" w:rsidP="00717C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zreferowała Naczelniczka Wydziału Społecznego Beata Sulska.</w:t>
      </w:r>
    </w:p>
    <w:p w:rsidR="002C24AE" w:rsidRDefault="002C24AE" w:rsidP="00717C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C24AE" w:rsidRDefault="002C24AE" w:rsidP="00717C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Mirosław Sakowski stwierdził, że ze szczegółowej analizy wynika, że na terenie szkół wydarzyło się 51 wypadków, z tego 11 w czasie przerw, a 31 na lekcjach wychowania fizycznego. </w:t>
      </w:r>
      <w:r w:rsidR="00561DFB">
        <w:rPr>
          <w:rFonts w:ascii="Times New Roman" w:eastAsia="Times New Roman" w:hAnsi="Times New Roman" w:cs="Times New Roman"/>
          <w:sz w:val="28"/>
          <w:szCs w:val="28"/>
          <w:lang w:eastAsia="pl-PL"/>
        </w:rPr>
        <w:t>Powiedział, że lekcje wychowania fizycznego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mają taką specyfikę, że </w:t>
      </w:r>
      <w:r w:rsidR="00561DFB">
        <w:rPr>
          <w:rFonts w:ascii="Times New Roman" w:eastAsia="Times New Roman" w:hAnsi="Times New Roman" w:cs="Times New Roman"/>
          <w:sz w:val="28"/>
          <w:szCs w:val="28"/>
          <w:lang w:eastAsia="pl-PL"/>
        </w:rPr>
        <w:t>w czasie ich trwania może dojść do nieszczęśliwego wypadku</w:t>
      </w:r>
      <w:r w:rsidR="004C28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natomiast w czasie przerw </w:t>
      </w:r>
      <w:r w:rsidR="00272F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dzieci powinny mieć </w:t>
      </w:r>
      <w:r w:rsidR="00272F6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zabezpieczoną opiekę. Radny zapytał, czy są</w:t>
      </w:r>
      <w:r w:rsidR="00561D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prowadzone dyżury w szkołach i </w:t>
      </w:r>
      <w:r w:rsidR="00272F6D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 o przyczynę tych wypadków.</w:t>
      </w:r>
    </w:p>
    <w:p w:rsidR="002C24AE" w:rsidRDefault="00272F6D" w:rsidP="00717C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zwrócił uwagę, że w MZS Nr 3 </w:t>
      </w:r>
      <w:r w:rsidR="00561D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miało miejsce 13 wypadków. </w:t>
      </w:r>
      <w:r w:rsidR="00BF3479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czy w tej szkole nie ma zbyt dużej liczby dzieci w stosunku do powierzchni budynku.</w:t>
      </w:r>
    </w:p>
    <w:p w:rsidR="00332EEE" w:rsidRDefault="00332EEE" w:rsidP="00717C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3B18" w:rsidRDefault="00332EEE" w:rsidP="00332EE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Naczelniczka Wydziału Społecznego Beata Sulska odpowiedziała, że w związku z przepisami prawa oświatowego plan dyżurów musi być zatwierdzony przed rozpoczęciem nowego roku szkolnego</w:t>
      </w:r>
      <w:r w:rsidR="004D1F8F">
        <w:rPr>
          <w:rFonts w:ascii="Times New Roman" w:eastAsia="Times New Roman" w:hAnsi="Times New Roman" w:cs="Times New Roman"/>
          <w:sz w:val="28"/>
          <w:szCs w:val="28"/>
          <w:lang w:eastAsia="pl-PL"/>
        </w:rPr>
        <w:t>. Najczęściej dzieje się to na pierwszych radach pedagogicznych, czyli w sierpniu. Plan dyżurów jest obowiązkowy, jest to stan realizacji, który jest kontrolowany i który mieści się w nadzorze pedagogicznym</w:t>
      </w:r>
      <w:r w:rsidR="00165C0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dyrektora szkoły. Wypadki, które zostały opisane w sprawozdaniu dotyczą drobnych urazów głowy, ręki, stłuczeń. </w:t>
      </w:r>
      <w:r w:rsidR="00561DFB">
        <w:rPr>
          <w:rFonts w:ascii="Times New Roman" w:eastAsia="Times New Roman" w:hAnsi="Times New Roman" w:cs="Times New Roman"/>
          <w:sz w:val="28"/>
          <w:szCs w:val="28"/>
          <w:lang w:eastAsia="pl-PL"/>
        </w:rPr>
        <w:t>Tu Naczelniczka zwróciła uwagę na pomysłowość dzieci i oczekiwanie na moment odwrócenia uwagi przez nauczyciela</w:t>
      </w:r>
      <w:r w:rsidR="0083112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61D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 móc pobawić się według własnej koncepcji</w:t>
      </w:r>
      <w:r w:rsidR="00EE0E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61DFB">
        <w:rPr>
          <w:rFonts w:ascii="Times New Roman" w:eastAsia="Times New Roman" w:hAnsi="Times New Roman" w:cs="Times New Roman"/>
          <w:sz w:val="28"/>
          <w:szCs w:val="28"/>
          <w:lang w:eastAsia="pl-PL"/>
        </w:rPr>
        <w:t>Przyznała</w:t>
      </w:r>
      <w:r w:rsidR="00EE0EDF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wzmożone działania nauczycieli przeciwdziałały wielu innym wypadkom</w:t>
      </w:r>
      <w:r w:rsidR="00B848E5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nie miały miejsca</w:t>
      </w:r>
      <w:r w:rsidR="00664047">
        <w:rPr>
          <w:rFonts w:ascii="Times New Roman" w:eastAsia="Times New Roman" w:hAnsi="Times New Roman" w:cs="Times New Roman"/>
          <w:sz w:val="28"/>
          <w:szCs w:val="28"/>
          <w:lang w:eastAsia="pl-PL"/>
        </w:rPr>
        <w:t>. Naczelniczka wyraziła przekonanie, że szczególnie nauczyciele uczący w szkole podstawowej, w klasach zintegrowanych mają bardzo wyostrzoną czujność</w:t>
      </w:r>
      <w:r w:rsidR="00B26C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61DFB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w</w:t>
      </w:r>
      <w:r w:rsidR="00B26C2F">
        <w:rPr>
          <w:rFonts w:ascii="Times New Roman" w:eastAsia="Times New Roman" w:hAnsi="Times New Roman" w:cs="Times New Roman"/>
          <w:sz w:val="28"/>
          <w:szCs w:val="28"/>
          <w:lang w:eastAsia="pl-PL"/>
        </w:rPr>
        <w:t> klasach I-III dzieci nie uczestniczą w przerwie ogólnoszkolnej, ale przerwy te są podyktowane warunkami klasowymi i najczęściej te dzieci najmłodsze mają swoje przerwy podczas trwania zajęć lekcyjnych klas starszych</w:t>
      </w:r>
      <w:r w:rsidR="004217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Odnośnie największej ilości wypadków w MZS Nr 3, Naczelniczka stwierdziła, że przyczyną tego może być to, że jest to jedna z dwóch największych szkół na terenie miasta. Naczelniczka nie sądzi, aby tam przepełnienie miało wpływ na </w:t>
      </w:r>
      <w:r w:rsidR="002433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liczbę wypadków. </w:t>
      </w:r>
      <w:r w:rsidR="008C4949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2433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MZS Nr 3</w:t>
      </w:r>
      <w:r w:rsidR="008C49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mieści się</w:t>
      </w:r>
      <w:r w:rsidR="002433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spora liczba oddziałów, znacznie przewyższająca li</w:t>
      </w:r>
      <w:r w:rsidR="00FE25BA">
        <w:rPr>
          <w:rFonts w:ascii="Times New Roman" w:eastAsia="Times New Roman" w:hAnsi="Times New Roman" w:cs="Times New Roman"/>
          <w:sz w:val="28"/>
          <w:szCs w:val="28"/>
          <w:lang w:eastAsia="pl-PL"/>
        </w:rPr>
        <w:t>czbę oddziałów</w:t>
      </w:r>
      <w:r w:rsidR="002433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innych szkołach</w:t>
      </w:r>
      <w:r w:rsidR="008C4949">
        <w:rPr>
          <w:rFonts w:ascii="Times New Roman" w:eastAsia="Times New Roman" w:hAnsi="Times New Roman" w:cs="Times New Roman"/>
          <w:sz w:val="28"/>
          <w:szCs w:val="28"/>
          <w:lang w:eastAsia="pl-PL"/>
        </w:rPr>
        <w:t>. Porównując np. do SP Nr </w:t>
      </w:r>
      <w:r w:rsidR="00D13B18">
        <w:rPr>
          <w:rFonts w:ascii="Times New Roman" w:eastAsia="Times New Roman" w:hAnsi="Times New Roman" w:cs="Times New Roman"/>
          <w:sz w:val="28"/>
          <w:szCs w:val="28"/>
          <w:lang w:eastAsia="pl-PL"/>
        </w:rPr>
        <w:t>3, gdzie tych oddziałów jest 12, to proporcjonalnie tych zdarzeń i wypadków będzie mniej niż w szkole, w której jest 40 oddziałów. Niemniej jednak zachowanie bezpieczeństwa, przestrzeganie procedur obowiązuje wszystkich w jednakowy sposób</w:t>
      </w:r>
      <w:r w:rsidR="008C4949">
        <w:rPr>
          <w:rFonts w:ascii="Times New Roman" w:eastAsia="Times New Roman" w:hAnsi="Times New Roman" w:cs="Times New Roman"/>
          <w:sz w:val="28"/>
          <w:szCs w:val="28"/>
          <w:lang w:eastAsia="pl-PL"/>
        </w:rPr>
        <w:t>. Podkreśliła, ż</w:t>
      </w:r>
      <w:r w:rsidR="0019142E">
        <w:rPr>
          <w:rFonts w:ascii="Times New Roman" w:eastAsia="Times New Roman" w:hAnsi="Times New Roman" w:cs="Times New Roman"/>
          <w:sz w:val="28"/>
          <w:szCs w:val="28"/>
          <w:lang w:eastAsia="pl-PL"/>
        </w:rPr>
        <w:t>e to jest kwestia liczby oddziałów i średniej liczby dzieci, stąd też liczba proporcjonalnie zdarzeń i wypadków losowych będzie większa w większej szkole</w:t>
      </w:r>
      <w:r w:rsidR="0071568A">
        <w:rPr>
          <w:rFonts w:ascii="Times New Roman" w:eastAsia="Times New Roman" w:hAnsi="Times New Roman" w:cs="Times New Roman"/>
          <w:sz w:val="28"/>
          <w:szCs w:val="28"/>
          <w:lang w:eastAsia="pl-PL"/>
        </w:rPr>
        <w:t>, mniejsza w szkole mniejszej.</w:t>
      </w:r>
    </w:p>
    <w:p w:rsidR="0071568A" w:rsidRDefault="0071568A" w:rsidP="00332EE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568A" w:rsidRDefault="0071568A" w:rsidP="00332EE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Alojzy Skóra zapytał, czy były skargi rodziców po zaistniałych wypadkach.</w:t>
      </w:r>
    </w:p>
    <w:p w:rsidR="0071568A" w:rsidRDefault="0071568A" w:rsidP="00332EE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E630F" w:rsidRDefault="0071568A" w:rsidP="00332EE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0112B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 odpowiedziała, że wszystkie zdarzenia losowe z udziałem uczniów</w:t>
      </w:r>
      <w:r w:rsidR="00A2573A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mają miejsce na terenie przedszkoli czy też szkół</w:t>
      </w:r>
      <w:r w:rsidR="0083112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12E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zgłaszane są w formie protokołu pisemnie do Wydziału Społecznego. W tym roku od września zdarzyło się po raz pierwszy</w:t>
      </w:r>
      <w:r w:rsidR="008C4949">
        <w:rPr>
          <w:rFonts w:ascii="Times New Roman" w:eastAsia="Times New Roman" w:hAnsi="Times New Roman" w:cs="Times New Roman"/>
          <w:sz w:val="28"/>
          <w:szCs w:val="28"/>
          <w:lang w:eastAsia="pl-PL"/>
        </w:rPr>
        <w:t>, że</w:t>
      </w:r>
      <w:r w:rsidR="00B12E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rodzic nie zgadzał się z </w:t>
      </w:r>
      <w:r w:rsidR="005E63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treścią zapisu zespołu powypadkowego, który taki protokół </w:t>
      </w:r>
      <w:r w:rsidR="008C4949">
        <w:rPr>
          <w:rFonts w:ascii="Times New Roman" w:eastAsia="Times New Roman" w:hAnsi="Times New Roman" w:cs="Times New Roman"/>
          <w:sz w:val="28"/>
          <w:szCs w:val="28"/>
          <w:lang w:eastAsia="pl-PL"/>
        </w:rPr>
        <w:t>przygotował</w:t>
      </w:r>
      <w:r w:rsidR="005E630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E630F" w:rsidRDefault="005E630F" w:rsidP="00332EE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Alojzy Skóra zapytał, czy </w:t>
      </w:r>
      <w:r w:rsidR="008C49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zdarzenia te </w:t>
      </w:r>
      <w:r w:rsidR="00020C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odnotowywane są </w:t>
      </w:r>
      <w:r w:rsidR="008C4949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020C42">
        <w:rPr>
          <w:rFonts w:ascii="Times New Roman" w:eastAsia="Times New Roman" w:hAnsi="Times New Roman" w:cs="Times New Roman"/>
          <w:sz w:val="28"/>
          <w:szCs w:val="28"/>
          <w:lang w:eastAsia="pl-PL"/>
        </w:rPr>
        <w:t>specjalnych rejestrach.</w:t>
      </w:r>
    </w:p>
    <w:p w:rsidR="00020C42" w:rsidRDefault="00020C42" w:rsidP="00332EE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EEE" w:rsidRDefault="00020C42" w:rsidP="00717C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Naczelniczka Wydziału Społecznego Beata Sulska udzieliła twierdzącej odpowiedzi. Poinformowała, że jest prowadzony w szkole rejestr wypadków</w:t>
      </w:r>
      <w:r w:rsidR="008C4949">
        <w:rPr>
          <w:rFonts w:ascii="Times New Roman" w:eastAsia="Times New Roman" w:hAnsi="Times New Roman" w:cs="Times New Roman"/>
          <w:sz w:val="28"/>
          <w:szCs w:val="28"/>
          <w:lang w:eastAsia="pl-PL"/>
        </w:rPr>
        <w:t>, 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protokoły powypadkowe są przekazywane do Wydziału Społecznego. </w:t>
      </w:r>
      <w:r w:rsidR="008C49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Wyjaśniła,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Jeśli jest to wniesienie </w:t>
      </w:r>
      <w:r w:rsidR="008C4949">
        <w:rPr>
          <w:rFonts w:ascii="Times New Roman" w:eastAsia="Times New Roman" w:hAnsi="Times New Roman" w:cs="Times New Roman"/>
          <w:sz w:val="28"/>
          <w:szCs w:val="28"/>
          <w:lang w:eastAsia="pl-PL"/>
        </w:rPr>
        <w:t>zastrzeżeń do protokołu nastąpi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zgodnym terminie, to wszczynana jest procedura wyjaśniająca i taka</w:t>
      </w:r>
      <w:r w:rsidR="008C49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chwili trwa.</w:t>
      </w:r>
    </w:p>
    <w:p w:rsidR="002C24AE" w:rsidRDefault="002C24AE" w:rsidP="00717C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22864" w:rsidRDefault="00F22864" w:rsidP="00F2286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przyjęła przedstawioną informację do akceptującej wiadomości.</w:t>
      </w:r>
    </w:p>
    <w:p w:rsidR="002C24AE" w:rsidRDefault="002C24AE" w:rsidP="00717C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17C43" w:rsidRDefault="00717C43" w:rsidP="00717C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17C43" w:rsidRPr="00717C43" w:rsidRDefault="00717C43" w:rsidP="00717C4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A0029" w:rsidRPr="00155278" w:rsidRDefault="00155278" w:rsidP="001552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0A0029" w:rsidRPr="001552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0A0029" w:rsidRPr="000A0029" w:rsidRDefault="000A0029" w:rsidP="000A0029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A0029" w:rsidRDefault="00155278" w:rsidP="000A0029">
      <w:pPr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A0029" w:rsidRPr="000A0029">
        <w:rPr>
          <w:rFonts w:ascii="Times New Roman" w:hAnsi="Times New Roman" w:cs="Times New Roman"/>
          <w:b/>
          <w:sz w:val="28"/>
          <w:szCs w:val="28"/>
          <w:u w:val="single"/>
        </w:rPr>
        <w:t>4.1. w sprawie Aktualizacji Strategii Rozwoju Miasta Bolesławiec,</w:t>
      </w:r>
    </w:p>
    <w:p w:rsidR="00155278" w:rsidRDefault="00155278" w:rsidP="0015527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155278" w:rsidRDefault="00155278" w:rsidP="00155278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55278" w:rsidRDefault="00155278" w:rsidP="00155278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 w:rsidR="00EA089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3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155278" w:rsidRDefault="00155278" w:rsidP="00155278">
      <w:pPr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5278" w:rsidRDefault="00155278" w:rsidP="00155278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379B">
        <w:rPr>
          <w:rFonts w:ascii="Times New Roman" w:hAnsi="Times New Roman" w:cs="Times New Roman"/>
          <w:sz w:val="28"/>
          <w:szCs w:val="28"/>
        </w:rPr>
        <w:t>Projekt uchwały zreferował Naczelnik Wydziału Rozwoju i Promocji Miasta  Tomasz Gabrysiak.</w:t>
      </w:r>
    </w:p>
    <w:p w:rsidR="00871AFE" w:rsidRDefault="00312953" w:rsidP="00155278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</w:t>
      </w:r>
      <w:r w:rsidR="009C249B">
        <w:rPr>
          <w:rFonts w:ascii="Times New Roman" w:hAnsi="Times New Roman" w:cs="Times New Roman"/>
          <w:sz w:val="28"/>
          <w:szCs w:val="28"/>
        </w:rPr>
        <w:t>ny Alojzy Skóra  zapytał, czy</w:t>
      </w:r>
      <w:r>
        <w:rPr>
          <w:rFonts w:ascii="Times New Roman" w:hAnsi="Times New Roman" w:cs="Times New Roman"/>
          <w:sz w:val="28"/>
          <w:szCs w:val="28"/>
        </w:rPr>
        <w:t xml:space="preserve"> projekty, które </w:t>
      </w:r>
      <w:r w:rsidR="009C249B">
        <w:rPr>
          <w:rFonts w:ascii="Times New Roman" w:hAnsi="Times New Roman" w:cs="Times New Roman"/>
          <w:sz w:val="28"/>
          <w:szCs w:val="28"/>
        </w:rPr>
        <w:t>zostały już</w:t>
      </w:r>
      <w:r>
        <w:rPr>
          <w:rFonts w:ascii="Times New Roman" w:hAnsi="Times New Roman" w:cs="Times New Roman"/>
          <w:sz w:val="28"/>
          <w:szCs w:val="28"/>
        </w:rPr>
        <w:t xml:space="preserve"> złożone będą weryfikowane</w:t>
      </w:r>
      <w:r w:rsidR="009C249B" w:rsidRPr="009C249B">
        <w:rPr>
          <w:rFonts w:ascii="Times New Roman" w:hAnsi="Times New Roman" w:cs="Times New Roman"/>
          <w:sz w:val="28"/>
          <w:szCs w:val="28"/>
        </w:rPr>
        <w:t xml:space="preserve"> </w:t>
      </w:r>
      <w:r w:rsidR="009C249B">
        <w:rPr>
          <w:rFonts w:ascii="Times New Roman" w:hAnsi="Times New Roman" w:cs="Times New Roman"/>
          <w:sz w:val="28"/>
          <w:szCs w:val="28"/>
        </w:rPr>
        <w:t>od początku</w:t>
      </w:r>
      <w:r w:rsidR="00871A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2079" w:rsidRDefault="002B318E" w:rsidP="00871AFE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379B">
        <w:rPr>
          <w:rFonts w:ascii="Times New Roman" w:hAnsi="Times New Roman" w:cs="Times New Roman"/>
          <w:sz w:val="28"/>
          <w:szCs w:val="28"/>
        </w:rPr>
        <w:t>Naczelnik Wydziału Rozwoju i Promocji Miasta  Tomasz Gabrysiak</w:t>
      </w:r>
      <w:r>
        <w:rPr>
          <w:rFonts w:ascii="Times New Roman" w:hAnsi="Times New Roman" w:cs="Times New Roman"/>
          <w:sz w:val="28"/>
          <w:szCs w:val="28"/>
        </w:rPr>
        <w:t xml:space="preserve"> odpowiedział, że część tych projektów, to są projekty, które już były przewidziane do realizacji</w:t>
      </w:r>
      <w:r w:rsidR="00F40F83">
        <w:rPr>
          <w:rFonts w:ascii="Times New Roman" w:hAnsi="Times New Roman" w:cs="Times New Roman"/>
          <w:sz w:val="28"/>
          <w:szCs w:val="28"/>
        </w:rPr>
        <w:t xml:space="preserve">. Są takie projekty, które nie są zadaniem Gminy Miejskiej Bolesławiec, ale ze względu na istotność i znaczenie dla miasta </w:t>
      </w:r>
      <w:r w:rsidR="00871AFE">
        <w:rPr>
          <w:rFonts w:ascii="Times New Roman" w:hAnsi="Times New Roman" w:cs="Times New Roman"/>
          <w:sz w:val="28"/>
          <w:szCs w:val="28"/>
        </w:rPr>
        <w:t>zostały  wpisane (</w:t>
      </w:r>
      <w:r w:rsidR="00871AFE" w:rsidRPr="00871AFE">
        <w:rPr>
          <w:rFonts w:ascii="Times New Roman" w:hAnsi="Times New Roman" w:cs="Times New Roman"/>
          <w:i/>
          <w:sz w:val="28"/>
          <w:szCs w:val="28"/>
        </w:rPr>
        <w:t>a</w:t>
      </w:r>
      <w:r w:rsidR="00F40F83" w:rsidRPr="00871AFE">
        <w:rPr>
          <w:rFonts w:ascii="Times New Roman" w:hAnsi="Times New Roman" w:cs="Times New Roman"/>
          <w:i/>
          <w:sz w:val="28"/>
          <w:szCs w:val="28"/>
        </w:rPr>
        <w:t xml:space="preserve"> powinien wpisać ktoś inny</w:t>
      </w:r>
      <w:r w:rsidR="00871AFE">
        <w:rPr>
          <w:rFonts w:ascii="Times New Roman" w:hAnsi="Times New Roman" w:cs="Times New Roman"/>
          <w:sz w:val="28"/>
          <w:szCs w:val="28"/>
        </w:rPr>
        <w:t>)</w:t>
      </w:r>
      <w:r w:rsidR="00163CE8">
        <w:rPr>
          <w:rFonts w:ascii="Times New Roman" w:hAnsi="Times New Roman" w:cs="Times New Roman"/>
          <w:sz w:val="28"/>
          <w:szCs w:val="28"/>
        </w:rPr>
        <w:t xml:space="preserve">. </w:t>
      </w:r>
      <w:r w:rsidR="00871AFE">
        <w:rPr>
          <w:rFonts w:ascii="Times New Roman" w:hAnsi="Times New Roman" w:cs="Times New Roman"/>
          <w:sz w:val="28"/>
          <w:szCs w:val="28"/>
        </w:rPr>
        <w:t>Dla przykładu podał</w:t>
      </w:r>
      <w:r w:rsidR="00163CE8">
        <w:rPr>
          <w:rFonts w:ascii="Times New Roman" w:hAnsi="Times New Roman" w:cs="Times New Roman"/>
          <w:sz w:val="28"/>
          <w:szCs w:val="28"/>
        </w:rPr>
        <w:t xml:space="preserve"> budow</w:t>
      </w:r>
      <w:r w:rsidR="00871AFE">
        <w:rPr>
          <w:rFonts w:ascii="Times New Roman" w:hAnsi="Times New Roman" w:cs="Times New Roman"/>
          <w:sz w:val="28"/>
          <w:szCs w:val="28"/>
        </w:rPr>
        <w:t>ę</w:t>
      </w:r>
      <w:r w:rsidR="00163CE8">
        <w:rPr>
          <w:rFonts w:ascii="Times New Roman" w:hAnsi="Times New Roman" w:cs="Times New Roman"/>
          <w:sz w:val="28"/>
          <w:szCs w:val="28"/>
        </w:rPr>
        <w:t xml:space="preserve"> mostu na rzece Bóbr</w:t>
      </w:r>
      <w:r w:rsidR="00871AFE" w:rsidRPr="00871AFE">
        <w:rPr>
          <w:rFonts w:ascii="Times New Roman" w:hAnsi="Times New Roman" w:cs="Times New Roman"/>
          <w:sz w:val="28"/>
          <w:szCs w:val="28"/>
        </w:rPr>
        <w:t xml:space="preserve"> </w:t>
      </w:r>
      <w:r w:rsidR="00871AFE">
        <w:rPr>
          <w:rFonts w:ascii="Times New Roman" w:hAnsi="Times New Roman" w:cs="Times New Roman"/>
          <w:sz w:val="28"/>
          <w:szCs w:val="28"/>
        </w:rPr>
        <w:t>(</w:t>
      </w:r>
      <w:r w:rsidR="00871AFE" w:rsidRPr="00871AFE">
        <w:rPr>
          <w:rFonts w:ascii="Times New Roman" w:hAnsi="Times New Roman" w:cs="Times New Roman"/>
          <w:i/>
          <w:sz w:val="28"/>
          <w:szCs w:val="28"/>
        </w:rPr>
        <w:t>najważniejszego projektu cywilizacyjnego dla miasta</w:t>
      </w:r>
      <w:r w:rsidR="00871AFE">
        <w:rPr>
          <w:rFonts w:ascii="Times New Roman" w:hAnsi="Times New Roman" w:cs="Times New Roman"/>
          <w:sz w:val="28"/>
          <w:szCs w:val="28"/>
        </w:rPr>
        <w:t>). Stwierdził, że o </w:t>
      </w:r>
      <w:r w:rsidR="00163CE8">
        <w:rPr>
          <w:rFonts w:ascii="Times New Roman" w:hAnsi="Times New Roman" w:cs="Times New Roman"/>
          <w:sz w:val="28"/>
          <w:szCs w:val="28"/>
        </w:rPr>
        <w:t xml:space="preserve">tym projekcie mówi się od kilkunastu lat, miał </w:t>
      </w:r>
      <w:r w:rsidR="00871AFE">
        <w:rPr>
          <w:rFonts w:ascii="Times New Roman" w:hAnsi="Times New Roman" w:cs="Times New Roman"/>
          <w:sz w:val="28"/>
          <w:szCs w:val="28"/>
        </w:rPr>
        <w:t xml:space="preserve">on </w:t>
      </w:r>
      <w:r w:rsidR="00163CE8">
        <w:rPr>
          <w:rFonts w:ascii="Times New Roman" w:hAnsi="Times New Roman" w:cs="Times New Roman"/>
          <w:sz w:val="28"/>
          <w:szCs w:val="28"/>
        </w:rPr>
        <w:t xml:space="preserve">być już realizowany, ale ze względu na to, </w:t>
      </w:r>
      <w:r w:rsidR="00871AFE">
        <w:rPr>
          <w:rFonts w:ascii="Times New Roman" w:hAnsi="Times New Roman" w:cs="Times New Roman"/>
          <w:sz w:val="28"/>
          <w:szCs w:val="28"/>
        </w:rPr>
        <w:t>a</w:t>
      </w:r>
      <w:r w:rsidR="00163CE8">
        <w:rPr>
          <w:rFonts w:ascii="Times New Roman" w:hAnsi="Times New Roman" w:cs="Times New Roman"/>
          <w:sz w:val="28"/>
          <w:szCs w:val="28"/>
        </w:rPr>
        <w:t xml:space="preserve">by </w:t>
      </w:r>
      <w:r w:rsidR="00871AFE">
        <w:rPr>
          <w:rFonts w:ascii="Times New Roman" w:hAnsi="Times New Roman" w:cs="Times New Roman"/>
          <w:sz w:val="28"/>
          <w:szCs w:val="28"/>
        </w:rPr>
        <w:t>nie</w:t>
      </w:r>
      <w:r w:rsidR="00163CE8">
        <w:rPr>
          <w:rFonts w:ascii="Times New Roman" w:hAnsi="Times New Roman" w:cs="Times New Roman"/>
          <w:sz w:val="28"/>
          <w:szCs w:val="28"/>
        </w:rPr>
        <w:t xml:space="preserve"> umknął w dokumentach planistycznych, które są teraz tworzone na szczeblu województwa</w:t>
      </w:r>
      <w:r w:rsidR="00E269BD">
        <w:rPr>
          <w:rFonts w:ascii="Times New Roman" w:hAnsi="Times New Roman" w:cs="Times New Roman"/>
          <w:sz w:val="28"/>
          <w:szCs w:val="28"/>
        </w:rPr>
        <w:t xml:space="preserve">, </w:t>
      </w:r>
      <w:r w:rsidR="00871AFE">
        <w:rPr>
          <w:rFonts w:ascii="Times New Roman" w:hAnsi="Times New Roman" w:cs="Times New Roman"/>
          <w:sz w:val="28"/>
          <w:szCs w:val="28"/>
        </w:rPr>
        <w:t>Gmina Miejska wpisała to zadanie do wykazu</w:t>
      </w:r>
      <w:r w:rsidR="00E269BD">
        <w:rPr>
          <w:rFonts w:ascii="Times New Roman" w:hAnsi="Times New Roman" w:cs="Times New Roman"/>
          <w:sz w:val="28"/>
          <w:szCs w:val="28"/>
        </w:rPr>
        <w:t>, a naprawdę powinna go wpisać Generalna Dyrekcja Dróg Krajowych i Autos</w:t>
      </w:r>
      <w:r w:rsidR="00871AFE">
        <w:rPr>
          <w:rFonts w:ascii="Times New Roman" w:hAnsi="Times New Roman" w:cs="Times New Roman"/>
          <w:sz w:val="28"/>
          <w:szCs w:val="28"/>
        </w:rPr>
        <w:t>trad albo Zarząd Województwa</w:t>
      </w:r>
      <w:r w:rsidR="00EA6BB8">
        <w:rPr>
          <w:rFonts w:ascii="Times New Roman" w:hAnsi="Times New Roman" w:cs="Times New Roman"/>
          <w:sz w:val="28"/>
          <w:szCs w:val="28"/>
        </w:rPr>
        <w:t xml:space="preserve">. </w:t>
      </w:r>
      <w:r w:rsidR="00871AFE">
        <w:rPr>
          <w:rFonts w:ascii="Times New Roman" w:hAnsi="Times New Roman" w:cs="Times New Roman"/>
          <w:sz w:val="28"/>
          <w:szCs w:val="28"/>
        </w:rPr>
        <w:t>Naczelnik podkreślił, że z</w:t>
      </w:r>
      <w:r w:rsidR="00EA6BB8">
        <w:rPr>
          <w:rFonts w:ascii="Times New Roman" w:hAnsi="Times New Roman" w:cs="Times New Roman"/>
          <w:sz w:val="28"/>
          <w:szCs w:val="28"/>
        </w:rPr>
        <w:t>nacząca część  projektów, które są wymienione wśród tych 25, to są projekty, o których mowa już od dłuższego czasu.</w:t>
      </w:r>
      <w:r w:rsidR="00C102AE">
        <w:rPr>
          <w:rFonts w:ascii="Times New Roman" w:hAnsi="Times New Roman" w:cs="Times New Roman"/>
          <w:sz w:val="28"/>
          <w:szCs w:val="28"/>
        </w:rPr>
        <w:t xml:space="preserve"> </w:t>
      </w:r>
      <w:r w:rsidR="0076199C">
        <w:rPr>
          <w:rFonts w:ascii="Times New Roman" w:hAnsi="Times New Roman" w:cs="Times New Roman"/>
          <w:sz w:val="28"/>
          <w:szCs w:val="28"/>
        </w:rPr>
        <w:t xml:space="preserve">Zadania te </w:t>
      </w:r>
      <w:r w:rsidR="0076199C">
        <w:rPr>
          <w:rFonts w:ascii="Times New Roman" w:hAnsi="Times New Roman" w:cs="Times New Roman"/>
          <w:sz w:val="28"/>
          <w:szCs w:val="28"/>
        </w:rPr>
        <w:lastRenderedPageBreak/>
        <w:t xml:space="preserve">muszą mieć odzwierciedlenie w tym dokumentach, które </w:t>
      </w:r>
      <w:r w:rsidR="007A6D08">
        <w:rPr>
          <w:rFonts w:ascii="Times New Roman" w:hAnsi="Times New Roman" w:cs="Times New Roman"/>
          <w:sz w:val="28"/>
          <w:szCs w:val="28"/>
        </w:rPr>
        <w:t>składa</w:t>
      </w:r>
      <w:r w:rsidR="0076199C">
        <w:rPr>
          <w:rFonts w:ascii="Times New Roman" w:hAnsi="Times New Roman" w:cs="Times New Roman"/>
          <w:sz w:val="28"/>
          <w:szCs w:val="28"/>
        </w:rPr>
        <w:t>ne są</w:t>
      </w:r>
      <w:r w:rsidR="007A6D08">
        <w:rPr>
          <w:rFonts w:ascii="Times New Roman" w:hAnsi="Times New Roman" w:cs="Times New Roman"/>
          <w:sz w:val="28"/>
          <w:szCs w:val="28"/>
        </w:rPr>
        <w:t xml:space="preserve"> do Zarządu Województwa</w:t>
      </w:r>
      <w:r w:rsidR="00B71FEC">
        <w:rPr>
          <w:rFonts w:ascii="Times New Roman" w:hAnsi="Times New Roman" w:cs="Times New Roman"/>
          <w:sz w:val="28"/>
          <w:szCs w:val="28"/>
        </w:rPr>
        <w:t xml:space="preserve">. </w:t>
      </w:r>
      <w:r w:rsidR="00703C4C">
        <w:rPr>
          <w:rFonts w:ascii="Times New Roman" w:hAnsi="Times New Roman" w:cs="Times New Roman"/>
          <w:sz w:val="28"/>
          <w:szCs w:val="28"/>
        </w:rPr>
        <w:t>Podkreślił, że t</w:t>
      </w:r>
      <w:r w:rsidR="00B71FEC">
        <w:rPr>
          <w:rFonts w:ascii="Times New Roman" w:hAnsi="Times New Roman" w:cs="Times New Roman"/>
          <w:sz w:val="28"/>
          <w:szCs w:val="28"/>
        </w:rPr>
        <w:t>u nie ma w zasadzie zadań, które się już nie pojawiały</w:t>
      </w:r>
      <w:r w:rsidR="005B08B7">
        <w:rPr>
          <w:rFonts w:ascii="Times New Roman" w:hAnsi="Times New Roman" w:cs="Times New Roman"/>
          <w:sz w:val="28"/>
          <w:szCs w:val="28"/>
        </w:rPr>
        <w:t xml:space="preserve">, albo </w:t>
      </w:r>
      <w:r w:rsidR="00703C4C">
        <w:rPr>
          <w:rFonts w:ascii="Times New Roman" w:hAnsi="Times New Roman" w:cs="Times New Roman"/>
          <w:sz w:val="28"/>
          <w:szCs w:val="28"/>
        </w:rPr>
        <w:t>które nie były przedmiotem posiedzeń</w:t>
      </w:r>
      <w:r w:rsidR="005B08B7">
        <w:rPr>
          <w:rFonts w:ascii="Times New Roman" w:hAnsi="Times New Roman" w:cs="Times New Roman"/>
          <w:sz w:val="28"/>
          <w:szCs w:val="28"/>
        </w:rPr>
        <w:t xml:space="preserve"> Rady</w:t>
      </w:r>
      <w:r w:rsidR="00703C4C">
        <w:rPr>
          <w:rFonts w:ascii="Times New Roman" w:hAnsi="Times New Roman" w:cs="Times New Roman"/>
          <w:sz w:val="28"/>
          <w:szCs w:val="28"/>
        </w:rPr>
        <w:t xml:space="preserve"> Miasta</w:t>
      </w:r>
      <w:r w:rsidR="005B08B7">
        <w:rPr>
          <w:rFonts w:ascii="Times New Roman" w:hAnsi="Times New Roman" w:cs="Times New Roman"/>
          <w:sz w:val="28"/>
          <w:szCs w:val="28"/>
        </w:rPr>
        <w:t>.</w:t>
      </w:r>
    </w:p>
    <w:p w:rsidR="0076199C" w:rsidRDefault="0076199C" w:rsidP="00871AFE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08B7" w:rsidRPr="007804B2" w:rsidRDefault="005B08B7" w:rsidP="00871AFE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04B2">
        <w:rPr>
          <w:rFonts w:ascii="Times New Roman" w:hAnsi="Times New Roman" w:cs="Times New Roman"/>
          <w:sz w:val="28"/>
          <w:szCs w:val="28"/>
        </w:rPr>
        <w:t>Radny Alojzy Skóra zapytał, czy Województwo przyjmie</w:t>
      </w:r>
      <w:r w:rsidR="007804B2" w:rsidRPr="007804B2">
        <w:rPr>
          <w:rFonts w:ascii="Times New Roman" w:hAnsi="Times New Roman" w:cs="Times New Roman"/>
          <w:sz w:val="28"/>
          <w:szCs w:val="28"/>
        </w:rPr>
        <w:t xml:space="preserve"> złożone przez Gminę Miejską projekty.</w:t>
      </w:r>
    </w:p>
    <w:p w:rsidR="0076199C" w:rsidRPr="007804B2" w:rsidRDefault="0076199C" w:rsidP="00871AFE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3F70" w:rsidRPr="00461E30" w:rsidRDefault="00DA3F70" w:rsidP="00871AFE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04B2">
        <w:rPr>
          <w:rFonts w:ascii="Times New Roman" w:hAnsi="Times New Roman" w:cs="Times New Roman"/>
          <w:sz w:val="28"/>
          <w:szCs w:val="28"/>
        </w:rPr>
        <w:t>Naczelnik Wydziału Rozwoju i Promocji Miasta  Tomasz Gabrysiak</w:t>
      </w:r>
      <w:r w:rsidR="007804B2" w:rsidRPr="007804B2">
        <w:rPr>
          <w:rFonts w:ascii="Times New Roman" w:hAnsi="Times New Roman" w:cs="Times New Roman"/>
          <w:sz w:val="28"/>
          <w:szCs w:val="28"/>
        </w:rPr>
        <w:t xml:space="preserve"> stwierdził, że jeśli ważnych</w:t>
      </w:r>
      <w:r w:rsidR="00176268" w:rsidRPr="007804B2">
        <w:rPr>
          <w:rFonts w:ascii="Times New Roman" w:hAnsi="Times New Roman" w:cs="Times New Roman"/>
          <w:sz w:val="28"/>
          <w:szCs w:val="28"/>
        </w:rPr>
        <w:t xml:space="preserve"> dla miasta Bolesławiec</w:t>
      </w:r>
      <w:r w:rsidRPr="007804B2">
        <w:rPr>
          <w:rFonts w:ascii="Times New Roman" w:hAnsi="Times New Roman" w:cs="Times New Roman"/>
          <w:sz w:val="28"/>
          <w:szCs w:val="28"/>
        </w:rPr>
        <w:t xml:space="preserve"> </w:t>
      </w:r>
      <w:r w:rsidR="0018581B" w:rsidRPr="007804B2">
        <w:rPr>
          <w:rFonts w:ascii="Times New Roman" w:hAnsi="Times New Roman" w:cs="Times New Roman"/>
          <w:sz w:val="28"/>
          <w:szCs w:val="28"/>
        </w:rPr>
        <w:t>projekt</w:t>
      </w:r>
      <w:r w:rsidR="007804B2" w:rsidRPr="007804B2">
        <w:rPr>
          <w:rFonts w:ascii="Times New Roman" w:hAnsi="Times New Roman" w:cs="Times New Roman"/>
          <w:sz w:val="28"/>
          <w:szCs w:val="28"/>
        </w:rPr>
        <w:t>ów Gmina</w:t>
      </w:r>
      <w:r w:rsidR="0018581B" w:rsidRPr="007804B2">
        <w:rPr>
          <w:rFonts w:ascii="Times New Roman" w:hAnsi="Times New Roman" w:cs="Times New Roman"/>
          <w:sz w:val="28"/>
          <w:szCs w:val="28"/>
        </w:rPr>
        <w:t xml:space="preserve"> </w:t>
      </w:r>
      <w:r w:rsidR="007804B2" w:rsidRPr="007804B2">
        <w:rPr>
          <w:rFonts w:ascii="Times New Roman" w:hAnsi="Times New Roman" w:cs="Times New Roman"/>
          <w:sz w:val="28"/>
          <w:szCs w:val="28"/>
        </w:rPr>
        <w:t>nie zgłosi</w:t>
      </w:r>
      <w:r w:rsidRPr="007804B2">
        <w:rPr>
          <w:rFonts w:ascii="Times New Roman" w:hAnsi="Times New Roman" w:cs="Times New Roman"/>
          <w:sz w:val="28"/>
          <w:szCs w:val="28"/>
        </w:rPr>
        <w:t xml:space="preserve">, to na pewno nie </w:t>
      </w:r>
      <w:r w:rsidR="0018581B" w:rsidRPr="007804B2">
        <w:rPr>
          <w:rFonts w:ascii="Times New Roman" w:hAnsi="Times New Roman" w:cs="Times New Roman"/>
          <w:sz w:val="28"/>
          <w:szCs w:val="28"/>
        </w:rPr>
        <w:t xml:space="preserve">zostaną przyjęte przez Zarząd Województwa. </w:t>
      </w:r>
      <w:r w:rsidR="007804B2">
        <w:rPr>
          <w:rFonts w:ascii="Times New Roman" w:hAnsi="Times New Roman" w:cs="Times New Roman"/>
          <w:sz w:val="28"/>
          <w:szCs w:val="28"/>
        </w:rPr>
        <w:t xml:space="preserve">Poinformował, że Miasto poczyniło już </w:t>
      </w:r>
      <w:r w:rsidR="007804B2" w:rsidRPr="007804B2">
        <w:rPr>
          <w:rFonts w:ascii="Times New Roman" w:hAnsi="Times New Roman" w:cs="Times New Roman"/>
          <w:sz w:val="28"/>
          <w:szCs w:val="28"/>
        </w:rPr>
        <w:t>p</w:t>
      </w:r>
      <w:r w:rsidR="0018581B" w:rsidRPr="007804B2">
        <w:rPr>
          <w:rFonts w:ascii="Times New Roman" w:hAnsi="Times New Roman" w:cs="Times New Roman"/>
          <w:sz w:val="28"/>
          <w:szCs w:val="28"/>
        </w:rPr>
        <w:t>ierwsze</w:t>
      </w:r>
      <w:r w:rsidRPr="007804B2">
        <w:rPr>
          <w:rFonts w:ascii="Times New Roman" w:hAnsi="Times New Roman" w:cs="Times New Roman"/>
          <w:sz w:val="28"/>
          <w:szCs w:val="28"/>
        </w:rPr>
        <w:t xml:space="preserve"> </w:t>
      </w:r>
      <w:r w:rsidR="0018581B" w:rsidRPr="007804B2">
        <w:rPr>
          <w:rFonts w:ascii="Times New Roman" w:hAnsi="Times New Roman" w:cs="Times New Roman"/>
          <w:sz w:val="28"/>
          <w:szCs w:val="28"/>
        </w:rPr>
        <w:t>działania w celu uwzględnienia projektów przy podziale środków unijnych w latach 2014 – 2020</w:t>
      </w:r>
      <w:r w:rsidRPr="007804B2">
        <w:rPr>
          <w:rFonts w:ascii="Times New Roman" w:hAnsi="Times New Roman" w:cs="Times New Roman"/>
          <w:sz w:val="28"/>
          <w:szCs w:val="28"/>
        </w:rPr>
        <w:t>.</w:t>
      </w:r>
      <w:r w:rsidRPr="00E91B4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804B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804B2" w:rsidRPr="007804B2">
        <w:rPr>
          <w:rFonts w:ascii="Times New Roman" w:hAnsi="Times New Roman" w:cs="Times New Roman"/>
          <w:sz w:val="28"/>
          <w:szCs w:val="28"/>
        </w:rPr>
        <w:t>Zostało w</w:t>
      </w:r>
      <w:r w:rsidR="0018581B" w:rsidRPr="007804B2">
        <w:rPr>
          <w:rFonts w:ascii="Times New Roman" w:hAnsi="Times New Roman" w:cs="Times New Roman"/>
          <w:sz w:val="28"/>
          <w:szCs w:val="28"/>
        </w:rPr>
        <w:t>pisa</w:t>
      </w:r>
      <w:r w:rsidR="007804B2" w:rsidRPr="007804B2">
        <w:rPr>
          <w:rFonts w:ascii="Times New Roman" w:hAnsi="Times New Roman" w:cs="Times New Roman"/>
          <w:sz w:val="28"/>
          <w:szCs w:val="28"/>
        </w:rPr>
        <w:t>nych</w:t>
      </w:r>
      <w:r w:rsidR="0018581B" w:rsidRPr="007804B2">
        <w:rPr>
          <w:rFonts w:ascii="Times New Roman" w:hAnsi="Times New Roman" w:cs="Times New Roman"/>
          <w:sz w:val="28"/>
          <w:szCs w:val="28"/>
        </w:rPr>
        <w:t xml:space="preserve"> 25 projektów do Systemu E</w:t>
      </w:r>
      <w:r w:rsidR="00C1058A" w:rsidRPr="007804B2">
        <w:rPr>
          <w:rFonts w:ascii="Times New Roman" w:hAnsi="Times New Roman" w:cs="Times New Roman"/>
          <w:sz w:val="28"/>
          <w:szCs w:val="28"/>
        </w:rPr>
        <w:t>widencji</w:t>
      </w:r>
      <w:r w:rsidR="0018581B" w:rsidRPr="007804B2">
        <w:rPr>
          <w:rFonts w:ascii="Times New Roman" w:hAnsi="Times New Roman" w:cs="Times New Roman"/>
          <w:sz w:val="28"/>
          <w:szCs w:val="28"/>
        </w:rPr>
        <w:t xml:space="preserve"> Inicjatyw P</w:t>
      </w:r>
      <w:r w:rsidR="00A65273" w:rsidRPr="007804B2">
        <w:rPr>
          <w:rFonts w:ascii="Times New Roman" w:hAnsi="Times New Roman" w:cs="Times New Roman"/>
          <w:sz w:val="28"/>
          <w:szCs w:val="28"/>
        </w:rPr>
        <w:t>rojektowych</w:t>
      </w:r>
      <w:r w:rsidR="0018581B" w:rsidRPr="007804B2">
        <w:rPr>
          <w:rFonts w:ascii="Times New Roman" w:hAnsi="Times New Roman" w:cs="Times New Roman"/>
          <w:sz w:val="28"/>
          <w:szCs w:val="28"/>
        </w:rPr>
        <w:t xml:space="preserve"> prowadzonego przez Urząd Marszałkowski Województwa Dolnośląskiego</w:t>
      </w:r>
      <w:r w:rsidR="00A65273" w:rsidRPr="007804B2">
        <w:rPr>
          <w:rFonts w:ascii="Times New Roman" w:hAnsi="Times New Roman" w:cs="Times New Roman"/>
          <w:sz w:val="28"/>
          <w:szCs w:val="28"/>
        </w:rPr>
        <w:t>.</w:t>
      </w:r>
      <w:r w:rsidR="00A65273" w:rsidRPr="00E91B4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804B2" w:rsidRPr="007804B2">
        <w:rPr>
          <w:rFonts w:ascii="Times New Roman" w:hAnsi="Times New Roman" w:cs="Times New Roman"/>
          <w:sz w:val="28"/>
          <w:szCs w:val="28"/>
        </w:rPr>
        <w:t>Dodał, że w</w:t>
      </w:r>
      <w:r w:rsidR="007804B2">
        <w:rPr>
          <w:rFonts w:ascii="Times New Roman" w:hAnsi="Times New Roman" w:cs="Times New Roman"/>
          <w:sz w:val="28"/>
          <w:szCs w:val="28"/>
        </w:rPr>
        <w:t> </w:t>
      </w:r>
      <w:r w:rsidR="00A65273" w:rsidRPr="007804B2">
        <w:rPr>
          <w:rFonts w:ascii="Times New Roman" w:hAnsi="Times New Roman" w:cs="Times New Roman"/>
          <w:sz w:val="28"/>
          <w:szCs w:val="28"/>
        </w:rPr>
        <w:t xml:space="preserve">dokumentach rangi </w:t>
      </w:r>
      <w:r w:rsidR="0018581B" w:rsidRPr="007804B2">
        <w:rPr>
          <w:rFonts w:ascii="Times New Roman" w:hAnsi="Times New Roman" w:cs="Times New Roman"/>
          <w:sz w:val="28"/>
          <w:szCs w:val="28"/>
        </w:rPr>
        <w:t>miejskiej</w:t>
      </w:r>
      <w:r w:rsidR="00A65273" w:rsidRPr="007804B2">
        <w:rPr>
          <w:rFonts w:ascii="Times New Roman" w:hAnsi="Times New Roman" w:cs="Times New Roman"/>
          <w:sz w:val="28"/>
          <w:szCs w:val="28"/>
        </w:rPr>
        <w:t xml:space="preserve">, regionalnej, </w:t>
      </w:r>
      <w:proofErr w:type="spellStart"/>
      <w:r w:rsidR="00A65273" w:rsidRPr="007804B2">
        <w:rPr>
          <w:rFonts w:ascii="Times New Roman" w:hAnsi="Times New Roman" w:cs="Times New Roman"/>
          <w:sz w:val="28"/>
          <w:szCs w:val="28"/>
        </w:rPr>
        <w:t>subregionalnej</w:t>
      </w:r>
      <w:proofErr w:type="spellEnd"/>
      <w:r w:rsidR="00A65273" w:rsidRPr="007804B2">
        <w:rPr>
          <w:rFonts w:ascii="Times New Roman" w:hAnsi="Times New Roman" w:cs="Times New Roman"/>
          <w:sz w:val="28"/>
          <w:szCs w:val="28"/>
        </w:rPr>
        <w:t xml:space="preserve">, </w:t>
      </w:r>
      <w:r w:rsidR="0018581B" w:rsidRPr="007804B2">
        <w:rPr>
          <w:rFonts w:ascii="Times New Roman" w:hAnsi="Times New Roman" w:cs="Times New Roman"/>
          <w:sz w:val="28"/>
          <w:szCs w:val="28"/>
        </w:rPr>
        <w:t xml:space="preserve"> </w:t>
      </w:r>
      <w:r w:rsidR="00A65273" w:rsidRPr="007804B2">
        <w:rPr>
          <w:rFonts w:ascii="Times New Roman" w:hAnsi="Times New Roman" w:cs="Times New Roman"/>
          <w:sz w:val="28"/>
          <w:szCs w:val="28"/>
        </w:rPr>
        <w:t xml:space="preserve">np. </w:t>
      </w:r>
      <w:r w:rsidR="0018581B" w:rsidRPr="007804B2">
        <w:rPr>
          <w:rFonts w:ascii="Times New Roman" w:hAnsi="Times New Roman" w:cs="Times New Roman"/>
          <w:sz w:val="28"/>
          <w:szCs w:val="28"/>
        </w:rPr>
        <w:t xml:space="preserve">w </w:t>
      </w:r>
      <w:r w:rsidR="00A65273" w:rsidRPr="007804B2">
        <w:rPr>
          <w:rFonts w:ascii="Times New Roman" w:hAnsi="Times New Roman" w:cs="Times New Roman"/>
          <w:sz w:val="28"/>
          <w:szCs w:val="28"/>
        </w:rPr>
        <w:t>aktualizacji strategii</w:t>
      </w:r>
      <w:r w:rsidR="00AD3DE8" w:rsidRPr="007804B2">
        <w:rPr>
          <w:rFonts w:ascii="Times New Roman" w:hAnsi="Times New Roman" w:cs="Times New Roman"/>
          <w:sz w:val="28"/>
          <w:szCs w:val="28"/>
        </w:rPr>
        <w:t xml:space="preserve"> </w:t>
      </w:r>
      <w:r w:rsidR="007804B2" w:rsidRPr="007804B2">
        <w:rPr>
          <w:rFonts w:ascii="Times New Roman" w:hAnsi="Times New Roman" w:cs="Times New Roman"/>
          <w:sz w:val="28"/>
          <w:szCs w:val="28"/>
        </w:rPr>
        <w:t>jest to</w:t>
      </w:r>
      <w:r w:rsidR="00AD3DE8" w:rsidRPr="007804B2">
        <w:rPr>
          <w:rFonts w:ascii="Times New Roman" w:hAnsi="Times New Roman" w:cs="Times New Roman"/>
          <w:sz w:val="28"/>
          <w:szCs w:val="28"/>
        </w:rPr>
        <w:t xml:space="preserve"> uj</w:t>
      </w:r>
      <w:r w:rsidR="007804B2" w:rsidRPr="007804B2">
        <w:rPr>
          <w:rFonts w:ascii="Times New Roman" w:hAnsi="Times New Roman" w:cs="Times New Roman"/>
          <w:sz w:val="28"/>
          <w:szCs w:val="28"/>
        </w:rPr>
        <w:t>ęte</w:t>
      </w:r>
      <w:r w:rsidR="00AD3DE8" w:rsidRPr="007804B2">
        <w:rPr>
          <w:rFonts w:ascii="Times New Roman" w:hAnsi="Times New Roman" w:cs="Times New Roman"/>
          <w:sz w:val="28"/>
          <w:szCs w:val="28"/>
        </w:rPr>
        <w:t xml:space="preserve">. </w:t>
      </w:r>
      <w:r w:rsidR="007804B2" w:rsidRPr="00461E30">
        <w:rPr>
          <w:rFonts w:ascii="Times New Roman" w:hAnsi="Times New Roman" w:cs="Times New Roman"/>
          <w:sz w:val="28"/>
          <w:szCs w:val="28"/>
        </w:rPr>
        <w:t xml:space="preserve">Poinformował, że w przyszłym tygodniu będą miały miejsce konsultacje projektu RPO. </w:t>
      </w:r>
      <w:r w:rsidR="00651227" w:rsidRPr="00461E30">
        <w:rPr>
          <w:rFonts w:ascii="Times New Roman" w:hAnsi="Times New Roman" w:cs="Times New Roman"/>
          <w:sz w:val="28"/>
          <w:szCs w:val="28"/>
        </w:rPr>
        <w:t xml:space="preserve">Poza tym te wnioski zostały </w:t>
      </w:r>
      <w:r w:rsidR="0018581B" w:rsidRPr="00461E30">
        <w:rPr>
          <w:rFonts w:ascii="Times New Roman" w:hAnsi="Times New Roman" w:cs="Times New Roman"/>
          <w:sz w:val="28"/>
          <w:szCs w:val="28"/>
        </w:rPr>
        <w:t xml:space="preserve">ujęte  w bazie danych projektowych Zachodniego Obszaru Integracji. Baza obejmuje </w:t>
      </w:r>
      <w:r w:rsidR="00651227" w:rsidRPr="00461E30">
        <w:rPr>
          <w:rFonts w:ascii="Times New Roman" w:hAnsi="Times New Roman" w:cs="Times New Roman"/>
          <w:sz w:val="28"/>
          <w:szCs w:val="28"/>
        </w:rPr>
        <w:t xml:space="preserve"> projekty </w:t>
      </w:r>
      <w:r w:rsidR="00461E30" w:rsidRPr="00461E30">
        <w:rPr>
          <w:rFonts w:ascii="Times New Roman" w:hAnsi="Times New Roman" w:cs="Times New Roman"/>
          <w:sz w:val="28"/>
          <w:szCs w:val="28"/>
        </w:rPr>
        <w:t>Gminy Miejskiej Bolesławiec</w:t>
      </w:r>
      <w:r w:rsidR="00651227" w:rsidRPr="00461E30">
        <w:rPr>
          <w:rFonts w:ascii="Times New Roman" w:hAnsi="Times New Roman" w:cs="Times New Roman"/>
          <w:sz w:val="28"/>
          <w:szCs w:val="28"/>
        </w:rPr>
        <w:t xml:space="preserve"> i 22 innych samorządów w f</w:t>
      </w:r>
      <w:r w:rsidR="00461E30" w:rsidRPr="00461E30">
        <w:rPr>
          <w:rFonts w:ascii="Times New Roman" w:hAnsi="Times New Roman" w:cs="Times New Roman"/>
          <w:sz w:val="28"/>
          <w:szCs w:val="28"/>
        </w:rPr>
        <w:t xml:space="preserve">ormie elektronicznej i pisemnej. </w:t>
      </w:r>
      <w:r w:rsidR="00651227" w:rsidRPr="00461E30">
        <w:rPr>
          <w:rFonts w:ascii="Times New Roman" w:hAnsi="Times New Roman" w:cs="Times New Roman"/>
          <w:sz w:val="28"/>
          <w:szCs w:val="28"/>
        </w:rPr>
        <w:t xml:space="preserve"> </w:t>
      </w:r>
      <w:r w:rsidR="0018581B" w:rsidRPr="00461E30">
        <w:rPr>
          <w:rFonts w:ascii="Times New Roman" w:hAnsi="Times New Roman" w:cs="Times New Roman"/>
          <w:sz w:val="28"/>
          <w:szCs w:val="28"/>
        </w:rPr>
        <w:t xml:space="preserve">Projekty  zestawione zostały </w:t>
      </w:r>
      <w:r w:rsidR="00651227" w:rsidRPr="00461E30">
        <w:rPr>
          <w:rFonts w:ascii="Times New Roman" w:hAnsi="Times New Roman" w:cs="Times New Roman"/>
          <w:sz w:val="28"/>
          <w:szCs w:val="28"/>
        </w:rPr>
        <w:t>jeszcze na wiosnę tego roku</w:t>
      </w:r>
      <w:r w:rsidR="0018581B" w:rsidRPr="00461E30">
        <w:rPr>
          <w:rFonts w:ascii="Times New Roman" w:hAnsi="Times New Roman" w:cs="Times New Roman"/>
          <w:sz w:val="28"/>
          <w:szCs w:val="28"/>
        </w:rPr>
        <w:t xml:space="preserve"> i </w:t>
      </w:r>
      <w:r w:rsidR="00651227" w:rsidRPr="00461E30">
        <w:rPr>
          <w:rFonts w:ascii="Times New Roman" w:hAnsi="Times New Roman" w:cs="Times New Roman"/>
          <w:sz w:val="28"/>
          <w:szCs w:val="28"/>
        </w:rPr>
        <w:t xml:space="preserve"> złożone</w:t>
      </w:r>
      <w:r w:rsidR="00461E30" w:rsidRPr="00461E30">
        <w:rPr>
          <w:rFonts w:ascii="Times New Roman" w:hAnsi="Times New Roman" w:cs="Times New Roman"/>
          <w:sz w:val="28"/>
          <w:szCs w:val="28"/>
        </w:rPr>
        <w:t xml:space="preserve"> do P</w:t>
      </w:r>
      <w:r w:rsidR="00001B4A" w:rsidRPr="00461E30">
        <w:rPr>
          <w:rFonts w:ascii="Times New Roman" w:hAnsi="Times New Roman" w:cs="Times New Roman"/>
          <w:sz w:val="28"/>
          <w:szCs w:val="28"/>
        </w:rPr>
        <w:t>ana Marszałka.</w:t>
      </w:r>
    </w:p>
    <w:p w:rsidR="001D2079" w:rsidRDefault="001D2079" w:rsidP="00155278">
      <w:pPr>
        <w:ind w:right="5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55278" w:rsidRDefault="00155278" w:rsidP="001552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(5 głosami „za”) zaopiniowała przedmiotowy projekt uchwały.</w:t>
      </w:r>
    </w:p>
    <w:p w:rsidR="00155278" w:rsidRDefault="00155278" w:rsidP="000A0029">
      <w:pPr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5278" w:rsidRPr="000A0029" w:rsidRDefault="00155278" w:rsidP="000A0029">
      <w:pPr>
        <w:ind w:left="567" w:right="58" w:hanging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A0029" w:rsidRDefault="00155278" w:rsidP="00EA0890">
      <w:pPr>
        <w:ind w:left="851" w:right="58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A0029" w:rsidRPr="000A0029">
        <w:rPr>
          <w:rFonts w:ascii="Times New Roman" w:hAnsi="Times New Roman" w:cs="Times New Roman"/>
          <w:b/>
          <w:sz w:val="28"/>
          <w:szCs w:val="28"/>
          <w:u w:val="single"/>
        </w:rPr>
        <w:t>4.2. w sprawie przyjęcia „Programu Ochrony Zdrowia Psychicznego na lata 2013-2015 Gminy Miejskiej Bolesławiec,</w:t>
      </w:r>
    </w:p>
    <w:p w:rsidR="00155278" w:rsidRDefault="00155278" w:rsidP="0015527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155278" w:rsidRDefault="00155278" w:rsidP="00155278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55278" w:rsidRDefault="00155278" w:rsidP="00155278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 w:rsidR="00EA089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4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155278" w:rsidRDefault="00155278" w:rsidP="00155278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155278" w:rsidRDefault="00155278" w:rsidP="0015527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zreferowała Naczelniczka Wydziału Społecznego Beata Sulska.</w:t>
      </w:r>
    </w:p>
    <w:p w:rsidR="00155278" w:rsidRPr="00EE7B6A" w:rsidRDefault="00155278" w:rsidP="0015527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55278" w:rsidRDefault="00155278" w:rsidP="001552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(5 głosami „za”) zaopiniowała przedmiotowy projekt uchwały.</w:t>
      </w:r>
    </w:p>
    <w:p w:rsidR="00155278" w:rsidRDefault="00155278" w:rsidP="000A0029">
      <w:pPr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5278" w:rsidRPr="000A0029" w:rsidRDefault="00155278" w:rsidP="000A0029">
      <w:pPr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A0029" w:rsidRDefault="00155278" w:rsidP="00EA0890">
      <w:pPr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A0029" w:rsidRPr="000A0029">
        <w:rPr>
          <w:rFonts w:ascii="Times New Roman" w:hAnsi="Times New Roman" w:cs="Times New Roman"/>
          <w:b/>
          <w:sz w:val="28"/>
          <w:szCs w:val="28"/>
          <w:u w:val="single"/>
        </w:rPr>
        <w:t>4.3. w sprawie „Miejskiego Programu Profilaktyki i Rozwiązywania Problemów Alkoholowych w mieście Bolesławiec na rok 2014”,</w:t>
      </w:r>
    </w:p>
    <w:p w:rsidR="00155278" w:rsidRDefault="00155278" w:rsidP="0015527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155278" w:rsidRDefault="00155278" w:rsidP="00155278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55278" w:rsidRDefault="00155278" w:rsidP="00155278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 w:rsidR="00EA089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5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155278" w:rsidRDefault="00155278" w:rsidP="00155278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155278" w:rsidRPr="00063D0D" w:rsidRDefault="00155278" w:rsidP="0015527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zreferowała Pełnomocnik PM ds. uzależnień M.B. Wojciechowska.</w:t>
      </w:r>
    </w:p>
    <w:p w:rsidR="00155278" w:rsidRDefault="00155278" w:rsidP="00155278">
      <w:pPr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5278" w:rsidRDefault="00155278" w:rsidP="00EA0890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EA08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(5 głosami „za”) zaopiniowała przedmiotowy projekt uchwały.</w:t>
      </w:r>
    </w:p>
    <w:p w:rsidR="00A61A14" w:rsidRDefault="00A61A14" w:rsidP="00EA0890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61A14" w:rsidRPr="00EA0890" w:rsidRDefault="00A61A14" w:rsidP="00EA0890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A0029" w:rsidRDefault="00EA0890" w:rsidP="00EA0890">
      <w:pPr>
        <w:ind w:left="993" w:right="58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A0029" w:rsidRPr="000A0029">
        <w:rPr>
          <w:rFonts w:ascii="Times New Roman" w:hAnsi="Times New Roman" w:cs="Times New Roman"/>
          <w:b/>
          <w:sz w:val="28"/>
          <w:szCs w:val="28"/>
          <w:u w:val="single"/>
        </w:rPr>
        <w:t>4.4. w sprawie przyjęcia „Rocznego Programu Współpracy Gminy Miejskiej Bolesławiec z org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anizacjami pozarządowymi oraz z </w:t>
      </w:r>
      <w:r w:rsidR="000A0029" w:rsidRPr="000A0029">
        <w:rPr>
          <w:rFonts w:ascii="Times New Roman" w:hAnsi="Times New Roman" w:cs="Times New Roman"/>
          <w:b/>
          <w:sz w:val="28"/>
          <w:szCs w:val="28"/>
          <w:u w:val="single"/>
        </w:rPr>
        <w:t>podmiotami prowadzącymi działalność pożytku publicznego na rok 2014”</w:t>
      </w:r>
      <w:r w:rsidR="000A0029" w:rsidRPr="000A0029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EA0890" w:rsidRDefault="00F91D88" w:rsidP="00EA089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EA089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Projekt uchwały członkowie Komisji otrzymali z odpowiednim wyprzedzeniem.</w:t>
      </w:r>
    </w:p>
    <w:p w:rsidR="00EA0890" w:rsidRDefault="00EA0890" w:rsidP="00EA0890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A0890" w:rsidRDefault="00EA0890" w:rsidP="00EA0890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6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EA0890" w:rsidRDefault="00EA0890" w:rsidP="00EA0890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A0890" w:rsidRDefault="00EA0890" w:rsidP="00EA089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</w:p>
    <w:p w:rsidR="00EA0890" w:rsidRDefault="00EA0890" w:rsidP="00EA089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Przedmiotowy projekt uchwały zreferowała Naczelniczka Wydziału Społecznego Beata Sulska.</w:t>
      </w:r>
    </w:p>
    <w:p w:rsidR="00F91D88" w:rsidRDefault="00F91D88" w:rsidP="00EA089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91D88" w:rsidRDefault="00F91D88" w:rsidP="00EA089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Mirosław Sakowski zapytał, czy kwota przeznaczona w ubiegłym roku na realizację </w:t>
      </w:r>
      <w:r w:rsidR="00E91B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rogramu była taka sama.</w:t>
      </w:r>
    </w:p>
    <w:p w:rsidR="00F91D88" w:rsidRDefault="00F91D88" w:rsidP="00EA089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91D88" w:rsidRDefault="00F91D88" w:rsidP="00EA089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Naczelniczka Wydziału Społecznego Beata Sulska poinformowała, że </w:t>
      </w:r>
      <w:r w:rsidR="00B306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obecnie kwota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 wyższa o około 15 %</w:t>
      </w:r>
      <w:r w:rsidR="00E91B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</w:t>
      </w:r>
      <w:r w:rsidR="00B922D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rzyjęte</w:t>
      </w:r>
      <w:r w:rsidR="00E91B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jest, że w budżecie przygotowuje się</w:t>
      </w:r>
      <w:r w:rsidR="00B922D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projekty o nieco zwiększonym procencie w stosunku do roku poprzedniego.</w:t>
      </w:r>
    </w:p>
    <w:p w:rsidR="00EA0890" w:rsidRDefault="00EA0890" w:rsidP="00EA089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A0890" w:rsidRPr="00747111" w:rsidRDefault="00EA0890" w:rsidP="00EA089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A0890" w:rsidRDefault="00EA0890" w:rsidP="00EA0890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(5 głosami „za”) zaopiniowała przedmiotowy projekt uchwały.</w:t>
      </w:r>
    </w:p>
    <w:p w:rsidR="00EA0890" w:rsidRPr="006D4634" w:rsidRDefault="00EA0890" w:rsidP="00EA0890">
      <w:pPr>
        <w:ind w:left="993" w:right="58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A0890" w:rsidRPr="000A0029" w:rsidRDefault="00EA0890" w:rsidP="00EA0890">
      <w:pPr>
        <w:ind w:left="993" w:right="58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A0029" w:rsidRDefault="00EA0890" w:rsidP="00EA0890">
      <w:pPr>
        <w:ind w:left="1134" w:right="58" w:hanging="113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A0029" w:rsidRPr="000A0029">
        <w:rPr>
          <w:rFonts w:ascii="Times New Roman" w:hAnsi="Times New Roman" w:cs="Times New Roman"/>
          <w:b/>
          <w:sz w:val="28"/>
          <w:szCs w:val="28"/>
          <w:u w:val="single"/>
        </w:rPr>
        <w:t>4.5.  w sprawie zmiany uchwały nr XLVI/387/09 Rady Miasta Bolesławiec z dnia 22 grudnia 2009 r. w sprawie wieloletniego programu gospodarowania mieszkaniowym zasobem Gminy Miejskiej Bolesławiec na lata 2010-2014</w:t>
      </w:r>
      <w:r w:rsidR="000A0029" w:rsidRPr="000A0029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EA0890" w:rsidRDefault="00EA0890" w:rsidP="00EA089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EA0890" w:rsidRDefault="00EA0890" w:rsidP="00EA0890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A0890" w:rsidRDefault="00EA0890" w:rsidP="00EA0890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7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EA0890" w:rsidRDefault="00EA0890" w:rsidP="00EA0890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A0890" w:rsidRDefault="00EA0890" w:rsidP="00EA089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zreferowała Z-ca Dyrektora MZGM Grażyna Strzyżewska.</w:t>
      </w:r>
    </w:p>
    <w:p w:rsidR="00EA0890" w:rsidRDefault="00EA0890" w:rsidP="00EA089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67997" w:rsidRDefault="00F67997" w:rsidP="00EA089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Mirosław Sakowski zapytał, z czego wynika krok w kierunku obniżania stawek czynszu.</w:t>
      </w:r>
    </w:p>
    <w:p w:rsidR="00F67997" w:rsidRDefault="00F67997" w:rsidP="00EA089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67997" w:rsidRDefault="00F67997" w:rsidP="00EA089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Z-ca Dyrektora MZGM Grażyna Strzyżewska przypomniała, że ten zapis funkcjonował w poprzedniej uchwale, z tym, że </w:t>
      </w:r>
      <w:r w:rsidR="00A057B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można było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obniżać czynsz tylko wtedy, gdy przekroczy</w:t>
      </w:r>
      <w:r w:rsidR="00A057B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wartość</w:t>
      </w:r>
      <w:r w:rsidR="00EA01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</w:t>
      </w:r>
      <w:r w:rsidR="00EA01A7" w:rsidRPr="00EA01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tworzenia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3%</w:t>
      </w:r>
      <w:r w:rsidR="00A057B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Poinformowała również, że w tej uchwale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były </w:t>
      </w:r>
      <w:r w:rsidR="00A057B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określone bardzo niskie dochody. O</w:t>
      </w:r>
      <w:r w:rsidR="00FC56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soba samotna mogła osiągać dochody do 75% najniższej emerytury, natomiast rodzina wieloosobowa mogła osiągać dochód </w:t>
      </w:r>
      <w:r w:rsidR="00EA01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50% najniższej emerytury, a górna granica wynosiła 3% wartości</w:t>
      </w:r>
      <w:r w:rsidR="00C47E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odtworzeniowej.</w:t>
      </w:r>
    </w:p>
    <w:p w:rsidR="00C22ADC" w:rsidRDefault="00C22ADC" w:rsidP="00EA089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67997" w:rsidRDefault="00C22ADC" w:rsidP="00EA089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Głos zabr</w:t>
      </w:r>
      <w:r w:rsidR="00A057B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ał Prezydent Miasta Piotr Roman. Poruszył </w:t>
      </w:r>
      <w:r w:rsidR="00461E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problem</w:t>
      </w:r>
      <w:r w:rsidR="00A057B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057B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nieuregulowanej sytuacji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kraju</w:t>
      </w:r>
      <w:r w:rsidR="00A057B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kwestii zajmowania mieszkań komunalnych</w:t>
      </w:r>
      <w:r w:rsidR="009336B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057B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przez oso</w:t>
      </w:r>
      <w:r w:rsidR="006105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</w:t>
      </w:r>
      <w:r w:rsidR="00A057B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</w:t>
      </w:r>
      <w:r w:rsidR="006105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 pewnym standingu finansowym. </w:t>
      </w:r>
      <w:r w:rsidR="00A057B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Zdaniem Prezydenta lokale socjalne  powinny zamieszkiwać osoby </w:t>
      </w:r>
      <w:r w:rsidR="006105F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bardzo biedne</w:t>
      </w:r>
      <w:r w:rsidR="00F14C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A057B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których</w:t>
      </w:r>
      <w:r w:rsidR="00F14C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czynsz wynosi 1,20 zł za 1 m</w:t>
      </w:r>
      <w:r w:rsidR="00F14C2F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2</w:t>
      </w:r>
      <w:r w:rsidR="00F14C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A057B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Prezydent nadmienił, że p</w:t>
      </w:r>
      <w:r w:rsidR="00F14C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omo</w:t>
      </w:r>
      <w:r w:rsidR="00A057B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 nie opiera się tylko wprowadzeniu bardzo niskiej stawki</w:t>
      </w:r>
      <w:r w:rsidR="00F14C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czynszu, do której Miasto dopłaca, ale jest jeszcze pomoc ze strony Caritasu, MOPS-u, jest też</w:t>
      </w:r>
      <w:r w:rsidR="00A057B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pomoc ze strony Urzędu Miasta, tj. funkcjonowanie</w:t>
      </w:r>
      <w:r w:rsidR="00F14C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świetlicy. Kolejny poziom, to powinny być mieszkania komunalne. W</w:t>
      </w:r>
      <w:r w:rsidR="00105A3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przypadku mieszkań komunalnych</w:t>
      </w:r>
      <w:r w:rsidR="00F14C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05A3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(</w:t>
      </w:r>
      <w:r w:rsidR="00F14C2F" w:rsidRPr="00105A3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rząd to wielokrotnie zapowiadał</w:t>
      </w:r>
      <w:r w:rsidR="00105A3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 w:rsidR="00AC7B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105A3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powinno być tak,</w:t>
      </w:r>
      <w:r w:rsidR="00461E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że</w:t>
      </w:r>
      <w:r w:rsidR="00105A3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przysługują one ludziom o określonej granicy dochodów, jeśli zarobki przekraczają tę kwotę, to należałoby rozważyć </w:t>
      </w:r>
      <w:r w:rsidR="00AC7B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możliwość nabycia tego mieszkania na własność albo </w:t>
      </w:r>
      <w:r w:rsidR="00105A3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znalezienie</w:t>
      </w:r>
      <w:r w:rsidR="00AC7B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05A3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mieszkania</w:t>
      </w:r>
      <w:r w:rsidR="00AC7B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wolnym rynku</w:t>
      </w:r>
      <w:r w:rsidR="008631E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 </w:t>
      </w:r>
      <w:r w:rsidR="00461E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że wśród mieszkańców lokali komunalnych</w:t>
      </w:r>
      <w:r w:rsidR="009F6C71" w:rsidRPr="003E0224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9F6C71" w:rsidRPr="00461E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są też ludzie biedni.</w:t>
      </w:r>
      <w:r w:rsidR="009F6C71" w:rsidRPr="003E0224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461E30" w:rsidRPr="00461E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Prezydent podkreślił, że jeśli czynsz będzie za wysoki</w:t>
      </w:r>
      <w:r w:rsidR="009F6C71" w:rsidRPr="00461E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to będzie oznaczało, że Gmina będzie musiała znacznie zwiększyć dodatki mieszkaniowe.</w:t>
      </w:r>
      <w:r w:rsidR="009F6C71" w:rsidRPr="003E0224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4714EB" w:rsidRPr="00461E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Jeżeli dodatki</w:t>
      </w:r>
      <w:r w:rsidR="00461E30" w:rsidRPr="00461E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mieszkaniowe są większe</w:t>
      </w:r>
      <w:r w:rsidR="00461E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 </w:t>
      </w:r>
      <w:r w:rsidR="004714EB" w:rsidRPr="00461E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spora część osób nie płaci</w:t>
      </w:r>
      <w:r w:rsidR="00461E30" w:rsidRPr="00461E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czynszu</w:t>
      </w:r>
      <w:r w:rsidR="004714EB" w:rsidRPr="00461E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zaległości rosną, jest </w:t>
      </w:r>
      <w:r w:rsidR="00461E30" w:rsidRPr="00461E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to </w:t>
      </w:r>
      <w:r w:rsidR="004714EB" w:rsidRPr="00461E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sygnał </w:t>
      </w:r>
      <w:r w:rsidR="00461E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</w:t>
      </w:r>
      <w:r w:rsidR="00461E30" w:rsidRPr="00461E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obniżenia wysokości czynszów</w:t>
      </w:r>
      <w:r w:rsidR="004714EB" w:rsidRPr="00461E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4714EB" w:rsidRPr="003E0224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4714EB" w:rsidRPr="00461E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Zdaniem Prezydenta wiele osób spośród mieszkających w lokalach komunalnych nie należy do ludzi biednych. </w:t>
      </w:r>
      <w:r w:rsidR="006C74E4" w:rsidRPr="006C74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Kolejny</w:t>
      </w:r>
      <w:r w:rsidR="00461E30" w:rsidRPr="006C74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poziom</w:t>
      </w:r>
      <w:r w:rsidR="004714EB" w:rsidRPr="006C74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 jest to, co proponuje TBS</w:t>
      </w:r>
      <w:r w:rsidR="00461E30" w:rsidRPr="006C74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</w:t>
      </w:r>
      <w:r w:rsidR="00204727" w:rsidRPr="006C74E4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gdzie są dwie metody</w:t>
      </w:r>
      <w:r w:rsidR="00461E30" w:rsidRPr="006C74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 w:rsidR="006C74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: j</w:t>
      </w:r>
      <w:r w:rsidR="00204727" w:rsidRPr="006C74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edna zastosowana przy ul. Śluzowej </w:t>
      </w:r>
      <w:r w:rsidR="00204727" w:rsidRPr="006C74E4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(80 mieszk</w:t>
      </w:r>
      <w:r w:rsidR="006C74E4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ań wybudowanych w tej kadencji) i d</w:t>
      </w:r>
      <w:r w:rsidR="00204727" w:rsidRPr="006C74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rugi element to </w:t>
      </w:r>
      <w:r w:rsidR="006C74E4" w:rsidRPr="006C74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partycypacja z dochodzeniem do własności (</w:t>
      </w:r>
      <w:r w:rsidR="006C74E4" w:rsidRPr="006C74E4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budynek</w:t>
      </w:r>
      <w:r w:rsidR="00204727" w:rsidRPr="006C74E4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 przy ul. Gdańskiej</w:t>
      </w:r>
      <w:r w:rsidR="006C74E4" w:rsidRPr="006C74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).</w:t>
      </w:r>
      <w:r w:rsidR="00204727" w:rsidRPr="006C74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9E70E0" w:rsidRPr="006C74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Trzeci element, który będzie czys</w:t>
      </w:r>
      <w:r w:rsidR="00D441E0" w:rsidRPr="006C74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tym elementem komunalnym, ale z trochę innym czynszem, to są dwa budynki, któ</w:t>
      </w:r>
      <w:r w:rsidR="006C74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re zostaną wybudowane przy ul.  </w:t>
      </w:r>
      <w:proofErr w:type="spellStart"/>
      <w:r w:rsidR="00D441E0" w:rsidRPr="006C74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Staroszkolnej</w:t>
      </w:r>
      <w:proofErr w:type="spellEnd"/>
      <w:r w:rsidR="000840F9" w:rsidRPr="006C74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Czwarty poziom, </w:t>
      </w:r>
      <w:r w:rsidR="003207B7" w:rsidRPr="006C74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już nie miejski, </w:t>
      </w:r>
      <w:r w:rsidR="000840F9" w:rsidRPr="006C74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to </w:t>
      </w:r>
      <w:r w:rsidR="006C74E4" w:rsidRPr="006C74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są nieruchomości wybudowane przez</w:t>
      </w:r>
      <w:r w:rsidR="000840F9" w:rsidRPr="006C74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deweloper</w:t>
      </w:r>
      <w:r w:rsidR="006C74E4" w:rsidRPr="006C74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ów</w:t>
      </w:r>
      <w:r w:rsidR="003207B7" w:rsidRPr="006C74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F67997" w:rsidRDefault="00F67997" w:rsidP="00EA089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67997" w:rsidRPr="007B2F30" w:rsidRDefault="00F67997" w:rsidP="00EA089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A0890" w:rsidRDefault="00EA0890" w:rsidP="0044152E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(5 głosami „za”) zaopiniowała przedmiotowy projekt uchwały.</w:t>
      </w:r>
    </w:p>
    <w:p w:rsidR="00B85535" w:rsidRPr="0044152E" w:rsidRDefault="00B85535" w:rsidP="0044152E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A0029" w:rsidRDefault="00724B63" w:rsidP="00724B63">
      <w:pPr>
        <w:ind w:left="993" w:right="58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A0029" w:rsidRPr="000A0029">
        <w:rPr>
          <w:rFonts w:ascii="Times New Roman" w:hAnsi="Times New Roman" w:cs="Times New Roman"/>
          <w:b/>
          <w:sz w:val="28"/>
          <w:szCs w:val="28"/>
          <w:u w:val="single"/>
        </w:rPr>
        <w:t>4.6. w sprawie zmiany uchwały nr XXXIII/286/08 Rady Miasta Bolesławiec z dnia 17 grudnia 2008 r. w sprawie ustalenia zasad wynajmowania lokali wchodzących w skład mieszkaniowego zasobu Gminy Miejskiej Bolesławiec</w:t>
      </w:r>
      <w:r w:rsidR="000A0029" w:rsidRPr="000A0029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724B63" w:rsidRDefault="00724B63" w:rsidP="00724B63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724B63" w:rsidRDefault="00724B63" w:rsidP="00724B63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24B63" w:rsidRDefault="00724B63" w:rsidP="00724B63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8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724B63" w:rsidRDefault="00724B63" w:rsidP="00724B63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724B63" w:rsidRDefault="00724B63" w:rsidP="00724B63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zreferowała Z-ca Dyrektora MZGM Grażyna Strzyżewska. </w:t>
      </w:r>
    </w:p>
    <w:p w:rsidR="00724B63" w:rsidRPr="007B2F30" w:rsidRDefault="00724B63" w:rsidP="00724B63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24B63" w:rsidRDefault="00724B63" w:rsidP="00724B63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(5 głosami „za”) zaopiniowała przedmiotowy projekt uchwały.</w:t>
      </w:r>
    </w:p>
    <w:p w:rsidR="00724B63" w:rsidRPr="00724B63" w:rsidRDefault="00724B63" w:rsidP="00724B63">
      <w:pPr>
        <w:ind w:left="993" w:right="58" w:hanging="99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A0029" w:rsidRDefault="00724B63" w:rsidP="00724B63">
      <w:pPr>
        <w:ind w:left="851" w:right="58" w:hanging="851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A0029" w:rsidRPr="000A0029">
        <w:rPr>
          <w:rFonts w:ascii="Times New Roman" w:hAnsi="Times New Roman" w:cs="Times New Roman"/>
          <w:b/>
          <w:sz w:val="28"/>
          <w:szCs w:val="28"/>
          <w:u w:val="single"/>
        </w:rPr>
        <w:t>4.7.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A0029" w:rsidRPr="000A0029">
        <w:rPr>
          <w:rFonts w:ascii="Times New Roman" w:hAnsi="Times New Roman" w:cs="Times New Roman"/>
          <w:b/>
          <w:sz w:val="28"/>
          <w:szCs w:val="28"/>
          <w:u w:val="single"/>
        </w:rPr>
        <w:t xml:space="preserve"> zmieniająca uchwałę nr XXXII/273/2012 Rady Miasta Bolesławiec z dnia 28 grudnia 2012 r. w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sprawie szczegółowego sposobu i </w:t>
      </w:r>
      <w:r w:rsidR="000A0029" w:rsidRPr="000A0029">
        <w:rPr>
          <w:rFonts w:ascii="Times New Roman" w:hAnsi="Times New Roman" w:cs="Times New Roman"/>
          <w:b/>
          <w:sz w:val="28"/>
          <w:szCs w:val="28"/>
          <w:u w:val="single"/>
        </w:rPr>
        <w:t xml:space="preserve">zakresu świadczenia usług w zakresie odbierania odpadów komunalnych od właścicieli nieruchomości i zagospodarowania tych </w:t>
      </w:r>
      <w:r w:rsidR="000A0029" w:rsidRPr="000A002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odpadów w zamian za uiszczoną przez właściciela nieruchomości opłatę za gospodarowanie odpadami komunalnymi</w:t>
      </w:r>
      <w:r w:rsidR="000A0029" w:rsidRPr="000A0029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724B63" w:rsidRDefault="00724B63" w:rsidP="00724B63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724B63" w:rsidRDefault="00724B63" w:rsidP="00724B63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24B63" w:rsidRDefault="00724B63" w:rsidP="00724B63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9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724B63" w:rsidRDefault="00724B63" w:rsidP="00724B63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724B63" w:rsidRDefault="00724B63" w:rsidP="00724B63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zreferowała Z-ca Dyrektora MZGM Grażyna Strzyżewska. Wprowadziła również w § 3 autopoprawkę.</w:t>
      </w:r>
    </w:p>
    <w:p w:rsidR="00724B63" w:rsidRDefault="00724B63" w:rsidP="00724B63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24B63" w:rsidRPr="00E8790F" w:rsidRDefault="00724B63" w:rsidP="00724B63">
      <w:pPr>
        <w:pStyle w:val="Akapitzlist"/>
        <w:tabs>
          <w:tab w:val="left" w:pos="284"/>
        </w:tabs>
        <w:spacing w:after="0" w:line="240" w:lineRule="auto"/>
        <w:ind w:left="0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E8790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(autopoprawka – zał. nr 10)</w:t>
      </w:r>
    </w:p>
    <w:p w:rsidR="00724B63" w:rsidRPr="007B2F30" w:rsidRDefault="00724B63" w:rsidP="00724B63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724B63" w:rsidRPr="00E8790F" w:rsidRDefault="00724B63" w:rsidP="00724B63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 zaopiniowała przedmiotowy projekt uchwały wraz z autopoprawką.</w:t>
      </w:r>
    </w:p>
    <w:p w:rsidR="00724B63" w:rsidRDefault="00724B63" w:rsidP="00A61A14">
      <w:pPr>
        <w:ind w:right="5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B63" w:rsidRPr="00724B63" w:rsidRDefault="00724B63" w:rsidP="00724B63">
      <w:pPr>
        <w:ind w:left="851" w:right="58" w:hanging="851"/>
        <w:jc w:val="both"/>
        <w:rPr>
          <w:rFonts w:ascii="Times New Roman" w:hAnsi="Times New Roman" w:cs="Times New Roman"/>
          <w:sz w:val="28"/>
          <w:szCs w:val="28"/>
        </w:rPr>
      </w:pPr>
    </w:p>
    <w:p w:rsidR="000A0029" w:rsidRDefault="00EB196E" w:rsidP="00EB196E">
      <w:pPr>
        <w:ind w:left="993" w:right="58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 </w:t>
      </w:r>
      <w:r w:rsidR="000A0029" w:rsidRPr="000A0029">
        <w:rPr>
          <w:rFonts w:ascii="Times New Roman" w:hAnsi="Times New Roman" w:cs="Times New Roman"/>
          <w:b/>
          <w:sz w:val="28"/>
          <w:szCs w:val="28"/>
          <w:u w:val="single"/>
        </w:rPr>
        <w:t>4.8. w sprawie zbycia udziałów w spółce Kryta Pływalnia Sportowo-Rekreacyjna Sp. z o.o. z siedzibą w Bolesławcu przez Prezydenta Miasta Bolesławiec</w:t>
      </w:r>
      <w:r w:rsidR="000A0029" w:rsidRPr="000A0029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EB196E" w:rsidRDefault="00EB196E" w:rsidP="00EB196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EB196E" w:rsidRDefault="00EB196E" w:rsidP="00EB196E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B196E" w:rsidRDefault="00EB196E" w:rsidP="00EB196E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11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EB196E" w:rsidRDefault="00EB196E" w:rsidP="00EB196E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B196E" w:rsidRDefault="00EB196E" w:rsidP="00EB196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zreferowała Radca Prawny Urzędu Witold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Polityło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Informację uzupełnił Sekretarz Miasta Jerzy Zieliński.</w:t>
      </w:r>
    </w:p>
    <w:p w:rsidR="00EB196E" w:rsidRPr="007B2F30" w:rsidRDefault="00EB196E" w:rsidP="00EB196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B196E" w:rsidRDefault="00EB196E" w:rsidP="00EB196E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(5 głosami „za”) zaopiniowała przedmiotowy projekt uchwały.</w:t>
      </w:r>
    </w:p>
    <w:p w:rsidR="00EB196E" w:rsidRPr="00EB196E" w:rsidRDefault="00EB196E" w:rsidP="00EB196E">
      <w:pPr>
        <w:ind w:left="993" w:right="58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0A0029" w:rsidRDefault="00EB196E" w:rsidP="00EB196E">
      <w:pPr>
        <w:ind w:left="993" w:right="58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A0029" w:rsidRPr="000A0029">
        <w:rPr>
          <w:rFonts w:ascii="Times New Roman" w:hAnsi="Times New Roman" w:cs="Times New Roman"/>
          <w:b/>
          <w:sz w:val="28"/>
          <w:szCs w:val="28"/>
          <w:u w:val="single"/>
        </w:rPr>
        <w:t xml:space="preserve">4.9. w sprawie zbycia udziałów w spółce Miejski Zakład Rehabilitacji Leczniczej Sp. z o.o. </w:t>
      </w:r>
      <w:r w:rsidR="0083112B">
        <w:rPr>
          <w:rFonts w:ascii="Times New Roman" w:hAnsi="Times New Roman" w:cs="Times New Roman"/>
          <w:b/>
          <w:sz w:val="28"/>
          <w:szCs w:val="28"/>
          <w:u w:val="single"/>
        </w:rPr>
        <w:t xml:space="preserve">z </w:t>
      </w:r>
      <w:r w:rsidR="000A0029" w:rsidRPr="000A0029">
        <w:rPr>
          <w:rFonts w:ascii="Times New Roman" w:hAnsi="Times New Roman" w:cs="Times New Roman"/>
          <w:b/>
          <w:sz w:val="28"/>
          <w:szCs w:val="28"/>
          <w:u w:val="single"/>
        </w:rPr>
        <w:t xml:space="preserve">siedzibą </w:t>
      </w:r>
      <w:r w:rsidR="0083112B" w:rsidRPr="000A0029">
        <w:rPr>
          <w:rFonts w:ascii="Times New Roman" w:hAnsi="Times New Roman" w:cs="Times New Roman"/>
          <w:b/>
          <w:sz w:val="28"/>
          <w:szCs w:val="28"/>
          <w:u w:val="single"/>
        </w:rPr>
        <w:t xml:space="preserve">w </w:t>
      </w:r>
      <w:r w:rsidR="000A0029" w:rsidRPr="000A0029">
        <w:rPr>
          <w:rFonts w:ascii="Times New Roman" w:hAnsi="Times New Roman" w:cs="Times New Roman"/>
          <w:b/>
          <w:sz w:val="28"/>
          <w:szCs w:val="28"/>
          <w:u w:val="single"/>
        </w:rPr>
        <w:t>Bolesławcu przez Prezydenta Miasta Bolesławiec</w:t>
      </w:r>
      <w:r w:rsidR="000A0029" w:rsidRPr="000A0029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EB196E" w:rsidRDefault="00EB196E" w:rsidP="00EB196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EB196E" w:rsidRDefault="00EB196E" w:rsidP="00EB196E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B196E" w:rsidRDefault="00EB196E" w:rsidP="00EB196E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lastRenderedPageBreak/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12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EB196E" w:rsidRDefault="00EB196E" w:rsidP="00EB196E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B196E" w:rsidRDefault="00EB196E" w:rsidP="00EB196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Projekt uchwały zreferowała Radca Prawny Urzędu Witold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Polityło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Informację uzupełnił Sekretarz Miasta Jerzy Zieliński.</w:t>
      </w:r>
    </w:p>
    <w:p w:rsidR="00EB196E" w:rsidRPr="007B2F30" w:rsidRDefault="00EB196E" w:rsidP="00EB196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B196E" w:rsidRDefault="00EB196E" w:rsidP="00EB196E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(5 głosami „za”) zaopiniowała przedmiotowy projekt uchwały.</w:t>
      </w:r>
    </w:p>
    <w:p w:rsidR="00EB196E" w:rsidRDefault="00EB196E" w:rsidP="00EB196E">
      <w:pPr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B196E" w:rsidRPr="00EB196E" w:rsidRDefault="00EB196E" w:rsidP="00EB196E">
      <w:pPr>
        <w:ind w:left="567" w:right="58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0A0029" w:rsidRDefault="00EB196E" w:rsidP="00EB196E">
      <w:pPr>
        <w:ind w:left="1134" w:right="58" w:hanging="113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A0029" w:rsidRPr="000A0029">
        <w:rPr>
          <w:rFonts w:ascii="Times New Roman" w:hAnsi="Times New Roman" w:cs="Times New Roman"/>
          <w:b/>
          <w:sz w:val="28"/>
          <w:szCs w:val="28"/>
          <w:u w:val="single"/>
        </w:rPr>
        <w:t>4.10. w sprawie zmiany uchwały nr XXXVI/299/2013 Rady Miasta Bolesławiec z dnia 24 kwietnia 2013 r. w sprawie udzielenia pomocy rzeczowej dla Województwa Dolnośląskiego</w:t>
      </w:r>
      <w:r w:rsidR="000A0029" w:rsidRPr="000A0029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EB196E" w:rsidRDefault="00EB196E" w:rsidP="00EB196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EB196E" w:rsidRDefault="00EB196E" w:rsidP="00EB196E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B196E" w:rsidRDefault="00EB196E" w:rsidP="00EB196E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13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EB196E" w:rsidRDefault="00EB196E" w:rsidP="00EB196E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B196E" w:rsidRDefault="00EB196E" w:rsidP="00EB196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 Naczelnik Wydziału Zamówień Publicznych i Inwestycji Miejskich Andrzej Kuriata.</w:t>
      </w:r>
    </w:p>
    <w:p w:rsidR="00502AB4" w:rsidRDefault="00502AB4" w:rsidP="00EB196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02AB4" w:rsidRDefault="00502AB4" w:rsidP="00EB196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Mirosław Sakowski zapytał o całkowity koszt realizacji tej inwestycji.</w:t>
      </w:r>
    </w:p>
    <w:p w:rsidR="00502AB4" w:rsidRDefault="00502AB4" w:rsidP="00EB196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02AB4" w:rsidRPr="00D773F9" w:rsidRDefault="00502AB4" w:rsidP="00EB196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Naczelnik Wydziału Zamówień Publicznych i Inwestycji Miejskich Andrzej Kuriata poinformował, że dokumentacja jest już opracowana</w:t>
      </w:r>
      <w:r w:rsidR="00D773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szacuje się, że koszt </w:t>
      </w:r>
      <w:r w:rsidR="00B855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inwestycji wyniesie </w:t>
      </w:r>
      <w:r w:rsidR="00D773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60 tys. zł – 80 tys. zł </w:t>
      </w:r>
      <w:r w:rsidR="00D773F9" w:rsidRPr="00D773F9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(nie ma jeszcze kosztorysu)</w:t>
      </w:r>
      <w:r w:rsidR="00B85535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 xml:space="preserve">. </w:t>
      </w:r>
      <w:r w:rsidR="00B855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Inwestycja obejmie</w:t>
      </w:r>
      <w:r w:rsidR="00D773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budow</w:t>
      </w:r>
      <w:r w:rsidR="00B855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ę</w:t>
      </w:r>
      <w:r w:rsidR="00D773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chodnika </w:t>
      </w:r>
      <w:r w:rsidR="00B855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jednej i z drugiej strony ul. </w:t>
      </w:r>
      <w:r w:rsidR="00D773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Widok.</w:t>
      </w:r>
    </w:p>
    <w:p w:rsidR="00EB196E" w:rsidRPr="007B2F30" w:rsidRDefault="00EB196E" w:rsidP="00EB196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B196E" w:rsidRDefault="00EB196E" w:rsidP="00EB196E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(5 głosami „za”) zaopiniowała przedmiotowy projekt uchwały.</w:t>
      </w:r>
    </w:p>
    <w:p w:rsidR="00EB196E" w:rsidRDefault="00EB196E" w:rsidP="00EB196E">
      <w:pPr>
        <w:ind w:left="1134" w:right="58" w:hanging="113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B196E" w:rsidRPr="00EB196E" w:rsidRDefault="00EB196E" w:rsidP="00EB196E">
      <w:pPr>
        <w:ind w:left="1134" w:right="58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0A0029" w:rsidRDefault="00EB196E" w:rsidP="00EB196E">
      <w:pPr>
        <w:ind w:left="1134" w:right="58" w:hanging="113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A0029" w:rsidRPr="000A0029">
        <w:rPr>
          <w:rFonts w:ascii="Times New Roman" w:hAnsi="Times New Roman" w:cs="Times New Roman"/>
          <w:b/>
          <w:sz w:val="28"/>
          <w:szCs w:val="28"/>
          <w:u w:val="single"/>
        </w:rPr>
        <w:t xml:space="preserve">4.11. w sprawie nadania imienia Stanisława </w:t>
      </w:r>
      <w:proofErr w:type="spellStart"/>
      <w:r w:rsidR="000A0029" w:rsidRPr="000A0029">
        <w:rPr>
          <w:rFonts w:ascii="Times New Roman" w:hAnsi="Times New Roman" w:cs="Times New Roman"/>
          <w:b/>
          <w:sz w:val="28"/>
          <w:szCs w:val="28"/>
          <w:u w:val="single"/>
        </w:rPr>
        <w:t>Merdasa</w:t>
      </w:r>
      <w:proofErr w:type="spellEnd"/>
      <w:r w:rsidR="000A0029" w:rsidRPr="000A0029">
        <w:rPr>
          <w:rFonts w:ascii="Times New Roman" w:hAnsi="Times New Roman" w:cs="Times New Roman"/>
          <w:b/>
          <w:sz w:val="28"/>
          <w:szCs w:val="28"/>
          <w:u w:val="single"/>
        </w:rPr>
        <w:t xml:space="preserve"> Stadionowi Miejskiemu położonemu w Bolesławcu przy ul. Spółdzielczej</w:t>
      </w:r>
      <w:r w:rsidR="000A0029" w:rsidRPr="000A0029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EB196E" w:rsidRDefault="00EB196E" w:rsidP="00EB196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EB196E" w:rsidRDefault="00EB196E" w:rsidP="00EB196E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B196E" w:rsidRDefault="00EB196E" w:rsidP="00EB196E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14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0531E8" w:rsidRDefault="000531E8" w:rsidP="00EB196E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0531E8" w:rsidRDefault="000531E8" w:rsidP="000531E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zreferowała Naczelniczka Wydziału Społecznego Beata Sulska.</w:t>
      </w:r>
    </w:p>
    <w:p w:rsidR="000A2D8F" w:rsidRDefault="000A2D8F" w:rsidP="000531E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2D8F" w:rsidRDefault="000A2D8F" w:rsidP="000531E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B215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Zdaniem Prezydenta Miasta Piotra Romana Pan Stanisław </w:t>
      </w:r>
      <w:proofErr w:type="spellStart"/>
      <w:r w:rsidR="00B215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Merdas</w:t>
      </w:r>
      <w:proofErr w:type="spellEnd"/>
      <w:r w:rsidR="00B215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był wyjątkową osobowością w historii </w:t>
      </w:r>
      <w:r w:rsidR="005B44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miasta. Jednak Prezydent ma duże wątpliwości</w:t>
      </w:r>
      <w:r w:rsidR="00DC29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5B44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co do podjęcia tego projektu uchwały,</w:t>
      </w:r>
      <w:r w:rsidR="00B215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ponieważ uważa, że stadion w pierwszej kolejności powinien być wyremontowany. </w:t>
      </w:r>
      <w:r w:rsidR="005B442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Prezydent poinformował, że </w:t>
      </w:r>
      <w:r w:rsidR="005B442A" w:rsidRPr="003F39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</w:t>
      </w:r>
      <w:r w:rsidR="00B21534" w:rsidRPr="003F39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adanie dotyczące remontu s</w:t>
      </w:r>
      <w:r w:rsidR="005B442A" w:rsidRPr="003F39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tadionu wpisane jest do Systemu E</w:t>
      </w:r>
      <w:r w:rsidR="00B21534" w:rsidRPr="003F39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widencji</w:t>
      </w:r>
      <w:r w:rsidR="005B442A" w:rsidRPr="003F39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Inicjatyw P</w:t>
      </w:r>
      <w:r w:rsidR="002012B6" w:rsidRPr="003F39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rojektowych</w:t>
      </w:r>
      <w:r w:rsidR="005B442A" w:rsidRPr="003F39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5B442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5F5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Prezydent </w:t>
      </w:r>
      <w:r w:rsidR="00DC29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podkreślił, że </w:t>
      </w:r>
      <w:r w:rsidR="005F5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ma wątpliwości</w:t>
      </w:r>
      <w:r w:rsidR="00DC29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5F5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co do inicjatywy, nie ma również wątpliwości co do osoby</w:t>
      </w:r>
      <w:r w:rsidR="00D96DB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natomiast nie chce wyrażać zdania co do tego, czy to jest dobry moment</w:t>
      </w:r>
      <w:r w:rsidR="00BB6B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BB6BF7" w:rsidRDefault="00BB6BF7" w:rsidP="000531E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B6BF7" w:rsidRDefault="00BB6BF7" w:rsidP="000531E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Mirosław Sakowski </w:t>
      </w:r>
      <w:r w:rsidR="00413C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</w:t>
      </w:r>
      <w:r w:rsidR="00397A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ma odmienne zdanie niż Prezydent Miasta. 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waża, że </w:t>
      </w:r>
      <w:r w:rsidR="00397A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stadion jest w stanie</w:t>
      </w:r>
      <w:r w:rsidR="00E170F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397A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jakim jest,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wszystkie zawody sportowe odbywają się na stadionie, spełnia wymogi, jest dopuszczony do użytku i śmiało można tablicę pamiątkową na jednym z budynków umieścić</w:t>
      </w:r>
      <w:r w:rsidR="00413C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Wyraził zadowolenie, ż</w:t>
      </w:r>
      <w:r w:rsidR="009056B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sprawa ta została zakończona. Przypomniał, że rozpoczął starania o to, by Stadion Miejski nosił imię Stanisława </w:t>
      </w:r>
      <w:proofErr w:type="spellStart"/>
      <w:r w:rsidR="009056B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Merdasa</w:t>
      </w:r>
      <w:proofErr w:type="spellEnd"/>
      <w:r w:rsidR="00413C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 </w:t>
      </w:r>
      <w:r w:rsidR="002644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2010 r.</w:t>
      </w:r>
      <w:r w:rsidR="0078166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81668" w:rsidRPr="00413C70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(pierwsza interpelacja w tej sprawie).</w:t>
      </w:r>
      <w:r w:rsidR="0078166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Potem inicjatywę poparł radny Paweł Śliwko. Wyraził również zadowolenie z faktu, że sprawa ma oddźwięk społeczny</w:t>
      </w:r>
      <w:r w:rsidR="00413C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- </w:t>
      </w:r>
      <w:r w:rsidR="006A68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 liście podpisali się </w:t>
      </w:r>
      <w:r w:rsidR="00397A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byli </w:t>
      </w:r>
      <w:r w:rsidR="006A68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nauczyciele</w:t>
      </w:r>
      <w:r w:rsidR="00397A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wychowania fizycznego</w:t>
      </w:r>
      <w:r w:rsidR="006A68E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sportowcy</w:t>
      </w:r>
      <w:r w:rsidR="00397A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byli radni, którzy są za tym, żeby stadion w tym momencie został nazwany imieniem Stanisława </w:t>
      </w:r>
      <w:proofErr w:type="spellStart"/>
      <w:r w:rsidR="00397A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Merdasa</w:t>
      </w:r>
      <w:proofErr w:type="spellEnd"/>
      <w:r w:rsidR="00397A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397A0D" w:rsidRDefault="00397A0D" w:rsidP="000531E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D7054" w:rsidRDefault="00397A0D" w:rsidP="000531E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Prezydent Miasta Piotr Roman podkreślił, iż nie powiedział, że stadion jest ruiną. Zaznaczył, że bywa na stadionie i znakomicie go zna. </w:t>
      </w:r>
      <w:r w:rsidR="00702F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że 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tadion </w:t>
      </w:r>
      <w:r w:rsidR="00702F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 dopuszczony do użytkowania i jego stan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jest bardzo zły. Decyzja </w:t>
      </w:r>
      <w:r w:rsidR="00702F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kwestii nadania imienia stadionowi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należy do Rady Miasta. Prezydent ma </w:t>
      </w:r>
      <w:r w:rsidR="00702F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jedynie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wątpliwości, czy to jest odpowiedni moment. </w:t>
      </w:r>
      <w:r w:rsidR="00702F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Zdaniem Prezydenta należy rozważyć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czy to jest tylko powieszenie tablicy, czy jest to pewne zobowiązanie. </w:t>
      </w:r>
      <w:r w:rsidR="00FA6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Prezydent stwierdził,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Pan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Merdas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17E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był człowiekiem, któremu zależało na jak największej jakości</w:t>
      </w:r>
      <w:r w:rsidR="00680A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sportu, na jak najwyższej jakości bazy sportowej</w:t>
      </w:r>
      <w:r w:rsidR="003F64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To jest też hołd dla pewnej ekipy, która w tym czasie tworzyła sport bolesławiecki. </w:t>
      </w:r>
      <w:r w:rsidR="00FA6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Prezydent zapewnił, że j</w:t>
      </w:r>
      <w:r w:rsidR="003F64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eżeli Rada Miasta nazwie stadion </w:t>
      </w:r>
      <w:r w:rsidR="00FA6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imieniem Stanisław </w:t>
      </w:r>
      <w:proofErr w:type="spellStart"/>
      <w:r w:rsidR="00FA6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Merdasa</w:t>
      </w:r>
      <w:proofErr w:type="spellEnd"/>
      <w:r w:rsidR="00FA6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to P</w:t>
      </w:r>
      <w:r w:rsidR="003F64A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rezydent to zadanie wykona i zda Radzie relacje z działań, które będą konsekwencją przyjętej uchwały.</w:t>
      </w:r>
      <w:r w:rsidR="00BA298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2D70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Prezydent zaznaczył, że jest za </w:t>
      </w:r>
      <w:r w:rsidR="00FA6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nadaniem nazwy</w:t>
      </w:r>
      <w:r w:rsidR="002D70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stadion</w:t>
      </w:r>
      <w:r w:rsidR="00FA6C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owi, ale wolałby to zrobić w </w:t>
      </w:r>
      <w:r w:rsidR="00BA298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momencie, kiedy stadion byłby wyremontowany.</w:t>
      </w:r>
    </w:p>
    <w:p w:rsidR="00BA298E" w:rsidRDefault="00BA298E" w:rsidP="000531E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298E" w:rsidRDefault="00BA298E" w:rsidP="000531E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Paweł Śliwko</w:t>
      </w:r>
      <w:r w:rsidR="00FE5A5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9779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stwierdził, że ma podobne obawy, co przedmówca, ale </w:t>
      </w:r>
      <w:r w:rsidR="00FE5A5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wcale to nie oznacza, że dzisiaj nie można </w:t>
      </w:r>
      <w:r w:rsidR="009779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nadać nazwy </w:t>
      </w:r>
      <w:r w:rsidR="00FE5A5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stadion</w:t>
      </w:r>
      <w:r w:rsidR="009779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owi</w:t>
      </w:r>
      <w:r w:rsidR="00FE5A5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Tu radny przypomniał zobowiązanie Rady </w:t>
      </w:r>
      <w:r w:rsidR="00504A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Miasta </w:t>
      </w:r>
      <w:r w:rsidR="00FE5A5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II kadencji, kiedy </w:t>
      </w:r>
      <w:r w:rsidR="00504A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</w:t>
      </w:r>
      <w:r w:rsidR="00FE5A5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lica miała być nazwana imieniem Pana </w:t>
      </w:r>
      <w:proofErr w:type="spellStart"/>
      <w:r w:rsidR="00FE5A5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Żołądzia</w:t>
      </w:r>
      <w:proofErr w:type="spellEnd"/>
      <w:r w:rsidR="00FE5A5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do dzisiaj nie ma</w:t>
      </w:r>
      <w:r w:rsidR="00504A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takiej ulicy</w:t>
      </w:r>
      <w:r w:rsidR="00FE5A5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 właściwie sprawa jest odłożona a/a. </w:t>
      </w:r>
      <w:r w:rsidR="00504A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p</w:t>
      </w:r>
      <w:r w:rsidR="00FE5A5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rzypomniał, że pracował z Panem </w:t>
      </w:r>
      <w:proofErr w:type="spellStart"/>
      <w:r w:rsidR="00FE5A5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Merdasem</w:t>
      </w:r>
      <w:proofErr w:type="spellEnd"/>
      <w:r w:rsidR="00FE5A5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 1956 r., najpierw jako inspektor w powiatowym Wydziale Oświaty, Pan </w:t>
      </w:r>
      <w:proofErr w:type="spellStart"/>
      <w:r w:rsidR="00FE5A5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Merdas</w:t>
      </w:r>
      <w:proofErr w:type="spellEnd"/>
      <w:r w:rsidR="00FE5A5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również</w:t>
      </w:r>
      <w:r w:rsidR="00E647F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prac</w:t>
      </w:r>
      <w:r w:rsidR="00504A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ował jako inspektor biurko obok Był on</w:t>
      </w:r>
      <w:r w:rsidR="00E647F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człowiek</w:t>
      </w:r>
      <w:r w:rsidR="00504A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iem</w:t>
      </w:r>
      <w:r w:rsidR="00E647F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pracowity</w:t>
      </w:r>
      <w:r w:rsidR="00504A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E647F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który nie próbował być wielką osobą</w:t>
      </w:r>
      <w:r w:rsidR="00504A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wiele znaczącą w </w:t>
      </w:r>
      <w:r w:rsidR="0034658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kategoriach społecznego uznania</w:t>
      </w:r>
      <w:r w:rsidR="00EC791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Człowiek sympatyczny, zasłużony z punktu widzenia ży</w:t>
      </w:r>
      <w:r w:rsidR="00504A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ciowej</w:t>
      </w:r>
      <w:r w:rsidR="00EC791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pasji</w:t>
      </w:r>
      <w:r w:rsidR="00CF01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504A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</w:t>
      </w:r>
      <w:r w:rsidR="00CF01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504A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którą </w:t>
      </w:r>
      <w:r w:rsidR="00CF01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był problem rozwoju sportu w Bolesławcu. </w:t>
      </w:r>
      <w:r w:rsidR="00504A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Pan</w:t>
      </w:r>
      <w:r w:rsidR="00876A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876A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Merdas</w:t>
      </w:r>
      <w:proofErr w:type="spellEnd"/>
      <w:r w:rsidR="00876A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chciał, żeby </w:t>
      </w:r>
      <w:r w:rsidR="00504A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bolesławiecki sport „</w:t>
      </w:r>
      <w:r w:rsidR="00876A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błyszczał</w:t>
      </w:r>
      <w:r w:rsidR="00504A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”. Zdaniem radnego P</w:t>
      </w:r>
      <w:r w:rsidR="00F03B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an </w:t>
      </w:r>
      <w:proofErr w:type="spellStart"/>
      <w:r w:rsidR="00F03B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Merdas</w:t>
      </w:r>
      <w:proofErr w:type="spellEnd"/>
      <w:r w:rsidR="00F03B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miał jeszcze inne swoje osobiste zasługi wynikające z </w:t>
      </w:r>
      <w:r w:rsidR="00C97C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jego </w:t>
      </w:r>
      <w:r w:rsidR="00F03B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osobowości</w:t>
      </w:r>
      <w:r w:rsidR="00C97C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Był niesłychanie pracowity, czas dla niego się nie liczył, czas był pojęciem względnym, po prostu próbował być sobą</w:t>
      </w:r>
      <w:r w:rsidR="00E15F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k</w:t>
      </w:r>
      <w:r w:rsidR="00504A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ażdej sytuacji i próbował dać z </w:t>
      </w:r>
      <w:r w:rsidR="00E15F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siebie jak najwięcej, mimo utraty zdrowia. </w:t>
      </w:r>
      <w:r w:rsidR="005267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znał go jako c</w:t>
      </w:r>
      <w:r w:rsidR="00E15F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złowiek</w:t>
      </w:r>
      <w:r w:rsidR="005267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E15F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dynamiczn</w:t>
      </w:r>
      <w:r w:rsidR="005267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ego, odpowiedzialnego, pracowitego, ogromnie sympatycznego, niewywołującego żadnych burd i kontrowersji</w:t>
      </w:r>
      <w:r w:rsidR="00504AB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5267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jeśli chodzi o jego postępowanie.</w:t>
      </w:r>
    </w:p>
    <w:p w:rsidR="00E46017" w:rsidRPr="005F58C0" w:rsidRDefault="00E46017" w:rsidP="000531E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B196E" w:rsidRPr="002012B6" w:rsidRDefault="00EB196E" w:rsidP="00EB196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</w:pPr>
    </w:p>
    <w:p w:rsidR="00EB196E" w:rsidRPr="00B8570B" w:rsidRDefault="00EB196E" w:rsidP="00EB196E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0531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jednogłośnie (5 głosami „za”) zaopiniowała przedmiotowy projekt uchwały.</w:t>
      </w:r>
    </w:p>
    <w:p w:rsidR="00EB196E" w:rsidRPr="000A0029" w:rsidRDefault="00EB196E" w:rsidP="0080213E">
      <w:pPr>
        <w:ind w:right="5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A0029" w:rsidRDefault="000531E8" w:rsidP="000531E8">
      <w:pPr>
        <w:ind w:left="993" w:right="58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A0029" w:rsidRPr="000A0029">
        <w:rPr>
          <w:rFonts w:ascii="Times New Roman" w:hAnsi="Times New Roman" w:cs="Times New Roman"/>
          <w:b/>
          <w:sz w:val="28"/>
          <w:szCs w:val="28"/>
          <w:u w:val="single"/>
        </w:rPr>
        <w:t xml:space="preserve">4.12.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A0029" w:rsidRPr="000A0029">
        <w:rPr>
          <w:rFonts w:ascii="Times New Roman" w:hAnsi="Times New Roman" w:cs="Times New Roman"/>
          <w:b/>
          <w:sz w:val="28"/>
          <w:szCs w:val="28"/>
          <w:u w:val="single"/>
        </w:rPr>
        <w:t>zmieniająca uchwałę Nr XLIII/351/2013 Rady Miasta Bolesławiec z dnia 30 października 2013 r. w sprawie zmiany Wieloletniej Prognozy Finansowej Gminy Miejskiej Bolesławiec</w:t>
      </w:r>
      <w:r w:rsidR="000A0029" w:rsidRPr="000A0029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0531E8" w:rsidRDefault="000531E8" w:rsidP="000531E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0531E8" w:rsidRDefault="000531E8" w:rsidP="000531E8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531E8" w:rsidRDefault="000531E8" w:rsidP="000531E8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15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0531E8" w:rsidRDefault="000531E8" w:rsidP="000531E8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0531E8" w:rsidRDefault="000531E8" w:rsidP="000531E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zreferowała Naczelnik Wydziału Finansowo-Budżetowego Małgorzata Gawlik.</w:t>
      </w:r>
    </w:p>
    <w:p w:rsidR="000531E8" w:rsidRPr="007B2F30" w:rsidRDefault="000531E8" w:rsidP="000531E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531E8" w:rsidRDefault="000531E8" w:rsidP="000531E8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614C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większością głosów (4 głosami „za”, 1 radny nie brał udziału w głosowaniu) zaopiniowała przedmiotowy projekt uchwały.</w:t>
      </w:r>
    </w:p>
    <w:p w:rsidR="000531E8" w:rsidRPr="000531E8" w:rsidRDefault="000531E8" w:rsidP="00BA1E64">
      <w:pPr>
        <w:ind w:right="58"/>
        <w:jc w:val="both"/>
        <w:rPr>
          <w:rFonts w:ascii="Times New Roman" w:hAnsi="Times New Roman" w:cs="Times New Roman"/>
          <w:sz w:val="28"/>
          <w:szCs w:val="28"/>
        </w:rPr>
      </w:pPr>
    </w:p>
    <w:p w:rsidR="000A0029" w:rsidRDefault="00BA1E64" w:rsidP="000A0029">
      <w:pPr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="000A0029" w:rsidRPr="000A0029">
        <w:rPr>
          <w:rFonts w:ascii="Times New Roman" w:hAnsi="Times New Roman" w:cs="Times New Roman"/>
          <w:b/>
          <w:sz w:val="28"/>
          <w:szCs w:val="28"/>
          <w:u w:val="single"/>
        </w:rPr>
        <w:t>4.13. w sprawie zmian w budżecie miasta na 2013 r.</w:t>
      </w:r>
    </w:p>
    <w:p w:rsidR="00BA1E64" w:rsidRDefault="00BA1E64" w:rsidP="00BA1E6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członkowie Komisji otrzymali z odpowiednim wyprzedzeniem.</w:t>
      </w:r>
    </w:p>
    <w:p w:rsidR="00BA1E64" w:rsidRDefault="00BA1E64" w:rsidP="00BA1E64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1E64" w:rsidRDefault="00BA1E64" w:rsidP="00BA1E64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(projekt uchwały – zał.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16</w:t>
      </w:r>
      <w:r w:rsidRPr="000B1787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BA1E64" w:rsidRDefault="00BA1E64" w:rsidP="00BA1E64">
      <w:pPr>
        <w:pStyle w:val="Akapitzlist"/>
        <w:tabs>
          <w:tab w:val="left" w:pos="284"/>
        </w:tabs>
        <w:spacing w:after="0" w:line="240" w:lineRule="auto"/>
        <w:ind w:left="993" w:hanging="993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BA1E64" w:rsidRDefault="00BA1E64" w:rsidP="00BA1E6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Projekt uchwały zreferowała Skarbnik Miasta Mirosława Mitek.</w:t>
      </w:r>
    </w:p>
    <w:p w:rsidR="0082594A" w:rsidRDefault="0082594A" w:rsidP="00BA1E6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2594A" w:rsidRDefault="0082594A" w:rsidP="00BA1E6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Radny Mirosław Sakowski</w:t>
      </w:r>
      <w:r w:rsidR="0055238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522AE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odniósł się do Rozdziału 80110 Gimnazja, gdzie dokonuje się przeniesienia planu wydatków między paragrafami klasyfikacji budżetowej w kwocie 10.000 zł na dotację dla Publicznego Gimnazjum Zakonu Ojców Pijarów (</w:t>
      </w:r>
      <w:r w:rsidR="00522AEB" w:rsidRPr="00A602C1">
        <w:rPr>
          <w:rFonts w:ascii="Times New Roman" w:eastAsia="Times New Roman" w:hAnsi="Times New Roman" w:cs="Times New Roman"/>
          <w:bCs/>
          <w:i/>
          <w:sz w:val="28"/>
          <w:szCs w:val="28"/>
          <w:lang w:eastAsia="pl-PL"/>
        </w:rPr>
        <w:t>środki pochodzą z niewykorzystanej dotacji dla I Prywatnego Gimnazjum)</w:t>
      </w:r>
      <w:r w:rsidR="00522AE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Radny </w:t>
      </w:r>
      <w:r w:rsidR="005755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poprosił o wyjaśnie</w:t>
      </w:r>
      <w:r w:rsidR="00951CC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nie,</w:t>
      </w:r>
      <w:r w:rsidR="00522AE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 jest to wynikiem tego, że w I GP jest mniej dzieci i dlatego pieniądze są przekazywane do Szkoły Pijarów.</w:t>
      </w:r>
    </w:p>
    <w:p w:rsidR="00A602C1" w:rsidRDefault="00A602C1" w:rsidP="00BA1E6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1E64" w:rsidRDefault="005755BC" w:rsidP="00BA1E6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Skarbnik Miasta Mirosława Mitek udzieliła twierdzącej odpowiedzi.</w:t>
      </w:r>
    </w:p>
    <w:p w:rsidR="005755BC" w:rsidRPr="007B2F30" w:rsidRDefault="005755BC" w:rsidP="00BA1E64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1E64" w:rsidRDefault="00BA1E64" w:rsidP="00BA1E64">
      <w:pPr>
        <w:ind w:right="5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0D3C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0D3C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większością głosów (4 głosami „za”, 1 radny nie brał udziału w głosowaniu) zaopiniowała przedmiotowy projekt uchwały.</w:t>
      </w:r>
    </w:p>
    <w:p w:rsidR="00BA1E64" w:rsidRPr="000A0029" w:rsidRDefault="00BA1E64" w:rsidP="000A0029">
      <w:pPr>
        <w:ind w:left="567" w:right="58" w:hanging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A0029" w:rsidRPr="000A0029" w:rsidRDefault="000A0029" w:rsidP="000A002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:rsidR="000A0029" w:rsidRDefault="000D3CEA" w:rsidP="000D3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="000A0029" w:rsidRPr="000D3C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0D3CEA" w:rsidRDefault="000D3CEA" w:rsidP="000D3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3CEA" w:rsidRDefault="00E878B9" w:rsidP="000D3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E878B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Alojzy Skóra przypomniał, że radni otrzymali zaproszenia na uroczystość obchodów 30-lecia Szkoły Muzycznej. Wszystkich chętnych zaprosił do udziału w tej uroczystości.</w:t>
      </w:r>
    </w:p>
    <w:p w:rsidR="00E878B9" w:rsidRDefault="00E878B9" w:rsidP="000D3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878B9" w:rsidRDefault="00E878B9" w:rsidP="000D3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Ponadto poprosił członków Komisji o złożenie </w:t>
      </w:r>
      <w:r w:rsidR="00A602C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4 grudnia 2013 r.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propozycji tematów do planu pracy na 2014 r. </w:t>
      </w:r>
    </w:p>
    <w:p w:rsidR="006D3F4C" w:rsidRPr="00E878B9" w:rsidRDefault="006D3F4C" w:rsidP="000D3CE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A0029" w:rsidRPr="000A0029" w:rsidRDefault="000A0029" w:rsidP="000A0029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A0029" w:rsidRPr="00E878B9" w:rsidRDefault="00E878B9" w:rsidP="00E878B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 </w:t>
      </w:r>
      <w:r w:rsidR="000A0029" w:rsidRPr="00E878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0A0029" w:rsidRDefault="000A0029" w:rsidP="000A0029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D3F4C" w:rsidRPr="00C4745D" w:rsidRDefault="006D3F4C" w:rsidP="006D3F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474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Pr="00C474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/2013</w:t>
      </w:r>
      <w:r w:rsidRPr="00C474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="00CF53E1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C474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</w:t>
      </w:r>
      <w:r w:rsidRPr="00C474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dniu 2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A602C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 </w:t>
      </w:r>
      <w:r w:rsidRPr="00C474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października 2013 r.</w:t>
      </w:r>
      <w:r w:rsidRPr="00C474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6D3F4C" w:rsidRDefault="006D3F4C" w:rsidP="006D3F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F53E1" w:rsidRPr="00C4745D" w:rsidRDefault="006D3F4C" w:rsidP="006D3F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4745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4745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474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7</w:t>
      </w:r>
      <w:r w:rsidRPr="00C474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/2013</w:t>
      </w:r>
      <w:r w:rsidRPr="00C474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="00CF53E1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C474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</w:t>
      </w:r>
      <w:r w:rsidRPr="00C474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30</w:t>
      </w:r>
      <w:r w:rsidR="00A602C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 </w:t>
      </w:r>
      <w:r w:rsidRPr="00C4745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października 2013 r.</w:t>
      </w:r>
      <w:r w:rsidRPr="00C474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</w:t>
      </w:r>
      <w:r w:rsidR="00FF29ED">
        <w:rPr>
          <w:rFonts w:ascii="Times New Roman" w:eastAsia="Times New Roman" w:hAnsi="Times New Roman" w:cs="Times New Roman"/>
          <w:sz w:val="28"/>
          <w:szCs w:val="28"/>
          <w:lang w:eastAsia="pl-PL"/>
        </w:rPr>
        <w:t>ł przyjęty bez zmian i poprawek.</w:t>
      </w:r>
    </w:p>
    <w:p w:rsidR="006D3F4C" w:rsidRDefault="006D3F4C" w:rsidP="006D3F4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F53E1" w:rsidRDefault="00CF53E1" w:rsidP="00CF53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Alojzy Skóra zamknął posiedzenie Komisji.</w:t>
      </w:r>
    </w:p>
    <w:p w:rsidR="00CF53E1" w:rsidRDefault="00CF53E1" w:rsidP="00CF53E1"/>
    <w:p w:rsidR="00097BD3" w:rsidRDefault="00097BD3" w:rsidP="00097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Przewodniczący Komisji</w:t>
      </w:r>
    </w:p>
    <w:p w:rsidR="00097BD3" w:rsidRDefault="00097BD3" w:rsidP="00097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097BD3" w:rsidRDefault="00097BD3" w:rsidP="00097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097BD3" w:rsidRDefault="00097BD3" w:rsidP="00097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097BD3" w:rsidRDefault="00097BD3" w:rsidP="00097B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7BD3" w:rsidRDefault="00097BD3" w:rsidP="00097BD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6D3F4C" w:rsidRPr="006D3F4C" w:rsidRDefault="006D3F4C" w:rsidP="006D3F4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D3F4C" w:rsidRPr="006D3F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5DD" w:rsidRDefault="008175DD" w:rsidP="000A0029">
      <w:pPr>
        <w:spacing w:after="0" w:line="240" w:lineRule="auto"/>
      </w:pPr>
      <w:r>
        <w:separator/>
      </w:r>
    </w:p>
  </w:endnote>
  <w:endnote w:type="continuationSeparator" w:id="0">
    <w:p w:rsidR="008175DD" w:rsidRDefault="008175DD" w:rsidP="000A0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6386162"/>
      <w:docPartObj>
        <w:docPartGallery w:val="Page Numbers (Bottom of Page)"/>
        <w:docPartUnique/>
      </w:docPartObj>
    </w:sdtPr>
    <w:sdtEndPr/>
    <w:sdtContent>
      <w:p w:rsidR="000A0029" w:rsidRDefault="000A002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7BD3">
          <w:rPr>
            <w:noProof/>
          </w:rPr>
          <w:t>16</w:t>
        </w:r>
        <w:r>
          <w:fldChar w:fldCharType="end"/>
        </w:r>
      </w:p>
    </w:sdtContent>
  </w:sdt>
  <w:p w:rsidR="000A0029" w:rsidRDefault="000A00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5DD" w:rsidRDefault="008175DD" w:rsidP="000A0029">
      <w:pPr>
        <w:spacing w:after="0" w:line="240" w:lineRule="auto"/>
      </w:pPr>
      <w:r>
        <w:separator/>
      </w:r>
    </w:p>
  </w:footnote>
  <w:footnote w:type="continuationSeparator" w:id="0">
    <w:p w:rsidR="008175DD" w:rsidRDefault="008175DD" w:rsidP="000A00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951BE"/>
    <w:multiLevelType w:val="hybridMultilevel"/>
    <w:tmpl w:val="30F0E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716F87"/>
    <w:multiLevelType w:val="hybridMultilevel"/>
    <w:tmpl w:val="30F0E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522473"/>
    <w:multiLevelType w:val="hybridMultilevel"/>
    <w:tmpl w:val="6492BBDA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227"/>
    <w:rsid w:val="00001B4A"/>
    <w:rsid w:val="00020C42"/>
    <w:rsid w:val="000531E8"/>
    <w:rsid w:val="0008367F"/>
    <w:rsid w:val="000840F9"/>
    <w:rsid w:val="00097BD3"/>
    <w:rsid w:val="000A0029"/>
    <w:rsid w:val="000A2D8F"/>
    <w:rsid w:val="000D3CEA"/>
    <w:rsid w:val="00105A31"/>
    <w:rsid w:val="001138CE"/>
    <w:rsid w:val="001358FE"/>
    <w:rsid w:val="001522D0"/>
    <w:rsid w:val="001537CD"/>
    <w:rsid w:val="00155278"/>
    <w:rsid w:val="00160611"/>
    <w:rsid w:val="00163CE8"/>
    <w:rsid w:val="00165C0A"/>
    <w:rsid w:val="00176268"/>
    <w:rsid w:val="0018581B"/>
    <w:rsid w:val="0019142E"/>
    <w:rsid w:val="001D2079"/>
    <w:rsid w:val="002012B6"/>
    <w:rsid w:val="00204727"/>
    <w:rsid w:val="00235D05"/>
    <w:rsid w:val="0024333A"/>
    <w:rsid w:val="00246227"/>
    <w:rsid w:val="00264472"/>
    <w:rsid w:val="00272F6D"/>
    <w:rsid w:val="002734DF"/>
    <w:rsid w:val="00291A58"/>
    <w:rsid w:val="002A2E57"/>
    <w:rsid w:val="002B318E"/>
    <w:rsid w:val="002C24AE"/>
    <w:rsid w:val="002C61EC"/>
    <w:rsid w:val="002D7054"/>
    <w:rsid w:val="00312953"/>
    <w:rsid w:val="00312E57"/>
    <w:rsid w:val="003207B7"/>
    <w:rsid w:val="00332EEE"/>
    <w:rsid w:val="00333C66"/>
    <w:rsid w:val="00346581"/>
    <w:rsid w:val="00397A0D"/>
    <w:rsid w:val="003A2080"/>
    <w:rsid w:val="003C0841"/>
    <w:rsid w:val="003E0224"/>
    <w:rsid w:val="003F3941"/>
    <w:rsid w:val="003F64AB"/>
    <w:rsid w:val="00413C70"/>
    <w:rsid w:val="004217EB"/>
    <w:rsid w:val="0044152E"/>
    <w:rsid w:val="00450807"/>
    <w:rsid w:val="00461E30"/>
    <w:rsid w:val="004714EB"/>
    <w:rsid w:val="004C2854"/>
    <w:rsid w:val="004D1F8F"/>
    <w:rsid w:val="004E1688"/>
    <w:rsid w:val="004F5435"/>
    <w:rsid w:val="0050112B"/>
    <w:rsid w:val="00502AB4"/>
    <w:rsid w:val="00504AB3"/>
    <w:rsid w:val="00522AEB"/>
    <w:rsid w:val="00526717"/>
    <w:rsid w:val="0055238F"/>
    <w:rsid w:val="0056065A"/>
    <w:rsid w:val="00561DFB"/>
    <w:rsid w:val="005755BC"/>
    <w:rsid w:val="00582DA0"/>
    <w:rsid w:val="005B08B7"/>
    <w:rsid w:val="005B442A"/>
    <w:rsid w:val="005E630F"/>
    <w:rsid w:val="005F58C0"/>
    <w:rsid w:val="005F72A2"/>
    <w:rsid w:val="006105FE"/>
    <w:rsid w:val="006205AB"/>
    <w:rsid w:val="00634F5F"/>
    <w:rsid w:val="00651227"/>
    <w:rsid w:val="00664047"/>
    <w:rsid w:val="00680ADF"/>
    <w:rsid w:val="006A68E9"/>
    <w:rsid w:val="006C74E4"/>
    <w:rsid w:val="006D3F4C"/>
    <w:rsid w:val="006E1A38"/>
    <w:rsid w:val="00702FBD"/>
    <w:rsid w:val="00703C4C"/>
    <w:rsid w:val="0071568A"/>
    <w:rsid w:val="00717C43"/>
    <w:rsid w:val="00724B63"/>
    <w:rsid w:val="0073402B"/>
    <w:rsid w:val="0076199C"/>
    <w:rsid w:val="007804B2"/>
    <w:rsid w:val="00781668"/>
    <w:rsid w:val="007A6D08"/>
    <w:rsid w:val="007F04E4"/>
    <w:rsid w:val="0080213E"/>
    <w:rsid w:val="008175DD"/>
    <w:rsid w:val="00817E7D"/>
    <w:rsid w:val="0082594A"/>
    <w:rsid w:val="0083112B"/>
    <w:rsid w:val="008631EB"/>
    <w:rsid w:val="00871AFE"/>
    <w:rsid w:val="00876A6A"/>
    <w:rsid w:val="0088055C"/>
    <w:rsid w:val="008C1CD1"/>
    <w:rsid w:val="008C4949"/>
    <w:rsid w:val="009056B2"/>
    <w:rsid w:val="00914BEA"/>
    <w:rsid w:val="009201DC"/>
    <w:rsid w:val="009336B4"/>
    <w:rsid w:val="00951CCA"/>
    <w:rsid w:val="00977925"/>
    <w:rsid w:val="009C249B"/>
    <w:rsid w:val="009E2F63"/>
    <w:rsid w:val="009E70E0"/>
    <w:rsid w:val="009F6C71"/>
    <w:rsid w:val="00A057B2"/>
    <w:rsid w:val="00A16169"/>
    <w:rsid w:val="00A2573A"/>
    <w:rsid w:val="00A602C1"/>
    <w:rsid w:val="00A61A14"/>
    <w:rsid w:val="00A65273"/>
    <w:rsid w:val="00A947C5"/>
    <w:rsid w:val="00AB4527"/>
    <w:rsid w:val="00AC7B97"/>
    <w:rsid w:val="00AD3DE8"/>
    <w:rsid w:val="00AF5B49"/>
    <w:rsid w:val="00B12E58"/>
    <w:rsid w:val="00B21534"/>
    <w:rsid w:val="00B26C2F"/>
    <w:rsid w:val="00B306AD"/>
    <w:rsid w:val="00B6030E"/>
    <w:rsid w:val="00B71FEC"/>
    <w:rsid w:val="00B848E5"/>
    <w:rsid w:val="00B85535"/>
    <w:rsid w:val="00B922D2"/>
    <w:rsid w:val="00BA1E64"/>
    <w:rsid w:val="00BA298E"/>
    <w:rsid w:val="00BB6BF7"/>
    <w:rsid w:val="00BF3479"/>
    <w:rsid w:val="00C102AE"/>
    <w:rsid w:val="00C1058A"/>
    <w:rsid w:val="00C22ADC"/>
    <w:rsid w:val="00C33D9A"/>
    <w:rsid w:val="00C47E50"/>
    <w:rsid w:val="00C97C39"/>
    <w:rsid w:val="00CC083B"/>
    <w:rsid w:val="00CF014E"/>
    <w:rsid w:val="00CF53E1"/>
    <w:rsid w:val="00D13B18"/>
    <w:rsid w:val="00D441E0"/>
    <w:rsid w:val="00D511DD"/>
    <w:rsid w:val="00D70EE9"/>
    <w:rsid w:val="00D773F9"/>
    <w:rsid w:val="00D96DB4"/>
    <w:rsid w:val="00DA3F70"/>
    <w:rsid w:val="00DC2961"/>
    <w:rsid w:val="00DC7FA1"/>
    <w:rsid w:val="00E15FA1"/>
    <w:rsid w:val="00E170F1"/>
    <w:rsid w:val="00E269BD"/>
    <w:rsid w:val="00E46017"/>
    <w:rsid w:val="00E647F5"/>
    <w:rsid w:val="00E878B9"/>
    <w:rsid w:val="00E91B4F"/>
    <w:rsid w:val="00EA01A7"/>
    <w:rsid w:val="00EA0890"/>
    <w:rsid w:val="00EA6BB8"/>
    <w:rsid w:val="00EB196E"/>
    <w:rsid w:val="00EC3703"/>
    <w:rsid w:val="00EC791A"/>
    <w:rsid w:val="00EE0EDF"/>
    <w:rsid w:val="00F03BD6"/>
    <w:rsid w:val="00F14C2F"/>
    <w:rsid w:val="00F22864"/>
    <w:rsid w:val="00F40F83"/>
    <w:rsid w:val="00F67997"/>
    <w:rsid w:val="00F91D88"/>
    <w:rsid w:val="00FA6C3A"/>
    <w:rsid w:val="00FC566B"/>
    <w:rsid w:val="00FE25BA"/>
    <w:rsid w:val="00FE5A5C"/>
    <w:rsid w:val="00FF2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20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208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A00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0029"/>
  </w:style>
  <w:style w:type="paragraph" w:styleId="Stopka">
    <w:name w:val="footer"/>
    <w:basedOn w:val="Normalny"/>
    <w:link w:val="StopkaZnak"/>
    <w:uiPriority w:val="99"/>
    <w:unhideWhenUsed/>
    <w:rsid w:val="000A00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00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20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208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A00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0029"/>
  </w:style>
  <w:style w:type="paragraph" w:styleId="Stopka">
    <w:name w:val="footer"/>
    <w:basedOn w:val="Normalny"/>
    <w:link w:val="StopkaZnak"/>
    <w:uiPriority w:val="99"/>
    <w:unhideWhenUsed/>
    <w:rsid w:val="000A00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00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96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2F9DB-9326-496C-BA1A-63A33154E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829</TotalTime>
  <Pages>16</Pages>
  <Words>3644</Words>
  <Characters>21868</Characters>
  <Application>Microsoft Office Word</Application>
  <DocSecurity>0</DocSecurity>
  <Lines>182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142</cp:revision>
  <dcterms:created xsi:type="dcterms:W3CDTF">2013-11-21T11:58:00Z</dcterms:created>
  <dcterms:modified xsi:type="dcterms:W3CDTF">2013-12-19T07:12:00Z</dcterms:modified>
</cp:coreProperties>
</file>