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CD7" w:rsidRDefault="00427CD7" w:rsidP="00427CD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16/2013</w:t>
      </w: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FA4E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listopada 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w Sali Rajców pod przewodnictwem Przewodniczącej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Renaty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27CD7" w:rsidRPr="00B24E88" w:rsidRDefault="00427CD7" w:rsidP="00427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5.50.2013.16</w:t>
      </w:r>
    </w:p>
    <w:p w:rsidR="00427CD7" w:rsidRDefault="00427CD7" w:rsidP="00427CD7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09.30</w:t>
      </w:r>
    </w:p>
    <w:p w:rsidR="00427CD7" w:rsidRDefault="00427CD7" w:rsidP="00427CD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11.45</w:t>
      </w:r>
    </w:p>
    <w:p w:rsidR="00845902" w:rsidRDefault="00845902" w:rsidP="00427CD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Wizję lokalną rozpoczęto o godz. 11.55</w:t>
      </w:r>
    </w:p>
    <w:p w:rsidR="00845902" w:rsidRDefault="00845902" w:rsidP="00845902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Wizję lokalną zakończono o godz. 12.25</w:t>
      </w:r>
    </w:p>
    <w:p w:rsidR="00845902" w:rsidRDefault="00845902" w:rsidP="00427CD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27CD7" w:rsidRPr="00372B55" w:rsidRDefault="00462B7A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27CD7"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427CD7"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7CD7"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7CD7"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27CD7" w:rsidRDefault="00462B7A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="00427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427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427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427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427CD7" w:rsidRDefault="00462B7A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27CD7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427C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7C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7C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2B7A" w:rsidRDefault="00462B7A" w:rsidP="00462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2B7A" w:rsidRDefault="00462B7A" w:rsidP="00462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462B7A" w:rsidRDefault="00462B7A" w:rsidP="00462B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62B7A" w:rsidRPr="00372B55" w:rsidRDefault="00462B7A" w:rsidP="00462B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62B7A" w:rsidRDefault="00462B7A" w:rsidP="00462B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27CD7" w:rsidRDefault="00427CD7" w:rsidP="0042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27CD7" w:rsidRDefault="00427CD7" w:rsidP="00427CD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1F63F1" w:rsidRDefault="001F63F1" w:rsidP="00427CD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7CD7" w:rsidRDefault="00427CD7" w:rsidP="00B735C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7CD7" w:rsidRPr="008826E2" w:rsidRDefault="00781DD8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7CD7"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E2"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7CD7"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- I</w:t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27CD7"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Prezydenta Miasta</w:t>
      </w:r>
    </w:p>
    <w:p w:rsidR="008826E2" w:rsidRPr="008826E2" w:rsidRDefault="00427CD7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E2"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Miadzio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- Radca Prawny Urzędu Miasta</w:t>
      </w:r>
    </w:p>
    <w:p w:rsidR="00427CD7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35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7CD7"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- Naczelnik Wydziału Społecznego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35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- Naczelnik Wydz. FB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35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Naczelnik Wydz. </w:t>
      </w:r>
      <w:proofErr w:type="spellStart"/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Tomasz Gabrysiak</w:t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35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- Naczelnik Wydz. SO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M.B.Wojciechowska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Pełnomocnik PM ds. uzależnień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Barbara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35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- Dyrektor SP Nr 3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Barbara Kamińska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35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Dyrektora SP Nr 4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8826E2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Dorota Liebert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- Straż Miejska</w:t>
      </w:r>
    </w:p>
    <w:p w:rsidR="00781DD8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Anna Krzecka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35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1DD8"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- Inspektor BHP w GS Nr 2</w:t>
      </w:r>
    </w:p>
    <w:p w:rsidR="00427CD7" w:rsidRPr="008826E2" w:rsidRDefault="008826E2" w:rsidP="00B735C7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81DD8"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Jakubowski</w:t>
      </w:r>
      <w:r w:rsidR="00781DD8"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1DD8"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1DD8"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Inspektor BHP </w:t>
      </w:r>
      <w:r w:rsidR="00781DD8" w:rsidRPr="008826E2">
        <w:rPr>
          <w:rFonts w:ascii="Times New Roman" w:eastAsia="Times New Roman" w:hAnsi="Times New Roman" w:cs="Times New Roman"/>
          <w:lang w:eastAsia="pl-PL"/>
        </w:rPr>
        <w:t>(SP Nr 3, SP Nr 4, MZS</w:t>
      </w:r>
      <w:r w:rsidRPr="008826E2">
        <w:rPr>
          <w:rFonts w:ascii="Times New Roman" w:eastAsia="Times New Roman" w:hAnsi="Times New Roman" w:cs="Times New Roman"/>
          <w:lang w:eastAsia="pl-PL"/>
        </w:rPr>
        <w:t xml:space="preserve"> Nr 1)</w:t>
      </w:r>
      <w:r w:rsidRPr="008826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826E2" w:rsidRPr="008826E2" w:rsidRDefault="008826E2" w:rsidP="00B735C7">
      <w:pPr>
        <w:tabs>
          <w:tab w:val="left" w:pos="0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427CD7" w:rsidRPr="00A54922" w:rsidRDefault="00427CD7" w:rsidP="003D5FB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7CD7" w:rsidRPr="00657A6B" w:rsidRDefault="00427CD7" w:rsidP="00427CD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7CD7" w:rsidRDefault="00427CD7" w:rsidP="00427CD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033ADE" w:rsidRPr="00FB2696" w:rsidRDefault="00033ADE" w:rsidP="00033AD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269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33ADE" w:rsidRPr="00FB2696" w:rsidRDefault="00033ADE" w:rsidP="00033AD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B2696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Informacja o zabezpieczeniu potrzeb mieszkańców na okres zimy.</w:t>
      </w:r>
    </w:p>
    <w:p w:rsidR="00033ADE" w:rsidRPr="00FB2696" w:rsidRDefault="00033ADE" w:rsidP="00033AD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B2696">
        <w:rPr>
          <w:rFonts w:ascii="Times New Roman" w:eastAsia="Times New Roman" w:hAnsi="Times New Roman" w:cs="Times New Roman"/>
          <w:sz w:val="28"/>
          <w:szCs w:val="28"/>
          <w:lang w:eastAsia="pl-PL"/>
        </w:rPr>
        <w:t>Stan bezpieczeństwa uczniów i młodzieży w placówkach oświatowych.</w:t>
      </w:r>
    </w:p>
    <w:p w:rsidR="00033ADE" w:rsidRPr="001A1C3A" w:rsidRDefault="00033ADE" w:rsidP="00033AD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B26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Zaopiniowanie projektów uchwał Rady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Miasta: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 xml:space="preserve">w sprawie Aktualizacji Strategii Rozwoju Miasta Bolesławiec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 xml:space="preserve">w sprawie przyjęcia „Programu Ochrony Zdrowia Psychicznego na lata 2013-2015 Gminy Miejskiej Bolesławiec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 xml:space="preserve">w sprawie „Miejskiego Programu Profilaktyki i Rozwiązywania Problemów Alkoholowych w mieście Bolesławiec na rok 2014”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 xml:space="preserve">w sprawie przyjęcia „Rocznego Programu Współpracy Gminy Miejskiej Bolesławiec z organizacjami pozarządowymi oraz z podmiotami prowadzącymi działalność pożytku publicznego na rok 2014”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 xml:space="preserve">w sprawie zmiany uchwały nr XLVI/387/09 Rady Miasta Bolesławiec z dnia 22 grudnia 2009 r. w sprawie wieloletniego programu gospodarowania mieszkaniowym zasobem Gminy Miejskiej Bolesławiec na lata 2010-2014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 xml:space="preserve">w sprawie zmiany uchwały nr XXXIII/286/08 Rady Miasta Bolesławiec z dnia 17 grudnia 2008 r. w sprawie ustalenia zasad wynajmowania lokali wchodzących w skład mieszkaniowego zasobu Gminy Miejskiej Bolesławiec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>zmieniająca uchwałę nr XXXII/273</w:t>
      </w:r>
      <w:r>
        <w:rPr>
          <w:rFonts w:ascii="Times New Roman" w:hAnsi="Times New Roman" w:cs="Times New Roman"/>
          <w:sz w:val="28"/>
          <w:szCs w:val="28"/>
        </w:rPr>
        <w:t>/2012 Rady Miasta Bolesławiec z </w:t>
      </w:r>
      <w:r w:rsidRPr="003E5439">
        <w:rPr>
          <w:rFonts w:ascii="Times New Roman" w:hAnsi="Times New Roman" w:cs="Times New Roman"/>
          <w:sz w:val="28"/>
          <w:szCs w:val="28"/>
        </w:rPr>
        <w:t xml:space="preserve">dnia 28 grudnia 2012 r. w sprawie szczegółowego sposobu i zakresu </w:t>
      </w:r>
      <w:r w:rsidRPr="003E5439">
        <w:rPr>
          <w:rFonts w:ascii="Times New Roman" w:hAnsi="Times New Roman" w:cs="Times New Roman"/>
          <w:sz w:val="28"/>
          <w:szCs w:val="28"/>
        </w:rPr>
        <w:lastRenderedPageBreak/>
        <w:t xml:space="preserve">świadczenia usług w zakresie odbierania odpadów komunalnych od właścicieli nieruchomości i </w:t>
      </w:r>
      <w:r>
        <w:rPr>
          <w:rFonts w:ascii="Times New Roman" w:hAnsi="Times New Roman" w:cs="Times New Roman"/>
          <w:sz w:val="28"/>
          <w:szCs w:val="28"/>
        </w:rPr>
        <w:t>zagospodarowania tych odpadów w </w:t>
      </w:r>
      <w:r w:rsidRPr="003E5439">
        <w:rPr>
          <w:rFonts w:ascii="Times New Roman" w:hAnsi="Times New Roman" w:cs="Times New Roman"/>
          <w:sz w:val="28"/>
          <w:szCs w:val="28"/>
        </w:rPr>
        <w:t xml:space="preserve">zamian za uiszczoną przez właściciela nieruchomości opłatę za gospodarowanie odpadami komunalnymi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 xml:space="preserve">w sprawie zbycia udziałów w spółce Kryta Pływalnia Sportowo-Rekreacyjna Sp. z o.o. z siedzibą w Bolesławcu przez Prezydenta Miasta Bolesławiec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 xml:space="preserve">w sprawie zbycia udziałów w spółce Miejski Zakład Rehabilitacji Leczniczej Sp. z o.o. </w:t>
      </w:r>
      <w:r w:rsidR="00DC000C">
        <w:rPr>
          <w:rFonts w:ascii="Times New Roman" w:hAnsi="Times New Roman" w:cs="Times New Roman"/>
          <w:sz w:val="28"/>
          <w:szCs w:val="28"/>
        </w:rPr>
        <w:t xml:space="preserve">z </w:t>
      </w:r>
      <w:r w:rsidRPr="003E5439">
        <w:rPr>
          <w:rFonts w:ascii="Times New Roman" w:hAnsi="Times New Roman" w:cs="Times New Roman"/>
          <w:sz w:val="28"/>
          <w:szCs w:val="28"/>
        </w:rPr>
        <w:t xml:space="preserve">siedzibą </w:t>
      </w:r>
      <w:r w:rsidR="00DC000C" w:rsidRPr="003E5439">
        <w:rPr>
          <w:rFonts w:ascii="Times New Roman" w:hAnsi="Times New Roman" w:cs="Times New Roman"/>
          <w:sz w:val="28"/>
          <w:szCs w:val="28"/>
        </w:rPr>
        <w:t xml:space="preserve">w </w:t>
      </w:r>
      <w:r w:rsidRPr="003E5439">
        <w:rPr>
          <w:rFonts w:ascii="Times New Roman" w:hAnsi="Times New Roman" w:cs="Times New Roman"/>
          <w:sz w:val="28"/>
          <w:szCs w:val="28"/>
        </w:rPr>
        <w:t xml:space="preserve">Bolesławcu przez Prezydenta Miasta Bolesławiec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 xml:space="preserve">w sprawie zmiany uchwały nr XXXVI/299/2013 Rady Miasta Bolesławiec z dnia 24 kwietnia 2013 r. w sprawie udzielenia pomocy rzeczowej dla Województwa Dolnośląskiego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 xml:space="preserve">w sprawie nadania imienia Stanisława </w:t>
      </w:r>
      <w:proofErr w:type="spellStart"/>
      <w:r w:rsidRPr="003E5439">
        <w:rPr>
          <w:rFonts w:ascii="Times New Roman" w:hAnsi="Times New Roman" w:cs="Times New Roman"/>
          <w:sz w:val="28"/>
          <w:szCs w:val="28"/>
        </w:rPr>
        <w:t>Merdasa</w:t>
      </w:r>
      <w:proofErr w:type="spellEnd"/>
      <w:r w:rsidRPr="003E5439">
        <w:rPr>
          <w:rFonts w:ascii="Times New Roman" w:hAnsi="Times New Roman" w:cs="Times New Roman"/>
          <w:sz w:val="28"/>
          <w:szCs w:val="28"/>
        </w:rPr>
        <w:t xml:space="preserve"> Stadionowi Miejskiemu położonemu w Bolesławcu przy ul. Spółdzielczej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>zmieniająca uchwałę Nr XLIII/351</w:t>
      </w:r>
      <w:r>
        <w:rPr>
          <w:rFonts w:ascii="Times New Roman" w:hAnsi="Times New Roman" w:cs="Times New Roman"/>
          <w:sz w:val="28"/>
          <w:szCs w:val="28"/>
        </w:rPr>
        <w:t>/2013 Rady Miasta Bolesławiec z </w:t>
      </w:r>
      <w:r w:rsidRPr="003E5439">
        <w:rPr>
          <w:rFonts w:ascii="Times New Roman" w:hAnsi="Times New Roman" w:cs="Times New Roman"/>
          <w:sz w:val="28"/>
          <w:szCs w:val="28"/>
        </w:rPr>
        <w:t xml:space="preserve">dnia 30 października 2013 r. w sprawie zmiany Wieloletniej Prognozy Finansowej Gminy Miejskiej Bolesławiec </w:t>
      </w:r>
    </w:p>
    <w:p w:rsidR="00033ADE" w:rsidRPr="003E5439" w:rsidRDefault="00033ADE" w:rsidP="00033ADE">
      <w:pPr>
        <w:pStyle w:val="Akapitzlist"/>
        <w:numPr>
          <w:ilvl w:val="1"/>
          <w:numId w:val="3"/>
        </w:numPr>
        <w:ind w:right="5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439">
        <w:rPr>
          <w:rFonts w:ascii="Times New Roman" w:hAnsi="Times New Roman" w:cs="Times New Roman"/>
          <w:sz w:val="28"/>
          <w:szCs w:val="28"/>
        </w:rPr>
        <w:t>w sprawie zmian w budżecie miasta na 2013 r</w:t>
      </w:r>
      <w:r w:rsidRPr="003E5439">
        <w:rPr>
          <w:rFonts w:ascii="Times New Roman" w:hAnsi="Times New Roman" w:cs="Times New Roman"/>
          <w:i/>
          <w:sz w:val="28"/>
          <w:szCs w:val="28"/>
        </w:rPr>
        <w:t>.</w:t>
      </w:r>
    </w:p>
    <w:p w:rsidR="00033ADE" w:rsidRPr="00FB2696" w:rsidRDefault="00033ADE" w:rsidP="00033AD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B269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033ADE" w:rsidRPr="00FB2696" w:rsidRDefault="00033ADE" w:rsidP="00033AD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B2696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033ADE" w:rsidRPr="00FB2696" w:rsidRDefault="00033ADE" w:rsidP="00033AD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B2696">
        <w:rPr>
          <w:rFonts w:ascii="Times New Roman" w:eastAsia="Times New Roman" w:hAnsi="Times New Roman" w:cs="Times New Roman"/>
          <w:sz w:val="28"/>
          <w:szCs w:val="28"/>
          <w:lang w:eastAsia="pl-PL"/>
        </w:rPr>
        <w:t>Wizja lokalna magazynów Obrony Cywilnej.</w:t>
      </w:r>
    </w:p>
    <w:p w:rsidR="00033ADE" w:rsidRDefault="00033ADE" w:rsidP="00033ADE">
      <w:pPr>
        <w:rPr>
          <w:sz w:val="28"/>
          <w:szCs w:val="28"/>
        </w:rPr>
      </w:pPr>
    </w:p>
    <w:p w:rsidR="00C76C3E" w:rsidRPr="00FB2696" w:rsidRDefault="00C76C3E" w:rsidP="00033ADE">
      <w:pPr>
        <w:rPr>
          <w:sz w:val="28"/>
          <w:szCs w:val="28"/>
        </w:rPr>
      </w:pPr>
    </w:p>
    <w:p w:rsidR="00033ADE" w:rsidRDefault="00033ADE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ADE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C76C3E" w:rsidRDefault="00C76C3E" w:rsidP="00C76C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33ADE" w:rsidRDefault="00033ADE" w:rsidP="00C76C3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033A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33ADE" w:rsidRDefault="00033ADE" w:rsidP="00C76C3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33ADE" w:rsidRDefault="00033ADE" w:rsidP="00C76C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Posiedzeniu Komisji Zdrowia, Rodziny i Spraw Społecznych przewodniczyła 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 która dokonała otwarcia posiedzenia, stwierdzając jednocześnie prawomocność obrad.</w:t>
      </w:r>
    </w:p>
    <w:p w:rsidR="00033ADE" w:rsidRDefault="00033ADE" w:rsidP="00C76C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76C3E" w:rsidRDefault="00C76C3E" w:rsidP="00C76C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76C3E" w:rsidRDefault="00C76C3E" w:rsidP="00033A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76C3E" w:rsidRDefault="00C76C3E" w:rsidP="00033A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76C3E" w:rsidRDefault="00C76C3E" w:rsidP="00033A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76C3E" w:rsidRDefault="00C76C3E" w:rsidP="00033A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33ADE" w:rsidRPr="00033ADE" w:rsidRDefault="00033ADE" w:rsidP="00033A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33ADE" w:rsidRDefault="00B27273" w:rsidP="00B272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033ADE" w:rsidRPr="00B272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o zabezpieczeniu potrzeb mieszkańców na okres zimy.</w:t>
      </w:r>
    </w:p>
    <w:p w:rsidR="00B27273" w:rsidRDefault="00B27273" w:rsidP="00B272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7273" w:rsidRDefault="00B27273" w:rsidP="00B272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</w:t>
      </w:r>
      <w:r w:rsidR="00937B4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37B4C" w:rsidRDefault="00937B4C" w:rsidP="00B272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7B4C" w:rsidRDefault="00937B4C" w:rsidP="00937B4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37B4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937B4C" w:rsidRDefault="00937B4C" w:rsidP="00937B4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37B4C" w:rsidRDefault="00937B4C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 Dyrektor MOPS Tadeusz Kupczak</w:t>
      </w:r>
      <w:r w:rsidR="00CE28F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7BCA" w:rsidRDefault="00FE7BCA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BCA" w:rsidRDefault="00FE7BCA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 </w:t>
      </w:r>
      <w:r w:rsidR="00E92862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ogrzewalni</w:t>
      </w:r>
      <w:r w:rsidR="00E928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prowadzonej przez parafię przy ul. Orzeszkowej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przebywać zarówno kobiety, jak i mężczyźni.</w:t>
      </w:r>
    </w:p>
    <w:p w:rsidR="00FE7BCA" w:rsidRDefault="00FE7BCA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BCA" w:rsidRDefault="00FE7BCA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Dyrektor MOPS Tadeusz Kupczak udzielił twierdzącej odpowiedzi</w:t>
      </w:r>
      <w:r w:rsidR="008604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21FAB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j</w:t>
      </w:r>
      <w:r w:rsidR="008604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tam również opiekun, </w:t>
      </w:r>
      <w:r w:rsidR="00EA73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który ma kontakt ze Strażą Miejską, z Policją i jest również opieka </w:t>
      </w:r>
      <w:r w:rsidR="00242C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strony </w:t>
      </w:r>
      <w:r w:rsidR="00EA7363">
        <w:rPr>
          <w:rFonts w:ascii="Times New Roman" w:eastAsia="Times New Roman" w:hAnsi="Times New Roman" w:cs="Times New Roman"/>
          <w:sz w:val="28"/>
          <w:szCs w:val="28"/>
          <w:lang w:eastAsia="pl-PL"/>
        </w:rPr>
        <w:t>księdza.</w:t>
      </w:r>
    </w:p>
    <w:p w:rsidR="00EA7363" w:rsidRDefault="00EA7363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7363" w:rsidRDefault="00EA7363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Eugeniusz Jabłoński zapytał, </w:t>
      </w:r>
      <w:r w:rsidR="00242C9C">
        <w:rPr>
          <w:rFonts w:ascii="Times New Roman" w:eastAsia="Times New Roman" w:hAnsi="Times New Roman" w:cs="Times New Roman"/>
          <w:sz w:val="28"/>
          <w:szCs w:val="28"/>
          <w:lang w:eastAsia="pl-PL"/>
        </w:rPr>
        <w:t>czy nad noclegownią działającą</w:t>
      </w:r>
      <w:r w:rsidR="00DC00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2C9C">
        <w:rPr>
          <w:rFonts w:ascii="Times New Roman" w:eastAsia="Times New Roman" w:hAnsi="Times New Roman" w:cs="Times New Roman"/>
          <w:sz w:val="28"/>
          <w:szCs w:val="28"/>
          <w:lang w:eastAsia="pl-PL"/>
        </w:rPr>
        <w:t>przy parafii przy ul. Orzeszkowej (</w:t>
      </w:r>
      <w:r w:rsidRPr="00242C9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która funkcjonuje od godz. 22.00 do godz. 8.00</w:t>
      </w:r>
      <w:r w:rsidR="00242C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pełni opiekę pracownik MOPS-u, czy te obowiązki spoczywają wyłącznie na proboszczu tej parafii.</w:t>
      </w:r>
    </w:p>
    <w:p w:rsidR="00BA137E" w:rsidRDefault="00BA137E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137E" w:rsidRDefault="00BA137E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Dyrektor MOPS Tadeusz Kupczak odpowiedział, że jest pracownik MOPS-u, który opiekuje się tym miejscem.</w:t>
      </w:r>
    </w:p>
    <w:p w:rsidR="00BA137E" w:rsidRDefault="00BA137E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137E" w:rsidRDefault="00BA137E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Zdzisław Abramowicz zapytał, </w:t>
      </w:r>
      <w:r w:rsidR="00954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 funkcjonują regulaminy, które </w:t>
      </w:r>
      <w:r w:rsidR="001D73B8">
        <w:rPr>
          <w:rFonts w:ascii="Times New Roman" w:eastAsia="Times New Roman" w:hAnsi="Times New Roman" w:cs="Times New Roman"/>
          <w:sz w:val="28"/>
          <w:szCs w:val="28"/>
          <w:lang w:eastAsia="pl-PL"/>
        </w:rPr>
        <w:t>określają</w:t>
      </w:r>
      <w:r w:rsidR="00954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zachowanie podopiecznych. Zapytał również, czy podopieczni mają czasami zlecane prace na terenie miejsca, </w:t>
      </w:r>
      <w:r w:rsidR="001D73B8">
        <w:rPr>
          <w:rFonts w:ascii="Times New Roman" w:eastAsia="Times New Roman" w:hAnsi="Times New Roman" w:cs="Times New Roman"/>
          <w:sz w:val="28"/>
          <w:szCs w:val="28"/>
          <w:lang w:eastAsia="pl-PL"/>
        </w:rPr>
        <w:t>w którym</w:t>
      </w:r>
      <w:r w:rsidR="00954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przebywają. Jak wygląda sprawa nadużywania alkoholu</w:t>
      </w:r>
      <w:r w:rsidR="001D73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 w:rsidR="00954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innych tego rodzaju problemów.</w:t>
      </w:r>
    </w:p>
    <w:p w:rsidR="009541DE" w:rsidRDefault="009541DE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41DE" w:rsidRDefault="009541DE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Dyrektor MOPS Tadeusz Kupczak</w:t>
      </w:r>
      <w:r w:rsidR="001C1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 w:rsidR="00931D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zarówno na </w:t>
      </w:r>
      <w:r w:rsidR="001D73B8">
        <w:rPr>
          <w:rFonts w:ascii="Times New Roman" w:eastAsia="Times New Roman" w:hAnsi="Times New Roman" w:cs="Times New Roman"/>
          <w:sz w:val="28"/>
          <w:szCs w:val="28"/>
          <w:lang w:eastAsia="pl-PL"/>
        </w:rPr>
        <w:t>terenie S</w:t>
      </w:r>
      <w:r w:rsidR="00931DEB">
        <w:rPr>
          <w:rFonts w:ascii="Times New Roman" w:eastAsia="Times New Roman" w:hAnsi="Times New Roman" w:cs="Times New Roman"/>
          <w:sz w:val="28"/>
          <w:szCs w:val="28"/>
          <w:lang w:eastAsia="pl-PL"/>
        </w:rPr>
        <w:t>chroniska dla osób bezdomnych, jak i ogrzewalni obowiązują regulaminy.</w:t>
      </w:r>
      <w:r w:rsidR="001C1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Obowi</w:t>
      </w:r>
      <w:r w:rsidR="001D73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ązują pewne zasady przebywania i </w:t>
      </w:r>
      <w:r w:rsidR="001C1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współpracy. Jeżeli chodzi o PCK, to osoby, które są sprawne wykonują </w:t>
      </w:r>
      <w:r w:rsidR="001D73B8">
        <w:rPr>
          <w:rFonts w:ascii="Times New Roman" w:eastAsia="Times New Roman" w:hAnsi="Times New Roman" w:cs="Times New Roman"/>
          <w:sz w:val="28"/>
          <w:szCs w:val="28"/>
          <w:lang w:eastAsia="pl-PL"/>
        </w:rPr>
        <w:t>szereg prac</w:t>
      </w:r>
      <w:r w:rsidR="001C185F">
        <w:rPr>
          <w:rFonts w:ascii="Times New Roman" w:eastAsia="Times New Roman" w:hAnsi="Times New Roman" w:cs="Times New Roman"/>
          <w:sz w:val="28"/>
          <w:szCs w:val="28"/>
          <w:lang w:eastAsia="pl-PL"/>
        </w:rPr>
        <w:t>. Kierownictwo PCK organizuje dla tych ludzi różne prace dorywcze, np. związane z porządkowaniem. Naczelną zasadą</w:t>
      </w:r>
      <w:r w:rsidR="001D73B8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funkcjonuje</w:t>
      </w:r>
      <w:r w:rsidR="00DC00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C1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dać pracę, zajęcie.</w:t>
      </w:r>
    </w:p>
    <w:p w:rsidR="00196211" w:rsidRDefault="00196211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211" w:rsidRDefault="00196211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głos zabrała Inspektor Straży Miejskiej Dorota Liebert, informując, że Straż Miejska przez cały rok prowadzi kontrole, monitoring osób bezdomnych i miejsc, w których one przebywają. W przeciągu roku tych osób przewija się około 50. </w:t>
      </w:r>
      <w:r w:rsidR="001D73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 października br. prowadzone są dwa razy dziennie, w godzinach porannych i wieczornych, zwłaszcza jak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temperatura się obniża</w:t>
      </w:r>
      <w:r w:rsidR="001D73B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kontrole tych miejsc. Są to tereny ogródków działkowych, obudowy </w:t>
      </w:r>
      <w:r w:rsidR="001D73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śmietnikowe lub klatki schodowe.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D669D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że przez cały okres zimowy te kontrole będą trwały. Dodała, że mieszkańcy włączają się w współpracę ze Strażą</w:t>
      </w:r>
      <w:r w:rsidR="001D73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Miejską, z MOPS-em i z Policją - </w:t>
      </w:r>
      <w:r w:rsidR="00DD66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reagują na </w:t>
      </w:r>
      <w:r w:rsidR="002C0376">
        <w:rPr>
          <w:rFonts w:ascii="Times New Roman" w:eastAsia="Times New Roman" w:hAnsi="Times New Roman" w:cs="Times New Roman"/>
          <w:sz w:val="28"/>
          <w:szCs w:val="28"/>
          <w:lang w:eastAsia="pl-PL"/>
        </w:rPr>
        <w:t>pojawiające się o</w:t>
      </w:r>
      <w:r w:rsidR="00DD66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soby </w:t>
      </w:r>
      <w:r w:rsidR="002C0376">
        <w:rPr>
          <w:rFonts w:ascii="Times New Roman" w:eastAsia="Times New Roman" w:hAnsi="Times New Roman" w:cs="Times New Roman"/>
          <w:sz w:val="28"/>
          <w:szCs w:val="28"/>
          <w:lang w:eastAsia="pl-PL"/>
        </w:rPr>
        <w:t>bezdomne</w:t>
      </w:r>
      <w:r w:rsidR="00DD669D">
        <w:rPr>
          <w:rFonts w:ascii="Times New Roman" w:eastAsia="Times New Roman" w:hAnsi="Times New Roman" w:cs="Times New Roman"/>
          <w:sz w:val="28"/>
          <w:szCs w:val="28"/>
          <w:lang w:eastAsia="pl-PL"/>
        </w:rPr>
        <w:t>. Straż Miejska stara się pomóc takim osobom w miarę możliwości, przede wszystkim, jeśli chodzi o kontakt z PCK czy z</w:t>
      </w:r>
      <w:r w:rsidR="002C0376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DD669D">
        <w:rPr>
          <w:rFonts w:ascii="Times New Roman" w:eastAsia="Times New Roman" w:hAnsi="Times New Roman" w:cs="Times New Roman"/>
          <w:sz w:val="28"/>
          <w:szCs w:val="28"/>
          <w:lang w:eastAsia="pl-PL"/>
        </w:rPr>
        <w:t>MOPS-em. Zaznaczyła, że ogrzewalnia, która funkcjonowała w ubiegłym roku zdała egzamin, jest tylko taki problem, żeby te osoby same sobie chciały pomóc. Jedyny problem, jaki się pojawia</w:t>
      </w:r>
      <w:r w:rsidR="00362BD3">
        <w:rPr>
          <w:rFonts w:ascii="Times New Roman" w:eastAsia="Times New Roman" w:hAnsi="Times New Roman" w:cs="Times New Roman"/>
          <w:sz w:val="28"/>
          <w:szCs w:val="28"/>
          <w:lang w:eastAsia="pl-PL"/>
        </w:rPr>
        <w:t>, to przybywa kobiet bezdomnych, a jak wiadomo schronisko prowadzone przez PCK nie przyjmuje pań.</w:t>
      </w:r>
    </w:p>
    <w:p w:rsidR="00362BD3" w:rsidRDefault="00362BD3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2BD3" w:rsidRDefault="00362BD3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zapytał, czy Straż Miejska posiada informacje o </w:t>
      </w:r>
      <w:r w:rsidR="00FE0D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tym, że </w:t>
      </w:r>
      <w:r w:rsidR="003C07FB">
        <w:rPr>
          <w:rFonts w:ascii="Times New Roman" w:eastAsia="Times New Roman" w:hAnsi="Times New Roman" w:cs="Times New Roman"/>
          <w:sz w:val="28"/>
          <w:szCs w:val="28"/>
          <w:lang w:eastAsia="pl-PL"/>
        </w:rPr>
        <w:t>osoby bezdomne są nosicielami chorób zakaźnych.</w:t>
      </w:r>
    </w:p>
    <w:p w:rsidR="00836563" w:rsidRDefault="00836563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563" w:rsidRDefault="00836563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Inspektor Straży Miejskiej</w:t>
      </w:r>
      <w:r w:rsidR="00FE0D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Dorota Liebert poinformowała,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Straż sporadycznie otrzymuje takie informacje, ale nie są one </w:t>
      </w:r>
      <w:r w:rsidR="00FE0DBC"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potwierdzane. Stwierdziła,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jeżeli jest prowadzona konkretna interwencja wobec takiej osoby, są to najczęściej osoby po spożyciu alkoholu, kiedy zachodzi konieczność przewiezienia takiej osoby do osadzenia na Komend</w:t>
      </w:r>
      <w:r w:rsidR="00FE0DBC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Policji, to te osoby muszą być przebadane przez lekarza i zdarza się, że osoby takie są nosicielami chorób zakaźnych typu AIDS, czy chorób dermatologicznych również zakaźnych. </w:t>
      </w:r>
      <w:r w:rsidR="00C61412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takie są systematycznie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uzupełniane w bazie, którą prowadzi Straż Miejska i wszyscy pracownicy Straży są o tym poinformowani.</w:t>
      </w:r>
    </w:p>
    <w:p w:rsidR="00836563" w:rsidRDefault="00836563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563" w:rsidRDefault="00836563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zapytał, czy w sytuacji, gdy lekarz stwierdzi u takiej osoby chorobę zakaźną, jest ona kierowana na przymusowe leczenie.</w:t>
      </w:r>
    </w:p>
    <w:p w:rsidR="00836563" w:rsidRDefault="00836563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563" w:rsidRDefault="00836563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Inspektor Straży Miejskiej Dorota Liebert poinformowała, że z informacji, jakie posiada</w:t>
      </w:r>
      <w:r w:rsidR="00DC00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</w:t>
      </w:r>
      <w:r w:rsidR="0007202A">
        <w:rPr>
          <w:rFonts w:ascii="Times New Roman" w:eastAsia="Times New Roman" w:hAnsi="Times New Roman" w:cs="Times New Roman"/>
          <w:sz w:val="28"/>
          <w:szCs w:val="28"/>
          <w:lang w:eastAsia="pl-PL"/>
        </w:rPr>
        <w:t>obowiązku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przymusowe</w:t>
      </w:r>
      <w:r w:rsidR="0007202A">
        <w:rPr>
          <w:rFonts w:ascii="Times New Roman" w:eastAsia="Times New Roman" w:hAnsi="Times New Roman" w:cs="Times New Roman"/>
          <w:sz w:val="28"/>
          <w:szCs w:val="28"/>
          <w:lang w:eastAsia="pl-PL"/>
        </w:rPr>
        <w:t>go leczenia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F22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osoby same muszą chcieć dać sobie pomóc.</w:t>
      </w:r>
    </w:p>
    <w:p w:rsidR="00CE28F6" w:rsidRPr="00937B4C" w:rsidRDefault="00CE28F6" w:rsidP="00937B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7273" w:rsidRDefault="00B27273" w:rsidP="00B272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49E0" w:rsidRPr="00B27273" w:rsidRDefault="008749E0" w:rsidP="00B272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33ADE" w:rsidRDefault="00CE28F6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033ADE" w:rsidRPr="00CE2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Stan bezpieczeństwa uczniów i młodzieży w placówkach oświatowych.</w:t>
      </w:r>
    </w:p>
    <w:p w:rsidR="00CE28F6" w:rsidRDefault="00CE28F6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28F6" w:rsidRDefault="00CE28F6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wyprzedzeniem.</w:t>
      </w:r>
    </w:p>
    <w:p w:rsidR="00CE28F6" w:rsidRDefault="00CE28F6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28F6" w:rsidRDefault="00CE28F6" w:rsidP="00CE28F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37B4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937B4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E28F6" w:rsidRDefault="00CE28F6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28F6" w:rsidRDefault="00EE211D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EE21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zreferowała Naczelniczka Wydziału Społecznego Beata Sulska.</w:t>
      </w:r>
    </w:p>
    <w:p w:rsidR="009B56F4" w:rsidRDefault="009B56F4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B56F4" w:rsidRDefault="009B56F4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Następnie głos zabrał II Z-ca Prezy</w:t>
      </w:r>
      <w:r w:rsidR="007201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denta Miasta Kornel Filipowicz. Stwierdził, że istotnym elementem bezpieczeństwa i procesu działań obliczonych przede wszystkim na profilaktykę pewnych zadań oświatowo-edukacyjno-wychowawczo-opiekuńczych jest realizacja zaleceń różnego rodzaju instytucji, które wiążą się z poprawą jakości bezpieczeństwa. Inaczej mówiąc</w:t>
      </w:r>
      <w:r w:rsidR="00DC00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201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większość spraw remontowych i inwestycyjnych</w:t>
      </w:r>
      <w:r w:rsidR="002F68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dokonywane są w miejskich placówkach oświatowych</w:t>
      </w:r>
      <w:r w:rsidR="00DC00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2F68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wychodzi z</w:t>
      </w:r>
      <w:r w:rsidR="007D71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2F68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stwierdzenia nieprawidłowości. II Z-ca Prezydenta stwierdził, że prowadzone są na bieżąco starania, aby poprawić bazę placówek oświatowych, nie tylko w kontekście estetyki, ale przede wszystkim zaleceń, które wynikają z poprawy bezpieczeństwa.</w:t>
      </w:r>
      <w:r w:rsidR="00420A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Takim zwieńczeniem symptomatycznym, dającym poczucie wypełniania tej roli poprzez dyrektora jest pozyskiwanie certyfikatów bezpiecznej szkoły i niewątpliwie jednym z elementów tego procesu jest (</w:t>
      </w:r>
      <w:r w:rsidR="00420A75" w:rsidRPr="00420A75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bo nie chodzi tylko o szkoły, ale i o otoczenie)</w:t>
      </w:r>
      <w:r w:rsidR="00420A75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</w:t>
      </w:r>
      <w:r w:rsidR="00420A75" w:rsidRPr="00420A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otwarcie miasteczka ruchu drogowego</w:t>
      </w:r>
      <w:r w:rsidR="00420A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Trudno o bardziej wyrazisty symbol be</w:t>
      </w:r>
      <w:r w:rsidR="00EC67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zpieczeństwa dzieci nie tylko w </w:t>
      </w:r>
      <w:r w:rsidR="00420A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szkołach, ale też w jej otoczeniu, na drogach i w perspektywie wykonywania tych funkcji codziennie.</w:t>
      </w:r>
    </w:p>
    <w:p w:rsidR="00420A75" w:rsidRDefault="00420A75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20A75" w:rsidRDefault="00420A75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Zdzisław Abramowicz</w:t>
      </w:r>
      <w:r w:rsidR="00C34A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są prowadzone statystyki dotyczące pobić, aktów agresji, wymuszeń w szkołach, z</w:t>
      </w:r>
      <w:r w:rsidR="00EC67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właszcza w </w:t>
      </w:r>
      <w:r w:rsidR="00C34A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gimnazjach, ponieważ takie dramatyczne sytuacje wszędzie </w:t>
      </w:r>
      <w:r w:rsidR="007D71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się </w:t>
      </w:r>
      <w:r w:rsidR="00C34A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zdarzają.</w:t>
      </w:r>
      <w:r w:rsidR="00EC67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Zdaniem radnego nasz kraj jest wyjątkowo na</w:t>
      </w:r>
      <w:r w:rsidR="007D71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stawiony na ochronę bandytów</w:t>
      </w:r>
      <w:r w:rsidR="00EC67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C67CC" w:rsidRDefault="00EC67CC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67CC" w:rsidRDefault="00EC67CC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Do powyższego ustosunkowała się Naczelniczka Wydziału Społecznego Beata Sulska. Stwierdziła, że występują takie zachowania jak agresja, upust emocji</w:t>
      </w:r>
      <w:r w:rsidR="00660F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W każdej szkole prowadzony jest przez pedagoga szkolnego rejestr wypadków, niewłaściwych </w:t>
      </w:r>
      <w:proofErr w:type="spellStart"/>
      <w:r w:rsidR="00660F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zachowań</w:t>
      </w:r>
      <w:proofErr w:type="spellEnd"/>
      <w:r w:rsidR="00660F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uczniów. To jest proceduralne, ponieważ każdemu takiemu zachowaniu trzeba przeciwdziałać</w:t>
      </w:r>
      <w:r w:rsidR="009137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Takie</w:t>
      </w:r>
      <w:r w:rsidR="00DD7C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występki są analizowane przez rady p</w:t>
      </w:r>
      <w:r w:rsidR="009137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edagogiczn</w:t>
      </w:r>
      <w:r w:rsidR="00DD7C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0B12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Rada podejmuje decyzję, są procedury </w:t>
      </w:r>
      <w:proofErr w:type="spellStart"/>
      <w:r w:rsidR="000B12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zachowań</w:t>
      </w:r>
      <w:proofErr w:type="spellEnd"/>
      <w:r w:rsidR="000B12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są uchwalane w szkołach</w:t>
      </w:r>
      <w:r w:rsidR="00E87E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Procedury </w:t>
      </w:r>
      <w:proofErr w:type="spellStart"/>
      <w:r w:rsidR="00E87E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zachow</w:t>
      </w:r>
      <w:r w:rsidR="006F04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E87E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ń</w:t>
      </w:r>
      <w:proofErr w:type="spellEnd"/>
      <w:r w:rsidR="00E87E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B12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trakcie których uczeń niewłaściwie,</w:t>
      </w:r>
      <w:r w:rsidR="00E87E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niegodnie z </w:t>
      </w:r>
      <w:r w:rsidR="000B12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obowiązującym kanonem</w:t>
      </w:r>
      <w:r w:rsidR="00E87E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ucznia, </w:t>
      </w:r>
      <w:r w:rsidR="000B12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statutu szkoły</w:t>
      </w:r>
      <w:r w:rsidR="00E87E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</w:t>
      </w:r>
      <w:r w:rsidR="000B12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</w:t>
      </w:r>
      <w:r w:rsidR="00E87E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egulaminu podlega wymiarze kary,</w:t>
      </w:r>
      <w:r w:rsidR="00DD7C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zarówno tej wewnętrznej jak i z</w:t>
      </w:r>
      <w:r w:rsidR="00E87E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ewnętrznej. Z wszelkich wypadków, które odbywają się na terenie szkół dyrektorzy zobowiązani są przekazywać protokoły powypadkowe do Wydziału, stąd też Wydział o wszystkich zdarzeniach wie i jest informowany na bieżąco.</w:t>
      </w:r>
    </w:p>
    <w:p w:rsidR="006F041D" w:rsidRDefault="006F041D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041D" w:rsidRDefault="006F041D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Zdzisław Abramowicz poprosił o ocenę, na ile są skuteczne</w:t>
      </w:r>
      <w:r w:rsidR="00DD7C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środki, które są przedsiębrane. Stwierdził,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jakiś czas dociera informacja</w:t>
      </w:r>
      <w:r w:rsidR="00DD7C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 uczniach terroryzujących szkoły i braku możliwości poradzenia sobie z takim problemem.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co mają robić normalni uczniowie, któr</w:t>
      </w:r>
      <w:r w:rsidR="00E46F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 nie mają ochrony.</w:t>
      </w:r>
    </w:p>
    <w:p w:rsidR="00E46F66" w:rsidRDefault="00E46F66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041D" w:rsidRDefault="00E46F66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Społecznego Beata Sulska stwierdziła, że zgadza się z ty</w:t>
      </w:r>
      <w:r w:rsidR="00DD7C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m, co mówi radny. Stwierdziła,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należy zadać sobie pytanie, co znaczy w dzisiejszym świecie być normalnym, a co znaczy być nienormalnym.</w:t>
      </w:r>
    </w:p>
    <w:p w:rsidR="00DD7C39" w:rsidRDefault="00DD7C39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6F66" w:rsidRDefault="00E46F66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Zdzisław Abramowicz odpowiedział, że być normalnym, to nie </w:t>
      </w:r>
      <w:r w:rsidR="00DD7C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</w:t>
      </w:r>
      <w:r w:rsidR="00DD7C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ażać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innym.</w:t>
      </w:r>
    </w:p>
    <w:p w:rsidR="006F041D" w:rsidRPr="00420A75" w:rsidRDefault="006F041D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EE211D" w:rsidRDefault="00E46F66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Naczelniczka Wydziału Społecznego Beata Sulska uważa, że </w:t>
      </w:r>
      <w:r w:rsidR="00270F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istotne jest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określenie i zd</w:t>
      </w:r>
      <w:r w:rsidR="00270F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efiniowanie choroby, ale znalezienie przyczyny i jej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wyeliminowa</w:t>
      </w:r>
      <w:r w:rsidR="00270F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Szkoła jest od tego, żeby profilaktycznie uzmysławiać, współdziałać z rodzicami. Stwierdziła,  że największe zło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które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pustosz</w:t>
      </w:r>
      <w:r w:rsidR="00DC00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wnętrze dziecka, to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internet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gry komputerowe, to agresja i przemoc</w:t>
      </w:r>
      <w:r w:rsidR="00D13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z którą 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dzieci </w:t>
      </w:r>
      <w:r w:rsidR="00D13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sobie nie radzą. Naczelniczka poinformowała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ze uczestniczyła w </w:t>
      </w:r>
      <w:r w:rsidR="00D13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wykładzie, który prowadziła Dyrektor Poradni Psychologiczno-Pedagogicznej </w:t>
      </w:r>
      <w:r w:rsidR="00472E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="00D13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 Teresa Rudzińska</w:t>
      </w:r>
      <w:r w:rsidR="004F51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Przekazała informacje dotyczące uzależnienia dzieci od </w:t>
      </w:r>
      <w:proofErr w:type="spellStart"/>
      <w:r w:rsidR="004F51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internetu</w:t>
      </w:r>
      <w:proofErr w:type="spellEnd"/>
      <w:r w:rsidR="004F51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 idących</w:t>
      </w:r>
      <w:r w:rsidR="008461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 tym przesłan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8461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 w </w:t>
      </w:r>
      <w:r w:rsidR="004F51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zachowaniu w życiu codziennym, nieradzenia sobie z emocjami. Średnio dziecko w wieku od 7 lat do 12 lat</w:t>
      </w:r>
      <w:r w:rsidR="002204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spędza przed komputerem 5 godzin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dziennie</w:t>
      </w:r>
      <w:r w:rsidR="002204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To oznacza, że w tym czasie nabywa wiele niepożądanych emocji, reakcji, które niestety mają przeniesienie na 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życie </w:t>
      </w:r>
      <w:r w:rsidR="002204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codzienne. 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Naczelniczka z</w:t>
      </w:r>
      <w:r w:rsidR="002204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godziła się z tym, że 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mają miejsce</w:t>
      </w:r>
      <w:r w:rsidR="002204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wyjątkowe sytuacje</w:t>
      </w:r>
      <w:r w:rsidR="00BC1A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klasach, 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gdy</w:t>
      </w:r>
      <w:r w:rsidR="00BC1A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jedno dziecko terroryzuje cały zespół</w:t>
      </w:r>
      <w:r w:rsidR="008461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rzucając krzesłem, skacząc, obcinając włosy dzieciom</w:t>
      </w:r>
      <w:r w:rsidR="001A509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Jednak 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takich sytuacjach prowadzone jest</w:t>
      </w:r>
      <w:r w:rsidR="001A509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kompleksowe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działanie wychowawcy, pedagoga i </w:t>
      </w:r>
      <w:r w:rsidR="001A509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dyrektora. 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 dzieci s</w:t>
      </w:r>
      <w:r w:rsidR="001A509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 kierowane na badanie do Poradni Psychologiczno-Pedagogicz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nej. Naczelniczka stwierdziła, ż</w:t>
      </w:r>
      <w:r w:rsidR="001A509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szkoła nie ma narzędzi, które by spowodowały wyłączenie t</w:t>
      </w:r>
      <w:r w:rsidR="003D19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akiego</w:t>
      </w:r>
      <w:r w:rsidR="001A509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dziecka</w:t>
      </w:r>
      <w:r w:rsidR="003D19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ed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ukacji, izolowanie go i </w:t>
      </w:r>
      <w:r w:rsidR="003D19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umieszczanie w jednostkach oświatowych, których tak naprawdę nie ma.</w:t>
      </w:r>
    </w:p>
    <w:p w:rsidR="003D19D5" w:rsidRDefault="003D19D5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9D5" w:rsidRDefault="003D19D5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Zdzisław Abramowicz zapytał, czy sygnały, które wypływają od pedagogów</w:t>
      </w:r>
      <w:r w:rsidR="007C2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powinny być kierowane wyżej, uświadamiają temu bełkotowi akademickiemu, który towarzyszy tego rodzaju zjawiskom, że najważniejszym problemem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C2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jaki jest, nie tylko w stosunku do dzieci, to jest poczucie pełnej bezkarności albo nieadekwatności kary do winy.</w:t>
      </w:r>
      <w:r w:rsidR="00565C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 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posiada informacje z </w:t>
      </w:r>
      <w:r w:rsidR="00565C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kontaktów z dziećmi i młodzieżą, że przede wszystkim jest absolutne poczucie bezkarności. Jeżeli tym zjawiskom będzie nadal towarzyszyć poczucie bezradności, to 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czeka </w:t>
      </w:r>
      <w:proofErr w:type="spellStart"/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wszytskich</w:t>
      </w:r>
      <w:proofErr w:type="spellEnd"/>
      <w:r w:rsidR="00565C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okrutny los, ponieważ wkrótce się okaże, że ludzie, którzy nikomu nie grożą będą przemyka</w:t>
      </w:r>
      <w:r w:rsidR="00AA13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</w:t>
      </w:r>
      <w:r w:rsidR="00565C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chyłkiem, a bandyci będą czuli się całkowicie bezkarni. Radny uważa, że problemem szkół jest to, że nie mają takich narzędzi adekwatnych do tego, co się zaczyna dziać w szkołach. </w:t>
      </w:r>
    </w:p>
    <w:p w:rsidR="00565C3E" w:rsidRDefault="00565C3E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65C3E" w:rsidRDefault="00565C3E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II Z-ca Prezydenta Miasta  Kornel Filipowicz włączył się do dyskusji</w:t>
      </w:r>
      <w:r w:rsidR="001351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kwestii poczucia bezpieczeństwa w szkołach, terroryzowania dzieci niewinnych przez tych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którzy powinni w jakiś sposób ponieść karę. 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że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szyscy mają świadomość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jak powinien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wyglądać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proces wychowawczy, jednak nie ma takiego m</w:t>
      </w:r>
      <w:r w:rsidR="00CD7A8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echanizmu, który by spowodował natychmiastowe zniknięcie problemu, jakim jest uczeń sprawiający kłopoty wychowawcze.</w:t>
      </w:r>
      <w:r w:rsidR="001351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zostało to uregulowane w taki sposób</w:t>
      </w:r>
      <w:r w:rsidR="001B5A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wprowadziłby mechanizmy dla dyrektorów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B5A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najbardziej precyzyjne i potrzebne. 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Miasta uważa, że wystąpienie P</w:t>
      </w:r>
      <w:r w:rsidR="001B5A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ana radnego można potraktować jako apel do obecnych dyrektorów, ażeby przestrzegali 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zasad programów</w:t>
      </w:r>
      <w:r w:rsidR="001B5A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wychowawcz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</w:t>
      </w:r>
      <w:r w:rsidR="001B5A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które 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funkcjonują </w:t>
      </w:r>
      <w:r w:rsidR="001B5A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szkołach. II Z-ca Prezydenta zgadza się z tym, że przewinienie, które nie zostało ukarane</w:t>
      </w:r>
      <w:r w:rsidR="00DC00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B5A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staje się patologią.</w:t>
      </w:r>
      <w:r w:rsidR="002337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Przypomniał, że 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Gmina,</w:t>
      </w:r>
      <w:r w:rsidR="002337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jako organ prowadzący szkołę jest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odpowiedzialna </w:t>
      </w:r>
      <w:r w:rsidR="002337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 stan bezpieczeństwa w szkołach, ale za system edukacyjny, czyli za opiekę, wychowanie, edukację odpowiada organ sprawujący nadzór kuratoryjny. Nie chodzi tu o przerzucanie się odpowiedzialnością</w:t>
      </w:r>
      <w:r w:rsidR="0004039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zgo</w:t>
      </w:r>
      <w:r w:rsidR="0004039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ił</w:t>
      </w:r>
      <w:r w:rsidR="0004039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w pełni z Panem radnym, że kwestie wychowania w szkole</w:t>
      </w:r>
      <w:r w:rsidR="00551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4039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być może właśnie w dobie takich zmian, które dokonują się na naszych oczach, zmian cywilizacyjnych, środowiskowych</w:t>
      </w:r>
      <w:r w:rsidR="00C9042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które powinny zmienić optykę patrzenia </w:t>
      </w:r>
      <w:r w:rsidR="00CB03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proces wychowawczy, nie są w </w:t>
      </w:r>
      <w:r w:rsidR="00C9042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odpowiedni sposób traktowane przez organa władzy państwowej, a co za tym idzie, nie idą za tym odpowiednie uregulowan</w:t>
      </w:r>
      <w:r w:rsidR="00CB03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ia, które dawałyby dyrektorom i </w:t>
      </w:r>
      <w:r w:rsidR="00C9042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nauczycielom większe możliwości w reagowaniu na te sprawy.</w:t>
      </w:r>
    </w:p>
    <w:p w:rsidR="00C90424" w:rsidRDefault="00C90424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90424" w:rsidRDefault="00C90424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154B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Dariusz Filistyński odniósł się do przedłożonej radnym informacji, przygotowanej przez Panią Dyrektor MZS Nr 3,</w:t>
      </w:r>
      <w:r w:rsidR="00FE476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która napisała, że na jednej z </w:t>
      </w:r>
      <w:r w:rsidR="00154B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 Pedagogicznych przeprowadzono szkolenie dla pracowników z zakresu procedury postępowania w sytuacji zaistnienia</w:t>
      </w:r>
      <w:r w:rsidR="00FE476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wypadku ucznia. Zapytał, czy w </w:t>
      </w:r>
      <w:r w:rsidR="00154B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każdej szkole takie działania są podejmowane.</w:t>
      </w:r>
    </w:p>
    <w:p w:rsidR="00154B3A" w:rsidRDefault="00154B3A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6F66" w:rsidRDefault="00154B3A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Społecznego Beata Sulska odpowiedziała, że w każdej szkole istnieje obowiązek ustalenia i zatwierdzenia procedur.</w:t>
      </w:r>
    </w:p>
    <w:p w:rsidR="00154B3A" w:rsidRDefault="00154B3A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6F66" w:rsidRDefault="00154B3A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Dariusz Filistyński odniósł się również do informacji przygotowanej przez Dyrektora  MZS Nr 2, który napisał, że w okolicy szkoły </w:t>
      </w:r>
      <w:r w:rsidR="005B2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ul. Gałczyńskiego,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stwierdzono uszkodzenia chodników. Wskazana jest przez Pana Dyrektora konieczność naprawy ciągów komunikacyjnych i konieczność wymiany dużej części ogrodzenia.</w:t>
      </w:r>
    </w:p>
    <w:p w:rsidR="00154B3A" w:rsidRDefault="00154B3A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4B3A" w:rsidRDefault="00154B3A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Radna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jest to teren Spółdzielni Mieszkaniowej i że Prezes Spółdzielni </w:t>
      </w:r>
      <w:r w:rsidR="005B2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obiecał, że to zostanie zrobione.</w:t>
      </w:r>
    </w:p>
    <w:p w:rsidR="005B2290" w:rsidRDefault="005B2290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4B3A" w:rsidRDefault="00154B3A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Eugeniusz Jabłoński, nawiązując do bezpieczeństwa dzieci i młodzieży w szkole, wskazał na to, że mają miejsce przypadki wychodzenia grup (</w:t>
      </w:r>
      <w:r w:rsidRPr="005B2290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10-15-osobowych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 poza teren szkoły w czasie zajęć</w:t>
      </w:r>
      <w:r w:rsidR="00CB20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kiedy młodzież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</w:t>
      </w:r>
      <w:r w:rsidR="00CB20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ali papierosy. Dodał,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od miesiąca te sytuacje nie mają miejsca.</w:t>
      </w:r>
      <w:r w:rsidR="00CB20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to oznacza, ż</w:t>
      </w:r>
      <w:r w:rsidR="00FC7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 czasie zajęć szkoła jest zamknięta i nie można dzieciom </w:t>
      </w:r>
      <w:r w:rsidR="00FC7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samodzielnie z niej wyjść.</w:t>
      </w:r>
      <w:r w:rsidR="00FA44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Zaproponował, aby w takich sytuacjach interweniowała </w:t>
      </w:r>
      <w:r w:rsidR="008C14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Straż Miejska, zwłaszcza w odległości 50 m</w:t>
      </w:r>
      <w:r w:rsidR="00CB20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</w:t>
      </w:r>
      <w:r w:rsidR="008C14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100</w:t>
      </w:r>
      <w:r w:rsidR="00CB20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</w:t>
      </w:r>
      <w:r w:rsidR="008C14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od szkoły w skupiskach garaży.</w:t>
      </w:r>
    </w:p>
    <w:p w:rsidR="008C14F3" w:rsidRDefault="008C14F3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C14F3" w:rsidRDefault="008C14F3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Głos zabrała Inspektor Straży Miejskiej Dorota Liebert, informując, że Straż Miejska w Bolesławcu prowadzi projekt „Bezpieczny Bolesławiec”, pod 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honorowym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patronatem Prezydenta Miasta Bolesławiec. Na to działanie składa się dużo mniejszych zadań, które mają na celu zapewnienie bezpieczeństwa. Jednym z nich jest 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konkurs plastyczny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„Używki – n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</w:t>
      </w:r>
      <w:r w:rsidR="00DC00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dziękuję”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Poinformowała, że do Straży docierają informacje o paleniu przez uczniów papierosów w okolicach szkół. Zapewniła, że </w:t>
      </w:r>
      <w:r w:rsidR="00F91D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Straż Miejska interweniuje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takich przypadkach. 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tym celu 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ostał wprowadzony program „Żółta kartka”. Patrolujący strażnicy, którzy ujmą takie osoby na gorącym uczynku</w:t>
      </w:r>
      <w:r w:rsidR="00B07F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doprowadzają ich do pedagogów, dyrektorów szkół, przeprowadzane są 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nimi </w:t>
      </w:r>
      <w:r w:rsidR="00B07F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rozmowy, dodatkowo informacja kierowana jest do rodziców. Nadmieniła, że wielokrotnie takie informacje przekazywane są przez mieszkańców miasta, z prośbą o interwencję.</w:t>
      </w:r>
      <w:r w:rsidR="00741D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Zapewniła, że takie działania są prowadzone każdego dnia w ciągu roku szkolnego.</w:t>
      </w:r>
    </w:p>
    <w:p w:rsidR="00BA0C5E" w:rsidRDefault="00BA0C5E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0C5E" w:rsidRDefault="00BA0C5E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Eugeniusz Jabłoński stwierdził, że wynika z tego iż młodzież bez problemu może wyjść ze szkoły na papierosa.</w:t>
      </w:r>
    </w:p>
    <w:p w:rsidR="00BA0C5E" w:rsidRDefault="00BA0C5E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0C5E" w:rsidRDefault="00BA0C5E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Głos zabrała Naczelniczka Wydziału Społecznego Beata Sulska, informując, że </w:t>
      </w:r>
      <w:r w:rsidR="00F91D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niektóre ze szkół są zamykane. W MZS Nr 3 nie ma możliwości wyjścia na zewnątrz. Tam jest pewna proce</w:t>
      </w:r>
      <w:r w:rsidR="005C3D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dura, która została opracowana i zaakceptowana przez społeczność szkolną.</w:t>
      </w:r>
      <w:r w:rsidR="00860B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jednak szkoły, w których rozwiązania są inne. 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zaproponowała, jeśli jest taka wola radnych,</w:t>
      </w:r>
      <w:r w:rsidR="00860B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przygotowa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takiej</w:t>
      </w:r>
      <w:r w:rsidR="00860B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informacj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="00860B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najbliższe komisje.</w:t>
      </w:r>
    </w:p>
    <w:p w:rsidR="00860B0B" w:rsidRDefault="00860B0B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0B0B" w:rsidRDefault="00860B0B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Zdaniem radnego Dariusza Filistyńskiego inni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dyrektorzy mogliby podpatrzeć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rozwiązan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w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prowadzone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MZS Nr 3, w której nie ma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problemu. Zawnioskował, by w innych szkołach zamknąć wyjścia podczas pracy</w:t>
      </w:r>
      <w:r w:rsidR="00F248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ucznia w szkole, co rozwiąże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problem.</w:t>
      </w:r>
    </w:p>
    <w:p w:rsidR="00E46F66" w:rsidRDefault="00E46F66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6F66" w:rsidRDefault="00E46F66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E211D" w:rsidRPr="00CE28F6" w:rsidRDefault="00EE211D" w:rsidP="00CE28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33ADE" w:rsidRPr="00ED5105" w:rsidRDefault="00ED5105" w:rsidP="00ED5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033ADE" w:rsidRPr="00ED51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033ADE" w:rsidRDefault="00ED5105" w:rsidP="00ED5105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4.1. </w:t>
      </w:r>
      <w:r w:rsidR="00033ADE" w:rsidRPr="00ED5105">
        <w:rPr>
          <w:rFonts w:ascii="Times New Roman" w:hAnsi="Times New Roman" w:cs="Times New Roman"/>
          <w:b/>
          <w:sz w:val="28"/>
          <w:szCs w:val="28"/>
          <w:u w:val="single"/>
        </w:rPr>
        <w:t>w sprawie Aktualizacji Strat</w:t>
      </w:r>
      <w:r w:rsidR="00EE211D">
        <w:rPr>
          <w:rFonts w:ascii="Times New Roman" w:hAnsi="Times New Roman" w:cs="Times New Roman"/>
          <w:b/>
          <w:sz w:val="28"/>
          <w:szCs w:val="28"/>
          <w:u w:val="single"/>
        </w:rPr>
        <w:t>egii Rozwoju Miasta Bolesławiec.</w:t>
      </w:r>
    </w:p>
    <w:p w:rsidR="00EE211D" w:rsidRDefault="00EE211D" w:rsidP="00EE211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E211D" w:rsidRDefault="00EE211D" w:rsidP="00EE211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E211D" w:rsidRDefault="00EE211D" w:rsidP="00EE211D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E211D" w:rsidRDefault="00EE211D" w:rsidP="00ED5105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0FCC" w:rsidRDefault="00D00FCC" w:rsidP="00D47EE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79B">
        <w:rPr>
          <w:rFonts w:ascii="Times New Roman" w:hAnsi="Times New Roman" w:cs="Times New Roman"/>
          <w:sz w:val="28"/>
          <w:szCs w:val="28"/>
        </w:rPr>
        <w:t>Projekt uchwały zreferował</w:t>
      </w:r>
      <w:r w:rsidR="008A379B" w:rsidRPr="008A379B">
        <w:rPr>
          <w:rFonts w:ascii="Times New Roman" w:hAnsi="Times New Roman" w:cs="Times New Roman"/>
          <w:sz w:val="28"/>
          <w:szCs w:val="28"/>
        </w:rPr>
        <w:t xml:space="preserve"> Naczelnik Wydziału Rozwoju i Promocji Miasta  Tomasz Gabrysiak.</w:t>
      </w:r>
    </w:p>
    <w:p w:rsidR="001D54DF" w:rsidRDefault="001D54DF" w:rsidP="00D47EE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zwrócił uwagę na wypowiedź Naczelnika, który </w:t>
      </w:r>
      <w:r w:rsidR="00D56405">
        <w:rPr>
          <w:rFonts w:ascii="Times New Roman" w:hAnsi="Times New Roman" w:cs="Times New Roman"/>
          <w:sz w:val="28"/>
          <w:szCs w:val="28"/>
        </w:rPr>
        <w:t>stwierdził</w:t>
      </w:r>
      <w:r>
        <w:rPr>
          <w:rFonts w:ascii="Times New Roman" w:hAnsi="Times New Roman" w:cs="Times New Roman"/>
          <w:sz w:val="28"/>
          <w:szCs w:val="28"/>
        </w:rPr>
        <w:t xml:space="preserve">, że </w:t>
      </w:r>
      <w:r w:rsidR="00D56405">
        <w:rPr>
          <w:rFonts w:ascii="Times New Roman" w:hAnsi="Times New Roman" w:cs="Times New Roman"/>
          <w:sz w:val="28"/>
          <w:szCs w:val="28"/>
        </w:rPr>
        <w:t xml:space="preserve">jest </w:t>
      </w:r>
      <w:r>
        <w:rPr>
          <w:rFonts w:ascii="Times New Roman" w:hAnsi="Times New Roman" w:cs="Times New Roman"/>
          <w:sz w:val="28"/>
          <w:szCs w:val="28"/>
        </w:rPr>
        <w:t>to wstępny program rozwoju Strategii.</w:t>
      </w:r>
      <w:r w:rsidR="00D56405">
        <w:rPr>
          <w:rFonts w:ascii="Times New Roman" w:hAnsi="Times New Roman" w:cs="Times New Roman"/>
          <w:sz w:val="28"/>
          <w:szCs w:val="28"/>
        </w:rPr>
        <w:t xml:space="preserve"> Radny nadmienił, że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405">
        <w:rPr>
          <w:rFonts w:ascii="Times New Roman" w:hAnsi="Times New Roman" w:cs="Times New Roman"/>
          <w:sz w:val="28"/>
          <w:szCs w:val="28"/>
        </w:rPr>
        <w:t>w</w:t>
      </w:r>
      <w:r>
        <w:rPr>
          <w:rFonts w:ascii="Times New Roman" w:hAnsi="Times New Roman" w:cs="Times New Roman"/>
          <w:sz w:val="28"/>
          <w:szCs w:val="28"/>
        </w:rPr>
        <w:t xml:space="preserve">szyscy otrzymali </w:t>
      </w:r>
      <w:r w:rsidR="00D56405">
        <w:rPr>
          <w:rFonts w:ascii="Times New Roman" w:hAnsi="Times New Roman" w:cs="Times New Roman"/>
          <w:sz w:val="28"/>
          <w:szCs w:val="28"/>
        </w:rPr>
        <w:t xml:space="preserve">od Marszałka Województwa zaproszenie </w:t>
      </w:r>
      <w:r>
        <w:rPr>
          <w:rFonts w:ascii="Times New Roman" w:hAnsi="Times New Roman" w:cs="Times New Roman"/>
          <w:sz w:val="28"/>
          <w:szCs w:val="28"/>
        </w:rPr>
        <w:t>na 26 listopada br. do Teatru Starego na konsultacje społeczne w sprawach rozwoju Strat</w:t>
      </w:r>
      <w:r w:rsidR="00D56405">
        <w:rPr>
          <w:rFonts w:ascii="Times New Roman" w:hAnsi="Times New Roman" w:cs="Times New Roman"/>
          <w:sz w:val="28"/>
          <w:szCs w:val="28"/>
        </w:rPr>
        <w:t>egii województwa dolnośląskiego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5640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20D05">
        <w:rPr>
          <w:rFonts w:ascii="Times New Roman" w:hAnsi="Times New Roman" w:cs="Times New Roman"/>
          <w:sz w:val="28"/>
          <w:szCs w:val="28"/>
        </w:rPr>
        <w:t>Zdaniem radnego</w:t>
      </w:r>
      <w:r w:rsidR="00A20D05" w:rsidRPr="00A20D05">
        <w:rPr>
          <w:rFonts w:ascii="Times New Roman" w:hAnsi="Times New Roman" w:cs="Times New Roman"/>
          <w:sz w:val="28"/>
          <w:szCs w:val="28"/>
        </w:rPr>
        <w:t xml:space="preserve"> istnieje jeszcze możliwość wpisania do strategii pomy</w:t>
      </w:r>
      <w:r w:rsidR="00A20D05">
        <w:rPr>
          <w:rFonts w:ascii="Times New Roman" w:hAnsi="Times New Roman" w:cs="Times New Roman"/>
          <w:sz w:val="28"/>
          <w:szCs w:val="28"/>
        </w:rPr>
        <w:t>słów i propozycji zgłoszonych w </w:t>
      </w:r>
      <w:r w:rsidR="00A20D05" w:rsidRPr="00A20D05">
        <w:rPr>
          <w:rFonts w:ascii="Times New Roman" w:hAnsi="Times New Roman" w:cs="Times New Roman"/>
          <w:sz w:val="28"/>
          <w:szCs w:val="28"/>
        </w:rPr>
        <w:t>drodze prowadzonych konsultacji.</w:t>
      </w:r>
    </w:p>
    <w:p w:rsidR="00D47EE5" w:rsidRPr="00D56405" w:rsidRDefault="00D47EE5" w:rsidP="00D47EE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B35C0" w:rsidRDefault="009D5BD9" w:rsidP="00A20D0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79B">
        <w:rPr>
          <w:rFonts w:ascii="Times New Roman" w:hAnsi="Times New Roman" w:cs="Times New Roman"/>
          <w:sz w:val="28"/>
          <w:szCs w:val="28"/>
        </w:rPr>
        <w:t>Naczelnik Wydziału Rozwoju i Promocji Miasta  Tomasz Gabrysiak</w:t>
      </w:r>
      <w:r>
        <w:rPr>
          <w:rFonts w:ascii="Times New Roman" w:hAnsi="Times New Roman" w:cs="Times New Roman"/>
          <w:sz w:val="28"/>
          <w:szCs w:val="28"/>
        </w:rPr>
        <w:t xml:space="preserve"> precyzując powiedział, że Strategia </w:t>
      </w:r>
      <w:r w:rsidR="00A20D05">
        <w:rPr>
          <w:rFonts w:ascii="Times New Roman" w:hAnsi="Times New Roman" w:cs="Times New Roman"/>
          <w:sz w:val="28"/>
          <w:szCs w:val="28"/>
        </w:rPr>
        <w:t>została</w:t>
      </w:r>
      <w:r>
        <w:rPr>
          <w:rFonts w:ascii="Times New Roman" w:hAnsi="Times New Roman" w:cs="Times New Roman"/>
          <w:sz w:val="28"/>
          <w:szCs w:val="28"/>
        </w:rPr>
        <w:t xml:space="preserve"> już uchwalona, </w:t>
      </w:r>
      <w:r w:rsidR="00A20D05">
        <w:rPr>
          <w:rFonts w:ascii="Times New Roman" w:hAnsi="Times New Roman" w:cs="Times New Roman"/>
          <w:sz w:val="28"/>
          <w:szCs w:val="28"/>
        </w:rPr>
        <w:t xml:space="preserve">natomiast </w:t>
      </w:r>
      <w:r>
        <w:rPr>
          <w:rFonts w:ascii="Times New Roman" w:hAnsi="Times New Roman" w:cs="Times New Roman"/>
          <w:sz w:val="28"/>
          <w:szCs w:val="28"/>
        </w:rPr>
        <w:t>konsultacjom poddawany jest Regionalny Program Operacyjny województwa</w:t>
      </w:r>
      <w:r w:rsidR="00D56405">
        <w:rPr>
          <w:rFonts w:ascii="Times New Roman" w:hAnsi="Times New Roman" w:cs="Times New Roman"/>
          <w:sz w:val="28"/>
          <w:szCs w:val="28"/>
        </w:rPr>
        <w:t xml:space="preserve"> dolnośląskiego</w:t>
      </w:r>
      <w:r w:rsidR="00BF7A43">
        <w:rPr>
          <w:rFonts w:ascii="Times New Roman" w:hAnsi="Times New Roman" w:cs="Times New Roman"/>
          <w:sz w:val="28"/>
          <w:szCs w:val="28"/>
        </w:rPr>
        <w:t xml:space="preserve">, </w:t>
      </w:r>
      <w:r w:rsidR="00D47EE5">
        <w:rPr>
          <w:rFonts w:ascii="Times New Roman" w:hAnsi="Times New Roman" w:cs="Times New Roman"/>
          <w:sz w:val="28"/>
          <w:szCs w:val="28"/>
        </w:rPr>
        <w:t>fundamentalny</w:t>
      </w:r>
      <w:r w:rsidR="00BF7A43">
        <w:rPr>
          <w:rFonts w:ascii="Times New Roman" w:hAnsi="Times New Roman" w:cs="Times New Roman"/>
          <w:sz w:val="28"/>
          <w:szCs w:val="28"/>
        </w:rPr>
        <w:t xml:space="preserve"> dokument, na podstawie którego będą dzielone środki unij</w:t>
      </w:r>
      <w:r w:rsidR="00A20D05">
        <w:rPr>
          <w:rFonts w:ascii="Times New Roman" w:hAnsi="Times New Roman" w:cs="Times New Roman"/>
          <w:sz w:val="28"/>
          <w:szCs w:val="28"/>
        </w:rPr>
        <w:t>ne przez najbliższe 7 lat. Wiadomo</w:t>
      </w:r>
      <w:r w:rsidR="00BF7A43">
        <w:rPr>
          <w:rFonts w:ascii="Times New Roman" w:hAnsi="Times New Roman" w:cs="Times New Roman"/>
          <w:sz w:val="28"/>
          <w:szCs w:val="28"/>
        </w:rPr>
        <w:t xml:space="preserve"> też od Marszałka Województwa Pana Jerzego Łużniaka, że ostateczna wersja RPO może być zatwierdzona prawdopodobnie w czerwcu przyszłego roku</w:t>
      </w:r>
      <w:r w:rsidR="00F33982">
        <w:rPr>
          <w:rFonts w:ascii="Times New Roman" w:hAnsi="Times New Roman" w:cs="Times New Roman"/>
          <w:sz w:val="28"/>
          <w:szCs w:val="28"/>
        </w:rPr>
        <w:t xml:space="preserve">. Naczelnik </w:t>
      </w:r>
      <w:r w:rsidR="00A20D05">
        <w:rPr>
          <w:rFonts w:ascii="Times New Roman" w:hAnsi="Times New Roman" w:cs="Times New Roman"/>
          <w:sz w:val="28"/>
          <w:szCs w:val="28"/>
        </w:rPr>
        <w:t>wyjaśnił, że</w:t>
      </w:r>
      <w:r w:rsidR="00F33982">
        <w:rPr>
          <w:rFonts w:ascii="Times New Roman" w:hAnsi="Times New Roman" w:cs="Times New Roman"/>
          <w:sz w:val="28"/>
          <w:szCs w:val="28"/>
        </w:rPr>
        <w:t xml:space="preserve"> dokument, który będzie konsultowany 26 listopada br., </w:t>
      </w:r>
      <w:r w:rsidR="00D47EE5">
        <w:rPr>
          <w:rFonts w:ascii="Times New Roman" w:hAnsi="Times New Roman" w:cs="Times New Roman"/>
          <w:sz w:val="28"/>
          <w:szCs w:val="28"/>
        </w:rPr>
        <w:t>to</w:t>
      </w:r>
      <w:r w:rsidR="00A20D05">
        <w:rPr>
          <w:rFonts w:ascii="Times New Roman" w:hAnsi="Times New Roman" w:cs="Times New Roman"/>
          <w:sz w:val="28"/>
          <w:szCs w:val="28"/>
        </w:rPr>
        <w:t xml:space="preserve"> część generalna RPO, a </w:t>
      </w:r>
      <w:r w:rsidR="00F33982">
        <w:rPr>
          <w:rFonts w:ascii="Times New Roman" w:hAnsi="Times New Roman" w:cs="Times New Roman"/>
          <w:sz w:val="28"/>
          <w:szCs w:val="28"/>
        </w:rPr>
        <w:t>ta</w:t>
      </w:r>
      <w:r w:rsidR="00D47EE5">
        <w:rPr>
          <w:rFonts w:ascii="Times New Roman" w:hAnsi="Times New Roman" w:cs="Times New Roman"/>
          <w:sz w:val="28"/>
          <w:szCs w:val="28"/>
        </w:rPr>
        <w:t>k naprawdę podział dla środków</w:t>
      </w:r>
      <w:r w:rsidR="004E1BA9">
        <w:rPr>
          <w:rFonts w:ascii="Times New Roman" w:hAnsi="Times New Roman" w:cs="Times New Roman"/>
          <w:sz w:val="28"/>
          <w:szCs w:val="28"/>
        </w:rPr>
        <w:t>, to jest drugi dokument bardziej obszerny, gdzie są wymienione już konkretne sumy, na konkretne działania, na konkretne priorytety</w:t>
      </w:r>
      <w:r w:rsidR="00643D8C">
        <w:rPr>
          <w:rFonts w:ascii="Times New Roman" w:hAnsi="Times New Roman" w:cs="Times New Roman"/>
          <w:sz w:val="28"/>
          <w:szCs w:val="28"/>
        </w:rPr>
        <w:t xml:space="preserve"> itd., ale tego dokumentu jeszcze nie ma.</w:t>
      </w:r>
    </w:p>
    <w:p w:rsidR="00A20D05" w:rsidRDefault="00A20D05" w:rsidP="00A20D0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35C0" w:rsidRDefault="001B35C0" w:rsidP="00A20D0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Filistyński pogratulował </w:t>
      </w:r>
      <w:r w:rsidR="00D47EE5">
        <w:rPr>
          <w:rFonts w:ascii="Times New Roman" w:hAnsi="Times New Roman" w:cs="Times New Roman"/>
          <w:sz w:val="28"/>
          <w:szCs w:val="28"/>
        </w:rPr>
        <w:t xml:space="preserve">dokumentu, jakim jest </w:t>
      </w:r>
      <w:r w:rsidR="00A20D05">
        <w:rPr>
          <w:rFonts w:ascii="Times New Roman" w:hAnsi="Times New Roman" w:cs="Times New Roman"/>
          <w:sz w:val="28"/>
          <w:szCs w:val="28"/>
        </w:rPr>
        <w:t>S</w:t>
      </w:r>
      <w:r w:rsidR="00D47EE5">
        <w:rPr>
          <w:rFonts w:ascii="Times New Roman" w:hAnsi="Times New Roman" w:cs="Times New Roman"/>
          <w:sz w:val="28"/>
          <w:szCs w:val="28"/>
        </w:rPr>
        <w:t>trategia</w:t>
      </w:r>
      <w:r>
        <w:rPr>
          <w:rFonts w:ascii="Times New Roman" w:hAnsi="Times New Roman" w:cs="Times New Roman"/>
          <w:sz w:val="28"/>
          <w:szCs w:val="28"/>
        </w:rPr>
        <w:t>, oraz pogratulował ostatniej konferencji, która odby</w:t>
      </w:r>
      <w:r w:rsidR="00D47EE5">
        <w:rPr>
          <w:rFonts w:ascii="Times New Roman" w:hAnsi="Times New Roman" w:cs="Times New Roman"/>
          <w:sz w:val="28"/>
          <w:szCs w:val="28"/>
        </w:rPr>
        <w:t>ła się z udziałem Minister Ilony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Antoniszyn</w:t>
      </w:r>
      <w:proofErr w:type="spellEnd"/>
      <w:r>
        <w:rPr>
          <w:rFonts w:ascii="Times New Roman" w:hAnsi="Times New Roman" w:cs="Times New Roman"/>
          <w:sz w:val="28"/>
          <w:szCs w:val="28"/>
        </w:rPr>
        <w:t>-Klik.</w:t>
      </w:r>
    </w:p>
    <w:p w:rsidR="001D54DF" w:rsidRDefault="001D54DF" w:rsidP="001B35C0">
      <w:pPr>
        <w:ind w:right="58"/>
        <w:jc w:val="both"/>
        <w:rPr>
          <w:rFonts w:ascii="Times New Roman" w:hAnsi="Times New Roman" w:cs="Times New Roman"/>
          <w:sz w:val="28"/>
          <w:szCs w:val="28"/>
        </w:rPr>
      </w:pPr>
    </w:p>
    <w:p w:rsidR="008A379B" w:rsidRDefault="008A379B" w:rsidP="008A37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8A379B" w:rsidRPr="008A379B" w:rsidRDefault="008A379B" w:rsidP="008A379B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211D" w:rsidRPr="00ED5105" w:rsidRDefault="00EE211D" w:rsidP="00ED5105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33ADE" w:rsidRDefault="008A379B" w:rsidP="008A379B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4.2.  </w:t>
      </w:r>
      <w:r w:rsidR="00033ADE" w:rsidRPr="008A379B">
        <w:rPr>
          <w:rFonts w:ascii="Times New Roman" w:hAnsi="Times New Roman" w:cs="Times New Roman"/>
          <w:b/>
          <w:sz w:val="28"/>
          <w:szCs w:val="28"/>
          <w:u w:val="single"/>
        </w:rPr>
        <w:t>w sprawie przyjęcia „Programu Ochrony Zdrowia Psychicznego na lata 2013-2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015 Gminy Miejskiej Bolesławiec.</w:t>
      </w:r>
    </w:p>
    <w:p w:rsidR="008A379B" w:rsidRDefault="008A379B" w:rsidP="008A379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8A379B" w:rsidRDefault="008A379B" w:rsidP="008A379B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A379B" w:rsidRDefault="008A379B" w:rsidP="008A379B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63D0D" w:rsidRDefault="00063D0D" w:rsidP="008A379B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63D0D" w:rsidRDefault="00063D0D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Naczelniczka Wydziału Społecznego Beata Sulska.</w:t>
      </w:r>
    </w:p>
    <w:p w:rsidR="001B35C0" w:rsidRDefault="001B35C0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35C0" w:rsidRDefault="001B35C0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Zdzisław Abramowicz wyraził duży szacunek dla wszystkich osób, które włożyły swój wysiłek w opracowanie tego materiału. Uważa</w:t>
      </w:r>
      <w:r w:rsidR="008D18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zauważ</w:t>
      </w:r>
      <w:r w:rsidR="00172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ono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bardzo</w:t>
      </w:r>
      <w:r w:rsidR="00172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wiele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istotnych</w:t>
      </w:r>
      <w:r w:rsidR="008A4A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kwestii, chociaż domyśla się,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te wszystkie problemy stresujące wynikają z takich okoliczności, których nie </w:t>
      </w:r>
      <w:r w:rsidR="00172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można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zmienić. </w:t>
      </w:r>
      <w:r w:rsidR="00172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stwierdził, że l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udzie boją się </w:t>
      </w:r>
      <w:r w:rsidR="00172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m.in.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pracy, boją się o</w:t>
      </w:r>
      <w:r w:rsidR="00172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swój los w przyszłości</w:t>
      </w:r>
      <w:r w:rsidR="008D18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172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zauważył, że </w:t>
      </w:r>
      <w:r w:rsidR="008D18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społeczeństw</w:t>
      </w:r>
      <w:r w:rsidR="00172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jest</w:t>
      </w:r>
      <w:r w:rsidR="008D18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coraz mniej sobie życzliw</w:t>
      </w:r>
      <w:r w:rsidR="00172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8D18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Radny zapytał, czy te opinie, które</w:t>
      </w:r>
      <w:r w:rsidR="008031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były składane, były oparte o </w:t>
      </w:r>
      <w:r w:rsidR="008D18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długofalową działalność.</w:t>
      </w:r>
    </w:p>
    <w:p w:rsidR="008D1803" w:rsidRDefault="008D1803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D1803" w:rsidRDefault="008D1803" w:rsidP="008D180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Społecznego Beata Sulska poinformowała, że ta diagnoza jest mocno pogłębiona, stąd przygotowanie tego projektu trochę trwało</w:t>
      </w:r>
      <w:r w:rsidR="00A104B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Skoordynowanie tych działań, spotkanie tak licznej</w:t>
      </w:r>
      <w:r w:rsidR="008031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grupy zajmującej</w:t>
      </w:r>
      <w:r w:rsidR="00A104B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osobami, które są w kryzysie psychicznym</w:t>
      </w:r>
      <w:r w:rsidR="008031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104B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najbardziej opiera się na wnikliwym badaniu</w:t>
      </w:r>
      <w:r w:rsidR="005A0C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Według oceny Naczelniczki w konstrukcji tego Programu wzięły udział osoby, które są dla Pani Naczelnik wzorcami, które mają największe doświadczenie w tej kwestii</w:t>
      </w:r>
      <w:r w:rsidR="003B69D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B69D4" w:rsidRDefault="003B69D4" w:rsidP="008D180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69D4" w:rsidRDefault="003B69D4" w:rsidP="008D180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Zdzisław Abramowicz zapytał</w:t>
      </w:r>
      <w:r w:rsidR="005F04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czy zostały podjęte próby ustanowienia katalogu przyczyn, które powodują</w:t>
      </w:r>
      <w:r w:rsidR="008031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te zjawiska się pogłębiają. </w:t>
      </w:r>
    </w:p>
    <w:p w:rsidR="008D1803" w:rsidRDefault="008D1803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353C6" w:rsidRPr="0052501E" w:rsidRDefault="005F04A9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udzieliła odpowiedzi twierdzącej. Poinformowała, że efektem prac tego zespołu, jak i podsumowaniem projektu będzie analiza i przedstawienie tego w formie </w:t>
      </w:r>
      <w:r w:rsidR="0052501E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książeczki. </w:t>
      </w:r>
      <w:r w:rsidR="0035685F" w:rsidRPr="008031B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52501E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Informator tak</w:t>
      </w:r>
      <w:r w:rsidR="0035685F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 </w:t>
      </w:r>
      <w:r w:rsidR="0052501E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będzie</w:t>
      </w:r>
      <w:r w:rsidR="0035685F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przekazan</w:t>
      </w:r>
      <w:r w:rsidR="0052501E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społeczeństwu, lekarzom i</w:t>
      </w:r>
      <w:r w:rsidR="0035685F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to również pewnego rodzaju kierunkowskaz</w:t>
      </w:r>
      <w:r w:rsidR="00801E4A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dekalog działań</w:t>
      </w:r>
      <w:r w:rsidR="0052501E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pomocny wskaźnik</w:t>
      </w:r>
      <w:r w:rsidR="00B353C6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pracy dla tych wszystkich, którzy z takimi osobami mają do czynienia na co dzień.</w:t>
      </w:r>
    </w:p>
    <w:p w:rsidR="00B353C6" w:rsidRPr="0052501E" w:rsidRDefault="00B353C6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35C0" w:rsidRPr="0052501E" w:rsidRDefault="00B353C6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031B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BC0AB9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Eugeniusz Jabłoński, analizując projekt – mapę dróg wychodzenia </w:t>
      </w:r>
      <w:r w:rsidR="0035685F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C0AB9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kryzysu psychicznego, stwierdził, że </w:t>
      </w:r>
      <w:r w:rsidR="0052501E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</w:t>
      </w:r>
      <w:r w:rsidR="00BC0AB9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</w:t>
      </w:r>
      <w:r w:rsid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bardzo trafiony pomysł</w:t>
      </w:r>
      <w:r w:rsidR="0052501E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BC0AB9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Wskazał na konieczność </w:t>
      </w:r>
      <w:r w:rsid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przygotowania </w:t>
      </w:r>
      <w:r w:rsidR="00BC0AB9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dużego nakładu, aby przeciętny obywatel wiedział krok po kroku</w:t>
      </w:r>
      <w:r w:rsid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C0AB9" w:rsidRPr="005250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powinien się zachować.</w:t>
      </w:r>
    </w:p>
    <w:p w:rsidR="00BC0AB9" w:rsidRPr="008031BC" w:rsidRDefault="00BC0AB9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BC0AB9" w:rsidRPr="00C6042B" w:rsidRDefault="00BC0AB9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031B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Społecznego Beata Sulska stwierdziła, że o kryzysie psychicznym nie mówi się wprost. Ludzie nie mają cywilnej odwagi, między innymi dlatego, że nie jest to uznana choroba cywilizacyjna</w:t>
      </w:r>
      <w:r w:rsidR="00F70C32" w:rsidRP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Trzeba głośno powiedzieć, że jest to choroba cywilizacyjna, o której należy mówić. </w:t>
      </w:r>
      <w:r w:rsidR="00C6042B" w:rsidRP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Naczelniczka poinformowała, że </w:t>
      </w:r>
      <w:r w:rsidR="007B57E1" w:rsidRP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informator był rozdawany wszystkim, którzy brali udział w konferencji. </w:t>
      </w:r>
      <w:r w:rsidR="003F46E9" w:rsidRP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zapewniła, że </w:t>
      </w:r>
      <w:r w:rsidR="00C6042B" w:rsidRP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najbliższej sesji </w:t>
      </w:r>
      <w:r w:rsidR="003F46E9" w:rsidRP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wszystkim radnym taki plakat dostarczy, </w:t>
      </w:r>
      <w:r w:rsid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3F46E9" w:rsidRP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</w:t>
      </w:r>
      <w:r w:rsid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mogli go</w:t>
      </w:r>
      <w:r w:rsidR="003F46E9" w:rsidRP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rozwiesić w miejscach zakładów swojej pracy.</w:t>
      </w:r>
    </w:p>
    <w:p w:rsidR="003F46E9" w:rsidRPr="008031BC" w:rsidRDefault="003F46E9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3F46E9" w:rsidRPr="00C6042B" w:rsidRDefault="003F46E9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031B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 zapytał o lokum dla Stowarzyszenia Rodziców Dzieci i Młodzieży Specjalnej Troski w Bolesławcu przy ul. Grunwaldzkiej.</w:t>
      </w:r>
    </w:p>
    <w:p w:rsidR="003F46E9" w:rsidRPr="00C6042B" w:rsidRDefault="003F46E9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46E9" w:rsidRPr="009F24E9" w:rsidRDefault="003F46E9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031B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8031B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C604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poinformowała, że jeżeli chodzi o ten ośrodek, to on nadal funkcjonuje i będzie funkcjonował do czasu oddania wyremontowanego budynku przy Alei Tysiąclecia, zwanego domem stowarzyszeń.</w:t>
      </w:r>
      <w:r w:rsidRPr="008031B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9F24E9" w:rsidRPr="009F24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Sądzi</w:t>
      </w:r>
      <w:r w:rsidRPr="009F24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w roku 2015, być może końcówką 2014 przeniesionych zostanie tam wiele stowarzyszeń</w:t>
      </w:r>
      <w:r w:rsidR="009F24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m.in. Stowarzyszenie, o </w:t>
      </w:r>
      <w:r w:rsidR="003F7390" w:rsidRPr="009F24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którym mowa.</w:t>
      </w:r>
    </w:p>
    <w:p w:rsidR="001B35C0" w:rsidRPr="00EE7B6A" w:rsidRDefault="001B35C0" w:rsidP="00EE7B6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63D0D" w:rsidRDefault="00063D0D" w:rsidP="00063D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438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063D0D" w:rsidRDefault="00063D0D" w:rsidP="00063D0D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3D0D" w:rsidRDefault="00063D0D" w:rsidP="00063D0D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ADE" w:rsidRDefault="00063D0D" w:rsidP="00063D0D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4.3. </w:t>
      </w:r>
      <w:r w:rsidR="00033ADE" w:rsidRPr="00063D0D">
        <w:rPr>
          <w:rFonts w:ascii="Times New Roman" w:hAnsi="Times New Roman" w:cs="Times New Roman"/>
          <w:b/>
          <w:sz w:val="28"/>
          <w:szCs w:val="28"/>
          <w:u w:val="single"/>
        </w:rPr>
        <w:t>w sprawie „Miejskiego Programu Profilaktyki i Rozwiązywania Problemów Alkoholowych w m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ieście Bolesławiec na rok 2014”.</w:t>
      </w:r>
    </w:p>
    <w:p w:rsidR="00063D0D" w:rsidRDefault="006D4634" w:rsidP="00063D0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063D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063D0D" w:rsidRDefault="00063D0D" w:rsidP="00063D0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63D0D" w:rsidRDefault="00063D0D" w:rsidP="00063D0D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63D0D" w:rsidRDefault="00063D0D" w:rsidP="00063D0D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63D0D" w:rsidRPr="00063D0D" w:rsidRDefault="00063D0D" w:rsidP="00063D0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Pełnomocnik PM ds. uzależnień M.B. Wojciechowska.</w:t>
      </w:r>
    </w:p>
    <w:p w:rsidR="00063D0D" w:rsidRDefault="00063D0D" w:rsidP="00063D0D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7390" w:rsidRDefault="003F7390" w:rsidP="003F7390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390">
        <w:rPr>
          <w:rFonts w:ascii="Times New Roman" w:hAnsi="Times New Roman" w:cs="Times New Roman"/>
          <w:sz w:val="28"/>
          <w:szCs w:val="28"/>
        </w:rPr>
        <w:t>Radny Dariusz Filistyński</w:t>
      </w:r>
      <w:r>
        <w:rPr>
          <w:rFonts w:ascii="Times New Roman" w:hAnsi="Times New Roman" w:cs="Times New Roman"/>
          <w:sz w:val="28"/>
          <w:szCs w:val="28"/>
        </w:rPr>
        <w:t xml:space="preserve"> wskazał na omyłki pisarskie w tabelach </w:t>
      </w:r>
      <w:r w:rsidR="00EF540F">
        <w:rPr>
          <w:rFonts w:ascii="Times New Roman" w:hAnsi="Times New Roman" w:cs="Times New Roman"/>
          <w:sz w:val="28"/>
          <w:szCs w:val="28"/>
        </w:rPr>
        <w:t>Nr 8 i </w:t>
      </w:r>
      <w:r>
        <w:rPr>
          <w:rFonts w:ascii="Times New Roman" w:hAnsi="Times New Roman" w:cs="Times New Roman"/>
          <w:sz w:val="28"/>
          <w:szCs w:val="28"/>
        </w:rPr>
        <w:t>9 (s. 15 i 16), polegające na nadaniu kolejnym rubrykom tych samych tytułów</w:t>
      </w:r>
      <w:r w:rsidR="00EF540F">
        <w:rPr>
          <w:rFonts w:ascii="Times New Roman" w:hAnsi="Times New Roman" w:cs="Times New Roman"/>
          <w:sz w:val="28"/>
          <w:szCs w:val="28"/>
        </w:rPr>
        <w:t xml:space="preserve"> </w:t>
      </w:r>
      <w:r w:rsidR="00EF540F" w:rsidRPr="00EF540F">
        <w:rPr>
          <w:rFonts w:ascii="Times New Roman" w:hAnsi="Times New Roman" w:cs="Times New Roman"/>
          <w:i/>
          <w:sz w:val="28"/>
          <w:szCs w:val="28"/>
        </w:rPr>
        <w:t>(przedział wiekowy 18-29 lat)</w:t>
      </w:r>
      <w:r w:rsidRPr="00EF540F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Ponadto zapytał, ilu w Gminie Miejskiej jest terapeutów.</w:t>
      </w:r>
    </w:p>
    <w:p w:rsidR="00EF540F" w:rsidRPr="00EF540F" w:rsidRDefault="00EF540F" w:rsidP="00EF54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Pełnomocnik PM ds. </w:t>
      </w:r>
      <w:r w:rsidR="00D16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profilaktyki i rozwiązywania problemów alkoholowych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M.B. Wojciechowska poinformowała, że specjalistów terapii uzależnień jest 9.</w:t>
      </w:r>
      <w:r w:rsidR="00244C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</w:t>
      </w:r>
      <w:r w:rsidR="00CD74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dnośnie tabeli, poinformowała, ż</w:t>
      </w:r>
      <w:r w:rsidR="00244C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kolejny przedział wiekowy powinien być od 29 lat do 65 lat.</w:t>
      </w:r>
      <w:r w:rsidR="00CD74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Podkreśliła, że to jest dosyć istotne, ponieważ zmienia się wiek, w którym występuje uzależnienie, tzn. wiek uzależnienia od alkoholu u osób zaczyna się obniżać. </w:t>
      </w:r>
    </w:p>
    <w:p w:rsidR="003F7390" w:rsidRPr="003F7390" w:rsidRDefault="003F7390" w:rsidP="003F7390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3D0D" w:rsidRDefault="005438B2" w:rsidP="005438B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5438B2" w:rsidRDefault="005438B2" w:rsidP="00063D0D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7B6A" w:rsidRPr="00063D0D" w:rsidRDefault="00EE7B6A" w:rsidP="00063D0D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ADE" w:rsidRDefault="006D4634" w:rsidP="006D4634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4.4. </w:t>
      </w:r>
      <w:r w:rsidR="00033ADE" w:rsidRPr="006D4634">
        <w:rPr>
          <w:rFonts w:ascii="Times New Roman" w:hAnsi="Times New Roman" w:cs="Times New Roman"/>
          <w:b/>
          <w:sz w:val="28"/>
          <w:szCs w:val="28"/>
          <w:u w:val="single"/>
        </w:rPr>
        <w:t>w sprawie przyjęcia „Rocznego Programu Współpracy Gminy Miejskiej Bolesławiec z org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anizacjami pozarządowymi oraz z </w:t>
      </w:r>
      <w:r w:rsidR="00033ADE" w:rsidRPr="006D4634">
        <w:rPr>
          <w:rFonts w:ascii="Times New Roman" w:hAnsi="Times New Roman" w:cs="Times New Roman"/>
          <w:b/>
          <w:sz w:val="28"/>
          <w:szCs w:val="28"/>
          <w:u w:val="single"/>
        </w:rPr>
        <w:t>podmiotami prowadzącymi działalność p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ożytku publicznego na rok 2014”.</w:t>
      </w:r>
    </w:p>
    <w:p w:rsidR="00621EE8" w:rsidRDefault="00621EE8" w:rsidP="00621E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621EE8" w:rsidRDefault="00621EE8" w:rsidP="00621EE8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21EE8" w:rsidRDefault="00621EE8" w:rsidP="00621EE8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6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747111" w:rsidRDefault="00747111" w:rsidP="00621EE8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47111" w:rsidRDefault="00747111" w:rsidP="00747111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Zdzisław Abramowicz wystąpił z wnioskiem o referowanie wyłącznie najważniejszych punktów projektu uchwały.</w:t>
      </w:r>
    </w:p>
    <w:p w:rsidR="0006016C" w:rsidRDefault="0006016C" w:rsidP="0006016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6016C" w:rsidRDefault="0006016C" w:rsidP="0006016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Zdaniem radnego Dariusza Filistyńskiego nie można wymuszać na osobach odpowiedzialnych za przygotowanie materiałów czasu wypowiedzi.</w:t>
      </w:r>
    </w:p>
    <w:p w:rsidR="0006016C" w:rsidRDefault="0006016C" w:rsidP="0006016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06016C" w:rsidRDefault="0006016C" w:rsidP="0006016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poparła zdanie przedmówcy.</w:t>
      </w:r>
    </w:p>
    <w:p w:rsidR="00747111" w:rsidRDefault="00747111" w:rsidP="00747111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47111" w:rsidRDefault="00747111" w:rsidP="00747111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negatywnie większością głosów (3 głosami „przeciw”, przy 2 głosach „za” </w:t>
      </w:r>
      <w:r w:rsidR="00021F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zaopiniowała wniosek radnego Zdzisława Abramowicza.</w:t>
      </w:r>
    </w:p>
    <w:p w:rsidR="008031BC" w:rsidRDefault="008031BC" w:rsidP="00747111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47111" w:rsidRDefault="00747111" w:rsidP="00747111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Społecznego Beata Sulska zreferowała przedmiotowy projekt uchwały.</w:t>
      </w:r>
    </w:p>
    <w:p w:rsidR="007B2F30" w:rsidRDefault="007B2F30" w:rsidP="00747111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6016C" w:rsidRDefault="0006016C" w:rsidP="0006016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7B2F30" w:rsidRPr="00747111" w:rsidRDefault="007B2F30" w:rsidP="00747111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B2F30" w:rsidRDefault="007B2F30" w:rsidP="007B2F30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6D4634" w:rsidRPr="006D4634" w:rsidRDefault="006D4634" w:rsidP="006D4634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33ADE" w:rsidRDefault="007B2F30" w:rsidP="007B2F30">
      <w:pPr>
        <w:ind w:left="1134" w:right="5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4.5. </w:t>
      </w:r>
      <w:r w:rsidR="00033ADE" w:rsidRPr="007B2F30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XLVI/387/09 Rady Miasta Bolesławiec z dnia 22 grudnia 2009 r. w sprawie wieloletniego programu gospodarowania mieszkaniowym zasobem Gminy Miejskiej Bolesławiec na lata 2010-2014 </w:t>
      </w:r>
    </w:p>
    <w:p w:rsidR="007B2F30" w:rsidRDefault="007B2F30" w:rsidP="007B2F3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7B2F30" w:rsidRDefault="007B2F30" w:rsidP="007B2F30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B2F30" w:rsidRDefault="007B2F30" w:rsidP="007B2F30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7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7B2F30" w:rsidRDefault="007B2F30" w:rsidP="007B2F30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B2F30" w:rsidRDefault="007B2F30" w:rsidP="007B2F3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Z-ca Dyrektora MZGM Grażyna Strzyżewska.</w:t>
      </w:r>
    </w:p>
    <w:p w:rsidR="008549B7" w:rsidRDefault="008549B7" w:rsidP="007B2F3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549B7" w:rsidRDefault="008549B7" w:rsidP="007B2F3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Zdzisław Abramowicz zapytał, ile osób w tej chwili będzie mogło skorzystać z tej obniżki czynszu.</w:t>
      </w:r>
    </w:p>
    <w:p w:rsidR="008549B7" w:rsidRDefault="008549B7" w:rsidP="007B2F3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549B7" w:rsidRDefault="008549B7" w:rsidP="007B2F3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Z-ca Dyrektora MZGM Grażyna Strzyżewska odpowiedziała, że aktualnie z dodatku mieszkaniowego korzysta około </w:t>
      </w:r>
      <w:r w:rsidR="008031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500 osób. W związku z tym, że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dodatkach mieszkaniowych jest </w:t>
      </w:r>
      <w:r w:rsidR="00D16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wprowadzone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ograniczenie </w:t>
      </w:r>
      <w:r w:rsidR="00D16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co do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wielkości lokalu mieszkalnego, to z tej propozycji będzie mogło skorzystać około 500-600 osób. </w:t>
      </w:r>
      <w:r w:rsidR="00D16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Z-ca Dyrektora 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admieniła, że Miasto będzie starało się dotrzeć</w:t>
      </w:r>
      <w:r w:rsidR="00B856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najszerszej rzeszy mieszkańców z informacją w formie</w:t>
      </w:r>
      <w:r w:rsidR="008031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ulotki. Przewidziane zostało, ż</w:t>
      </w:r>
      <w:r w:rsidR="00B856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Miasto poniesie koszty z tym związane </w:t>
      </w:r>
      <w:r w:rsidR="00D16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przychód z tytułu najmu lokali</w:t>
      </w:r>
      <w:r w:rsidR="00B856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mieszkaln</w:t>
      </w:r>
      <w:r w:rsidR="00D16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</w:t>
      </w:r>
      <w:r w:rsidR="00B856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obniży się o około</w:t>
      </w:r>
      <w:r w:rsidR="00D16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250%. Nawiązała do zawartych w </w:t>
      </w:r>
      <w:r w:rsidR="00B856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projekcie uchwały granic dochodowości i </w:t>
      </w:r>
      <w:r w:rsidR="00D16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granic obniżania czynszu. Poinformowała, że</w:t>
      </w:r>
      <w:r w:rsidR="00C424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jeżeli ktoś ma bardzo nis</w:t>
      </w:r>
      <w:r w:rsidR="00D16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 czynsz, to może skorzystać z </w:t>
      </w:r>
      <w:r w:rsidR="00C424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</w:t>
      </w:r>
      <w:r w:rsidR="00D16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0% obniżki w lokalu, który ma</w:t>
      </w:r>
      <w:r w:rsidR="00C424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maksyma</w:t>
      </w:r>
      <w:r w:rsidR="00D16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lną stawkę czynszu. Natomiast w </w:t>
      </w:r>
      <w:r w:rsidR="00C424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lokalach, w których są niższe czynsze z tytułu zastosowania obniżek, maksymalna obniżka może wynieść 50% a minimalna 20%.</w:t>
      </w:r>
      <w:r w:rsidR="003271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Podkreśliła, że ta obniżka nie dotyczy mediów za lokal mieszkalny.</w:t>
      </w:r>
    </w:p>
    <w:p w:rsidR="004E0ACB" w:rsidRDefault="004E0ACB" w:rsidP="007B2F3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E0ACB" w:rsidRDefault="004E0ACB" w:rsidP="007B2F3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Eugeniusz Jabłoński zapytał, w jaki sposób będzie przeprowadzana weryfikacja wielkości dochodu</w:t>
      </w:r>
      <w:r w:rsidR="00E3096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tych najemców.</w:t>
      </w:r>
    </w:p>
    <w:p w:rsidR="00E30962" w:rsidRDefault="00E30962" w:rsidP="007B2F3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30962" w:rsidRPr="002D35B3" w:rsidRDefault="00E30962" w:rsidP="007B2F3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Z-ca Dyrektora MZGM Grażyna Strzyżewska poinformowała, że </w:t>
      </w:r>
      <w:r w:rsidR="00422B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zgodnie z przepisami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Gmina może przeprowadzać</w:t>
      </w:r>
      <w:r w:rsidR="00422B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wywiad środowiskowy, aby stwierdzić czy nie </w:t>
      </w:r>
      <w:r w:rsidR="002D35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zachodzi rażąca dysproporcja między dochodami a ty</w:t>
      </w:r>
      <w:r w:rsidR="00422B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 co się ma w </w:t>
      </w:r>
      <w:r w:rsidR="002D35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lokalu mieszkalnym </w:t>
      </w:r>
      <w:r w:rsidR="002D35B3" w:rsidRPr="002D35B3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(oprócz tego, że osoba</w:t>
      </w:r>
      <w:r w:rsidR="00422BBB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będzie składała oświadczenie o </w:t>
      </w:r>
      <w:r w:rsidR="002D35B3" w:rsidRPr="002D35B3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wysokości dochodu, to również osoba będzie składała oświadczenie o swoim stanie majątkowym)</w:t>
      </w:r>
      <w:r w:rsidR="002D35B3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.</w:t>
      </w:r>
    </w:p>
    <w:p w:rsidR="007B2F30" w:rsidRPr="007B2F30" w:rsidRDefault="007B2F30" w:rsidP="007B2F3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95FA2" w:rsidRDefault="00895FA2" w:rsidP="00895FA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7B2F30" w:rsidRPr="007B2F30" w:rsidRDefault="007B2F30" w:rsidP="00895FA2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33ADE" w:rsidRDefault="00895FA2" w:rsidP="00895FA2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4.6. </w:t>
      </w:r>
      <w:r w:rsidR="00033ADE" w:rsidRPr="00895FA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XXXIII/286/08 Rady Miasta Bolesławiec z dnia 17 grudnia 2008 r. w sprawie ustalenia zasad </w:t>
      </w:r>
      <w:r w:rsidR="00033ADE" w:rsidRPr="00895FA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wynajmowania lokali wchodzących w skład mieszkaniowego zasobu Gminy Miejskiej Bolesławiec </w:t>
      </w:r>
    </w:p>
    <w:p w:rsidR="00FD70AE" w:rsidRDefault="00FD70AE" w:rsidP="00FD70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FD70AE" w:rsidRDefault="00FD70AE" w:rsidP="00FD70AE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D70AE" w:rsidRDefault="00FD70AE" w:rsidP="00FD70A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8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FD70AE" w:rsidRDefault="00FD70AE" w:rsidP="00FD70A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FD70AE" w:rsidRDefault="00FD70AE" w:rsidP="00FD70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zreferowała Z-ca Dyrektora MZGM Grażyna Strzyżewska. </w:t>
      </w:r>
    </w:p>
    <w:p w:rsidR="00FD70AE" w:rsidRPr="007B2F30" w:rsidRDefault="00FD70AE" w:rsidP="00FD70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D70AE" w:rsidRDefault="00FD70AE" w:rsidP="00FD70AE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895FA2" w:rsidRDefault="00895FA2" w:rsidP="00895FA2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5FA2" w:rsidRPr="00895FA2" w:rsidRDefault="00895FA2" w:rsidP="00895FA2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D70AE" w:rsidRDefault="00FD70AE" w:rsidP="00FD70AE">
      <w:pPr>
        <w:ind w:left="851" w:right="58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4.7. </w:t>
      </w:r>
      <w:r w:rsidR="00033ADE" w:rsidRPr="00FD70AE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XXXII/273/2012 Rady Miasta Bolesławiec z dnia 28 grudnia 2012 r. w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sprawie szczegółowego sposobu i </w:t>
      </w:r>
      <w:r w:rsidR="00033ADE" w:rsidRPr="00FD70AE">
        <w:rPr>
          <w:rFonts w:ascii="Times New Roman" w:hAnsi="Times New Roman" w:cs="Times New Roman"/>
          <w:b/>
          <w:sz w:val="28"/>
          <w:szCs w:val="28"/>
          <w:u w:val="single"/>
        </w:rPr>
        <w:t>zakresu świadczenia usług w zakresie odbierania odpadów komunalnych od właścicieli nieruchomości i zagospodarowania tych odpadów w zamian za uiszczoną przez właściciela nieruchomości opłatę za gospodarowanie odpadami komunalnymi</w:t>
      </w:r>
    </w:p>
    <w:p w:rsidR="00FD70AE" w:rsidRDefault="00FD70AE" w:rsidP="00FD70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FD70AE" w:rsidRDefault="00FD70AE" w:rsidP="00FD70AE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D70AE" w:rsidRDefault="00FD70AE" w:rsidP="00FD70A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9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FD70AE" w:rsidRDefault="00FD70AE" w:rsidP="00FD70A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FD70AE" w:rsidRDefault="00FD70AE" w:rsidP="00FD70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zreferowała Z-ca Dyrektora MZGM Grażyna Strzyżewska. </w:t>
      </w:r>
      <w:r w:rsidR="00E879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Wprowadziła również w § 3 autopoprawkę.</w:t>
      </w:r>
    </w:p>
    <w:p w:rsidR="00E8790F" w:rsidRDefault="00E8790F" w:rsidP="00FD70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790F" w:rsidRDefault="00E8790F" w:rsidP="00E8790F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E8790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– zał. nr 10)</w:t>
      </w:r>
    </w:p>
    <w:p w:rsidR="0035519D" w:rsidRDefault="0035519D" w:rsidP="00E8790F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5519D" w:rsidRDefault="0035519D" w:rsidP="0035519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Zdzisław Abramowicz</w:t>
      </w:r>
      <w:r w:rsidR="00BE40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będzie można w pojedynczych przypadkach rezygnować z mycia tych pojemników i wykonywać tę czynność we własnym zakresie </w:t>
      </w:r>
      <w:r w:rsidR="00BE40C5" w:rsidRPr="00BE40C5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(chodzi o to, że wymiana pojemników może doprowadzić do otrzymania pojemnika w gorszym stanie)</w:t>
      </w:r>
      <w:r w:rsidR="00BE40C5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.</w:t>
      </w:r>
    </w:p>
    <w:p w:rsidR="00BE40C5" w:rsidRDefault="00BE40C5" w:rsidP="0035519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</w:p>
    <w:p w:rsidR="00BE40C5" w:rsidRDefault="00BE40C5" w:rsidP="0035519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Z-ca Dyrektora MZGM Grażyna Strzyżewska odpowiedziała, że jeżeli zostanie podjęta ta uchwała, to obejmie ona wszystkich mieszkańców i takiej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możliwości, o której mówi radny</w:t>
      </w:r>
      <w:r w:rsidR="00DC00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będzie.</w:t>
      </w:r>
      <w:r w:rsidR="00E907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Wyjaśniła, że pojemniki po umyciu wrócą do właścicieli, będą zamienione tylko na czas mycia.</w:t>
      </w:r>
    </w:p>
    <w:p w:rsidR="0050375C" w:rsidRDefault="0050375C" w:rsidP="0035519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0375C" w:rsidRDefault="0050375C" w:rsidP="0035519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Stanisław Wiącek zgłosił problem dotyczący wystawiania przez mieszkańców odpadów wielkogabarytowych z większą niż do tej pory częstotliwością </w:t>
      </w:r>
      <w:r w:rsidRPr="00033F96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(kiedyś obowiązywał harmon</w:t>
      </w:r>
      <w:r w:rsidR="00033F96" w:rsidRPr="00033F96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ogram i tylko  w wyznaczone dni</w:t>
      </w:r>
      <w:r w:rsidR="00033F96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wystawiane były </w:t>
      </w:r>
      <w:proofErr w:type="spellStart"/>
      <w:r w:rsidR="00033F96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wielkogabaryty</w:t>
      </w:r>
      <w:proofErr w:type="spellEnd"/>
      <w:r w:rsidR="006E215B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)</w:t>
      </w:r>
      <w:r w:rsidR="00033F96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. </w:t>
      </w:r>
      <w:r w:rsidR="00033F9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Obecnie po wystawieniu tego rodzaju odpadu, wykonywany jest telefon do MZGK, odpady są wywożone, a następnego dnia wystawiane są kolejne odpady wielkogabarytowe. Radny zaproponował stworzenie podobnego harmonogramu wywozu takich odpadów.</w:t>
      </w:r>
    </w:p>
    <w:p w:rsidR="00033F96" w:rsidRPr="00033F96" w:rsidRDefault="00033F96" w:rsidP="0035519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B6E61" w:rsidRDefault="00033F96" w:rsidP="0035519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Z-ca Dyrektora MZGM Grażyna Strzyżewska wyjaśniła, że w takim przypadku trzeba by było zmienić regulamin utrzymania czystości i porządku w gminie, a także przedm</w:t>
      </w:r>
      <w:r w:rsidR="000D6C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iotową uchwałę. </w:t>
      </w:r>
      <w:r w:rsidR="000D6C95" w:rsidRPr="000D6C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Z-ca Dyrektora MZGM</w:t>
      </w:r>
      <w:r w:rsidR="000D6C95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</w:t>
      </w:r>
      <w:r w:rsidR="000D6C95" w:rsidRPr="000D6C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odała adres e-mail: </w:t>
      </w:r>
      <w:hyperlink r:id="rId8" w:history="1">
        <w:r w:rsidRPr="002E0F82">
          <w:rPr>
            <w:rStyle w:val="Hipercze"/>
            <w:rFonts w:ascii="Times New Roman" w:eastAsia="Times New Roman" w:hAnsi="Times New Roman" w:cs="Times New Roman"/>
            <w:bCs/>
            <w:sz w:val="28"/>
            <w:szCs w:val="28"/>
            <w:lang w:eastAsia="pl-PL"/>
          </w:rPr>
          <w:t>odpady@mzgm.boleslawiec.pl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 który przyjmowane są wszelkie informacje związane z odbiorem odpadów wielkogabarytowych</w:t>
      </w:r>
      <w:r w:rsidR="00CA332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Zaznaczyła, że konieczne jest takie powiadomienie, bo Miasto płaci za usługę prz</w:t>
      </w:r>
      <w:r w:rsidR="000D6C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edsiębiorcy i </w:t>
      </w:r>
      <w:r w:rsidR="00CA332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dysponuje dokumentem potwierdzającym, że ten przedsiębiorca właściwie wykonuje swoją usługę. Miasto ma moż</w:t>
      </w:r>
      <w:r w:rsidR="000D6C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liwość, jeśli niewłaściwie wykonywana jest</w:t>
      </w:r>
      <w:r w:rsidR="00CA332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usług</w:t>
      </w:r>
      <w:r w:rsidR="000D6C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a, karania, ale do tej pory nie ma podstaw, ponieważ</w:t>
      </w:r>
      <w:r w:rsidR="00CA332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tego nikt nie zgłasza.</w:t>
      </w:r>
      <w:r w:rsidR="00332F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Poprosiła, by wywiesić na tablicach</w:t>
      </w:r>
      <w:r w:rsidR="000D6C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ogłoszeń informację, ż</w:t>
      </w:r>
      <w:r w:rsidR="00332F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jeżeli mieszkańcy mają potrzebę wystawienia </w:t>
      </w:r>
      <w:proofErr w:type="spellStart"/>
      <w:r w:rsidR="00332F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wie</w:t>
      </w:r>
      <w:r w:rsidR="000D6C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lkogabarytu</w:t>
      </w:r>
      <w:proofErr w:type="spellEnd"/>
      <w:r w:rsidR="000D6C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żeby informowali o </w:t>
      </w:r>
      <w:r w:rsidR="00332F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tym zarządcę.</w:t>
      </w:r>
      <w:r w:rsidR="000D6C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</w:t>
      </w:r>
      <w:r w:rsidR="005038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trwają prace nad przygotowanie</w:t>
      </w:r>
      <w:r w:rsidR="000D6C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5038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plakatu informującego o tym, co jest </w:t>
      </w:r>
      <w:proofErr w:type="spellStart"/>
      <w:r w:rsidR="005038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wielkogabarytem</w:t>
      </w:r>
      <w:proofErr w:type="spellEnd"/>
      <w:r w:rsidR="005038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co powinno być pozostawione przy obudowie śmietnikowej, a co powinno być wywiezione do PSZOK-u.</w:t>
      </w:r>
    </w:p>
    <w:p w:rsidR="000B6E61" w:rsidRDefault="000B6E61" w:rsidP="0035519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503845" w:rsidRDefault="00503845" w:rsidP="0035519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czy do odpadów wielkogabarytowych są odrębne samochody, ponieważ przyjeżdżały różne auta, ale nie zabrały odpadów za jednym razem.</w:t>
      </w:r>
    </w:p>
    <w:p w:rsidR="00503845" w:rsidRDefault="00503845" w:rsidP="0035519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03845" w:rsidRPr="00BE40C5" w:rsidRDefault="00503845" w:rsidP="0035519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Eugeniusz Jabłoński zgłosił przypadek, gdzie ciągnik odebrał spod jednego śmietnika odpady, natomiast z drugiego (znajdującego się 20 m dalej) nie zabrał starych wersalek.</w:t>
      </w:r>
    </w:p>
    <w:p w:rsidR="00FD70AE" w:rsidRDefault="00FD70AE" w:rsidP="00FD70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03845" w:rsidRDefault="00503845" w:rsidP="00FD70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Z-ca Dyrektora MZGM Grażyna Strzyżewska poinformowała, że będą prowadzone rozmowy z wykonawcą. Podkreśliła jednak, że zdarza się często tak, że </w:t>
      </w:r>
      <w:r w:rsidR="004836C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samochód przyjeżdża, np.  po kanapę a nie zabiera wystawionej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pralk</w:t>
      </w:r>
      <w:r w:rsidR="004836C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4836C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ponieważ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jest</w:t>
      </w:r>
      <w:r w:rsidR="004836C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ona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wielkogabarytem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</w:t>
      </w:r>
      <w:r w:rsidR="004836C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tę pralkę odpowiada już zarządca</w:t>
      </w:r>
      <w:r w:rsidR="004836C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na swój koszt musi ją wywieźć.</w:t>
      </w:r>
    </w:p>
    <w:p w:rsidR="00503845" w:rsidRDefault="00503845" w:rsidP="00FD70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03845" w:rsidRPr="007B2F30" w:rsidRDefault="00503845" w:rsidP="00FD70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33ADE" w:rsidRPr="004836C7" w:rsidRDefault="00FD70AE" w:rsidP="004836C7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</w:t>
      </w:r>
      <w:r w:rsidR="00E879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ła przedmiotowy projekt uchwały wraz z autopoprawką.</w:t>
      </w:r>
    </w:p>
    <w:p w:rsidR="00033ADE" w:rsidRDefault="00E8790F" w:rsidP="00E8790F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4.8. </w:t>
      </w:r>
      <w:r w:rsidR="00033ADE" w:rsidRPr="00E8790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zbycia udziałów w spółce Kryta Pływalnia Sportowo-Rekreacyjna Sp. z o.o. z siedzibą w Bolesławcu przez Prezydenta Miasta Bolesławiec </w:t>
      </w:r>
    </w:p>
    <w:p w:rsidR="00E8790F" w:rsidRDefault="00E8790F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8790F" w:rsidRDefault="00E8790F" w:rsidP="00E8790F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790F" w:rsidRDefault="00E8790F" w:rsidP="00E8790F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11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8790F" w:rsidRDefault="00E8790F" w:rsidP="00E8790F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8790F" w:rsidRDefault="00E8790F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zreferowała Radca Prawny Urzędu Miasta Krystyna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C5497C" w:rsidRDefault="00C5497C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5497C" w:rsidRDefault="00C5497C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 zapytał</w:t>
      </w:r>
      <w:r w:rsidR="004D40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termin wejścia wżycie uchwały.</w:t>
      </w:r>
    </w:p>
    <w:p w:rsidR="00C5497C" w:rsidRDefault="00C5497C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5497C" w:rsidRDefault="00C5497C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 Radca Prawny Urzędu Miasta Krystyna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odpowiedziała, że </w:t>
      </w:r>
      <w:r w:rsidR="004D40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nastąpi to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 dniem podjęcia uchwały. </w:t>
      </w:r>
    </w:p>
    <w:p w:rsidR="00C5497C" w:rsidRDefault="00C5497C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5497C" w:rsidRDefault="00C5497C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 zapytał również o  wielkość długu „Orki” w momencie zbycia udziałów.</w:t>
      </w:r>
    </w:p>
    <w:p w:rsidR="00C5497C" w:rsidRDefault="00C5497C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5497C" w:rsidRDefault="00C5497C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Prezes KP-SR Robert Tomczyk poinformował, że na koniec 2012 r. zadłużenie „Orki” wynosiło około 250.000 zł, natomiast bilans na koniec października 2013 r. wynosi na plusie 16.000 zł.</w:t>
      </w:r>
    </w:p>
    <w:p w:rsidR="00E8790F" w:rsidRPr="007B2F30" w:rsidRDefault="00E8790F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790F" w:rsidRDefault="00E8790F" w:rsidP="00E8790F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E8790F" w:rsidRPr="00E8790F" w:rsidRDefault="00E8790F" w:rsidP="00C40940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ADE" w:rsidRDefault="00E8790F" w:rsidP="00E8790F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4.9. </w:t>
      </w:r>
      <w:r w:rsidR="00033ADE" w:rsidRPr="00E8790F">
        <w:rPr>
          <w:rFonts w:ascii="Times New Roman" w:hAnsi="Times New Roman" w:cs="Times New Roman"/>
          <w:b/>
          <w:sz w:val="28"/>
          <w:szCs w:val="28"/>
          <w:u w:val="single"/>
        </w:rPr>
        <w:t>w sprawie zbycia udziałów w spółce Miejski Zakład Rehabilitacji Leczniczej Sp. z o.o.</w:t>
      </w:r>
      <w:r w:rsidR="00DC000C">
        <w:rPr>
          <w:rFonts w:ascii="Times New Roman" w:hAnsi="Times New Roman" w:cs="Times New Roman"/>
          <w:b/>
          <w:sz w:val="28"/>
          <w:szCs w:val="28"/>
          <w:u w:val="single"/>
        </w:rPr>
        <w:t xml:space="preserve"> z </w:t>
      </w:r>
      <w:r w:rsidR="00033ADE" w:rsidRPr="00E8790F">
        <w:rPr>
          <w:rFonts w:ascii="Times New Roman" w:hAnsi="Times New Roman" w:cs="Times New Roman"/>
          <w:b/>
          <w:sz w:val="28"/>
          <w:szCs w:val="28"/>
          <w:u w:val="single"/>
        </w:rPr>
        <w:t xml:space="preserve">siedzibą </w:t>
      </w:r>
      <w:r w:rsidR="00DC000C" w:rsidRPr="00E8790F">
        <w:rPr>
          <w:rFonts w:ascii="Times New Roman" w:hAnsi="Times New Roman" w:cs="Times New Roman"/>
          <w:b/>
          <w:sz w:val="28"/>
          <w:szCs w:val="28"/>
          <w:u w:val="single"/>
        </w:rPr>
        <w:t xml:space="preserve">w </w:t>
      </w:r>
      <w:r w:rsidR="00033ADE" w:rsidRPr="00E8790F">
        <w:rPr>
          <w:rFonts w:ascii="Times New Roman" w:hAnsi="Times New Roman" w:cs="Times New Roman"/>
          <w:b/>
          <w:sz w:val="28"/>
          <w:szCs w:val="28"/>
          <w:u w:val="single"/>
        </w:rPr>
        <w:t xml:space="preserve">Bolesławcu przez Prezydenta Miasta Bolesławiec </w:t>
      </w:r>
    </w:p>
    <w:p w:rsidR="00E8790F" w:rsidRDefault="00E8790F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8790F" w:rsidRDefault="00E8790F" w:rsidP="00E8790F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790F" w:rsidRDefault="00E8790F" w:rsidP="00E8790F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12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8790F" w:rsidRDefault="00E8790F" w:rsidP="00E8790F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8790F" w:rsidRDefault="00E8790F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zreferowała Radca Prawny Urzędu Miasta Krystyna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8790F" w:rsidRPr="007B2F30" w:rsidRDefault="00E8790F" w:rsidP="00E8790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790F" w:rsidRDefault="00E8790F" w:rsidP="00E8790F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E8790F" w:rsidRPr="00E8790F" w:rsidRDefault="00E8790F" w:rsidP="00E8790F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ADE" w:rsidRDefault="00E8790F" w:rsidP="00E8790F">
      <w:pPr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4.10. </w:t>
      </w:r>
      <w:r w:rsidR="00033ADE" w:rsidRPr="00E8790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XXXVI/299/2013 Rady Miasta Bolesławiec z dnia 24 kwietnia 2013 r. w sprawie udzielenia pomocy rzeczowej dla Województwa Dolnośląskiego </w:t>
      </w:r>
    </w:p>
    <w:p w:rsidR="00345B95" w:rsidRDefault="00345B95" w:rsidP="00345B9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345B95" w:rsidRDefault="00345B95" w:rsidP="00345B95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45B95" w:rsidRDefault="00345B95" w:rsidP="00345B95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13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345B95" w:rsidRDefault="00345B95" w:rsidP="00345B95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345B95" w:rsidRDefault="00345B95" w:rsidP="00345B9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 Naczelnik Wydziału Zamówień Publicznych i Inwestycji Miejskich Andrzej Kuriata.</w:t>
      </w:r>
    </w:p>
    <w:p w:rsidR="00494E84" w:rsidRDefault="00494E84" w:rsidP="00345B9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94E84" w:rsidRDefault="00494E84" w:rsidP="00345B9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231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Dariusz Filistyński</w:t>
      </w:r>
      <w:r w:rsidRPr="00FA378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D23160" w:rsidRPr="00D231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AC0387" w:rsidRPr="00D231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</w:t>
      </w:r>
      <w:r w:rsidR="00AC03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niósł się do kwestii podjęcia działań zmierzających do opracowania dokumentacji zadania dotyczącego budowy chodników na ul. Widok przed podpi</w:t>
      </w:r>
      <w:r w:rsidR="004D40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saniem porozumienia przez </w:t>
      </w:r>
      <w:proofErr w:type="spellStart"/>
      <w:r w:rsidR="004D40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DSDiK</w:t>
      </w:r>
      <w:proofErr w:type="spellEnd"/>
      <w:r w:rsidR="00AC03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494E84" w:rsidRDefault="00494E84" w:rsidP="00345B9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94E84" w:rsidRDefault="00494E84" w:rsidP="00345B9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Zamówień Publicznych i Inwestycji Miejskich Andrzej Kuriata stwierdził, że Gmina pospieszyła się </w:t>
      </w:r>
      <w:r w:rsidR="00D231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planami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tyle, że nie czekała na zwrot porozumienia podpisanego </w:t>
      </w:r>
      <w:r w:rsidR="00D231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przez Dolnośląską Służbę Dróg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Kolei</w:t>
      </w:r>
      <w:r w:rsidR="00D231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Podkreślił, że wszystko było ustalone, jedynie</w:t>
      </w:r>
      <w:r w:rsidR="00FA37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czeka</w:t>
      </w:r>
      <w:r w:rsidR="00D231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no</w:t>
      </w:r>
      <w:r w:rsidR="00FA37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to, że porozu</w:t>
      </w:r>
      <w:r w:rsidR="004D40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mienie znajdzie się fizycznie w </w:t>
      </w:r>
      <w:r w:rsidR="00D231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Urzędzie Miasta i</w:t>
      </w:r>
      <w:r w:rsidR="00FA37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rozpoczęto prace projektowe.</w:t>
      </w:r>
    </w:p>
    <w:p w:rsidR="00345B95" w:rsidRPr="007B2F30" w:rsidRDefault="00345B95" w:rsidP="00345B9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45B95" w:rsidRDefault="00345B95" w:rsidP="00345B95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345B95" w:rsidRDefault="00345B95" w:rsidP="00345B95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ADE" w:rsidRDefault="00B8570B" w:rsidP="00B8570B">
      <w:pPr>
        <w:ind w:left="1134" w:right="5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4.11. </w:t>
      </w:r>
      <w:r w:rsidR="00033ADE" w:rsidRPr="00B8570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nadania imienia Stanisława </w:t>
      </w:r>
      <w:proofErr w:type="spellStart"/>
      <w:r w:rsidR="00033ADE" w:rsidRPr="00B8570B">
        <w:rPr>
          <w:rFonts w:ascii="Times New Roman" w:hAnsi="Times New Roman" w:cs="Times New Roman"/>
          <w:b/>
          <w:sz w:val="28"/>
          <w:szCs w:val="28"/>
          <w:u w:val="single"/>
        </w:rPr>
        <w:t>Merdasa</w:t>
      </w:r>
      <w:proofErr w:type="spellEnd"/>
      <w:r w:rsidR="00033ADE" w:rsidRPr="00B8570B">
        <w:rPr>
          <w:rFonts w:ascii="Times New Roman" w:hAnsi="Times New Roman" w:cs="Times New Roman"/>
          <w:b/>
          <w:sz w:val="28"/>
          <w:szCs w:val="28"/>
          <w:u w:val="single"/>
        </w:rPr>
        <w:t xml:space="preserve"> Stadionowi Miejskiemu położonemu w Bolesławcu przy ul. Spółdzielczej </w:t>
      </w:r>
    </w:p>
    <w:p w:rsidR="00B8570B" w:rsidRDefault="00B8570B" w:rsidP="00B8570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B8570B" w:rsidRDefault="00B8570B" w:rsidP="00B8570B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8570B" w:rsidRDefault="00B8570B" w:rsidP="00B8570B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14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926A4B" w:rsidRDefault="00926A4B" w:rsidP="00B8570B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26A4B" w:rsidRPr="00926A4B" w:rsidRDefault="00926A4B" w:rsidP="00926A4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Głos zabrał radny Dariusz Filistyński. Stwierdził, że ten projekt uchwały, to nie tylko inicjatywa radnego Mirosława Sakowskiego, ale także środowisk związanych ze sportem, wychowanków Pana Stanisława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Merdasa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 także wielu nauczycieli.</w:t>
      </w:r>
    </w:p>
    <w:p w:rsidR="00B8570B" w:rsidRPr="007B2F30" w:rsidRDefault="00B8570B" w:rsidP="00926A4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8570B" w:rsidRPr="00B8570B" w:rsidRDefault="00B8570B" w:rsidP="00B8570B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B8570B" w:rsidRPr="00B8570B" w:rsidRDefault="00B8570B" w:rsidP="00B8570B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33ADE" w:rsidRDefault="00B8570B" w:rsidP="00B8570B">
      <w:pPr>
        <w:ind w:left="1134" w:right="5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4.12.  </w:t>
      </w:r>
      <w:r w:rsidR="00033ADE" w:rsidRPr="00B8570B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XLIII/351/2013 Rady Miasta Bolesławiec z dnia 30 października 2013 r. w sprawie zmiany Wieloletniej Prognozy Finansowej Gminy Miejskiej Bolesławiec </w:t>
      </w:r>
    </w:p>
    <w:p w:rsidR="00B8570B" w:rsidRDefault="00B8570B" w:rsidP="00B8570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431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B8570B" w:rsidRDefault="00B8570B" w:rsidP="00B8570B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8570B" w:rsidRDefault="00B8570B" w:rsidP="00B8570B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15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B8570B" w:rsidRDefault="00B8570B" w:rsidP="00B8570B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8570B" w:rsidRDefault="00B8570B" w:rsidP="00B8570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Naczelnik Wydziału Finansowo-Budżetowego Małgorzata Gawlik.</w:t>
      </w:r>
    </w:p>
    <w:p w:rsidR="00B8570B" w:rsidRPr="007B2F30" w:rsidRDefault="00B8570B" w:rsidP="00B8570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8570B" w:rsidRDefault="00B8570B" w:rsidP="00B8570B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B8570B" w:rsidRDefault="00B8570B" w:rsidP="00B8570B">
      <w:pPr>
        <w:ind w:left="1134" w:right="5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ADE" w:rsidRDefault="00B8570B" w:rsidP="00B8570B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8570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 4.13. </w:t>
      </w:r>
      <w:r w:rsidR="00033ADE" w:rsidRPr="00B8570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2013 r</w:t>
      </w:r>
      <w:r w:rsidR="00033ADE" w:rsidRPr="00B8570B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C4745D" w:rsidRDefault="00C4745D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C4745D" w:rsidRDefault="00C4745D" w:rsidP="00C4745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4745D" w:rsidRDefault="00C4745D" w:rsidP="00C4745D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C76C3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6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C4745D" w:rsidRDefault="00C4745D" w:rsidP="00C4745D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C4745D" w:rsidRDefault="00C4745D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Skarbnik Miasta Mirosława Mitek.</w:t>
      </w:r>
    </w:p>
    <w:p w:rsidR="00787080" w:rsidRDefault="00787080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87080" w:rsidRDefault="00787080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 odniósł się do Działu 600 Transport i łączność, Zapytał, dlaczego dokonuje się przeniesienia 18.000</w:t>
      </w:r>
      <w:r w:rsidR="00F534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534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</w:t>
      </w:r>
      <w:r w:rsidR="004D40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zadania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„Przebudowa drogi ul. Zygmunta Augusta” </w:t>
      </w:r>
      <w:r w:rsidR="00F534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inne zadanie.</w:t>
      </w:r>
    </w:p>
    <w:p w:rsidR="00F5346C" w:rsidRDefault="00F5346C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5346C" w:rsidRDefault="00F5346C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Skarbnik Miasta Mirosława Mitek wyjaśniła, że po przeprowadzeniu przetargu okazało się, że na to zadanie brakuje takiej kwoty, natomiast pozostały oszczędności na drugim zadaniu.</w:t>
      </w:r>
    </w:p>
    <w:p w:rsidR="00C4745D" w:rsidRDefault="00C4745D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5346C" w:rsidRDefault="00F5346C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Następne pytanie radnego Dariusza Filistyńskiego odnosiło się do niewykorzystanych 10.000 zł. przez Prywatne Gimnazjum Nr 2. Zapytał, czy to była dotacja na infrastrukturę.</w:t>
      </w:r>
    </w:p>
    <w:p w:rsidR="00F5346C" w:rsidRDefault="00F5346C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36F6A" w:rsidRDefault="00436F6A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7560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Miasta Mirosława Mitek wyjaśniła, że to była dotacja uzależniona od ilości uczniów</w:t>
      </w:r>
      <w:r w:rsidR="002C0A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2C0A04" w:rsidRDefault="002C0A04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C0A04" w:rsidRDefault="002C0A04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Radna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odniosła się do Działu 801 Oświata i wychowanie</w:t>
      </w:r>
      <w:r w:rsidR="007A78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gdzie zwiększa się plan wydatków o 9.727 zł na funkcjonowanie SP Nr 3 w miesiącu grudniu 2013 r. Radna zapytał o powód zwiększenia planu wydatków.</w:t>
      </w:r>
    </w:p>
    <w:p w:rsidR="007A784C" w:rsidRDefault="007A784C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A784C" w:rsidRDefault="007A784C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Skarbnik Miasta Mirosława Mitek</w:t>
      </w:r>
      <w:r w:rsidR="004D40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wyjaśniła, że</w:t>
      </w:r>
      <w:r w:rsidR="00C15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wynika to z błędnego zaplanowania wydatków w tej szkole na cały rok 2013, w związku  z czym co miesiąc przekazuje się środki, żeby jednostka </w:t>
      </w:r>
      <w:r w:rsidR="004D40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 </w:t>
      </w:r>
      <w:r w:rsidR="00C15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mogła normalnie funkcjonować.</w:t>
      </w:r>
    </w:p>
    <w:p w:rsidR="00F5346C" w:rsidRPr="007B2F30" w:rsidRDefault="00F5346C" w:rsidP="00C4745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4745D" w:rsidRDefault="00C4745D" w:rsidP="00C4745D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B8570B" w:rsidRPr="00431F3A" w:rsidRDefault="00B8570B" w:rsidP="00B8570B">
      <w:pPr>
        <w:ind w:right="58"/>
        <w:jc w:val="both"/>
        <w:rPr>
          <w:rFonts w:ascii="Times New Roman" w:hAnsi="Times New Roman" w:cs="Times New Roman"/>
          <w:sz w:val="28"/>
          <w:szCs w:val="28"/>
        </w:rPr>
      </w:pPr>
    </w:p>
    <w:p w:rsidR="00033ADE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033ADE"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C4745D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A3397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C474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Przewodnicząca Komisji </w:t>
      </w:r>
      <w:proofErr w:type="spellStart"/>
      <w:r w:rsidRPr="00C474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C474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 w:rsidRPr="00C474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 w:rsidR="007A33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poprosiła, aby radni przedłożyli na piśmie w dniu XVIV sesji Rady Miasta propozycje do planu pracy na rok 2014.</w:t>
      </w:r>
    </w:p>
    <w:p w:rsidR="00C4745D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4745D" w:rsidRPr="00C4745D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33ADE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="00033ADE"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C4745D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745D" w:rsidRPr="00C4745D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14/2013</w:t>
      </w: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</w:t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dniu 24 października 2013 r.</w:t>
      </w: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4745D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745D" w:rsidRPr="00C4745D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</w:t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</w:t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października 2013 r.</w:t>
      </w: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4745D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4745D" w:rsidRPr="00C4745D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33ADE" w:rsidRPr="00C4745D" w:rsidRDefault="00C4745D" w:rsidP="00C47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7. </w:t>
      </w:r>
      <w:r w:rsidR="00033ADE"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Wizja lokalna magazynów Obrony Cywilnej.</w:t>
      </w:r>
    </w:p>
    <w:p w:rsidR="00033ADE" w:rsidRPr="00033ADE" w:rsidRDefault="00033ADE" w:rsidP="00033ADE">
      <w:pPr>
        <w:rPr>
          <w:b/>
          <w:sz w:val="28"/>
          <w:szCs w:val="28"/>
          <w:u w:val="single"/>
        </w:rPr>
      </w:pPr>
    </w:p>
    <w:p w:rsidR="007A3397" w:rsidRDefault="007A3397" w:rsidP="004D40D6">
      <w:pPr>
        <w:jc w:val="both"/>
        <w:rPr>
          <w:rFonts w:ascii="Times New Roman" w:hAnsi="Times New Roman" w:cs="Times New Roman"/>
          <w:sz w:val="28"/>
          <w:szCs w:val="28"/>
        </w:rPr>
      </w:pPr>
      <w:r w:rsidRPr="007A3397">
        <w:rPr>
          <w:rFonts w:ascii="Times New Roman" w:hAnsi="Times New Roman" w:cs="Times New Roman"/>
          <w:sz w:val="28"/>
          <w:szCs w:val="28"/>
        </w:rPr>
        <w:tab/>
        <w:t xml:space="preserve">Następnie Komisja </w:t>
      </w:r>
      <w:proofErr w:type="spellStart"/>
      <w:r w:rsidRPr="007A3397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A3397">
        <w:rPr>
          <w:rFonts w:ascii="Times New Roman" w:hAnsi="Times New Roman" w:cs="Times New Roman"/>
          <w:sz w:val="28"/>
          <w:szCs w:val="28"/>
        </w:rPr>
        <w:t xml:space="preserve"> udała się wraz z Naczelniczką Wydziału Spraw Obywatelskich Krystyną Hodowaną </w:t>
      </w:r>
      <w:r w:rsidR="004D40D6">
        <w:rPr>
          <w:rFonts w:ascii="Times New Roman" w:hAnsi="Times New Roman" w:cs="Times New Roman"/>
          <w:sz w:val="28"/>
          <w:szCs w:val="28"/>
        </w:rPr>
        <w:t xml:space="preserve"> na wizję lokalną </w:t>
      </w:r>
      <w:r w:rsidRPr="007A3397">
        <w:rPr>
          <w:rFonts w:ascii="Times New Roman" w:hAnsi="Times New Roman" w:cs="Times New Roman"/>
          <w:sz w:val="28"/>
          <w:szCs w:val="28"/>
        </w:rPr>
        <w:t>magazynu Obrony Cywilnej.</w:t>
      </w:r>
    </w:p>
    <w:p w:rsidR="00F87F05" w:rsidRPr="00F87F05" w:rsidRDefault="00F87F05" w:rsidP="00F87F05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7F05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</w:t>
      </w:r>
      <w:r w:rsidR="00C76C3E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F87F0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A3397" w:rsidRDefault="007A3397" w:rsidP="00033ADE">
      <w:pPr>
        <w:rPr>
          <w:rFonts w:ascii="Times New Roman" w:hAnsi="Times New Roman" w:cs="Times New Roman"/>
          <w:sz w:val="28"/>
          <w:szCs w:val="28"/>
        </w:rPr>
      </w:pPr>
    </w:p>
    <w:p w:rsidR="007A3397" w:rsidRDefault="007A3397" w:rsidP="007A33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posiedzenie Komisji.</w:t>
      </w:r>
    </w:p>
    <w:p w:rsidR="00160569" w:rsidRDefault="00160569" w:rsidP="00160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569" w:rsidRPr="00E428B2" w:rsidRDefault="00160569" w:rsidP="001605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160569" w:rsidRPr="00AB2D92" w:rsidRDefault="00160569" w:rsidP="00160569">
      <w:pPr>
        <w:rPr>
          <w:b/>
          <w:u w:val="single"/>
        </w:rPr>
      </w:pPr>
    </w:p>
    <w:p w:rsidR="007A3397" w:rsidRDefault="007A3397" w:rsidP="007A33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A339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9A6" w:rsidRDefault="00DC49A6" w:rsidP="003D5FBA">
      <w:pPr>
        <w:spacing w:after="0" w:line="240" w:lineRule="auto"/>
      </w:pPr>
      <w:r>
        <w:separator/>
      </w:r>
    </w:p>
  </w:endnote>
  <w:endnote w:type="continuationSeparator" w:id="0">
    <w:p w:rsidR="00DC49A6" w:rsidRDefault="00DC49A6" w:rsidP="003D5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243120"/>
      <w:docPartObj>
        <w:docPartGallery w:val="Page Numbers (Bottom of Page)"/>
        <w:docPartUnique/>
      </w:docPartObj>
    </w:sdtPr>
    <w:sdtEndPr/>
    <w:sdtContent>
      <w:p w:rsidR="008031BC" w:rsidRDefault="008031B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0569">
          <w:rPr>
            <w:noProof/>
          </w:rPr>
          <w:t>21</w:t>
        </w:r>
        <w:r>
          <w:fldChar w:fldCharType="end"/>
        </w:r>
      </w:p>
    </w:sdtContent>
  </w:sdt>
  <w:p w:rsidR="008031BC" w:rsidRDefault="008031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9A6" w:rsidRDefault="00DC49A6" w:rsidP="003D5FBA">
      <w:pPr>
        <w:spacing w:after="0" w:line="240" w:lineRule="auto"/>
      </w:pPr>
      <w:r>
        <w:separator/>
      </w:r>
    </w:p>
  </w:footnote>
  <w:footnote w:type="continuationSeparator" w:id="0">
    <w:p w:rsidR="00DC49A6" w:rsidRDefault="00DC49A6" w:rsidP="003D5F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30FD6"/>
    <w:multiLevelType w:val="multilevel"/>
    <w:tmpl w:val="7AEE59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i w:val="0"/>
      </w:rPr>
    </w:lvl>
  </w:abstractNum>
  <w:abstractNum w:abstractNumId="1">
    <w:nsid w:val="28DA769A"/>
    <w:multiLevelType w:val="hybridMultilevel"/>
    <w:tmpl w:val="86D89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F6E7F"/>
    <w:multiLevelType w:val="multilevel"/>
    <w:tmpl w:val="7AEE59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i w:val="0"/>
      </w:rPr>
    </w:lvl>
  </w:abstractNum>
  <w:abstractNum w:abstractNumId="3">
    <w:nsid w:val="4B873140"/>
    <w:multiLevelType w:val="multilevel"/>
    <w:tmpl w:val="7AEE59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i w:val="0"/>
      </w:rPr>
    </w:lvl>
  </w:abstractNum>
  <w:abstractNum w:abstractNumId="4">
    <w:nsid w:val="578E3545"/>
    <w:multiLevelType w:val="hybridMultilevel"/>
    <w:tmpl w:val="964A2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17D"/>
    <w:rsid w:val="00021FF4"/>
    <w:rsid w:val="00033ADE"/>
    <w:rsid w:val="00033F96"/>
    <w:rsid w:val="00040396"/>
    <w:rsid w:val="0006016C"/>
    <w:rsid w:val="00063D0D"/>
    <w:rsid w:val="0007202A"/>
    <w:rsid w:val="000B12C8"/>
    <w:rsid w:val="000B6E61"/>
    <w:rsid w:val="000D6C95"/>
    <w:rsid w:val="001351D1"/>
    <w:rsid w:val="00154B3A"/>
    <w:rsid w:val="00160569"/>
    <w:rsid w:val="0017242A"/>
    <w:rsid w:val="00196211"/>
    <w:rsid w:val="001A509F"/>
    <w:rsid w:val="001B35C0"/>
    <w:rsid w:val="001B5A2A"/>
    <w:rsid w:val="001C185F"/>
    <w:rsid w:val="001D1482"/>
    <w:rsid w:val="001D54DF"/>
    <w:rsid w:val="001D73B8"/>
    <w:rsid w:val="001F22C1"/>
    <w:rsid w:val="001F63F1"/>
    <w:rsid w:val="00220475"/>
    <w:rsid w:val="0023379E"/>
    <w:rsid w:val="00242C9C"/>
    <w:rsid w:val="00244CB1"/>
    <w:rsid w:val="00270FF0"/>
    <w:rsid w:val="002A0D89"/>
    <w:rsid w:val="002C0376"/>
    <w:rsid w:val="002C0A04"/>
    <w:rsid w:val="002D35B3"/>
    <w:rsid w:val="002D46AF"/>
    <w:rsid w:val="002F6895"/>
    <w:rsid w:val="003271AA"/>
    <w:rsid w:val="00332F34"/>
    <w:rsid w:val="00345B95"/>
    <w:rsid w:val="0035519D"/>
    <w:rsid w:val="0035685F"/>
    <w:rsid w:val="00362BD3"/>
    <w:rsid w:val="003B69D4"/>
    <w:rsid w:val="003C07FB"/>
    <w:rsid w:val="003C28E5"/>
    <w:rsid w:val="003D19D5"/>
    <w:rsid w:val="003D5FBA"/>
    <w:rsid w:val="003F46E9"/>
    <w:rsid w:val="003F7390"/>
    <w:rsid w:val="00420A75"/>
    <w:rsid w:val="00422BBB"/>
    <w:rsid w:val="00427CD7"/>
    <w:rsid w:val="00431F3A"/>
    <w:rsid w:val="00436F6A"/>
    <w:rsid w:val="00462B7A"/>
    <w:rsid w:val="00472E3C"/>
    <w:rsid w:val="004836C7"/>
    <w:rsid w:val="00494E84"/>
    <w:rsid w:val="004D40D6"/>
    <w:rsid w:val="004E0ACB"/>
    <w:rsid w:val="004E1BA9"/>
    <w:rsid w:val="004F51B2"/>
    <w:rsid w:val="0050375C"/>
    <w:rsid w:val="00503845"/>
    <w:rsid w:val="00521FAB"/>
    <w:rsid w:val="0052501E"/>
    <w:rsid w:val="005438B2"/>
    <w:rsid w:val="00551F69"/>
    <w:rsid w:val="00565C3E"/>
    <w:rsid w:val="005A0C49"/>
    <w:rsid w:val="005B2290"/>
    <w:rsid w:val="005C3DF6"/>
    <w:rsid w:val="005F04A9"/>
    <w:rsid w:val="00621EE8"/>
    <w:rsid w:val="0062567F"/>
    <w:rsid w:val="00630243"/>
    <w:rsid w:val="006371A1"/>
    <w:rsid w:val="00643D8C"/>
    <w:rsid w:val="00660F36"/>
    <w:rsid w:val="006B1046"/>
    <w:rsid w:val="006C1F4A"/>
    <w:rsid w:val="006D4634"/>
    <w:rsid w:val="006E215B"/>
    <w:rsid w:val="006F041D"/>
    <w:rsid w:val="00716E81"/>
    <w:rsid w:val="007201EE"/>
    <w:rsid w:val="00733FD9"/>
    <w:rsid w:val="00741D95"/>
    <w:rsid w:val="00747111"/>
    <w:rsid w:val="007560B3"/>
    <w:rsid w:val="00781DD8"/>
    <w:rsid w:val="00787080"/>
    <w:rsid w:val="007A3397"/>
    <w:rsid w:val="007A784C"/>
    <w:rsid w:val="007B2F30"/>
    <w:rsid w:val="007B57E1"/>
    <w:rsid w:val="007C2F64"/>
    <w:rsid w:val="007D7141"/>
    <w:rsid w:val="00801E4A"/>
    <w:rsid w:val="008031BC"/>
    <w:rsid w:val="00813276"/>
    <w:rsid w:val="00836563"/>
    <w:rsid w:val="00845902"/>
    <w:rsid w:val="00846144"/>
    <w:rsid w:val="008549B7"/>
    <w:rsid w:val="00860453"/>
    <w:rsid w:val="00860B0B"/>
    <w:rsid w:val="008749E0"/>
    <w:rsid w:val="008826E2"/>
    <w:rsid w:val="00895FA2"/>
    <w:rsid w:val="008A379B"/>
    <w:rsid w:val="008A4A51"/>
    <w:rsid w:val="008C14F3"/>
    <w:rsid w:val="008D1803"/>
    <w:rsid w:val="009137CA"/>
    <w:rsid w:val="00926A4B"/>
    <w:rsid w:val="00931DEB"/>
    <w:rsid w:val="00937B4C"/>
    <w:rsid w:val="009541DE"/>
    <w:rsid w:val="00966544"/>
    <w:rsid w:val="009A2DE0"/>
    <w:rsid w:val="009B56F4"/>
    <w:rsid w:val="009C3023"/>
    <w:rsid w:val="009D5BD9"/>
    <w:rsid w:val="009F24E9"/>
    <w:rsid w:val="00A104BE"/>
    <w:rsid w:val="00A20D05"/>
    <w:rsid w:val="00A274A0"/>
    <w:rsid w:val="00A50962"/>
    <w:rsid w:val="00AA13BF"/>
    <w:rsid w:val="00AC0387"/>
    <w:rsid w:val="00B07F42"/>
    <w:rsid w:val="00B27273"/>
    <w:rsid w:val="00B34DC5"/>
    <w:rsid w:val="00B353C6"/>
    <w:rsid w:val="00B735C7"/>
    <w:rsid w:val="00B856C1"/>
    <w:rsid w:val="00B8570B"/>
    <w:rsid w:val="00BA0C5E"/>
    <w:rsid w:val="00BA137E"/>
    <w:rsid w:val="00BC0AB9"/>
    <w:rsid w:val="00BC1A08"/>
    <w:rsid w:val="00BE40C5"/>
    <w:rsid w:val="00BF7A43"/>
    <w:rsid w:val="00C15029"/>
    <w:rsid w:val="00C34AF7"/>
    <w:rsid w:val="00C40940"/>
    <w:rsid w:val="00C42413"/>
    <w:rsid w:val="00C4745D"/>
    <w:rsid w:val="00C5497C"/>
    <w:rsid w:val="00C6042B"/>
    <w:rsid w:val="00C61412"/>
    <w:rsid w:val="00C76C3E"/>
    <w:rsid w:val="00C8117D"/>
    <w:rsid w:val="00C858B6"/>
    <w:rsid w:val="00C90424"/>
    <w:rsid w:val="00CA3327"/>
    <w:rsid w:val="00CB032B"/>
    <w:rsid w:val="00CB2023"/>
    <w:rsid w:val="00CD486D"/>
    <w:rsid w:val="00CD744F"/>
    <w:rsid w:val="00CD7A82"/>
    <w:rsid w:val="00CE28F6"/>
    <w:rsid w:val="00D00FCC"/>
    <w:rsid w:val="00D0634C"/>
    <w:rsid w:val="00D1352F"/>
    <w:rsid w:val="00D16641"/>
    <w:rsid w:val="00D23160"/>
    <w:rsid w:val="00D433E9"/>
    <w:rsid w:val="00D47EE5"/>
    <w:rsid w:val="00D56405"/>
    <w:rsid w:val="00DC000C"/>
    <w:rsid w:val="00DC49A6"/>
    <w:rsid w:val="00DD669D"/>
    <w:rsid w:val="00DD7C39"/>
    <w:rsid w:val="00E30962"/>
    <w:rsid w:val="00E46F66"/>
    <w:rsid w:val="00E8790F"/>
    <w:rsid w:val="00E87E1B"/>
    <w:rsid w:val="00E907E8"/>
    <w:rsid w:val="00E92862"/>
    <w:rsid w:val="00EA7363"/>
    <w:rsid w:val="00EC67CC"/>
    <w:rsid w:val="00ED5105"/>
    <w:rsid w:val="00EE211D"/>
    <w:rsid w:val="00EE7B6A"/>
    <w:rsid w:val="00EF540F"/>
    <w:rsid w:val="00F248A0"/>
    <w:rsid w:val="00F33982"/>
    <w:rsid w:val="00F404E8"/>
    <w:rsid w:val="00F5346C"/>
    <w:rsid w:val="00F6501D"/>
    <w:rsid w:val="00F70C32"/>
    <w:rsid w:val="00F87F05"/>
    <w:rsid w:val="00F91DAF"/>
    <w:rsid w:val="00FA3784"/>
    <w:rsid w:val="00FA4440"/>
    <w:rsid w:val="00FC407D"/>
    <w:rsid w:val="00FC790D"/>
    <w:rsid w:val="00FD70AE"/>
    <w:rsid w:val="00FE0DBC"/>
    <w:rsid w:val="00FE476F"/>
    <w:rsid w:val="00FE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C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C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5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5FBA"/>
  </w:style>
  <w:style w:type="paragraph" w:styleId="Stopka">
    <w:name w:val="footer"/>
    <w:basedOn w:val="Normalny"/>
    <w:link w:val="StopkaZnak"/>
    <w:uiPriority w:val="99"/>
    <w:unhideWhenUsed/>
    <w:rsid w:val="003D5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5FBA"/>
  </w:style>
  <w:style w:type="character" w:styleId="Hipercze">
    <w:name w:val="Hyperlink"/>
    <w:basedOn w:val="Domylnaczcionkaakapitu"/>
    <w:uiPriority w:val="99"/>
    <w:unhideWhenUsed/>
    <w:rsid w:val="00033F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C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C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5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5FBA"/>
  </w:style>
  <w:style w:type="paragraph" w:styleId="Stopka">
    <w:name w:val="footer"/>
    <w:basedOn w:val="Normalny"/>
    <w:link w:val="StopkaZnak"/>
    <w:uiPriority w:val="99"/>
    <w:unhideWhenUsed/>
    <w:rsid w:val="003D5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5FBA"/>
  </w:style>
  <w:style w:type="character" w:styleId="Hipercze">
    <w:name w:val="Hyperlink"/>
    <w:basedOn w:val="Domylnaczcionkaakapitu"/>
    <w:uiPriority w:val="99"/>
    <w:unhideWhenUsed/>
    <w:rsid w:val="00033F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pady@mzgm.boleslawiec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1099</TotalTime>
  <Pages>1</Pages>
  <Words>5409</Words>
  <Characters>32455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153</cp:revision>
  <dcterms:created xsi:type="dcterms:W3CDTF">2013-11-20T11:35:00Z</dcterms:created>
  <dcterms:modified xsi:type="dcterms:W3CDTF">2013-12-19T07:15:00Z</dcterms:modified>
</cp:coreProperties>
</file>