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6FF" w:rsidRDefault="008366FF" w:rsidP="00836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F52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F52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12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konferencyjnej BOK-MCC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366FF" w:rsidRPr="00B24E88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52.2013.19</w:t>
      </w:r>
    </w:p>
    <w:p w:rsidR="008366FF" w:rsidRDefault="008366FF" w:rsidP="008366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66FF" w:rsidRDefault="008366FF" w:rsidP="008366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10.00</w:t>
      </w:r>
    </w:p>
    <w:p w:rsidR="008366FF" w:rsidRDefault="008366FF" w:rsidP="008366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12.00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Pr="006205AB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Pr="00372B55" w:rsidRDefault="008366FF" w:rsidP="008366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Pr="0039125E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56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8366FF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A17410" w:rsidRPr="00A17410" w:rsidRDefault="00A17410" w:rsidP="00A174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9125E" w:rsidRPr="00312E57" w:rsidRDefault="0039125E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Prezydenta Miasta</w:t>
      </w:r>
    </w:p>
    <w:p w:rsidR="00A17410" w:rsidRPr="00A17410" w:rsidRDefault="00A17410" w:rsidP="00A174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8366FF" w:rsidRDefault="008366FF" w:rsidP="008366F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SO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EC5429" w:rsidRDefault="00EC5429" w:rsidP="00EC54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EC5429" w:rsidRP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8366FF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</w:t>
      </w:r>
      <w:r w:rsidR="002E646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MOSiR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EC5429" w:rsidRP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EC5429" w:rsidRP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EC5429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1DB5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F6DE6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9E1693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9E1693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8366FF" w:rsidRPr="005A7860" w:rsidRDefault="005A7860" w:rsidP="008366F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5A7860" w:rsidRDefault="005A7860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6468" w:rsidRDefault="002E6468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1958" w:rsidRPr="00DB07BA" w:rsidRDefault="008366FF" w:rsidP="00DB07B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</w:t>
      </w:r>
      <w:r w:rsidR="00DB07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roponowany porządek posiedzenia</w:t>
      </w:r>
    </w:p>
    <w:p w:rsidR="002E6468" w:rsidRPr="00D57E66" w:rsidRDefault="002E6468" w:rsidP="002E646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E6468" w:rsidRPr="00D57E66" w:rsidRDefault="002E6468" w:rsidP="002E646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2014 r.: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Zreferowanie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Dyskusja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Zaopiniowanie</w:t>
      </w:r>
    </w:p>
    <w:p w:rsidR="002E6468" w:rsidRPr="00D57E66" w:rsidRDefault="002E6468" w:rsidP="002E64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programów zdrowotnych Gminy Miejskiej Bolesławiec </w:t>
      </w:r>
      <w:r w:rsidRPr="00D57E66">
        <w:rPr>
          <w:rFonts w:ascii="Times New Roman" w:hAnsi="Times New Roman" w:cs="Times New Roman"/>
          <w:sz w:val="28"/>
          <w:szCs w:val="28"/>
        </w:rPr>
        <w:br/>
        <w:t xml:space="preserve">w 2014 r., </w:t>
      </w:r>
    </w:p>
    <w:p w:rsidR="002E6468" w:rsidRPr="00BB3100" w:rsidRDefault="002E6468" w:rsidP="00BB3100">
      <w:pPr>
        <w:spacing w:after="0" w:line="240" w:lineRule="auto"/>
        <w:ind w:left="426" w:right="342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>3.2. w sprawie upoważnienia dyrektora Miejskiego Ośrodka Pomocy Społecznej w Bolesławcu do załatwienia indywidualnych spraw w zakresie administracji publicznej</w:t>
      </w:r>
      <w:r w:rsidR="00BB3100">
        <w:rPr>
          <w:rFonts w:ascii="Times New Roman" w:hAnsi="Times New Roman" w:cs="Times New Roman"/>
          <w:i/>
          <w:sz w:val="28"/>
          <w:szCs w:val="28"/>
        </w:rPr>
        <w:t>,</w:t>
      </w:r>
    </w:p>
    <w:p w:rsidR="002E6468" w:rsidRPr="00BB3100" w:rsidRDefault="002E6468" w:rsidP="00BB3100">
      <w:pPr>
        <w:pStyle w:val="Akapitzlist"/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3.3. w sprawie zmiany Wieloletniej Prognozy Finansowej Gminy Miejskiej Bolesławiec,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zmian w budżecie miasta na 2013 r.,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ustalenia wydatków, które nie wygasają z upływem roku budżetowego 2013 r.,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przyjęcia Wieloletniej Prognozy Finansowej Gminy Miejskiej Bolesławiec na lata 2014-2024,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ramowego planu pracy Rady Miasta Bolesławiec na 2014 r.,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>w sprawie zatwierdzenia planu pracy Komisji Rewizyjnej Rady Miasta Bolesławiec na 2014 rok, 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 w sprawie zatwierdzenia planów pracy komisji stałych Rady Miasta Bolesławiec na 2014 rok,</w:t>
      </w:r>
    </w:p>
    <w:p w:rsidR="002E6468" w:rsidRPr="00BB3100" w:rsidRDefault="002E6468" w:rsidP="00BB3100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>w sprawie poparcia apelu do Prezesa Rady Ministrów przyjętego uchwałą NR XLIV/330/13 Rady Miejskiej w Lubinie z dnia 13 listopada 2013 r.</w:t>
      </w:r>
    </w:p>
    <w:p w:rsidR="002E6468" w:rsidRPr="00BB3100" w:rsidRDefault="002E6468" w:rsidP="002E646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2013 rok.</w:t>
      </w:r>
    </w:p>
    <w:p w:rsidR="002E6468" w:rsidRPr="00BB3100" w:rsidRDefault="002E6468" w:rsidP="002E646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2E6468" w:rsidRPr="00D57E66" w:rsidRDefault="002E6468" w:rsidP="002E646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2E6468" w:rsidRPr="00D57E66" w:rsidRDefault="002E6468" w:rsidP="002E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468" w:rsidRPr="00D57E66" w:rsidRDefault="002E6468" w:rsidP="002E6468">
      <w:pPr>
        <w:rPr>
          <w:sz w:val="28"/>
          <w:szCs w:val="28"/>
        </w:rPr>
      </w:pPr>
    </w:p>
    <w:p w:rsidR="002E6468" w:rsidRDefault="00D57E66" w:rsidP="00D57E6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57E66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D57E66" w:rsidRDefault="00D57E66" w:rsidP="00D57E6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BA072E" w:rsidRDefault="000E1A90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D57E66"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 w:rsidR="00D57E66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Oświaty, Kultury i Sportu Alojzy Skóra</w:t>
      </w:r>
      <w:r w:rsidR="00D57E66"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budżetowej miasta na 2014 r.: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049D3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473/2013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D57E66" w:rsidRPr="00D049D3" w:rsidRDefault="00D57E66" w:rsidP="00D57E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7E66" w:rsidRPr="00D049D3" w:rsidRDefault="00D57E66" w:rsidP="00D57E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57E66" w:rsidRPr="00D049D3" w:rsidRDefault="00D57E66" w:rsidP="00D57E66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D57E6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 w formie zarządzenia Nr 500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D57E66" w:rsidRDefault="00D57E66" w:rsidP="00D57E66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Zreferowanie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Skarbnik Miasta Mirosława Mitek.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2.2.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7F356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572F" w:rsidRPr="002A572F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radny Eugeniusz Jabłoński</w:t>
      </w:r>
      <w:r w:rsidR="002A57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5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programów: „Transgraniczni mali badacze”, „Wielokulturowość i sztuka szansą transgranicznego malucha”</w:t>
      </w:r>
      <w:r w:rsidR="00F517D9">
        <w:rPr>
          <w:rFonts w:ascii="Times New Roman" w:eastAsia="Times New Roman" w:hAnsi="Times New Roman" w:cs="Times New Roman"/>
          <w:sz w:val="28"/>
          <w:szCs w:val="28"/>
          <w:lang w:eastAsia="pl-PL"/>
        </w:rPr>
        <w:t>, „Baw się z przedszkolakami ponad granicami”, „Transgraniczne przedszkolaki poznają kraj sąsiadów”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, „Muzyka i </w:t>
      </w:r>
      <w:r w:rsidR="00A250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sztuka łączy transgranicznego malucha” </w:t>
      </w:r>
      <w:r w:rsidR="00963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(s. 10). </w:t>
      </w:r>
      <w:r w:rsidR="00A2500C">
        <w:rPr>
          <w:rFonts w:ascii="Times New Roman" w:eastAsia="Times New Roman" w:hAnsi="Times New Roman" w:cs="Times New Roman"/>
          <w:sz w:val="28"/>
          <w:szCs w:val="28"/>
          <w:lang w:eastAsia="pl-PL"/>
        </w:rPr>
        <w:t>Ra</w:t>
      </w:r>
      <w:r w:rsidR="001B74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dny zapytał, które przedszkola uczestniczą w tych programach. Zapytał również, czy nie można było 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tego umieścić pod jedną pozycją</w:t>
      </w:r>
      <w:r w:rsidR="001B74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B746C" w:rsidRDefault="001B746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46C" w:rsidRPr="002A572F" w:rsidRDefault="001B746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wyjaśniła, że nie można było tego ująć pod jedną pozycją, ponieważ są to projekty składane do dofinansowania. Każde zadanie musi być inaczej nazwane, inny 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zakres 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każdego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realizują je różne jednostki.</w:t>
      </w:r>
      <w:r w:rsidR="00767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g</w:t>
      </w:r>
      <w:r w:rsidR="00767E63">
        <w:rPr>
          <w:rFonts w:ascii="Times New Roman" w:eastAsia="Times New Roman" w:hAnsi="Times New Roman" w:cs="Times New Roman"/>
          <w:sz w:val="28"/>
          <w:szCs w:val="28"/>
          <w:lang w:eastAsia="pl-PL"/>
        </w:rPr>
        <w:t>eneralnie prawie wszystkie przedszkola realizują te programy.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148E" w:rsidRDefault="0053148E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radny Eugeniusz Ja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błoński odniósł się do zadania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„Przywrócenie dawnej funkcji zakładu kąpielowego w zabytkowej pływalni przy ul. Zgorzeleckiej”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</w:t>
      </w:r>
      <w:r w:rsidR="00345BB2">
        <w:rPr>
          <w:rFonts w:ascii="Times New Roman" w:eastAsia="Times New Roman" w:hAnsi="Times New Roman" w:cs="Times New Roman"/>
          <w:sz w:val="28"/>
          <w:szCs w:val="28"/>
          <w:lang w:eastAsia="pl-PL"/>
        </w:rPr>
        <w:t>st zaplanowana suma 8.120.000 zł.  Radny wyraził swoje obawy, co do tego, czy suma ta wystarczy</w:t>
      </w:r>
      <w:r w:rsidR="00446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remontu, biorąc pod uwagę zwiększające się trudności techniczne.</w:t>
      </w:r>
    </w:p>
    <w:p w:rsidR="004464CD" w:rsidRDefault="004464C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64CD" w:rsidRDefault="004464C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</w:t>
      </w:r>
      <w:r w:rsidR="006561E1">
        <w:rPr>
          <w:rFonts w:ascii="Times New Roman" w:eastAsia="Times New Roman" w:hAnsi="Times New Roman" w:cs="Times New Roman"/>
          <w:sz w:val="28"/>
          <w:szCs w:val="28"/>
          <w:lang w:eastAsia="pl-PL"/>
        </w:rPr>
        <w:t>sta Mirosława Mitek wyjaśniła,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ta kwota, to jest suma dochodu, którą Mias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to otrzyma z Unii Europejskiej. Dodała, że kwota 8.120.000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 wynika z podpisanej umowy</w:t>
      </w:r>
      <w:r w:rsidR="006561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Marszałkiem Województwa  na dofinansowanie tego zadania.</w:t>
      </w:r>
      <w:r w:rsidR="00A76DA2" w:rsidRP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561E1" w:rsidRPr="0053148E" w:rsidRDefault="006561E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6561E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odniósł się do</w:t>
      </w:r>
      <w:r w:rsidR="00172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Rozdziału 60016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 publiczne gminne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(s.13-1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E86D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w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pozycji tej zapisano, że planuje się wydatki na</w:t>
      </w:r>
      <w:r w:rsidR="008A18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remonty cząstkowe chodników,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jezdni</w:t>
      </w:r>
      <w:r w:rsidR="008A18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placów, 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równanie dróg gruntowych oraz wykonanie nawierzchni tymczasowych na drogach gruntowych w wysokości 865.000 zł. Następna pozycja to </w:t>
      </w:r>
      <w:r w:rsidR="00E86D50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jezdni i 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chodników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ul. Obrońców Helu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kwotę 325.000 zł</w:t>
      </w:r>
      <w:r w:rsidR="00172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kolejna pozycja remont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172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chodników w mieście Bolesławiec na kwotę 550.000 zł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zwrócił uwagę, że nie ma nigdzie zapisu odnośnie remontu chodnika przy Alei Tysiąclecia.</w:t>
      </w:r>
      <w:r w:rsidR="00E86D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remont tego chodnika będzie uwzględniony.</w:t>
      </w:r>
    </w:p>
    <w:p w:rsidR="00E86D50" w:rsidRDefault="00E86D5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6D50" w:rsidRPr="006561E1" w:rsidRDefault="00E86D5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udzielił odpowiedzi twierdzącej, informując, że będzie uwzględniony ten remont w ramach posia</w:t>
      </w:r>
      <w:r w:rsidR="009A16B5">
        <w:rPr>
          <w:rFonts w:ascii="Times New Roman" w:eastAsia="Times New Roman" w:hAnsi="Times New Roman" w:cs="Times New Roman"/>
          <w:sz w:val="28"/>
          <w:szCs w:val="28"/>
          <w:lang w:eastAsia="pl-PL"/>
        </w:rPr>
        <w:t>danych środków w przyszłym roku (</w:t>
      </w:r>
      <w:r w:rsidR="009A16B5" w:rsidRPr="00491F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od ul. Spokojnej do wejścia do szpitala</w:t>
      </w:r>
      <w:r w:rsidR="00491F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bo na tyle wystarczy pieniędzy</w:t>
      </w:r>
      <w:r w:rsidR="009A16B5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491F9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98583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radny Eugeniusz Jabłoński odniósł się do Rozdziału 75416 Straż Miejska</w:t>
      </w:r>
      <w:r w:rsidR="00DB0B3B"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 o wyjaśnienie, co mieści się pod pozycją zakup usług na kwotę 127.448 zł.</w:t>
      </w:r>
    </w:p>
    <w:p w:rsidR="00DB0B3B" w:rsidRDefault="00DB0B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6DA2" w:rsidRDefault="00DB0B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0F8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Wyjaśnień udzielił Prezydent Miasta Piotr Roman, informując, że każda instytucja potrzebuje takiego działu jak zakup usług, po to, żeby zakupić usługi, np.  sprzątanie, energia elektryczna.</w:t>
      </w:r>
    </w:p>
    <w:p w:rsidR="00D57E66" w:rsidRDefault="006240F8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dalszej części dyskusji radny Eugeniusz Jabłoński odniósł się do Rozdziału 80110 Gimnazja. Zwrócił uwagę na fakt nierównomiernego podziału dotacji dla prywatnych gimnazjów. 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Prywatnym Gimn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azjum jest 62 uczniów, 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II Prywatnym Gimnazjum jest 64 uczniów, natomiast r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óżnica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dotacji wynosi  od 20.000 zł do 30.000 zł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czym to jest podyktowane</w:t>
      </w:r>
      <w:r w:rsidR="00883A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(s.21)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349BC" w:rsidRDefault="00D349B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49BC" w:rsidRDefault="00D349B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wyjaśniła, że wynika to z tego, że liczy się </w:t>
      </w:r>
      <w:r w:rsidR="00163D10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miesięczne, a późnie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j przekłada się na średnioroczn</w:t>
      </w:r>
      <w:r w:rsidR="00163D10">
        <w:rPr>
          <w:rFonts w:ascii="Times New Roman" w:eastAsia="Times New Roman" w:hAnsi="Times New Roman" w:cs="Times New Roman"/>
          <w:sz w:val="28"/>
          <w:szCs w:val="28"/>
          <w:lang w:eastAsia="pl-PL"/>
        </w:rPr>
        <w:t>e.</w:t>
      </w:r>
    </w:p>
    <w:p w:rsidR="00163D10" w:rsidRDefault="00163D1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3D10" w:rsidRDefault="00163D1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Kornel Filipowicz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</w:t>
      </w:r>
      <w:r w:rsidR="00912B34">
        <w:rPr>
          <w:rFonts w:ascii="Times New Roman" w:eastAsia="Times New Roman" w:hAnsi="Times New Roman" w:cs="Times New Roman"/>
          <w:sz w:val="28"/>
          <w:szCs w:val="28"/>
          <w:lang w:eastAsia="pl-PL"/>
        </w:rPr>
        <w:t>e wysokość subwencji wynika z różnych kalkulacji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>, m.in. istotne są tzw. wagi</w:t>
      </w:r>
      <w:r w:rsidR="00693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>naliczaniu algorytmu subwencyjnego. Te wagi wynikają ze specyfiki uczniów, np. uczniowie niepełnosprawni mają wyżej naliczane kwoty, uczniowie niepos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iadający żadnych problemów inne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513C" w:rsidRDefault="0073513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13C" w:rsidRDefault="0073513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zaproponował udzielenie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na następnym posiedzeniu komisji</w:t>
      </w:r>
      <w:r w:rsidR="00693A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zwrócił uwagę, że zostało zakupionych 36 pojemników do segregacji odpadów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komunalnych za kwotę 56.160 zł. Wynika z 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jeden pojemnik kosztuje 1.560 zł. Zdaniem radnego jest to bardzo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wysoka cena</w:t>
      </w:r>
      <w:r w:rsidR="00883A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 27)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Z-ca Dyrektora MZGM Grażyna Strzyżewska poinformowała, że są to pojemniki typu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iglo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o pojemności 1.500 litrów</w:t>
      </w:r>
      <w:r w:rsidR="00883A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A21C9" w:rsidRDefault="004A21C9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21C9" w:rsidRDefault="004A21C9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Jabłoński, odnosząc się do Rozdziału 90002 Gospo</w:t>
      </w:r>
      <w:r w:rsidR="00181695">
        <w:rPr>
          <w:rFonts w:ascii="Times New Roman" w:eastAsia="Times New Roman" w:hAnsi="Times New Roman" w:cs="Times New Roman"/>
          <w:sz w:val="28"/>
          <w:szCs w:val="28"/>
          <w:lang w:eastAsia="pl-PL"/>
        </w:rPr>
        <w:t>darka odpadami,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tu również znalazła się pozycja usługi pozostałe na kwotę 3.000 zł</w:t>
      </w:r>
      <w:r w:rsidR="00181695"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 o wyjaśnienie, czego one dotyczą.</w:t>
      </w:r>
    </w:p>
    <w:p w:rsidR="00181695" w:rsidRDefault="0018169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695" w:rsidRDefault="0018169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udzieliła Z-ca Dyrektora MZGM Grażyna Strzyżewska, informując, że generalnie na pozycje pozostałe usługi składają się usługi pocztowe, utrzymanie czystości przy pojemnikach, działania informacyjne, prowadzenie postępowań </w:t>
      </w:r>
      <w:r w:rsidR="003E45CB">
        <w:rPr>
          <w:rFonts w:ascii="Times New Roman" w:eastAsia="Times New Roman" w:hAnsi="Times New Roman" w:cs="Times New Roman"/>
          <w:sz w:val="28"/>
          <w:szCs w:val="28"/>
          <w:lang w:eastAsia="pl-PL"/>
        </w:rPr>
        <w:t>upominawczych, obsługa prawna.</w:t>
      </w:r>
    </w:p>
    <w:p w:rsidR="001F4DA2" w:rsidRDefault="001F4D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4DA2" w:rsidRDefault="001F4D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stwierdził, że szczegółowo przeanalizował projekt budżetu, </w:t>
      </w:r>
      <w:r>
        <w:rPr>
          <w:rFonts w:ascii="Times New Roman" w:hAnsi="Times New Roman" w:cs="Times New Roman"/>
          <w:sz w:val="28"/>
          <w:szCs w:val="28"/>
        </w:rPr>
        <w:t xml:space="preserve">Wieloletnią </w:t>
      </w:r>
      <w:r w:rsidRPr="00D57E66">
        <w:rPr>
          <w:rFonts w:ascii="Times New Roman" w:hAnsi="Times New Roman" w:cs="Times New Roman"/>
          <w:sz w:val="28"/>
          <w:szCs w:val="28"/>
        </w:rPr>
        <w:t>Prognoz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D57E66">
        <w:rPr>
          <w:rFonts w:ascii="Times New Roman" w:hAnsi="Times New Roman" w:cs="Times New Roman"/>
          <w:sz w:val="28"/>
          <w:szCs w:val="28"/>
        </w:rPr>
        <w:t xml:space="preserve"> Finansow</w:t>
      </w:r>
      <w:r>
        <w:rPr>
          <w:rFonts w:ascii="Times New Roman" w:hAnsi="Times New Roman" w:cs="Times New Roman"/>
          <w:sz w:val="28"/>
          <w:szCs w:val="28"/>
        </w:rPr>
        <w:t>ą</w:t>
      </w:r>
      <w:r w:rsidRPr="00D57E66">
        <w:rPr>
          <w:rFonts w:ascii="Times New Roman" w:hAnsi="Times New Roman" w:cs="Times New Roman"/>
          <w:sz w:val="28"/>
          <w:szCs w:val="28"/>
        </w:rPr>
        <w:t xml:space="preserve"> Gminy Miejskiej Bolesławiec na lata 2014-2024</w:t>
      </w:r>
      <w:r w:rsidR="004558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również odniósł się do Regionalnego Programu Operacyjnego </w:t>
      </w:r>
      <w:r w:rsidR="004F08C5">
        <w:rPr>
          <w:rFonts w:ascii="Times New Roman" w:hAnsi="Times New Roman" w:cs="Times New Roman"/>
          <w:sz w:val="28"/>
          <w:szCs w:val="28"/>
        </w:rPr>
        <w:t xml:space="preserve">dla </w:t>
      </w:r>
      <w:r>
        <w:rPr>
          <w:rFonts w:ascii="Times New Roman" w:hAnsi="Times New Roman" w:cs="Times New Roman"/>
          <w:sz w:val="28"/>
          <w:szCs w:val="28"/>
        </w:rPr>
        <w:t>Województwa Dolnośląskiego</w:t>
      </w:r>
      <w:r w:rsidR="004F08C5">
        <w:rPr>
          <w:rFonts w:ascii="Times New Roman" w:hAnsi="Times New Roman" w:cs="Times New Roman"/>
          <w:sz w:val="28"/>
          <w:szCs w:val="28"/>
        </w:rPr>
        <w:t xml:space="preserve"> 2014-2020 i nie znalazł zaplanowanych trzydziestu kilku tysięcy złotych</w:t>
      </w:r>
      <w:r w:rsidR="00223476">
        <w:rPr>
          <w:rFonts w:ascii="Times New Roman" w:hAnsi="Times New Roman" w:cs="Times New Roman"/>
          <w:sz w:val="28"/>
          <w:szCs w:val="28"/>
        </w:rPr>
        <w:t>,</w:t>
      </w:r>
      <w:r w:rsidR="004F08C5">
        <w:rPr>
          <w:rFonts w:ascii="Times New Roman" w:hAnsi="Times New Roman" w:cs="Times New Roman"/>
          <w:sz w:val="28"/>
          <w:szCs w:val="28"/>
        </w:rPr>
        <w:t xml:space="preserve"> o które wnioskował</w:t>
      </w:r>
      <w:r w:rsidR="00223476">
        <w:rPr>
          <w:rFonts w:ascii="Times New Roman" w:hAnsi="Times New Roman" w:cs="Times New Roman"/>
          <w:sz w:val="28"/>
          <w:szCs w:val="28"/>
        </w:rPr>
        <w:t>,</w:t>
      </w:r>
      <w:r w:rsidR="004F08C5">
        <w:rPr>
          <w:rFonts w:ascii="Times New Roman" w:hAnsi="Times New Roman" w:cs="Times New Roman"/>
          <w:sz w:val="28"/>
          <w:szCs w:val="28"/>
        </w:rPr>
        <w:t xml:space="preserve"> na budowę siłowni na powietrzu.</w:t>
      </w:r>
    </w:p>
    <w:p w:rsidR="006240F8" w:rsidRDefault="006240F8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08C5" w:rsidRPr="00455847" w:rsidRDefault="004F08C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odpowiedział, że t</w:t>
      </w:r>
      <w:r w:rsidR="00455847" w:rsidRP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ego typu</w:t>
      </w:r>
      <w:r w:rsidRP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wydatków nie umieszcza się w Wieloletniej Prognozie Finansowej.</w:t>
      </w:r>
    </w:p>
    <w:p w:rsidR="004F08C5" w:rsidRDefault="004F08C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F08C5" w:rsidRDefault="004F08C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wynosi zadłużenie Miasta łącznie z zadłużeniem spółek. Przypomniał, że takie dane Pani Skarbnik podała w roku ubiegłym  i w związku z tym radny chciałby dokonać porównania.</w:t>
      </w: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poprosił Skarbnika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iasta o uzupełnienie tej informacji o kwotę kapitału, jakim spółki dysponują.</w:t>
      </w: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poinformowała, że te wszystkie informacje będą w sprawozdaniu z wykonania budżetu, gdzie zawarta jest informacja w zakresie gospodarowania mieniem komunalnym.</w:t>
      </w:r>
      <w:r w:rsidR="00B319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chwili obecnej Skarbnik nie dysponuje taką informacją.</w:t>
      </w:r>
    </w:p>
    <w:p w:rsidR="00B3190E" w:rsidRDefault="00B3190E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0E" w:rsidRDefault="00B3190E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zapytał, czy mają być brane pod uwagę również spółki, w których Gmina ma mniejszościowe udziały.</w:t>
      </w:r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wyraził wątpliwość, co do możliwości podania wysokości zadłużenia</w:t>
      </w:r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Spółki Telewizji </w:t>
      </w:r>
      <w:proofErr w:type="spellStart"/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>Azart</w:t>
      </w:r>
      <w:proofErr w:type="spellEnd"/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>-Sat.</w:t>
      </w:r>
    </w:p>
    <w:p w:rsidR="00C56A3B" w:rsidRDefault="00C56A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A3B" w:rsidRDefault="00C56A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</w:t>
      </w:r>
      <w:r w:rsidR="00680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były to wszystkie spółki poza Spółką </w:t>
      </w:r>
      <w:proofErr w:type="spellStart"/>
      <w:r w:rsidR="00680FCA">
        <w:rPr>
          <w:rFonts w:ascii="Times New Roman" w:eastAsia="Times New Roman" w:hAnsi="Times New Roman" w:cs="Times New Roman"/>
          <w:sz w:val="28"/>
          <w:szCs w:val="28"/>
          <w:lang w:eastAsia="pl-PL"/>
        </w:rPr>
        <w:t>Azart</w:t>
      </w:r>
      <w:proofErr w:type="spellEnd"/>
      <w:r w:rsidR="00680FCA">
        <w:rPr>
          <w:rFonts w:ascii="Times New Roman" w:eastAsia="Times New Roman" w:hAnsi="Times New Roman" w:cs="Times New Roman"/>
          <w:sz w:val="28"/>
          <w:szCs w:val="28"/>
          <w:lang w:eastAsia="pl-PL"/>
        </w:rPr>
        <w:t>-Sat.</w:t>
      </w:r>
    </w:p>
    <w:p w:rsidR="00680FCA" w:rsidRDefault="00680F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FCA" w:rsidRDefault="00680F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wynosi subwencja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przyszły rok</w:t>
      </w:r>
      <w:r w:rsidR="00BB5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ile Gmina wydaje na utrzymanie szkół z podziałem na szkoły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podstawowe, </w:t>
      </w:r>
      <w:r w:rsidR="00BB5E2D">
        <w:rPr>
          <w:rFonts w:ascii="Times New Roman" w:eastAsia="Times New Roman" w:hAnsi="Times New Roman" w:cs="Times New Roman"/>
          <w:sz w:val="28"/>
          <w:szCs w:val="28"/>
          <w:lang w:eastAsia="pl-PL"/>
        </w:rPr>
        <w:t>gimnazja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665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przedszkola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1665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żłobki.</w:t>
      </w:r>
      <w:r w:rsidR="00BB60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 również o planowane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przyszły rok </w:t>
      </w:r>
      <w:r w:rsidR="00BB60A2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remonty w dziedzinie oświaty.</w:t>
      </w:r>
    </w:p>
    <w:p w:rsidR="00BB60A2" w:rsidRDefault="00BB60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60A2" w:rsidRDefault="00BB60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na s.11 projektu budżetu znajduje się część oświatowa subwencji ogólnej - 22.214.836 zł, natomiast na s. 20 znajdują się wydatki: przedszkola – prawie 8 mln zł; gimnazja – 9.400.000 zł; szkoły podstawowe – 12.310.000 zł. Do tego należy doliczyć wydatki związane z dowożeniem uczniów do szkół, z zespołem obsługi ekonomiczno-administracyjnej szkół, z dokształcaniem, doskonaleniem nauczycieli, z oddziałami przedszkolnymi w szkołach podstawowych, ze stołówkami przedszkolnymi – plan ponad 700.000 zł</w:t>
      </w:r>
      <w:r w:rsidR="001B3B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pozostała działalność –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440.000 zł. To są zadania</w:t>
      </w:r>
      <w:r w:rsidR="001B3B1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mieszczą się w Dziale 801 Oświata i wychowanie.</w:t>
      </w:r>
    </w:p>
    <w:p w:rsidR="00695EFD" w:rsidRDefault="00695EF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5EFD" w:rsidRDefault="00695EF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Miasto dołoży do utrzymania szkół, jakie są plany.</w:t>
      </w:r>
    </w:p>
    <w:p w:rsidR="007C40CA" w:rsidRDefault="007C40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38B3" w:rsidRDefault="007C40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stwierdził, że oprócz bieżących wydatków są inwestycje, jak np. budowa kompleksu boisk przy SP Nr 3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zadania wykonywane z różnego rodzaju programów, np. nauka pływania dzieci (</w:t>
      </w:r>
      <w:r w:rsidRP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jest to wydatek stricte edukacyjny, ale jednocześnie mieszczący się w zupełnie innym </w:t>
      </w:r>
      <w:r w:rsid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</w:t>
      </w:r>
      <w:r w:rsidR="00C415C5" w:rsidRP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ozdziale</w:t>
      </w:r>
      <w:r w:rsidRP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Zsumowanie wydatków na szkoły nie jest prostym zadaniem, ponieważ mieszczą się one w różnych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Rozdziałach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Działach. Można powiedzieć, że subwencja wystarcza mniej więcej na bieżące funkcjonowanie szkół, nie wystarcza natomiast na bieżące funkcjonowanie przedszkoli, do których Gmina dopłaca i nie wystarcza na żaden remont i inwestycje wykonywane w szkołach</w:t>
      </w:r>
      <w:r w:rsidR="00816D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660AE" w:rsidRP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poprosił o zwrócenie uwagi na fakt, że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budowa kompleksu boisk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SP Nr 3 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>nie będzie kosztował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820.000 zł,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jeszcze z Rozdziału Przeciwdziałanie alkoholizmowi 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to zadanie przeznaczone będzie 380.000 zł. Jest to wydatek, którego w oświacie się nie znajdzie, a jest to wydatek stricte oświatowy.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n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>ie da się wprost wskazać sumy, któ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 jest przeznaczana na oświatę. 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by wziąć pod uwagę wydatkowaną kwotę na BOK-MCC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prawie 3 mln zł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>, na działalnoś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ć bieżącą, jak również dopłacaną kwotę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1 mln zł  do Muzeum 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Ceramiki, czy do Biblioteki prawie 1 mln zł, które mogą być uz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nane jako wydatek edukacyjny, ponieważ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służą szkołom.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Tutaj  Prezydent odniósł się do kwestii braku standardów w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Polsce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 że s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tandard powinien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oznaczać, że Ministerstwo Finansów</w:t>
      </w:r>
      <w:r w:rsidR="0022347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przekazując określoną sumę pieniędzy, </w:t>
      </w:r>
      <w:r w:rsidR="00BB4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określa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łoby</w:t>
      </w:r>
      <w:r w:rsidR="00BB4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standard, który zawiera w sobie mnóstwo elementów związanych z ilością godzin, z ilością uczniów w klasach, zatrudnieniem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nauczycieli. Prezydent uważa, ż</w:t>
      </w:r>
      <w:r w:rsidR="00BB47AA">
        <w:rPr>
          <w:rFonts w:ascii="Times New Roman" w:eastAsia="Times New Roman" w:hAnsi="Times New Roman" w:cs="Times New Roman"/>
          <w:sz w:val="28"/>
          <w:szCs w:val="28"/>
          <w:lang w:eastAsia="pl-PL"/>
        </w:rPr>
        <w:t>e subwencja oświatowa powinna wystarczać nie tylko na bieżące utrzymanie szkół, ale również</w:t>
      </w:r>
      <w:r w:rsidR="00E624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remonty i i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nwestycje. Podał przykład, jak to jest rozwiązane w Niemczech, gdzie</w:t>
      </w:r>
      <w:r w:rsidR="00E624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le są urzędnikami państwowymi i </w:t>
      </w:r>
      <w:r w:rsidR="00E62424">
        <w:rPr>
          <w:rFonts w:ascii="Times New Roman" w:eastAsia="Times New Roman" w:hAnsi="Times New Roman" w:cs="Times New Roman"/>
          <w:sz w:val="28"/>
          <w:szCs w:val="28"/>
          <w:lang w:eastAsia="pl-PL"/>
        </w:rPr>
        <w:t>to pa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>ństwo wypłaca im wynagrodzenia</w:t>
      </w:r>
      <w:r w:rsidR="00FD31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poruszył kwestię większych remontów w szkołach.</w:t>
      </w: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>sta Piotra Roman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przedszkolach będą dwa remonty wynikające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przepisów przeciwpożarowych: w MPP Nr 1 -  204.000 zł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MPP Nr 6 – 117.000 zł. 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emont w MZS nr 3 przy ul. Słowackiego – 303.000 zł (</w:t>
      </w:r>
      <w:r w:rsidRPr="00621D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przebudowa, zagospodarowanie terenu przed wejściem)</w:t>
      </w:r>
      <w:r w:rsidR="002F5C9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F5C91" w:rsidRDefault="002F5C9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5C91" w:rsidRDefault="002F5C9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poprosił Panią Skarbnik Miasta o przedstawienie na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wysokości zadłużenia spółek miejskich.</w:t>
      </w:r>
    </w:p>
    <w:p w:rsidR="00D93A2F" w:rsidRDefault="00D93A2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3A2F" w:rsidRDefault="00D93A2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 Przewodniczący Rady Miasta 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odnosząc się do  Rozdziału 60016 Drogi publiczne gminne, gdzie znajduje się zapis dotyczący przebudowy ul. Zgorzeleckiej, remont chodników. Dofinansowanie tego zadania ma się odbyć</w:t>
      </w:r>
      <w:r w:rsidR="005B4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Narodowego </w:t>
      </w:r>
      <w:r w:rsidR="00223476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>rogramu Dróg Lokalnych II etap Bezpieczeństw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 Dostępność – Rozwój </w:t>
      </w:r>
      <w:r w:rsidR="00B253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B25377">
        <w:rPr>
          <w:rFonts w:ascii="Times New Roman" w:eastAsia="Times New Roman" w:hAnsi="Times New Roman" w:cs="Times New Roman"/>
          <w:sz w:val="28"/>
          <w:szCs w:val="28"/>
          <w:lang w:eastAsia="pl-PL"/>
        </w:rPr>
        <w:t>WPF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>) w wysokości</w:t>
      </w:r>
      <w:r w:rsidR="00862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200.389 zł”. Przewodniczący zapytał,  czy jest szansa na to dofinansowanie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zadania</w:t>
      </w:r>
      <w:r w:rsidR="00F74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23476"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w przypadku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gdyby takiej możliwości nie było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, aby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4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środki 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 w:rsidR="00F7461F">
        <w:rPr>
          <w:rFonts w:ascii="Times New Roman" w:eastAsia="Times New Roman" w:hAnsi="Times New Roman" w:cs="Times New Roman"/>
          <w:sz w:val="28"/>
          <w:szCs w:val="28"/>
          <w:lang w:eastAsia="pl-PL"/>
        </w:rPr>
        <w:t>przeznaczyć na budowę drogi przy ul. Gdańskiej wzdłuż nowych budynków.</w:t>
      </w:r>
    </w:p>
    <w:p w:rsidR="00F7461F" w:rsidRDefault="00F7461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469A" w:rsidRDefault="00F7461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Miasto planowało przede wszystkim wykonanie chodników przy ul. Zgorzeleckiej (</w:t>
      </w:r>
      <w:r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od skrzyżowania z ul. Wesołą do ronda).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miało być sfinansowane w 50% udziałem z Krajowego Programu Rozwoju Dróg Lo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kalnych. Prezydent stwierdził,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wniosek został złożony, ponieważ ta ulica jest ulicą szczegó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lną, po pierwsze dlatego,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gdy nie powinna być ulicą gminną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łączy 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drogę krajową </w:t>
      </w:r>
      <w:r w:rsid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128EF" w:rsidRP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>lternatywną do</w:t>
      </w:r>
      <w:r w:rsidR="00314DB0" w:rsidRP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autostrady A4. Została</w:t>
      </w:r>
      <w:r w:rsidR="00314DB0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przekazana w </w:t>
      </w:r>
      <w:r w:rsidR="00DE2ABD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administrowanie </w:t>
      </w:r>
      <w:r w:rsidR="00314DB0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miastu</w:t>
      </w:r>
      <w:r w:rsidR="00E7269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tak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i jest wymóg</w:t>
      </w:r>
      <w:r w:rsidR="00E7269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przepis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ów, które mówią</w:t>
      </w:r>
      <w:r w:rsidR="00E7269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jeżeli gdzieś zostanie wybudowana obwodnica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to w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 względu na 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  drog</w:t>
      </w:r>
      <w:r w:rsid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trzeba ją </w:t>
      </w:r>
      <w:r w:rsidR="00DE2ABD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przekazać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administrowanie 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</w:t>
      </w:r>
      <w:r w:rsidR="00745D27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poinformował, że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a dr</w:t>
      </w:r>
      <w:r w:rsidR="008E453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oga kwalifikuje się do przypadków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8E453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opisane</w:t>
      </w:r>
      <w:r w:rsidR="008E453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nowelizacji ustawy o drogach publicznych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8A9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B638A9" w:rsidRPr="003430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Prezydent Rzeczypospolitej Bronisław Komorowski przekazał tę </w:t>
      </w:r>
      <w:r w:rsidR="007B45BD" w:rsidRPr="003430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ustawę przed podpisem do Trybunału Konstytucyjnego</w:t>
      </w:r>
      <w:r w:rsidR="0022347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7B45BD" w:rsidRPr="003430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mając szereg zarzutów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podkreślił, że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eśli ta ustawa przejdzie, to istnieje duże prawdopodobieństwo,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ta droga przestanie być drogą gminną, a będzie np. drogą wojewódzką</w:t>
      </w:r>
      <w:r w:rsidR="00364569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E5C8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w tym roku nastąpiło radykalne zmniejszenie ilości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przeznaczonych na N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arodowy Program Przebudowy Dróg</w:t>
      </w:r>
      <w:r w:rsidR="00E946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Lokalnych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omimo złożonego odwołania, w 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przyszłym roku Gmina </w:t>
      </w:r>
      <w:r w:rsidR="006B1988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iejska</w:t>
      </w:r>
      <w:r w:rsidR="006B1988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 programu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otrzyma pieniędzy</w:t>
      </w:r>
      <w:r w:rsidR="0065777A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5777A"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5777A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Miasto zwró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ciło się do Starosty z prośbą o </w:t>
      </w:r>
      <w:r w:rsidR="0065777A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rozważenie propozycji dofinansowania przez Powiat przebudowy tych chodników, albowiem ta droga jest bardzo ważna z punktu widzenia Powiatu</w:t>
      </w:r>
      <w:r w:rsidR="00E9469A">
        <w:rPr>
          <w:rFonts w:ascii="Times New Roman" w:eastAsia="Times New Roman" w:hAnsi="Times New Roman" w:cs="Times New Roman"/>
          <w:sz w:val="28"/>
          <w:szCs w:val="28"/>
          <w:lang w:eastAsia="pl-PL"/>
        </w:rPr>
        <w:t>, jeśli chodzi o </w:t>
      </w:r>
      <w:r w:rsidR="0008391F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dwie szkoły tam się znajd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ujące (</w:t>
      </w:r>
      <w:r w:rsidR="00DE2ABD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Powiatowy Zespół Szkół i </w:t>
      </w:r>
      <w:r w:rsidR="0008391F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Placówek Specjalnych i </w:t>
      </w:r>
      <w:r w:rsidR="00242940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Zespół Szkół Handlowych i </w:t>
      </w:r>
      <w:r w:rsidR="0008391F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Usługowych)</w:t>
      </w:r>
      <w:r w:rsidR="00242940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242940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4294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stna propozycja spotkała się z odmową. Kilka dni temu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wystąpił ponownie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propozycją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do S</w:t>
      </w:r>
      <w:r w:rsidR="0024294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tarosty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sposób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sformalizowany.</w:t>
      </w:r>
      <w:r w:rsidR="000E6743"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p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ropozycja Przewodniczącego Rady Miasta Pana Józefa </w:t>
      </w:r>
      <w:proofErr w:type="spellStart"/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kładka</w:t>
      </w:r>
      <w:proofErr w:type="spellEnd"/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propozycją słuszną. Oświadczył, że</w:t>
      </w:r>
      <w:r w:rsidR="000E6743"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Miejska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nie otrzyma pozytywnej decyzji ze strony władz Powiatu, to tej drogi nie zrobi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będzie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potrzebnej ilości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pieniędzy. 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poinformował również o 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rozmowach prowadzonych z zarządcą obiektu Carrefour. </w:t>
      </w:r>
      <w:r w:rsidR="00E946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bardzo prawdopodobne, że skrzyżowanie wylotowe ze strony </w:t>
      </w:r>
      <w:proofErr w:type="spellStart"/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Carrefour’a</w:t>
      </w:r>
      <w:proofErr w:type="spellEnd"/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przebudowane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taki sposób, że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wykonana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sygnalizacja świetlna i 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lewoskręt.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j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ta sygnalizacja zostanie zrobiona, to tym bardziej całość ul. Zgorzeleckiej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powinna zostać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wykonana. 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oświadczył, że w 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negatywnej</w:t>
      </w:r>
      <w:r w:rsidR="007053C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Starosty, będzie proponował przeniesienie tych pieniędzy na inne zadanie. Podkreślił,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propozycja Przewodniczącego Rady Miasta Józefa </w:t>
      </w:r>
      <w:proofErr w:type="spellStart"/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Pok</w:t>
      </w:r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ładka</w:t>
      </w:r>
      <w:proofErr w:type="spellEnd"/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pokrywa się ze zgłoszeniami mieszkańców ul.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Gdańskiej dotyczącymi wykonania tam przynajmniej drogi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techniczne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</w:t>
      </w:r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EB3CAC" w:rsidRPr="007053C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droga za nowo wybudowanymi budynkami).</w:t>
      </w:r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Znajduje się tam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sporo obiektów gospodarczych, gdzie prowadzona jest działalność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40F8" w:rsidRDefault="00DD38B3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DB07BA" w:rsidRPr="00DE2ABD" w:rsidRDefault="00DB07B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0F8" w:rsidRPr="00D57E66" w:rsidRDefault="006240F8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677610" w:rsidRDefault="00181695" w:rsidP="00181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</w:t>
      </w:r>
      <w:r w:rsidR="00D57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 budżetowej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miasta na 201</w:t>
      </w:r>
      <w:r w:rsidR="00D57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</w:t>
      </w:r>
      <w:r w:rsidR="00D57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6 głosami „za”, przy 1 głosie „wstrzymującym się”.</w:t>
      </w: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5 głosami „za”, przy 1 głosie „wstrzymującym się”.</w:t>
      </w: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7E66" w:rsidRPr="00F31B95" w:rsidRDefault="00D57E66" w:rsidP="00D57E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781244" w:rsidRDefault="00781244" w:rsidP="007812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D57E66" w:rsidRPr="007812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D57E66" w:rsidRDefault="00781244" w:rsidP="007812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D57E66" w:rsidRPr="00781244">
        <w:rPr>
          <w:rFonts w:ascii="Times New Roman" w:hAnsi="Times New Roman" w:cs="Times New Roman"/>
          <w:b/>
          <w:sz w:val="28"/>
          <w:szCs w:val="28"/>
          <w:u w:val="single"/>
        </w:rPr>
        <w:t>w sprawie programów zdrowotny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Gminy Miejskiej Bolesławiec w </w:t>
      </w:r>
      <w:r w:rsidR="00D57E66" w:rsidRPr="00781244">
        <w:rPr>
          <w:rFonts w:ascii="Times New Roman" w:hAnsi="Times New Roman" w:cs="Times New Roman"/>
          <w:b/>
          <w:sz w:val="28"/>
          <w:szCs w:val="28"/>
          <w:u w:val="single"/>
        </w:rPr>
        <w:t xml:space="preserve">2014 r., </w:t>
      </w:r>
    </w:p>
    <w:p w:rsidR="00781244" w:rsidRDefault="00781244" w:rsidP="007812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1244" w:rsidRDefault="00781244" w:rsidP="007812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81244" w:rsidRDefault="00781244" w:rsidP="00781244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zreferowała Naczelniczka Wydziału Społecznego Beata Sulska.</w:t>
      </w:r>
    </w:p>
    <w:p w:rsidR="00B650B4" w:rsidRDefault="00B650B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B650B4" w:rsidRDefault="00B650B4" w:rsidP="004E3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 w:rsidR="004E3E8C">
        <w:rPr>
          <w:rFonts w:ascii="Times New Roman" w:hAnsi="Times New Roman" w:cs="Times New Roman"/>
          <w:sz w:val="28"/>
          <w:szCs w:val="28"/>
        </w:rPr>
        <w:t xml:space="preserve"> zapytał,  czy badanie dzieci w wieku szkolnym jest obligatoryjne, czy </w:t>
      </w:r>
      <w:r w:rsidR="00BD0193">
        <w:rPr>
          <w:rFonts w:ascii="Times New Roman" w:hAnsi="Times New Roman" w:cs="Times New Roman"/>
          <w:sz w:val="28"/>
          <w:szCs w:val="28"/>
        </w:rPr>
        <w:t>nadal jest niezbędna</w:t>
      </w:r>
      <w:r w:rsidR="004E3E8C">
        <w:rPr>
          <w:rFonts w:ascii="Times New Roman" w:hAnsi="Times New Roman" w:cs="Times New Roman"/>
          <w:sz w:val="28"/>
          <w:szCs w:val="28"/>
        </w:rPr>
        <w:t xml:space="preserve"> zgoda rodziców.</w:t>
      </w: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BD0193" w:rsidRDefault="00BD019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odpowiedziała, że w każdym przypadku, jakiekolwiek badania muszą być przeprowadzone</w:t>
      </w:r>
      <w:r w:rsidR="00044610">
        <w:rPr>
          <w:rFonts w:ascii="Times New Roman" w:hAnsi="Times New Roman" w:cs="Times New Roman"/>
          <w:sz w:val="28"/>
          <w:szCs w:val="28"/>
        </w:rPr>
        <w:t>, wymagana jest zgoda</w:t>
      </w:r>
      <w:r>
        <w:rPr>
          <w:rFonts w:ascii="Times New Roman" w:hAnsi="Times New Roman" w:cs="Times New Roman"/>
          <w:sz w:val="28"/>
          <w:szCs w:val="28"/>
        </w:rPr>
        <w:t xml:space="preserve"> rodziców.</w:t>
      </w:r>
    </w:p>
    <w:p w:rsidR="001C728D" w:rsidRDefault="001C728D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8D" w:rsidRDefault="001C728D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jaki procent całej populacji dzieci został przebadany.</w:t>
      </w:r>
    </w:p>
    <w:p w:rsidR="001C728D" w:rsidRDefault="001C728D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1DE1" w:rsidRDefault="001C728D" w:rsidP="000446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przebadano 207 dzieci. Badania były przeprowadzane w dwóch</w:t>
      </w:r>
      <w:r w:rsidR="00D91DE1">
        <w:rPr>
          <w:rFonts w:ascii="Times New Roman" w:hAnsi="Times New Roman" w:cs="Times New Roman"/>
          <w:sz w:val="28"/>
          <w:szCs w:val="28"/>
        </w:rPr>
        <w:t xml:space="preserve"> punktach.</w:t>
      </w:r>
    </w:p>
    <w:p w:rsidR="00D91DE1" w:rsidRDefault="00D91DE1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nauczyciele </w:t>
      </w:r>
      <w:r w:rsidR="00E24EC5">
        <w:rPr>
          <w:rFonts w:ascii="Times New Roman" w:hAnsi="Times New Roman" w:cs="Times New Roman"/>
          <w:sz w:val="28"/>
          <w:szCs w:val="28"/>
        </w:rPr>
        <w:t>przeprowadzają  z </w:t>
      </w:r>
      <w:r>
        <w:rPr>
          <w:rFonts w:ascii="Times New Roman" w:hAnsi="Times New Roman" w:cs="Times New Roman"/>
          <w:sz w:val="28"/>
          <w:szCs w:val="28"/>
        </w:rPr>
        <w:t>rodzicami pogadanki edukacyjne w sprawie programów zdrowotnych</w:t>
      </w:r>
      <w:r w:rsidR="00E24EC5">
        <w:rPr>
          <w:rFonts w:ascii="Times New Roman" w:hAnsi="Times New Roman" w:cs="Times New Roman"/>
          <w:sz w:val="28"/>
          <w:szCs w:val="28"/>
        </w:rPr>
        <w:t xml:space="preserve"> i uświadamiają</w:t>
      </w:r>
      <w:r>
        <w:rPr>
          <w:rFonts w:ascii="Times New Roman" w:hAnsi="Times New Roman" w:cs="Times New Roman"/>
          <w:sz w:val="28"/>
          <w:szCs w:val="28"/>
        </w:rPr>
        <w:t xml:space="preserve"> rodziców o ich konieczności</w:t>
      </w:r>
      <w:r w:rsidR="00044610">
        <w:rPr>
          <w:rFonts w:ascii="Times New Roman" w:hAnsi="Times New Roman" w:cs="Times New Roman"/>
          <w:sz w:val="28"/>
          <w:szCs w:val="28"/>
        </w:rPr>
        <w:t xml:space="preserve"> oraz o</w:t>
      </w:r>
      <w:r w:rsidR="00E24EC5">
        <w:rPr>
          <w:rFonts w:ascii="Times New Roman" w:hAnsi="Times New Roman" w:cs="Times New Roman"/>
          <w:sz w:val="28"/>
          <w:szCs w:val="28"/>
        </w:rPr>
        <w:t xml:space="preserve"> </w:t>
      </w:r>
      <w:r w:rsidR="00044610">
        <w:rPr>
          <w:rFonts w:ascii="Times New Roman" w:hAnsi="Times New Roman" w:cs="Times New Roman"/>
          <w:sz w:val="28"/>
          <w:szCs w:val="28"/>
        </w:rPr>
        <w:t>ogólnych schorzenia</w:t>
      </w:r>
      <w:r w:rsidR="00223476">
        <w:rPr>
          <w:rFonts w:ascii="Times New Roman" w:hAnsi="Times New Roman" w:cs="Times New Roman"/>
          <w:sz w:val="28"/>
          <w:szCs w:val="28"/>
        </w:rPr>
        <w:t>ch</w:t>
      </w:r>
      <w:r w:rsidR="00044610">
        <w:rPr>
          <w:rFonts w:ascii="Times New Roman" w:hAnsi="Times New Roman" w:cs="Times New Roman"/>
          <w:sz w:val="28"/>
          <w:szCs w:val="28"/>
        </w:rPr>
        <w:t xml:space="preserve"> organizmu powodowanych przez </w:t>
      </w:r>
      <w:r w:rsidR="00E24EC5">
        <w:rPr>
          <w:rFonts w:ascii="Times New Roman" w:hAnsi="Times New Roman" w:cs="Times New Roman"/>
          <w:sz w:val="28"/>
          <w:szCs w:val="28"/>
        </w:rPr>
        <w:t>próchnic</w:t>
      </w:r>
      <w:r w:rsidR="00044610">
        <w:rPr>
          <w:rFonts w:ascii="Times New Roman" w:hAnsi="Times New Roman" w:cs="Times New Roman"/>
          <w:sz w:val="28"/>
          <w:szCs w:val="28"/>
        </w:rPr>
        <w:t>ę</w:t>
      </w:r>
      <w:r w:rsidR="00E24EC5">
        <w:rPr>
          <w:rFonts w:ascii="Times New Roman" w:hAnsi="Times New Roman" w:cs="Times New Roman"/>
          <w:sz w:val="28"/>
          <w:szCs w:val="28"/>
        </w:rPr>
        <w:t>.</w:t>
      </w:r>
    </w:p>
    <w:p w:rsidR="00E24EC5" w:rsidRDefault="00E24EC5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4EC5" w:rsidRDefault="00E24EC5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</w:t>
      </w:r>
      <w:r w:rsidR="00060C14">
        <w:rPr>
          <w:rFonts w:ascii="Times New Roman" w:hAnsi="Times New Roman" w:cs="Times New Roman"/>
          <w:sz w:val="28"/>
          <w:szCs w:val="28"/>
        </w:rPr>
        <w:t>na początku roku szkolnego, we wrześniu, na ogólnych spotkaniach dyrektorzy</w:t>
      </w:r>
      <w:r w:rsidR="004D2134">
        <w:rPr>
          <w:rFonts w:ascii="Times New Roman" w:hAnsi="Times New Roman" w:cs="Times New Roman"/>
          <w:sz w:val="28"/>
          <w:szCs w:val="28"/>
        </w:rPr>
        <w:t xml:space="preserve"> przedstawiają te inf</w:t>
      </w:r>
      <w:r w:rsidR="00044610">
        <w:rPr>
          <w:rFonts w:ascii="Times New Roman" w:hAnsi="Times New Roman" w:cs="Times New Roman"/>
          <w:sz w:val="28"/>
          <w:szCs w:val="28"/>
        </w:rPr>
        <w:t>ormacje wszystkim rodzicom. D</w:t>
      </w:r>
      <w:r w:rsidR="004D2134">
        <w:rPr>
          <w:rFonts w:ascii="Times New Roman" w:hAnsi="Times New Roman" w:cs="Times New Roman"/>
          <w:sz w:val="28"/>
          <w:szCs w:val="28"/>
        </w:rPr>
        <w:t>odatkowo wychowawcy klas informują</w:t>
      </w:r>
      <w:r w:rsidR="009C2F3E">
        <w:rPr>
          <w:rFonts w:ascii="Times New Roman" w:hAnsi="Times New Roman" w:cs="Times New Roman"/>
          <w:sz w:val="28"/>
          <w:szCs w:val="28"/>
        </w:rPr>
        <w:t xml:space="preserve"> rodziców w kl</w:t>
      </w:r>
      <w:r w:rsidR="000F5D2D">
        <w:rPr>
          <w:rFonts w:ascii="Times New Roman" w:hAnsi="Times New Roman" w:cs="Times New Roman"/>
          <w:sz w:val="28"/>
          <w:szCs w:val="28"/>
        </w:rPr>
        <w:t>a</w:t>
      </w:r>
      <w:r w:rsidR="009C2F3E">
        <w:rPr>
          <w:rFonts w:ascii="Times New Roman" w:hAnsi="Times New Roman" w:cs="Times New Roman"/>
          <w:sz w:val="28"/>
          <w:szCs w:val="28"/>
        </w:rPr>
        <w:t>sach</w:t>
      </w:r>
      <w:r w:rsidR="004D0C76">
        <w:rPr>
          <w:rFonts w:ascii="Times New Roman" w:hAnsi="Times New Roman" w:cs="Times New Roman"/>
          <w:sz w:val="28"/>
          <w:szCs w:val="28"/>
        </w:rPr>
        <w:t>. Poinformowała, że wszystkie programy profilaktyczne, prozdrowotne wpisane są w szkolne</w:t>
      </w:r>
      <w:r w:rsidR="00D823C2">
        <w:rPr>
          <w:rFonts w:ascii="Times New Roman" w:hAnsi="Times New Roman" w:cs="Times New Roman"/>
          <w:sz w:val="28"/>
          <w:szCs w:val="28"/>
        </w:rPr>
        <w:t xml:space="preserve"> programy profilaktyki</w:t>
      </w:r>
      <w:r w:rsidR="00F56F49">
        <w:rPr>
          <w:rFonts w:ascii="Times New Roman" w:hAnsi="Times New Roman" w:cs="Times New Roman"/>
          <w:sz w:val="28"/>
          <w:szCs w:val="28"/>
        </w:rPr>
        <w:t>, zatem realizowane są przez wszystkich członków grona</w:t>
      </w:r>
      <w:r w:rsidR="00CA1AF2">
        <w:rPr>
          <w:rFonts w:ascii="Times New Roman" w:hAnsi="Times New Roman" w:cs="Times New Roman"/>
          <w:sz w:val="28"/>
          <w:szCs w:val="28"/>
        </w:rPr>
        <w:t>.</w:t>
      </w:r>
    </w:p>
    <w:p w:rsidR="00CA1AF2" w:rsidRDefault="00CA1AF2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1AF2" w:rsidRDefault="00E50BB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zaproponowała zapraszać na pogadanki z rodzicami również lekarzy.</w:t>
      </w:r>
    </w:p>
    <w:p w:rsidR="00E50BBA" w:rsidRDefault="00E50BB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0BBA" w:rsidRDefault="00E50BB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taka praktyka stosowana jest w przedszkolach.</w:t>
      </w:r>
      <w:r w:rsidR="00626147">
        <w:rPr>
          <w:rFonts w:ascii="Times New Roman" w:hAnsi="Times New Roman" w:cs="Times New Roman"/>
          <w:sz w:val="28"/>
          <w:szCs w:val="28"/>
        </w:rPr>
        <w:t xml:space="preserve"> W przedszkolach bardzo często stomatolodzy goszczą w swoich gabinetach całe grupy</w:t>
      </w:r>
      <w:r w:rsidR="00044610">
        <w:rPr>
          <w:rFonts w:ascii="Times New Roman" w:hAnsi="Times New Roman" w:cs="Times New Roman"/>
          <w:sz w:val="28"/>
          <w:szCs w:val="28"/>
        </w:rPr>
        <w:t xml:space="preserve"> dzieci</w:t>
      </w:r>
      <w:r w:rsidR="00626147">
        <w:rPr>
          <w:rFonts w:ascii="Times New Roman" w:hAnsi="Times New Roman" w:cs="Times New Roman"/>
          <w:sz w:val="28"/>
          <w:szCs w:val="28"/>
        </w:rPr>
        <w:t>. Dzieci przebadane otrzymują informacje, którą przynoszą do domu, zachęcającą rodziców, aby to leczenie zostało wprowadzone.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147" w:rsidRDefault="00626147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przypomniał, że jakiś czas temu zgłaszał propozycje</w:t>
      </w:r>
      <w:r w:rsidR="00B01A7C">
        <w:rPr>
          <w:rFonts w:ascii="Times New Roman" w:hAnsi="Times New Roman" w:cs="Times New Roman"/>
          <w:sz w:val="28"/>
          <w:szCs w:val="28"/>
        </w:rPr>
        <w:t>, aby objąć szczepieniem przeciwko rakowi szyjki macicy populację dziewcząt 12</w:t>
      </w:r>
      <w:r w:rsidR="00044610">
        <w:rPr>
          <w:rFonts w:ascii="Times New Roman" w:hAnsi="Times New Roman" w:cs="Times New Roman"/>
          <w:sz w:val="28"/>
          <w:szCs w:val="28"/>
        </w:rPr>
        <w:t xml:space="preserve">-letnich i </w:t>
      </w:r>
      <w:r w:rsidR="00B01A7C">
        <w:rPr>
          <w:rFonts w:ascii="Times New Roman" w:hAnsi="Times New Roman" w:cs="Times New Roman"/>
          <w:sz w:val="28"/>
          <w:szCs w:val="28"/>
        </w:rPr>
        <w:t>13</w:t>
      </w:r>
      <w:r w:rsidR="00044610">
        <w:rPr>
          <w:rFonts w:ascii="Times New Roman" w:hAnsi="Times New Roman" w:cs="Times New Roman"/>
          <w:sz w:val="28"/>
          <w:szCs w:val="28"/>
        </w:rPr>
        <w:t>-</w:t>
      </w:r>
      <w:r w:rsidR="00B01A7C">
        <w:rPr>
          <w:rFonts w:ascii="Times New Roman" w:hAnsi="Times New Roman" w:cs="Times New Roman"/>
          <w:sz w:val="28"/>
          <w:szCs w:val="28"/>
        </w:rPr>
        <w:t>letnich.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odpowiedział, że tego rodzaju profilaktyką zajmuje się Powiat.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1A7C" w:rsidRDefault="00044610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</w:t>
      </w:r>
      <w:r w:rsidR="00B01A7C">
        <w:rPr>
          <w:rFonts w:ascii="Times New Roman" w:hAnsi="Times New Roman" w:cs="Times New Roman"/>
          <w:sz w:val="28"/>
          <w:szCs w:val="28"/>
        </w:rPr>
        <w:t xml:space="preserve"> Mirosław Sakowski</w:t>
      </w:r>
      <w:r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B01A7C">
        <w:rPr>
          <w:rFonts w:ascii="Times New Roman" w:hAnsi="Times New Roman" w:cs="Times New Roman"/>
          <w:sz w:val="28"/>
          <w:szCs w:val="28"/>
        </w:rPr>
        <w:t xml:space="preserve"> Powiat  prowadzi profilaktykę dla dziewcząt w wieku ponadgimnazjalnym, a </w:t>
      </w:r>
      <w:r>
        <w:rPr>
          <w:rFonts w:ascii="Times New Roman" w:hAnsi="Times New Roman" w:cs="Times New Roman"/>
          <w:sz w:val="28"/>
          <w:szCs w:val="28"/>
        </w:rPr>
        <w:t xml:space="preserve">zdaniem radnego </w:t>
      </w:r>
      <w:r w:rsidR="00B01A7C">
        <w:rPr>
          <w:rFonts w:ascii="Times New Roman" w:hAnsi="Times New Roman" w:cs="Times New Roman"/>
          <w:sz w:val="28"/>
          <w:szCs w:val="28"/>
        </w:rPr>
        <w:t>tym należy zająć się znacznie wcześniej.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stwierdził, że Powiat tę profilaktykę może rozsze</w:t>
      </w:r>
      <w:r w:rsidR="001C24D3">
        <w:rPr>
          <w:rFonts w:ascii="Times New Roman" w:hAnsi="Times New Roman" w:cs="Times New Roman"/>
          <w:sz w:val="28"/>
          <w:szCs w:val="28"/>
        </w:rPr>
        <w:t>rzyć. Prezydent p</w:t>
      </w:r>
      <w:r w:rsidR="00281AB2">
        <w:rPr>
          <w:rFonts w:ascii="Times New Roman" w:hAnsi="Times New Roman" w:cs="Times New Roman"/>
          <w:sz w:val="28"/>
          <w:szCs w:val="28"/>
        </w:rPr>
        <w:t>oprosił, jeżeli radny proponuje wprowadzenie tego zadania</w:t>
      </w:r>
      <w:r w:rsidR="001C24D3">
        <w:rPr>
          <w:rFonts w:ascii="Times New Roman" w:hAnsi="Times New Roman" w:cs="Times New Roman"/>
          <w:sz w:val="28"/>
          <w:szCs w:val="28"/>
        </w:rPr>
        <w:t xml:space="preserve"> do budżetu miasta</w:t>
      </w:r>
      <w:r w:rsidR="00281AB2">
        <w:rPr>
          <w:rFonts w:ascii="Times New Roman" w:hAnsi="Times New Roman" w:cs="Times New Roman"/>
          <w:sz w:val="28"/>
          <w:szCs w:val="28"/>
        </w:rPr>
        <w:t>, żeby radny wskazał zadanie, z którego należy zabrać środki na jego realizację.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wyraził wolę przymierzenia się do tego programu, sprawdzenia</w:t>
      </w:r>
      <w:r w:rsidR="001C24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jest dziewcząt w wieku 12-13 lat i jakie są koszty </w:t>
      </w:r>
      <w:r w:rsidRPr="001C24D3">
        <w:rPr>
          <w:rFonts w:ascii="Times New Roman" w:hAnsi="Times New Roman" w:cs="Times New Roman"/>
          <w:i/>
          <w:sz w:val="28"/>
          <w:szCs w:val="28"/>
        </w:rPr>
        <w:t>(</w:t>
      </w:r>
      <w:r w:rsidR="001C24D3" w:rsidRPr="001C24D3">
        <w:rPr>
          <w:rFonts w:ascii="Times New Roman" w:hAnsi="Times New Roman" w:cs="Times New Roman"/>
          <w:i/>
          <w:sz w:val="28"/>
          <w:szCs w:val="28"/>
        </w:rPr>
        <w:t xml:space="preserve">należy wykonać </w:t>
      </w:r>
      <w:r w:rsidRPr="001C24D3">
        <w:rPr>
          <w:rFonts w:ascii="Times New Roman" w:hAnsi="Times New Roman" w:cs="Times New Roman"/>
          <w:i/>
          <w:sz w:val="28"/>
          <w:szCs w:val="28"/>
        </w:rPr>
        <w:t xml:space="preserve">trzy szczepionki, </w:t>
      </w:r>
      <w:r w:rsidR="001C24D3" w:rsidRPr="001C24D3">
        <w:rPr>
          <w:rFonts w:ascii="Times New Roman" w:hAnsi="Times New Roman" w:cs="Times New Roman"/>
          <w:i/>
          <w:sz w:val="28"/>
          <w:szCs w:val="28"/>
        </w:rPr>
        <w:t xml:space="preserve">które  kosztują </w:t>
      </w:r>
      <w:r w:rsidRPr="001C24D3">
        <w:rPr>
          <w:rFonts w:ascii="Times New Roman" w:hAnsi="Times New Roman" w:cs="Times New Roman"/>
          <w:i/>
          <w:sz w:val="28"/>
          <w:szCs w:val="28"/>
        </w:rPr>
        <w:t xml:space="preserve">w granicach 100 zł </w:t>
      </w:r>
      <w:r w:rsidR="001C24D3" w:rsidRPr="001C24D3">
        <w:rPr>
          <w:rFonts w:ascii="Times New Roman" w:hAnsi="Times New Roman" w:cs="Times New Roman"/>
          <w:i/>
          <w:sz w:val="28"/>
          <w:szCs w:val="28"/>
        </w:rPr>
        <w:t>jedna</w:t>
      </w:r>
      <w:r w:rsidRPr="001C24D3">
        <w:rPr>
          <w:rFonts w:ascii="Times New Roman" w:hAnsi="Times New Roman" w:cs="Times New Roman"/>
          <w:i/>
          <w:sz w:val="28"/>
          <w:szCs w:val="28"/>
        </w:rPr>
        <w:t>).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5126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B22FF5">
        <w:rPr>
          <w:rFonts w:ascii="Times New Roman" w:hAnsi="Times New Roman" w:cs="Times New Roman"/>
          <w:sz w:val="28"/>
          <w:szCs w:val="28"/>
        </w:rPr>
        <w:t>podkreślił, że j</w:t>
      </w:r>
      <w:r>
        <w:rPr>
          <w:rFonts w:ascii="Times New Roman" w:hAnsi="Times New Roman" w:cs="Times New Roman"/>
          <w:sz w:val="28"/>
          <w:szCs w:val="28"/>
        </w:rPr>
        <w:t xml:space="preserve">est spora część lekarzy, którzy uważają, że ta szczepionka nie jest </w:t>
      </w:r>
      <w:r w:rsidR="00B22FF5">
        <w:rPr>
          <w:rFonts w:ascii="Times New Roman" w:hAnsi="Times New Roman" w:cs="Times New Roman"/>
          <w:sz w:val="28"/>
          <w:szCs w:val="28"/>
        </w:rPr>
        <w:t>do końca skuteczna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22FF5">
        <w:rPr>
          <w:rFonts w:ascii="Times New Roman" w:hAnsi="Times New Roman" w:cs="Times New Roman"/>
          <w:sz w:val="28"/>
          <w:szCs w:val="28"/>
        </w:rPr>
        <w:t>Ponadto s</w:t>
      </w:r>
      <w:r>
        <w:rPr>
          <w:rFonts w:ascii="Times New Roman" w:hAnsi="Times New Roman" w:cs="Times New Roman"/>
          <w:sz w:val="28"/>
          <w:szCs w:val="28"/>
        </w:rPr>
        <w:t>ą rodzice, którzy się nie zgadzają na to szczepienie.</w:t>
      </w:r>
      <w:r w:rsidR="007533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126" w:rsidRDefault="00E85126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57" w:rsidRDefault="00E73357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stwierdził, że to Prezydent ma do tego odpowiednie służby, żeby policzyć, ilu jest uczniów w tym wieku i ile kosztuje szczepionka</w:t>
      </w:r>
      <w:r w:rsidR="003A0F90">
        <w:rPr>
          <w:rFonts w:ascii="Times New Roman" w:hAnsi="Times New Roman" w:cs="Times New Roman"/>
          <w:sz w:val="28"/>
          <w:szCs w:val="28"/>
        </w:rPr>
        <w:t>.</w:t>
      </w:r>
    </w:p>
    <w:p w:rsidR="003A0F90" w:rsidRDefault="003A0F90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F90" w:rsidRDefault="003A0F90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na ten temat prowadziła rozmowy z Przewodniczącą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Renatą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Poinformowała, że przygotowała taką diagnozę, zsumowała liczbę dziewczynek. </w:t>
      </w:r>
      <w:r w:rsidR="00CF2F76">
        <w:rPr>
          <w:rFonts w:ascii="Times New Roman" w:hAnsi="Times New Roman" w:cs="Times New Roman"/>
          <w:sz w:val="28"/>
          <w:szCs w:val="28"/>
        </w:rPr>
        <w:t>Zwróciła uwagę, ż</w:t>
      </w:r>
      <w:r>
        <w:rPr>
          <w:rFonts w:ascii="Times New Roman" w:hAnsi="Times New Roman" w:cs="Times New Roman"/>
          <w:sz w:val="28"/>
          <w:szCs w:val="28"/>
        </w:rPr>
        <w:t>e o</w:t>
      </w:r>
      <w:r w:rsidR="00E85126">
        <w:rPr>
          <w:rFonts w:ascii="Times New Roman" w:hAnsi="Times New Roman" w:cs="Times New Roman"/>
          <w:sz w:val="28"/>
          <w:szCs w:val="28"/>
        </w:rPr>
        <w:t xml:space="preserve">bjęcie szczepieniem dziewczynek </w:t>
      </w:r>
      <w:r>
        <w:rPr>
          <w:rFonts w:ascii="Times New Roman" w:hAnsi="Times New Roman" w:cs="Times New Roman"/>
          <w:sz w:val="28"/>
          <w:szCs w:val="28"/>
        </w:rPr>
        <w:t>w wi</w:t>
      </w:r>
      <w:r w:rsidR="000A56A4">
        <w:rPr>
          <w:rFonts w:ascii="Times New Roman" w:hAnsi="Times New Roman" w:cs="Times New Roman"/>
          <w:sz w:val="28"/>
          <w:szCs w:val="28"/>
        </w:rPr>
        <w:t>eku 12-13 lat może spowodować, ż</w:t>
      </w:r>
      <w:r>
        <w:rPr>
          <w:rFonts w:ascii="Times New Roman" w:hAnsi="Times New Roman" w:cs="Times New Roman"/>
          <w:sz w:val="28"/>
          <w:szCs w:val="28"/>
        </w:rPr>
        <w:t>e rodzice dziewczynek 11-letnich mogą się zgłosić</w:t>
      </w:r>
      <w:r w:rsidR="000A56A4">
        <w:rPr>
          <w:rFonts w:ascii="Times New Roman" w:hAnsi="Times New Roman" w:cs="Times New Roman"/>
          <w:sz w:val="28"/>
          <w:szCs w:val="28"/>
        </w:rPr>
        <w:t xml:space="preserve"> z pytaniem o wykluczenie ich dzieci. </w:t>
      </w:r>
      <w:r w:rsidR="00E85126">
        <w:rPr>
          <w:rFonts w:ascii="Times New Roman" w:hAnsi="Times New Roman" w:cs="Times New Roman"/>
          <w:sz w:val="28"/>
          <w:szCs w:val="28"/>
        </w:rPr>
        <w:t>Podkreśliła, że t</w:t>
      </w:r>
      <w:r w:rsidR="000A56A4">
        <w:rPr>
          <w:rFonts w:ascii="Times New Roman" w:hAnsi="Times New Roman" w:cs="Times New Roman"/>
          <w:sz w:val="28"/>
          <w:szCs w:val="28"/>
        </w:rPr>
        <w:t xml:space="preserve">rudno jest określić </w:t>
      </w:r>
      <w:r w:rsidR="000A56A4">
        <w:rPr>
          <w:rFonts w:ascii="Times New Roman" w:hAnsi="Times New Roman" w:cs="Times New Roman"/>
          <w:sz w:val="28"/>
          <w:szCs w:val="28"/>
        </w:rPr>
        <w:lastRenderedPageBreak/>
        <w:t>próg wiekowy. Jeżeli mowa o programach zdrowotnych, to one mają spełniać ogół oczekiwań, zatem ten ogół oczekiwań wcale nie musi oznaczać grupy 12-13 lat</w:t>
      </w:r>
      <w:r w:rsidR="00CF2F76">
        <w:rPr>
          <w:rFonts w:ascii="Times New Roman" w:hAnsi="Times New Roman" w:cs="Times New Roman"/>
          <w:sz w:val="28"/>
          <w:szCs w:val="28"/>
        </w:rPr>
        <w:t>. Naczelniczka poinformowała, że po wstępnych obliczeniach kalkulacja wyniosła 500.000 zł.</w:t>
      </w:r>
    </w:p>
    <w:p w:rsidR="00F3707A" w:rsidRDefault="00F3707A" w:rsidP="00E851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07A" w:rsidRDefault="00F3707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Roman, zwracając się do radnego Mirosława Sakowskiego, poprosił o p</w:t>
      </w:r>
      <w:r w:rsidR="00E85126">
        <w:rPr>
          <w:rFonts w:ascii="Times New Roman" w:hAnsi="Times New Roman" w:cs="Times New Roman"/>
          <w:sz w:val="28"/>
          <w:szCs w:val="28"/>
        </w:rPr>
        <w:t>ewną konsekwencję. Stwierdził, ż</w:t>
      </w:r>
      <w:r>
        <w:rPr>
          <w:rFonts w:ascii="Times New Roman" w:hAnsi="Times New Roman" w:cs="Times New Roman"/>
          <w:sz w:val="28"/>
          <w:szCs w:val="28"/>
        </w:rPr>
        <w:t>e reprezentuje on ugrupowanie polityczne, które</w:t>
      </w:r>
      <w:r w:rsidR="00E85126">
        <w:rPr>
          <w:rFonts w:ascii="Times New Roman" w:hAnsi="Times New Roman" w:cs="Times New Roman"/>
          <w:sz w:val="28"/>
          <w:szCs w:val="28"/>
        </w:rPr>
        <w:t xml:space="preserve"> rządzi w P</w:t>
      </w:r>
      <w:r w:rsidR="00C25413">
        <w:rPr>
          <w:rFonts w:ascii="Times New Roman" w:hAnsi="Times New Roman" w:cs="Times New Roman"/>
          <w:sz w:val="28"/>
          <w:szCs w:val="28"/>
        </w:rPr>
        <w:t>owiecie i które wybrało do szczepień dziewczynki w określonym wieku, a dzisiaj radny stwierdza, że powinny one być szczepione w innym wieku.</w:t>
      </w:r>
      <w:r w:rsidR="00E85126">
        <w:rPr>
          <w:rFonts w:ascii="Times New Roman" w:hAnsi="Times New Roman" w:cs="Times New Roman"/>
          <w:sz w:val="28"/>
          <w:szCs w:val="28"/>
        </w:rPr>
        <w:t xml:space="preserve"> Prezydent stwierdził</w:t>
      </w:r>
      <w:r w:rsidR="00C25413">
        <w:rPr>
          <w:rFonts w:ascii="Times New Roman" w:hAnsi="Times New Roman" w:cs="Times New Roman"/>
          <w:sz w:val="28"/>
          <w:szCs w:val="28"/>
        </w:rPr>
        <w:t xml:space="preserve">, że dzieci wszystkie mieszkają w powiecie i nic nie stoi na przeszkodzie, żeby powiat bolesławiecki szczepił dziewczynki 12-letnie, 11-letnie czy 9-letnie. Jeśli radny uważa, </w:t>
      </w:r>
      <w:r w:rsidR="00956274">
        <w:rPr>
          <w:rFonts w:ascii="Times New Roman" w:hAnsi="Times New Roman" w:cs="Times New Roman"/>
          <w:sz w:val="28"/>
          <w:szCs w:val="28"/>
        </w:rPr>
        <w:t>ż</w:t>
      </w:r>
      <w:r w:rsidR="00C25413">
        <w:rPr>
          <w:rFonts w:ascii="Times New Roman" w:hAnsi="Times New Roman" w:cs="Times New Roman"/>
          <w:sz w:val="28"/>
          <w:szCs w:val="28"/>
        </w:rPr>
        <w:t xml:space="preserve">e najlepiej szczepić te dziewczynki w wieku 12 lat, </w:t>
      </w:r>
      <w:r w:rsidR="00E85126">
        <w:rPr>
          <w:rFonts w:ascii="Times New Roman" w:hAnsi="Times New Roman" w:cs="Times New Roman"/>
          <w:sz w:val="28"/>
          <w:szCs w:val="28"/>
        </w:rPr>
        <w:t>to M</w:t>
      </w:r>
      <w:r w:rsidR="00C25413">
        <w:rPr>
          <w:rFonts w:ascii="Times New Roman" w:hAnsi="Times New Roman" w:cs="Times New Roman"/>
          <w:sz w:val="28"/>
          <w:szCs w:val="28"/>
        </w:rPr>
        <w:t xml:space="preserve">iasto przekaże dane do Powiatu, </w:t>
      </w:r>
      <w:r w:rsidR="00E85126">
        <w:rPr>
          <w:rFonts w:ascii="Times New Roman" w:hAnsi="Times New Roman" w:cs="Times New Roman"/>
          <w:sz w:val="28"/>
          <w:szCs w:val="28"/>
        </w:rPr>
        <w:t>w celu rozpoczęcia tych szczepień.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6274" w:rsidRDefault="00956274" w:rsidP="009562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to producent szczepionek zaleca przeprowadzenie sz</w:t>
      </w:r>
      <w:r w:rsidR="00E42CDE">
        <w:rPr>
          <w:rFonts w:ascii="Times New Roman" w:hAnsi="Times New Roman" w:cs="Times New Roman"/>
          <w:sz w:val="28"/>
          <w:szCs w:val="28"/>
        </w:rPr>
        <w:t>czepienia</w:t>
      </w:r>
      <w:r>
        <w:rPr>
          <w:rFonts w:ascii="Times New Roman" w:hAnsi="Times New Roman" w:cs="Times New Roman"/>
          <w:sz w:val="28"/>
          <w:szCs w:val="28"/>
        </w:rPr>
        <w:t xml:space="preserve"> w wieku 12-13 lat.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8D" w:rsidRDefault="001C728D" w:rsidP="00956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Pr="009A7969" w:rsidRDefault="00781244" w:rsidP="00781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781244" w:rsidRPr="009A7969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81244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781244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81244" w:rsidRPr="00781244" w:rsidRDefault="00781244" w:rsidP="007812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Default="00781244" w:rsidP="00781244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1244" w:rsidRPr="00781244" w:rsidRDefault="00781244" w:rsidP="00781244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Default="00781244" w:rsidP="00E42CD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D57E66" w:rsidRPr="00781244">
        <w:rPr>
          <w:rFonts w:ascii="Times New Roman" w:hAnsi="Times New Roman" w:cs="Times New Roman"/>
          <w:b/>
          <w:sz w:val="28"/>
          <w:szCs w:val="28"/>
          <w:u w:val="single"/>
        </w:rPr>
        <w:t>w sprawie upoważnienia dyrektora Miejskiego Ośrodka Pomocy Społecznej w Bolesławcu do załatwienia indywidualnych spraw w zakresie administracji publicznej</w:t>
      </w:r>
      <w:r w:rsidR="00D57E66" w:rsidRPr="007812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781244" w:rsidRDefault="00781244" w:rsidP="00781244">
      <w:pPr>
        <w:spacing w:after="0" w:line="240" w:lineRule="auto"/>
        <w:ind w:left="851" w:right="342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1244" w:rsidRDefault="00781244" w:rsidP="00781244">
      <w:pPr>
        <w:spacing w:after="0" w:line="240" w:lineRule="auto"/>
        <w:ind w:left="851" w:right="342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1244" w:rsidRDefault="00781244" w:rsidP="007812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81244" w:rsidRDefault="00781244" w:rsidP="00781244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81244" w:rsidRDefault="00781244" w:rsidP="001A33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zreferowała Naczelniczka Wydziału Społecznego Beata Sulska. Zgłosiła do</w:t>
      </w:r>
      <w:r w:rsidR="00CA0B79">
        <w:rPr>
          <w:rFonts w:ascii="Times New Roman" w:hAnsi="Times New Roman" w:cs="Times New Roman"/>
          <w:sz w:val="28"/>
          <w:szCs w:val="28"/>
        </w:rPr>
        <w:t xml:space="preserve"> § 3</w:t>
      </w:r>
      <w:r>
        <w:rPr>
          <w:rFonts w:ascii="Times New Roman" w:hAnsi="Times New Roman" w:cs="Times New Roman"/>
          <w:sz w:val="28"/>
          <w:szCs w:val="28"/>
        </w:rPr>
        <w:t xml:space="preserve"> projektu uchwały autopo</w:t>
      </w:r>
      <w:r w:rsidR="007A6C1D">
        <w:rPr>
          <w:rFonts w:ascii="Times New Roman" w:hAnsi="Times New Roman" w:cs="Times New Roman"/>
          <w:sz w:val="28"/>
          <w:szCs w:val="28"/>
        </w:rPr>
        <w:t>prawkę polegającą na</w:t>
      </w:r>
      <w:r w:rsidR="00CA0B79">
        <w:rPr>
          <w:rFonts w:ascii="Times New Roman" w:hAnsi="Times New Roman" w:cs="Times New Roman"/>
          <w:sz w:val="28"/>
          <w:szCs w:val="28"/>
        </w:rPr>
        <w:t xml:space="preserve"> wykreśleniu słów „w dniu w życie”.</w:t>
      </w: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A0B79" w:rsidRDefault="00CA0B79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wcześniej był taki dodatek.</w:t>
      </w:r>
    </w:p>
    <w:p w:rsidR="00CA0B79" w:rsidRDefault="00CA0B79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A0B79" w:rsidRDefault="00CA0B79" w:rsidP="00CA0B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Naczelniczka Wydziału Społecznego Beata Sulska udzieliła odpowiedzi negującej, stwierdzając, że jest </w:t>
      </w:r>
      <w:r w:rsidR="00CA54B3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>nowość.</w:t>
      </w:r>
    </w:p>
    <w:p w:rsidR="00CA0B79" w:rsidRDefault="00CA0B79" w:rsidP="00CA0B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0B79" w:rsidRDefault="00CA54B3" w:rsidP="00CA0B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</w:t>
      </w:r>
      <w:r w:rsidR="00CA0B79">
        <w:rPr>
          <w:rFonts w:ascii="Times New Roman" w:hAnsi="Times New Roman" w:cs="Times New Roman"/>
          <w:sz w:val="28"/>
          <w:szCs w:val="28"/>
        </w:rPr>
        <w:t>Prezydent</w:t>
      </w:r>
      <w:r>
        <w:rPr>
          <w:rFonts w:ascii="Times New Roman" w:hAnsi="Times New Roman" w:cs="Times New Roman"/>
          <w:sz w:val="28"/>
          <w:szCs w:val="28"/>
        </w:rPr>
        <w:t>a</w:t>
      </w:r>
      <w:r w:rsidR="00CA0B79">
        <w:rPr>
          <w:rFonts w:ascii="Times New Roman" w:hAnsi="Times New Roman" w:cs="Times New Roman"/>
          <w:sz w:val="28"/>
          <w:szCs w:val="28"/>
        </w:rPr>
        <w:t xml:space="preserve"> Miasta Piotr</w:t>
      </w:r>
      <w:r>
        <w:rPr>
          <w:rFonts w:ascii="Times New Roman" w:hAnsi="Times New Roman" w:cs="Times New Roman"/>
          <w:sz w:val="28"/>
          <w:szCs w:val="28"/>
        </w:rPr>
        <w:t>a</w:t>
      </w:r>
      <w:r w:rsidR="00CA0B79">
        <w:rPr>
          <w:rFonts w:ascii="Times New Roman" w:hAnsi="Times New Roman" w:cs="Times New Roman"/>
          <w:sz w:val="28"/>
          <w:szCs w:val="28"/>
        </w:rPr>
        <w:t xml:space="preserve"> Roman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CA0B79">
        <w:rPr>
          <w:rFonts w:ascii="Times New Roman" w:hAnsi="Times New Roman" w:cs="Times New Roman"/>
          <w:sz w:val="28"/>
          <w:szCs w:val="28"/>
        </w:rPr>
        <w:t xml:space="preserve"> za parę lat ten dodatek</w:t>
      </w:r>
      <w:r w:rsidR="00C31F5B">
        <w:rPr>
          <w:rFonts w:ascii="Times New Roman" w:hAnsi="Times New Roman" w:cs="Times New Roman"/>
          <w:sz w:val="28"/>
          <w:szCs w:val="28"/>
        </w:rPr>
        <w:t xml:space="preserve"> w </w:t>
      </w:r>
      <w:r w:rsidR="00CA0B79">
        <w:rPr>
          <w:rFonts w:ascii="Times New Roman" w:hAnsi="Times New Roman" w:cs="Times New Roman"/>
          <w:sz w:val="28"/>
          <w:szCs w:val="28"/>
        </w:rPr>
        <w:t>postaci dodatku energetycznego nie będzie dotowany przez państwo polskie</w:t>
      </w:r>
      <w:r w:rsidR="00C31F5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Będzie miała miejsce podobna sytuacja, jak</w:t>
      </w:r>
      <w:r w:rsidR="00C31F5B">
        <w:rPr>
          <w:rFonts w:ascii="Times New Roman" w:hAnsi="Times New Roman" w:cs="Times New Roman"/>
          <w:sz w:val="28"/>
          <w:szCs w:val="28"/>
        </w:rPr>
        <w:t xml:space="preserve"> z dodatkami mieszkaniowymi, wprowadzono</w:t>
      </w:r>
      <w:r>
        <w:rPr>
          <w:rFonts w:ascii="Times New Roman" w:hAnsi="Times New Roman" w:cs="Times New Roman"/>
          <w:sz w:val="28"/>
          <w:szCs w:val="28"/>
        </w:rPr>
        <w:t xml:space="preserve"> je</w:t>
      </w:r>
      <w:r w:rsidR="00C31F5B">
        <w:rPr>
          <w:rFonts w:ascii="Times New Roman" w:hAnsi="Times New Roman" w:cs="Times New Roman"/>
          <w:sz w:val="28"/>
          <w:szCs w:val="28"/>
        </w:rPr>
        <w:t xml:space="preserve">, przez parę lat wypłacano, a później </w:t>
      </w:r>
      <w:r>
        <w:rPr>
          <w:rFonts w:ascii="Times New Roman" w:hAnsi="Times New Roman" w:cs="Times New Roman"/>
          <w:sz w:val="28"/>
          <w:szCs w:val="28"/>
        </w:rPr>
        <w:t>gminy muszą</w:t>
      </w:r>
      <w:r w:rsidR="00C31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wypłacać </w:t>
      </w:r>
      <w:r w:rsidR="00C31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 </w:t>
      </w:r>
      <w:r w:rsidR="00C31F5B">
        <w:rPr>
          <w:rFonts w:ascii="Times New Roman" w:hAnsi="Times New Roman" w:cs="Times New Roman"/>
          <w:sz w:val="28"/>
          <w:szCs w:val="28"/>
        </w:rPr>
        <w:t>ze swoich środków.</w:t>
      </w:r>
    </w:p>
    <w:p w:rsidR="00CA0B79" w:rsidRDefault="00CA0B79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Pr="009A7969" w:rsidRDefault="00781244" w:rsidP="00781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781244" w:rsidRPr="009A7969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81244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C121D" w:rsidRDefault="00DC121D" w:rsidP="00DC121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121D" w:rsidRDefault="00DC121D" w:rsidP="00DC121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121D" w:rsidRDefault="00DC121D" w:rsidP="00DC121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DC121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121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D57E66" w:rsidRPr="00DC121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Wieloletniej Prognozy Finansowej Gminy Miejskiej Bolesławiec, </w:t>
      </w:r>
    </w:p>
    <w:p w:rsidR="00DC121D" w:rsidRDefault="00DC121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332D" w:rsidRPr="001A332D" w:rsidRDefault="001A332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1A332D" w:rsidRDefault="001A332D" w:rsidP="001A33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A332D" w:rsidRDefault="001A332D" w:rsidP="001A332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A332D" w:rsidRPr="001A332D" w:rsidRDefault="001A332D" w:rsidP="001A33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1A332D" w:rsidRPr="009A7969" w:rsidRDefault="001A332D" w:rsidP="001A33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1A332D" w:rsidRPr="009A7969" w:rsidRDefault="001A332D" w:rsidP="001A332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1A332D" w:rsidRDefault="001A332D" w:rsidP="001A332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C121D" w:rsidRPr="00DC121D" w:rsidRDefault="00DC121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D57E66" w:rsidP="00D57E66">
      <w:pPr>
        <w:pStyle w:val="Akapitzlist"/>
        <w:spacing w:after="0" w:line="240" w:lineRule="auto"/>
        <w:ind w:left="0"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73D7" w:rsidRPr="00D57E66" w:rsidRDefault="001473D7" w:rsidP="00D57E66">
      <w:pPr>
        <w:pStyle w:val="Akapitzlist"/>
        <w:spacing w:after="0" w:line="240" w:lineRule="auto"/>
        <w:ind w:left="0"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1A332D" w:rsidP="001A332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D57E66" w:rsidRPr="001A332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 w budżecie miasta na 2013 r., </w:t>
      </w:r>
    </w:p>
    <w:p w:rsidR="001A332D" w:rsidRDefault="001A332D" w:rsidP="001A332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73D7" w:rsidRDefault="001473D7" w:rsidP="001473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473D7" w:rsidRDefault="001473D7" w:rsidP="001473D7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473D7" w:rsidRPr="001A332D" w:rsidRDefault="001473D7" w:rsidP="001473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1473D7" w:rsidRPr="009A7969" w:rsidRDefault="001473D7" w:rsidP="001473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1473D7" w:rsidRPr="009A7969" w:rsidRDefault="001473D7" w:rsidP="001473D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1473D7" w:rsidRDefault="001473D7" w:rsidP="001473D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1473D7" w:rsidRPr="00DC121D" w:rsidRDefault="001473D7" w:rsidP="001473D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73D7" w:rsidRPr="00D57E66" w:rsidRDefault="001473D7" w:rsidP="001473D7">
      <w:pPr>
        <w:pStyle w:val="Akapitzlist"/>
        <w:spacing w:after="0" w:line="240" w:lineRule="auto"/>
        <w:ind w:left="0"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Pr="00D57E66" w:rsidRDefault="00D57E66" w:rsidP="00D57E66">
      <w:pPr>
        <w:pStyle w:val="Akapitzlist"/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1473D7" w:rsidP="001473D7">
      <w:pPr>
        <w:spacing w:after="0" w:line="240" w:lineRule="auto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D57E66" w:rsidRPr="001473D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wydatków, które nie wygasają z upływem roku budżetowego 2013 r., </w:t>
      </w:r>
    </w:p>
    <w:p w:rsidR="00480D59" w:rsidRDefault="00480D59" w:rsidP="001473D7">
      <w:pPr>
        <w:spacing w:after="0" w:line="240" w:lineRule="auto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0D59" w:rsidRDefault="00480D59" w:rsidP="00480D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0D59" w:rsidRDefault="00480D59" w:rsidP="008F2E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2E6A" w:rsidRDefault="008F2E6A" w:rsidP="008F2E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10)</w:t>
      </w:r>
    </w:p>
    <w:p w:rsidR="008F2E6A" w:rsidRDefault="008F2E6A" w:rsidP="008F2E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0D59" w:rsidRPr="001A332D" w:rsidRDefault="00480D59" w:rsidP="00480D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8F2E6A">
        <w:rPr>
          <w:rFonts w:ascii="Times New Roman" w:hAnsi="Times New Roman" w:cs="Times New Roman"/>
          <w:sz w:val="28"/>
          <w:szCs w:val="28"/>
        </w:rPr>
        <w:t xml:space="preserve">oraz </w:t>
      </w:r>
      <w:r w:rsidR="008F2E6A" w:rsidRPr="008F2E6A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autopoprawką</w:t>
      </w:r>
      <w:r w:rsidR="008F2E6A" w:rsidRPr="008F2E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zreferowała Skarbnik Miasta Mirosława Mitek.</w:t>
      </w:r>
      <w:r w:rsidR="008B4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D2F" w:rsidRPr="009A7969" w:rsidRDefault="008B4D2F" w:rsidP="008B4D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</w:t>
      </w:r>
      <w:r w:rsidR="008F2E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03C06"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="008F2E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wraz z</w:t>
      </w:r>
      <w:r w:rsidR="00A03C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autopoprawką</w:t>
      </w:r>
      <w:r w:rsidR="008F2E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B4D2F" w:rsidRPr="009A7969" w:rsidRDefault="008B4D2F" w:rsidP="008B4D2F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4D2F" w:rsidRDefault="008B4D2F" w:rsidP="008B4D2F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4D2F" w:rsidRPr="00DC121D" w:rsidRDefault="008B4D2F" w:rsidP="008B4D2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73D7" w:rsidRPr="001473D7" w:rsidRDefault="001473D7" w:rsidP="008B4D2F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Pr="00D57E66" w:rsidRDefault="00D57E66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Pr="008B4D2F" w:rsidRDefault="008B4D2F" w:rsidP="00E16C4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D57E66" w:rsidRPr="008B4D2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Wieloletniej Prognozy Finansowej Gminy Miejskiej Bolesławiec na lata 2014-2024, </w:t>
      </w:r>
    </w:p>
    <w:p w:rsidR="00D57E66" w:rsidRDefault="00D57E66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16C42" w:rsidRDefault="00E16C42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16C42" w:rsidRDefault="00E16C42" w:rsidP="00E16C4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D64C60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16C42" w:rsidRDefault="00E16C42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FE2D29" w:rsidRDefault="00FE2D29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czym spowodowany jest gwałtowny spadek dochodów majątkowych w 2015 r. Poprosił o podanie głównego powodu.</w:t>
      </w:r>
    </w:p>
    <w:p w:rsidR="008F2E6A" w:rsidRPr="008B5766" w:rsidRDefault="00FE2D29" w:rsidP="0074397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43D20">
        <w:rPr>
          <w:rFonts w:ascii="Times New Roman" w:hAnsi="Times New Roman" w:cs="Times New Roman"/>
          <w:sz w:val="28"/>
          <w:szCs w:val="28"/>
        </w:rPr>
        <w:t xml:space="preserve">Prezydent Miasta Piotr </w:t>
      </w:r>
      <w:r w:rsidR="00943D20" w:rsidRPr="00943D20">
        <w:rPr>
          <w:rFonts w:ascii="Times New Roman" w:hAnsi="Times New Roman" w:cs="Times New Roman"/>
          <w:sz w:val="28"/>
          <w:szCs w:val="28"/>
        </w:rPr>
        <w:t xml:space="preserve">Roman poinformował, że </w:t>
      </w:r>
      <w:r w:rsidRPr="00943D20">
        <w:rPr>
          <w:rFonts w:ascii="Times New Roman" w:hAnsi="Times New Roman" w:cs="Times New Roman"/>
          <w:sz w:val="28"/>
          <w:szCs w:val="28"/>
        </w:rPr>
        <w:t>1 stycznia 2014 r. powinien r</w:t>
      </w:r>
      <w:r w:rsidR="00943D20">
        <w:rPr>
          <w:rFonts w:ascii="Times New Roman" w:hAnsi="Times New Roman" w:cs="Times New Roman"/>
          <w:sz w:val="28"/>
          <w:szCs w:val="28"/>
        </w:rPr>
        <w:t xml:space="preserve">ozpocząć się </w:t>
      </w:r>
      <w:r w:rsidRPr="00943D20">
        <w:rPr>
          <w:rFonts w:ascii="Times New Roman" w:hAnsi="Times New Roman" w:cs="Times New Roman"/>
          <w:sz w:val="28"/>
          <w:szCs w:val="28"/>
        </w:rPr>
        <w:t xml:space="preserve">nowy okres programowania środkami Unii Europejskiej. </w:t>
      </w:r>
      <w:r w:rsidR="00743970" w:rsidRPr="00E97C01">
        <w:rPr>
          <w:rFonts w:ascii="Times New Roman" w:hAnsi="Times New Roman" w:cs="Times New Roman"/>
          <w:sz w:val="28"/>
          <w:szCs w:val="28"/>
        </w:rPr>
        <w:t xml:space="preserve">Gdyby taka sytuacja miała miejsce, to Gmina Miejska </w:t>
      </w:r>
      <w:r w:rsidR="00743970">
        <w:rPr>
          <w:rFonts w:ascii="Times New Roman" w:hAnsi="Times New Roman" w:cs="Times New Roman"/>
          <w:sz w:val="28"/>
          <w:szCs w:val="28"/>
        </w:rPr>
        <w:t>dzisiaj powinna</w:t>
      </w:r>
      <w:r w:rsidRPr="00943D20">
        <w:rPr>
          <w:rFonts w:ascii="Times New Roman" w:hAnsi="Times New Roman" w:cs="Times New Roman"/>
          <w:sz w:val="28"/>
          <w:szCs w:val="28"/>
        </w:rPr>
        <w:t xml:space="preserve"> mieć złożone projekty zgodnie z wcześniej przyjętymi </w:t>
      </w:r>
      <w:r w:rsidR="00203D09" w:rsidRPr="00943D20">
        <w:rPr>
          <w:rFonts w:ascii="Times New Roman" w:hAnsi="Times New Roman" w:cs="Times New Roman"/>
          <w:sz w:val="28"/>
          <w:szCs w:val="28"/>
        </w:rPr>
        <w:t>prioryteta</w:t>
      </w:r>
      <w:r w:rsidRPr="00943D20">
        <w:rPr>
          <w:rFonts w:ascii="Times New Roman" w:hAnsi="Times New Roman" w:cs="Times New Roman"/>
          <w:sz w:val="28"/>
          <w:szCs w:val="28"/>
        </w:rPr>
        <w:t>mi i po</w:t>
      </w:r>
      <w:r w:rsidR="00203D09" w:rsidRPr="00943D20">
        <w:rPr>
          <w:rFonts w:ascii="Times New Roman" w:hAnsi="Times New Roman" w:cs="Times New Roman"/>
          <w:sz w:val="28"/>
          <w:szCs w:val="28"/>
        </w:rPr>
        <w:t xml:space="preserve">działem </w:t>
      </w:r>
      <w:r w:rsidR="00203D09" w:rsidRPr="00943D20">
        <w:rPr>
          <w:rFonts w:ascii="Times New Roman" w:hAnsi="Times New Roman" w:cs="Times New Roman"/>
          <w:sz w:val="28"/>
          <w:szCs w:val="28"/>
        </w:rPr>
        <w:lastRenderedPageBreak/>
        <w:t>środków finansowych Unii Euro</w:t>
      </w:r>
      <w:r w:rsidR="00943D20">
        <w:rPr>
          <w:rFonts w:ascii="Times New Roman" w:hAnsi="Times New Roman" w:cs="Times New Roman"/>
          <w:sz w:val="28"/>
          <w:szCs w:val="28"/>
        </w:rPr>
        <w:t>pejskiej i wtedy można by</w:t>
      </w:r>
      <w:r w:rsidR="00203D09" w:rsidRPr="00943D20">
        <w:rPr>
          <w:rFonts w:ascii="Times New Roman" w:hAnsi="Times New Roman" w:cs="Times New Roman"/>
          <w:sz w:val="28"/>
          <w:szCs w:val="28"/>
        </w:rPr>
        <w:t xml:space="preserve"> najważniejsze inwestycje, które </w:t>
      </w:r>
      <w:r w:rsidR="00943D20">
        <w:rPr>
          <w:rFonts w:ascii="Times New Roman" w:hAnsi="Times New Roman" w:cs="Times New Roman"/>
          <w:sz w:val="28"/>
          <w:szCs w:val="28"/>
        </w:rPr>
        <w:t xml:space="preserve">Miasto </w:t>
      </w:r>
      <w:r w:rsidR="00203D09" w:rsidRPr="00943D20">
        <w:rPr>
          <w:rFonts w:ascii="Times New Roman" w:hAnsi="Times New Roman" w:cs="Times New Roman"/>
          <w:sz w:val="28"/>
          <w:szCs w:val="28"/>
        </w:rPr>
        <w:t>zamierza realizować rozpisać w planie do 2020 r.</w:t>
      </w:r>
      <w:r w:rsidR="00223476">
        <w:rPr>
          <w:rFonts w:ascii="Times New Roman" w:hAnsi="Times New Roman" w:cs="Times New Roman"/>
          <w:sz w:val="28"/>
          <w:szCs w:val="28"/>
        </w:rPr>
        <w:t>,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 uwzględniając dofinansowanie ze środków Unii Europejskiej</w:t>
      </w:r>
      <w:r w:rsidR="00943D2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i to byłyby wtedy dochody majątkowe. </w:t>
      </w:r>
      <w:r w:rsidR="00743970">
        <w:rPr>
          <w:rFonts w:ascii="Times New Roman" w:hAnsi="Times New Roman" w:cs="Times New Roman"/>
          <w:sz w:val="28"/>
          <w:szCs w:val="28"/>
        </w:rPr>
        <w:t>Prezydent podał do wiadomości, ż</w:t>
      </w:r>
      <w:r w:rsidR="00943D20">
        <w:rPr>
          <w:rFonts w:ascii="Times New Roman" w:hAnsi="Times New Roman" w:cs="Times New Roman"/>
          <w:sz w:val="28"/>
          <w:szCs w:val="28"/>
        </w:rPr>
        <w:t xml:space="preserve">e obecnie 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sytuacja wygląda w ten sposób, że </w:t>
      </w:r>
      <w:r w:rsidR="00943D20" w:rsidRPr="00943D20">
        <w:rPr>
          <w:rFonts w:ascii="Times New Roman" w:hAnsi="Times New Roman" w:cs="Times New Roman"/>
          <w:sz w:val="28"/>
          <w:szCs w:val="28"/>
        </w:rPr>
        <w:t>trwają tzw. konsultacje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 RPO, </w:t>
      </w:r>
      <w:r w:rsidR="00943D20" w:rsidRPr="00943D20">
        <w:rPr>
          <w:rFonts w:ascii="Times New Roman" w:hAnsi="Times New Roman" w:cs="Times New Roman"/>
          <w:sz w:val="28"/>
          <w:szCs w:val="28"/>
        </w:rPr>
        <w:t>co oznacza, ż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e ostateczne decyzje nie zapadły. </w:t>
      </w:r>
      <w:r w:rsidR="00743970">
        <w:rPr>
          <w:rFonts w:ascii="Times New Roman" w:hAnsi="Times New Roman" w:cs="Times New Roman"/>
          <w:sz w:val="28"/>
          <w:szCs w:val="28"/>
        </w:rPr>
        <w:t>Dzisiaj wiadomo, ż</w:t>
      </w:r>
      <w:r w:rsidR="00637C21" w:rsidRPr="00743970">
        <w:rPr>
          <w:rFonts w:ascii="Times New Roman" w:hAnsi="Times New Roman" w:cs="Times New Roman"/>
          <w:sz w:val="28"/>
          <w:szCs w:val="28"/>
        </w:rPr>
        <w:t>e żaden z programów nie ruszy, pomimo zapowiedzi Minister Bieńkowskiej sprzed dwóch miesięcy</w:t>
      </w:r>
      <w:r w:rsidR="00743970">
        <w:rPr>
          <w:rFonts w:ascii="Times New Roman" w:hAnsi="Times New Roman" w:cs="Times New Roman"/>
          <w:sz w:val="28"/>
          <w:szCs w:val="28"/>
        </w:rPr>
        <w:t>, że programy ruszą 1 </w:t>
      </w:r>
      <w:r w:rsidR="00925CB8" w:rsidRPr="00743970">
        <w:rPr>
          <w:rFonts w:ascii="Times New Roman" w:hAnsi="Times New Roman" w:cs="Times New Roman"/>
          <w:sz w:val="28"/>
          <w:szCs w:val="28"/>
        </w:rPr>
        <w:t>stycznia 2014 r</w:t>
      </w:r>
      <w:r w:rsidR="00863BFA" w:rsidRPr="00743970">
        <w:rPr>
          <w:rFonts w:ascii="Times New Roman" w:hAnsi="Times New Roman" w:cs="Times New Roman"/>
          <w:sz w:val="28"/>
          <w:szCs w:val="28"/>
        </w:rPr>
        <w:t>.</w:t>
      </w:r>
      <w:r w:rsidR="003F15AC">
        <w:rPr>
          <w:rFonts w:ascii="Times New Roman" w:hAnsi="Times New Roman" w:cs="Times New Roman"/>
          <w:sz w:val="28"/>
          <w:szCs w:val="28"/>
        </w:rPr>
        <w:t xml:space="preserve"> Podkreślił, ż</w:t>
      </w:r>
      <w:r w:rsidR="00BB21A1">
        <w:rPr>
          <w:rFonts w:ascii="Times New Roman" w:hAnsi="Times New Roman" w:cs="Times New Roman"/>
          <w:sz w:val="28"/>
          <w:szCs w:val="28"/>
        </w:rPr>
        <w:t>e to jest główny powód.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743970">
        <w:rPr>
          <w:rFonts w:ascii="Times New Roman" w:hAnsi="Times New Roman" w:cs="Times New Roman"/>
          <w:sz w:val="28"/>
          <w:szCs w:val="28"/>
        </w:rPr>
        <w:t xml:space="preserve">Prezydent zaznaczył, że </w:t>
      </w:r>
      <w:r w:rsidR="00743970" w:rsidRPr="00743970">
        <w:rPr>
          <w:rFonts w:ascii="Times New Roman" w:hAnsi="Times New Roman" w:cs="Times New Roman"/>
          <w:sz w:val="28"/>
          <w:szCs w:val="28"/>
        </w:rPr>
        <w:t>m</w:t>
      </w:r>
      <w:r w:rsidR="00863BFA" w:rsidRPr="00743970">
        <w:rPr>
          <w:rFonts w:ascii="Times New Roman" w:hAnsi="Times New Roman" w:cs="Times New Roman"/>
          <w:sz w:val="28"/>
          <w:szCs w:val="28"/>
        </w:rPr>
        <w:t>oż</w:t>
      </w:r>
      <w:r w:rsidR="00743970" w:rsidRPr="00743970">
        <w:rPr>
          <w:rFonts w:ascii="Times New Roman" w:hAnsi="Times New Roman" w:cs="Times New Roman"/>
          <w:sz w:val="28"/>
          <w:szCs w:val="28"/>
        </w:rPr>
        <w:t>na</w:t>
      </w:r>
      <w:r w:rsidR="00E97C01">
        <w:rPr>
          <w:rFonts w:ascii="Times New Roman" w:hAnsi="Times New Roman" w:cs="Times New Roman"/>
          <w:sz w:val="28"/>
          <w:szCs w:val="28"/>
        </w:rPr>
        <w:t xml:space="preserve"> mówić o </w:t>
      </w:r>
      <w:r w:rsidR="00863BFA" w:rsidRPr="00743970">
        <w:rPr>
          <w:rFonts w:ascii="Times New Roman" w:hAnsi="Times New Roman" w:cs="Times New Roman"/>
          <w:sz w:val="28"/>
          <w:szCs w:val="28"/>
        </w:rPr>
        <w:t>dochodach majątkowych z tytułu sprzedaży majątku. Oczywiście mo</w:t>
      </w:r>
      <w:r w:rsidR="00743970" w:rsidRPr="00743970">
        <w:rPr>
          <w:rFonts w:ascii="Times New Roman" w:hAnsi="Times New Roman" w:cs="Times New Roman"/>
          <w:sz w:val="28"/>
          <w:szCs w:val="28"/>
        </w:rPr>
        <w:t>żna by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tam założyć, że 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Gmina </w:t>
      </w:r>
      <w:r w:rsidR="00863BFA" w:rsidRPr="00743970">
        <w:rPr>
          <w:rFonts w:ascii="Times New Roman" w:hAnsi="Times New Roman" w:cs="Times New Roman"/>
          <w:sz w:val="28"/>
          <w:szCs w:val="28"/>
        </w:rPr>
        <w:t>sprzeda wszystkie grunty w Strefie, do tego dochodzą nowe</w:t>
      </w:r>
      <w:r w:rsidR="00E97C01">
        <w:rPr>
          <w:rFonts w:ascii="Times New Roman" w:hAnsi="Times New Roman" w:cs="Times New Roman"/>
          <w:sz w:val="28"/>
          <w:szCs w:val="28"/>
        </w:rPr>
        <w:t>,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223476">
        <w:rPr>
          <w:rFonts w:ascii="Times New Roman" w:hAnsi="Times New Roman" w:cs="Times New Roman"/>
          <w:sz w:val="28"/>
          <w:szCs w:val="28"/>
        </w:rPr>
        <w:t>p</w:t>
      </w:r>
      <w:r w:rsidR="00E97C01" w:rsidRPr="00743970">
        <w:rPr>
          <w:rFonts w:ascii="Times New Roman" w:hAnsi="Times New Roman" w:cs="Times New Roman"/>
          <w:sz w:val="28"/>
          <w:szCs w:val="28"/>
        </w:rPr>
        <w:t xml:space="preserve">ozyskane 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tereny,  </w:t>
      </w:r>
      <w:r w:rsidR="00BB21A1">
        <w:rPr>
          <w:rFonts w:ascii="Times New Roman" w:hAnsi="Times New Roman" w:cs="Times New Roman"/>
          <w:sz w:val="28"/>
          <w:szCs w:val="28"/>
        </w:rPr>
        <w:t>co w </w:t>
      </w:r>
      <w:r w:rsidR="00743970" w:rsidRPr="00743970">
        <w:rPr>
          <w:rFonts w:ascii="Times New Roman" w:hAnsi="Times New Roman" w:cs="Times New Roman"/>
          <w:sz w:val="28"/>
          <w:szCs w:val="28"/>
        </w:rPr>
        <w:t>sumie przyniesie około 25 mln zł.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743970">
        <w:rPr>
          <w:rFonts w:ascii="Times New Roman" w:hAnsi="Times New Roman" w:cs="Times New Roman"/>
          <w:sz w:val="28"/>
          <w:szCs w:val="28"/>
        </w:rPr>
        <w:t xml:space="preserve">Nie ma jednak gwarancji, 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że </w:t>
      </w:r>
      <w:r w:rsidR="00863BFA" w:rsidRPr="00743970">
        <w:rPr>
          <w:rFonts w:ascii="Times New Roman" w:hAnsi="Times New Roman" w:cs="Times New Roman"/>
          <w:sz w:val="28"/>
          <w:szCs w:val="28"/>
        </w:rPr>
        <w:t>inwestor kupi</w:t>
      </w:r>
      <w:r w:rsidR="00E97C01">
        <w:rPr>
          <w:rFonts w:ascii="Times New Roman" w:hAnsi="Times New Roman" w:cs="Times New Roman"/>
          <w:sz w:val="28"/>
          <w:szCs w:val="28"/>
        </w:rPr>
        <w:t xml:space="preserve"> te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grunt</w:t>
      </w:r>
      <w:r w:rsidR="00E97C01">
        <w:rPr>
          <w:rFonts w:ascii="Times New Roman" w:hAnsi="Times New Roman" w:cs="Times New Roman"/>
          <w:sz w:val="28"/>
          <w:szCs w:val="28"/>
        </w:rPr>
        <w:t>y</w:t>
      </w:r>
      <w:r w:rsidR="00863BFA" w:rsidRPr="00743970">
        <w:rPr>
          <w:rFonts w:ascii="Times New Roman" w:hAnsi="Times New Roman" w:cs="Times New Roman"/>
          <w:sz w:val="28"/>
          <w:szCs w:val="28"/>
        </w:rPr>
        <w:t>. Mo</w:t>
      </w:r>
      <w:r w:rsidR="00743970" w:rsidRPr="00743970">
        <w:rPr>
          <w:rFonts w:ascii="Times New Roman" w:hAnsi="Times New Roman" w:cs="Times New Roman"/>
          <w:sz w:val="28"/>
          <w:szCs w:val="28"/>
        </w:rPr>
        <w:t>żna by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wpisać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 również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743970" w:rsidRPr="00743970">
        <w:rPr>
          <w:rFonts w:ascii="Times New Roman" w:hAnsi="Times New Roman" w:cs="Times New Roman"/>
          <w:sz w:val="28"/>
          <w:szCs w:val="28"/>
        </w:rPr>
        <w:t>Dworzec Wschodni i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Plac Popiełuszki. </w:t>
      </w:r>
      <w:r w:rsidR="00863BFA" w:rsidRPr="008B5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63BFA" w:rsidRPr="00743970">
        <w:rPr>
          <w:rFonts w:ascii="Times New Roman" w:hAnsi="Times New Roman" w:cs="Times New Roman"/>
          <w:sz w:val="28"/>
          <w:szCs w:val="28"/>
        </w:rPr>
        <w:t>Jeśli chodzi o ten ro</w:t>
      </w:r>
      <w:r w:rsidR="00743970">
        <w:rPr>
          <w:rFonts w:ascii="Times New Roman" w:hAnsi="Times New Roman" w:cs="Times New Roman"/>
          <w:sz w:val="28"/>
          <w:szCs w:val="28"/>
        </w:rPr>
        <w:t>k, Wydział Mienia i </w:t>
      </w:r>
      <w:r w:rsidR="00743970" w:rsidRPr="00743970">
        <w:rPr>
          <w:rFonts w:ascii="Times New Roman" w:hAnsi="Times New Roman" w:cs="Times New Roman"/>
          <w:sz w:val="28"/>
          <w:szCs w:val="28"/>
        </w:rPr>
        <w:t>Gospodarki P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rzestrzennej zrealizuje 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założony </w:t>
      </w:r>
      <w:r w:rsidR="00863BFA" w:rsidRPr="00743970">
        <w:rPr>
          <w:rFonts w:ascii="Times New Roman" w:hAnsi="Times New Roman" w:cs="Times New Roman"/>
          <w:sz w:val="28"/>
          <w:szCs w:val="28"/>
        </w:rPr>
        <w:t>plan,  czyli 8,5 mln zł ze sprzedaży majątku komunalnego.</w:t>
      </w:r>
      <w:r w:rsidR="00863BFA" w:rsidRPr="008B5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F2E6A" w:rsidRPr="001A332D" w:rsidRDefault="008F2E6A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C42" w:rsidRPr="009A7969" w:rsidRDefault="00E16C42" w:rsidP="00E16C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E16C42" w:rsidRPr="009A7969" w:rsidRDefault="00E16C42" w:rsidP="00E16C4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16C42" w:rsidRDefault="00E16C42" w:rsidP="00E16C4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4D2F" w:rsidRPr="001C4EFC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8B4D2F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4D2F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4D2F" w:rsidRPr="001C4EFC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D57E66" w:rsidRPr="009465AF" w:rsidRDefault="009465AF" w:rsidP="009465AF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D57E66" w:rsidRPr="009465A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ramowego planu pracy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Rady Miasta Bolesławiec na 2014 </w:t>
      </w:r>
      <w:r w:rsidR="00D57E66" w:rsidRPr="009465AF">
        <w:rPr>
          <w:rFonts w:ascii="Times New Roman" w:hAnsi="Times New Roman" w:cs="Times New Roman"/>
          <w:b/>
          <w:sz w:val="28"/>
          <w:szCs w:val="28"/>
          <w:u w:val="single"/>
        </w:rPr>
        <w:t xml:space="preserve">r., </w:t>
      </w:r>
    </w:p>
    <w:p w:rsidR="00D57E66" w:rsidRDefault="00D57E66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Default="00382353" w:rsidP="003823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82353" w:rsidRDefault="00382353" w:rsidP="00382353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D64C6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82353" w:rsidRPr="001A332D" w:rsidRDefault="00382353" w:rsidP="003823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</w:p>
    <w:p w:rsidR="00382353" w:rsidRPr="009A7969" w:rsidRDefault="00382353" w:rsidP="003823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382353" w:rsidRPr="009A7969" w:rsidRDefault="00382353" w:rsidP="0038235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82353" w:rsidRDefault="00382353" w:rsidP="0038235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382353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Pr="00D57E66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Default="00A5297C" w:rsidP="00A5297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3.8. </w:t>
      </w:r>
      <w:r w:rsidR="00D57E66" w:rsidRPr="00A5297C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2014 rok, </w:t>
      </w:r>
    </w:p>
    <w:p w:rsidR="00A5297C" w:rsidRDefault="00A5297C" w:rsidP="00A5297C">
      <w:pPr>
        <w:spacing w:after="0" w:line="240" w:lineRule="auto"/>
        <w:ind w:left="851" w:right="342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297C" w:rsidRDefault="00A5297C" w:rsidP="00A529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5297C" w:rsidRDefault="00A5297C" w:rsidP="00A5297C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D64C6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5297C" w:rsidRPr="001A332D" w:rsidRDefault="00A5297C" w:rsidP="00A529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</w:p>
    <w:p w:rsidR="00A5297C" w:rsidRPr="009A7969" w:rsidRDefault="00A5297C" w:rsidP="00A529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A5297C" w:rsidRPr="009A7969" w:rsidRDefault="00A5297C" w:rsidP="00A5297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A5297C" w:rsidRPr="008B5766" w:rsidRDefault="00A5297C" w:rsidP="008B576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 w:rsidR="008B5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jednogłośnie (7 głosami „za”).</w:t>
      </w:r>
    </w:p>
    <w:p w:rsidR="00D57E66" w:rsidRPr="00A5297C" w:rsidRDefault="00D57E66" w:rsidP="00A5297C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Pr="00A5297C" w:rsidRDefault="00A5297C" w:rsidP="00A5297C">
      <w:pPr>
        <w:tabs>
          <w:tab w:val="left" w:pos="426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D57E66" w:rsidRPr="00A5297C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2014 rok,</w:t>
      </w:r>
    </w:p>
    <w:p w:rsidR="00D57E66" w:rsidRDefault="00D57E66" w:rsidP="00D57E66">
      <w:pPr>
        <w:pStyle w:val="Akapitzlis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400406" w:rsidP="004004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00406" w:rsidRDefault="00400406" w:rsidP="00400406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D64C6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0406" w:rsidRPr="009A7969" w:rsidRDefault="00400406" w:rsidP="004004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00406" w:rsidRPr="009A7969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00406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A3575" w:rsidRDefault="00DA3575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0406" w:rsidRDefault="00400406" w:rsidP="0040040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5766" w:rsidRDefault="008B5766" w:rsidP="0040040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DA3575" w:rsidP="00DA3575">
      <w:pPr>
        <w:pStyle w:val="Akapitzlist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A3575">
        <w:rPr>
          <w:rFonts w:ascii="Times New Roman" w:hAnsi="Times New Roman" w:cs="Times New Roman"/>
          <w:i/>
          <w:sz w:val="24"/>
          <w:szCs w:val="24"/>
        </w:rPr>
        <w:t>O godz. 11.40 posiedzenie komisji opuścił radny Zdzisław Abramowicz.</w:t>
      </w:r>
      <w:r>
        <w:rPr>
          <w:rFonts w:ascii="Times New Roman" w:hAnsi="Times New Roman" w:cs="Times New Roman"/>
          <w:i/>
          <w:sz w:val="24"/>
          <w:szCs w:val="24"/>
        </w:rPr>
        <w:t xml:space="preserve">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OKiS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6 radnych.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5 radnych.</w:t>
      </w:r>
    </w:p>
    <w:p w:rsidR="00DA3575" w:rsidRPr="00DA3575" w:rsidRDefault="00DA3575" w:rsidP="00DA3575">
      <w:pPr>
        <w:pStyle w:val="Akapitzlist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0406" w:rsidRDefault="00400406" w:rsidP="00DA3575">
      <w:pPr>
        <w:spacing w:after="0" w:line="240" w:lineRule="auto"/>
        <w:ind w:left="851" w:right="342" w:hanging="851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B5766" w:rsidRPr="00DA3575" w:rsidRDefault="008B5766" w:rsidP="00DA3575">
      <w:pPr>
        <w:spacing w:after="0" w:line="240" w:lineRule="auto"/>
        <w:ind w:left="851" w:right="342" w:hanging="851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7E66" w:rsidRPr="00400406" w:rsidRDefault="00400406" w:rsidP="00E749FB">
      <w:pPr>
        <w:tabs>
          <w:tab w:val="left" w:pos="426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D57E66" w:rsidRPr="0040040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poparcia apelu do Prezesa Rady Ministrów przyjętego uchwałą NR XLIV/330/13 Rady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Miejskiej w </w:t>
      </w:r>
      <w:r w:rsidR="00D57E66" w:rsidRPr="00400406">
        <w:rPr>
          <w:rFonts w:ascii="Times New Roman" w:hAnsi="Times New Roman" w:cs="Times New Roman"/>
          <w:b/>
          <w:sz w:val="28"/>
          <w:szCs w:val="28"/>
          <w:u w:val="single"/>
        </w:rPr>
        <w:t>Lubinie z dnia 13 listopada 2013 r.</w:t>
      </w:r>
    </w:p>
    <w:p w:rsidR="00D57E66" w:rsidRDefault="00D57E66" w:rsidP="00D57E66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400406" w:rsidP="004004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t>na posiedzeniu Komisji.</w:t>
      </w:r>
    </w:p>
    <w:p w:rsidR="00400406" w:rsidRDefault="00400406" w:rsidP="00400406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D64C6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A742B" w:rsidRPr="001A742B" w:rsidRDefault="001A742B" w:rsidP="001A74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</w:t>
      </w:r>
      <w:r w:rsidR="00F16C6C">
        <w:rPr>
          <w:rFonts w:ascii="Times New Roman" w:hAnsi="Times New Roman" w:cs="Times New Roman"/>
          <w:sz w:val="28"/>
          <w:szCs w:val="28"/>
        </w:rPr>
        <w:t>kł</w:t>
      </w:r>
      <w:r w:rsidR="008B5766">
        <w:rPr>
          <w:rFonts w:ascii="Times New Roman" w:hAnsi="Times New Roman" w:cs="Times New Roman"/>
          <w:sz w:val="28"/>
          <w:szCs w:val="28"/>
        </w:rPr>
        <w:t>adek</w:t>
      </w:r>
      <w:proofErr w:type="spellEnd"/>
      <w:r w:rsidR="008B5766">
        <w:rPr>
          <w:rFonts w:ascii="Times New Roman" w:hAnsi="Times New Roman" w:cs="Times New Roman"/>
          <w:sz w:val="28"/>
          <w:szCs w:val="28"/>
        </w:rPr>
        <w:t xml:space="preserve"> poinformował, ż</w:t>
      </w:r>
      <w:r w:rsidR="00F16C6C">
        <w:rPr>
          <w:rFonts w:ascii="Times New Roman" w:hAnsi="Times New Roman" w:cs="Times New Roman"/>
          <w:sz w:val="28"/>
          <w:szCs w:val="28"/>
        </w:rPr>
        <w:t xml:space="preserve">e </w:t>
      </w:r>
      <w:r w:rsidR="001C2675">
        <w:rPr>
          <w:rFonts w:ascii="Times New Roman" w:hAnsi="Times New Roman" w:cs="Times New Roman"/>
          <w:sz w:val="28"/>
          <w:szCs w:val="28"/>
        </w:rPr>
        <w:t xml:space="preserve">w dniu 13 listopada 2013 r. </w:t>
      </w:r>
      <w:r w:rsidR="00892F8E">
        <w:rPr>
          <w:rFonts w:ascii="Times New Roman" w:hAnsi="Times New Roman" w:cs="Times New Roman"/>
          <w:sz w:val="28"/>
          <w:szCs w:val="28"/>
        </w:rPr>
        <w:t xml:space="preserve">wspólnie </w:t>
      </w:r>
      <w:r w:rsidR="00F16C6C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Prezydentem Miasta</w:t>
      </w:r>
      <w:r w:rsidR="00892F8E">
        <w:rPr>
          <w:rFonts w:ascii="Times New Roman" w:hAnsi="Times New Roman" w:cs="Times New Roman"/>
          <w:sz w:val="28"/>
          <w:szCs w:val="28"/>
        </w:rPr>
        <w:t xml:space="preserve"> Piotrem Romanem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uczestniczył w sesji Rady Miasta Lubina</w:t>
      </w:r>
      <w:r w:rsidR="001C267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766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yła to sesja nadzwyczajna na temat</w:t>
      </w:r>
      <w:r w:rsidR="00DB1B29">
        <w:rPr>
          <w:rFonts w:ascii="Times New Roman" w:hAnsi="Times New Roman" w:cs="Times New Roman"/>
          <w:sz w:val="28"/>
          <w:szCs w:val="28"/>
        </w:rPr>
        <w:t xml:space="preserve"> opłat pobieranych przez państwo od K</w:t>
      </w:r>
      <w:r w:rsidR="00943D20">
        <w:rPr>
          <w:rFonts w:ascii="Times New Roman" w:hAnsi="Times New Roman" w:cs="Times New Roman"/>
          <w:sz w:val="28"/>
          <w:szCs w:val="28"/>
        </w:rPr>
        <w:t xml:space="preserve">ombinatu </w:t>
      </w:r>
      <w:r w:rsidR="00DB1B29">
        <w:rPr>
          <w:rFonts w:ascii="Times New Roman" w:hAnsi="Times New Roman" w:cs="Times New Roman"/>
          <w:sz w:val="28"/>
          <w:szCs w:val="28"/>
        </w:rPr>
        <w:t>G</w:t>
      </w:r>
      <w:r w:rsidR="00943D20">
        <w:rPr>
          <w:rFonts w:ascii="Times New Roman" w:hAnsi="Times New Roman" w:cs="Times New Roman"/>
          <w:sz w:val="28"/>
          <w:szCs w:val="28"/>
        </w:rPr>
        <w:t xml:space="preserve">órniczo </w:t>
      </w:r>
      <w:r w:rsidR="00DB1B29">
        <w:rPr>
          <w:rFonts w:ascii="Times New Roman" w:hAnsi="Times New Roman" w:cs="Times New Roman"/>
          <w:sz w:val="28"/>
          <w:szCs w:val="28"/>
        </w:rPr>
        <w:t>H</w:t>
      </w:r>
      <w:r w:rsidR="00943D20">
        <w:rPr>
          <w:rFonts w:ascii="Times New Roman" w:hAnsi="Times New Roman" w:cs="Times New Roman"/>
          <w:sz w:val="28"/>
          <w:szCs w:val="28"/>
        </w:rPr>
        <w:t>utniczego Miedzi</w:t>
      </w:r>
      <w:r w:rsidR="00DB1B29">
        <w:rPr>
          <w:rFonts w:ascii="Times New Roman" w:hAnsi="Times New Roman" w:cs="Times New Roman"/>
          <w:sz w:val="28"/>
          <w:szCs w:val="28"/>
        </w:rPr>
        <w:t>.</w:t>
      </w:r>
    </w:p>
    <w:p w:rsidR="00ED74AF" w:rsidRDefault="00ED74AF" w:rsidP="0062190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D74AF" w:rsidRDefault="00ED74AF" w:rsidP="00621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E97C01">
        <w:rPr>
          <w:rFonts w:ascii="Times New Roman" w:hAnsi="Times New Roman" w:cs="Times New Roman"/>
          <w:sz w:val="28"/>
          <w:szCs w:val="28"/>
        </w:rPr>
        <w:t xml:space="preserve"> Powyższą wypowiedź uzupełnił Prezydent Miasta Piotr Roman.</w:t>
      </w:r>
    </w:p>
    <w:p w:rsidR="00621905" w:rsidRDefault="00621905" w:rsidP="00E97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905" w:rsidRPr="00ED74AF" w:rsidRDefault="00621905" w:rsidP="00621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406" w:rsidRPr="009A7969" w:rsidRDefault="00400406" w:rsidP="004004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00406" w:rsidRPr="009A7969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ED74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ED74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00406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</w:t>
      </w:r>
      <w:r w:rsidR="00ED74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00406" w:rsidRDefault="00400406" w:rsidP="0040040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400406" w:rsidP="00D57E66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Pr="00D57E66" w:rsidRDefault="00400406" w:rsidP="00D57E66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Default="00812CE6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</w:t>
      </w:r>
      <w:proofErr w:type="spellStart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2013 rok.</w:t>
      </w:r>
    </w:p>
    <w:p w:rsidR="00247339" w:rsidRDefault="00247339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7339" w:rsidRP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47339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w/w sprawozdania przed posiedzeniem komisji.</w:t>
      </w:r>
    </w:p>
    <w:p w:rsidR="00247339" w:rsidRDefault="00247339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339" w:rsidRDefault="00247339" w:rsidP="002473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473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– zał. nr 1</w:t>
      </w:r>
      <w:r w:rsidR="00D64C6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2473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1</w:t>
      </w:r>
      <w:r w:rsidR="00D64C6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2473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47339" w:rsidRPr="00247339" w:rsidRDefault="00247339" w:rsidP="002473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przytoczył treść sprawozdania z działalności Komisji za 2013 r.</w:t>
      </w: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sprawozdanie.</w:t>
      </w:r>
    </w:p>
    <w:p w:rsidR="00247339" w:rsidRDefault="00247339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przytoczyła treść sprawozdania z działalności Komisji za 2013 r.</w:t>
      </w: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„za”) przyjęła powyższe sprawozdanie.</w:t>
      </w: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47339" w:rsidRPr="00812CE6" w:rsidRDefault="00247339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247339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D57E66" w:rsidRPr="002473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247339" w:rsidRDefault="00247339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7339" w:rsidRPr="007E1953" w:rsidRDefault="007E1953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nie zgłoszono żadnych spraw.</w:t>
      </w:r>
    </w:p>
    <w:p w:rsidR="00D57E66" w:rsidRDefault="00D57E66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D20" w:rsidRDefault="00943D20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07BA" w:rsidRDefault="00DB07BA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1953" w:rsidRPr="00D57E66" w:rsidRDefault="007E1953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7E1953" w:rsidP="007E19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6. </w:t>
      </w:r>
      <w:r w:rsidR="00D57E66"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Komisji.</w:t>
      </w:r>
    </w:p>
    <w:p w:rsidR="007E1953" w:rsidRDefault="007E1953" w:rsidP="007E19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18/2013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953" w:rsidRP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</w:t>
      </w:r>
      <w:r w:rsidR="00867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posiedzenia Komisji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7E035D" w:rsidRDefault="007E035D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86706E" w:rsidRDefault="0086706E" w:rsidP="008670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6706E" w:rsidRDefault="0086706E" w:rsidP="008670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6706E" w:rsidRDefault="0086706E" w:rsidP="008670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86706E" w:rsidRDefault="0086706E" w:rsidP="008670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6E" w:rsidRDefault="0086706E" w:rsidP="008670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7E035D" w:rsidRDefault="007E035D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7E035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35D" w:rsidRDefault="008D335D" w:rsidP="00A17410">
      <w:pPr>
        <w:spacing w:after="0" w:line="240" w:lineRule="auto"/>
      </w:pPr>
      <w:r>
        <w:separator/>
      </w:r>
    </w:p>
  </w:endnote>
  <w:endnote w:type="continuationSeparator" w:id="0">
    <w:p w:rsidR="008D335D" w:rsidRDefault="008D335D" w:rsidP="00A17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3514092"/>
      <w:docPartObj>
        <w:docPartGallery w:val="Page Numbers (Bottom of Page)"/>
        <w:docPartUnique/>
      </w:docPartObj>
    </w:sdtPr>
    <w:sdtEndPr/>
    <w:sdtContent>
      <w:p w:rsidR="003430FB" w:rsidRDefault="003430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06E">
          <w:rPr>
            <w:noProof/>
          </w:rPr>
          <w:t>18</w:t>
        </w:r>
        <w:r>
          <w:fldChar w:fldCharType="end"/>
        </w:r>
      </w:p>
    </w:sdtContent>
  </w:sdt>
  <w:p w:rsidR="003430FB" w:rsidRDefault="003430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35D" w:rsidRDefault="008D335D" w:rsidP="00A17410">
      <w:pPr>
        <w:spacing w:after="0" w:line="240" w:lineRule="auto"/>
      </w:pPr>
      <w:r>
        <w:separator/>
      </w:r>
    </w:p>
  </w:footnote>
  <w:footnote w:type="continuationSeparator" w:id="0">
    <w:p w:rsidR="008D335D" w:rsidRDefault="008D335D" w:rsidP="00A17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23A0086"/>
    <w:multiLevelType w:val="hybridMultilevel"/>
    <w:tmpl w:val="A0C29F68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22473"/>
    <w:multiLevelType w:val="hybridMultilevel"/>
    <w:tmpl w:val="6492BBDA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F14A9"/>
    <w:multiLevelType w:val="hybridMultilevel"/>
    <w:tmpl w:val="B84CDB92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A4E72"/>
    <w:multiLevelType w:val="hybridMultilevel"/>
    <w:tmpl w:val="80A00D7E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1134E"/>
    <w:multiLevelType w:val="hybridMultilevel"/>
    <w:tmpl w:val="9DCC0BBE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A32F78"/>
    <w:multiLevelType w:val="hybridMultilevel"/>
    <w:tmpl w:val="7BE4740C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F500C6"/>
    <w:multiLevelType w:val="hybridMultilevel"/>
    <w:tmpl w:val="A0429C16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143CB0"/>
    <w:multiLevelType w:val="hybridMultilevel"/>
    <w:tmpl w:val="B37C5284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A"/>
    <w:rsid w:val="00017614"/>
    <w:rsid w:val="00032746"/>
    <w:rsid w:val="0003657B"/>
    <w:rsid w:val="00044610"/>
    <w:rsid w:val="00060C14"/>
    <w:rsid w:val="00066B1F"/>
    <w:rsid w:val="0008391F"/>
    <w:rsid w:val="000A56A4"/>
    <w:rsid w:val="000E1A90"/>
    <w:rsid w:val="000E6743"/>
    <w:rsid w:val="000F5D2D"/>
    <w:rsid w:val="001128EF"/>
    <w:rsid w:val="0014562D"/>
    <w:rsid w:val="001473D7"/>
    <w:rsid w:val="001552CB"/>
    <w:rsid w:val="00163D10"/>
    <w:rsid w:val="0016657C"/>
    <w:rsid w:val="001665FE"/>
    <w:rsid w:val="00172374"/>
    <w:rsid w:val="00181695"/>
    <w:rsid w:val="001A1DB5"/>
    <w:rsid w:val="001A332D"/>
    <w:rsid w:val="001A742B"/>
    <w:rsid w:val="001B3B1E"/>
    <w:rsid w:val="001B746C"/>
    <w:rsid w:val="001C24D3"/>
    <w:rsid w:val="001C2675"/>
    <w:rsid w:val="001C4EFC"/>
    <w:rsid w:val="001C728D"/>
    <w:rsid w:val="001F4DA2"/>
    <w:rsid w:val="001F6DE6"/>
    <w:rsid w:val="00203D09"/>
    <w:rsid w:val="00223476"/>
    <w:rsid w:val="0023147A"/>
    <w:rsid w:val="00241670"/>
    <w:rsid w:val="00242940"/>
    <w:rsid w:val="00247339"/>
    <w:rsid w:val="00254A9A"/>
    <w:rsid w:val="00263711"/>
    <w:rsid w:val="00272248"/>
    <w:rsid w:val="00281AB2"/>
    <w:rsid w:val="002839EA"/>
    <w:rsid w:val="00283BE2"/>
    <w:rsid w:val="0029759D"/>
    <w:rsid w:val="002A572F"/>
    <w:rsid w:val="002E6468"/>
    <w:rsid w:val="002F5271"/>
    <w:rsid w:val="002F5B6D"/>
    <w:rsid w:val="002F5C91"/>
    <w:rsid w:val="0031491F"/>
    <w:rsid w:val="00314DB0"/>
    <w:rsid w:val="003430FB"/>
    <w:rsid w:val="003448E2"/>
    <w:rsid w:val="00345BB2"/>
    <w:rsid w:val="00351FAE"/>
    <w:rsid w:val="003568A9"/>
    <w:rsid w:val="00361783"/>
    <w:rsid w:val="00364569"/>
    <w:rsid w:val="00382353"/>
    <w:rsid w:val="0039125E"/>
    <w:rsid w:val="003A0F90"/>
    <w:rsid w:val="003D1C57"/>
    <w:rsid w:val="003E45CB"/>
    <w:rsid w:val="003F15AC"/>
    <w:rsid w:val="003F1F38"/>
    <w:rsid w:val="003F5CF8"/>
    <w:rsid w:val="00400406"/>
    <w:rsid w:val="004220C1"/>
    <w:rsid w:val="004375E9"/>
    <w:rsid w:val="004464CD"/>
    <w:rsid w:val="00455847"/>
    <w:rsid w:val="00480D59"/>
    <w:rsid w:val="00491F95"/>
    <w:rsid w:val="004A21C9"/>
    <w:rsid w:val="004D0C76"/>
    <w:rsid w:val="004D2134"/>
    <w:rsid w:val="004E3E8C"/>
    <w:rsid w:val="004F08C5"/>
    <w:rsid w:val="0051765E"/>
    <w:rsid w:val="0053148E"/>
    <w:rsid w:val="005720BC"/>
    <w:rsid w:val="005763EA"/>
    <w:rsid w:val="005957E6"/>
    <w:rsid w:val="005A7860"/>
    <w:rsid w:val="005B4508"/>
    <w:rsid w:val="005C2FCE"/>
    <w:rsid w:val="0062091A"/>
    <w:rsid w:val="00621905"/>
    <w:rsid w:val="00621D95"/>
    <w:rsid w:val="006240F8"/>
    <w:rsid w:val="00626147"/>
    <w:rsid w:val="00637C21"/>
    <w:rsid w:val="006561E1"/>
    <w:rsid w:val="0065777A"/>
    <w:rsid w:val="006660AE"/>
    <w:rsid w:val="00680FCA"/>
    <w:rsid w:val="00693AD7"/>
    <w:rsid w:val="00695EFD"/>
    <w:rsid w:val="006B1988"/>
    <w:rsid w:val="006C0AFA"/>
    <w:rsid w:val="007053CF"/>
    <w:rsid w:val="00716588"/>
    <w:rsid w:val="0073513C"/>
    <w:rsid w:val="00743970"/>
    <w:rsid w:val="00745D27"/>
    <w:rsid w:val="00753375"/>
    <w:rsid w:val="0075711B"/>
    <w:rsid w:val="007604CC"/>
    <w:rsid w:val="00766011"/>
    <w:rsid w:val="00767E63"/>
    <w:rsid w:val="00781244"/>
    <w:rsid w:val="007A6C1D"/>
    <w:rsid w:val="007B1059"/>
    <w:rsid w:val="007B37AD"/>
    <w:rsid w:val="007B45BD"/>
    <w:rsid w:val="007C40CA"/>
    <w:rsid w:val="007D4FD9"/>
    <w:rsid w:val="007D56E0"/>
    <w:rsid w:val="007E035D"/>
    <w:rsid w:val="007E1953"/>
    <w:rsid w:val="007F356B"/>
    <w:rsid w:val="00812CE6"/>
    <w:rsid w:val="00816D1F"/>
    <w:rsid w:val="00825D06"/>
    <w:rsid w:val="00830FDC"/>
    <w:rsid w:val="008366FF"/>
    <w:rsid w:val="00862445"/>
    <w:rsid w:val="00863BFA"/>
    <w:rsid w:val="0086706E"/>
    <w:rsid w:val="00867F7A"/>
    <w:rsid w:val="00873492"/>
    <w:rsid w:val="00883A04"/>
    <w:rsid w:val="008856D8"/>
    <w:rsid w:val="00892F8E"/>
    <w:rsid w:val="008A18EB"/>
    <w:rsid w:val="008B4D2F"/>
    <w:rsid w:val="008B5766"/>
    <w:rsid w:val="008D0662"/>
    <w:rsid w:val="008D335D"/>
    <w:rsid w:val="008E4534"/>
    <w:rsid w:val="008E74C1"/>
    <w:rsid w:val="008F2E6A"/>
    <w:rsid w:val="00912B34"/>
    <w:rsid w:val="00925CB8"/>
    <w:rsid w:val="00943D20"/>
    <w:rsid w:val="009465AF"/>
    <w:rsid w:val="00951D8E"/>
    <w:rsid w:val="00956274"/>
    <w:rsid w:val="0096183D"/>
    <w:rsid w:val="0096385B"/>
    <w:rsid w:val="0098583F"/>
    <w:rsid w:val="0098738E"/>
    <w:rsid w:val="009A16B5"/>
    <w:rsid w:val="009C2F3E"/>
    <w:rsid w:val="009E1693"/>
    <w:rsid w:val="009F59A3"/>
    <w:rsid w:val="00A03C06"/>
    <w:rsid w:val="00A17410"/>
    <w:rsid w:val="00A23CF3"/>
    <w:rsid w:val="00A2500C"/>
    <w:rsid w:val="00A42898"/>
    <w:rsid w:val="00A5297C"/>
    <w:rsid w:val="00A679CD"/>
    <w:rsid w:val="00A71C7F"/>
    <w:rsid w:val="00A76DA2"/>
    <w:rsid w:val="00A81958"/>
    <w:rsid w:val="00A87BE1"/>
    <w:rsid w:val="00B01A7C"/>
    <w:rsid w:val="00B17C54"/>
    <w:rsid w:val="00B22FF5"/>
    <w:rsid w:val="00B25377"/>
    <w:rsid w:val="00B3190E"/>
    <w:rsid w:val="00B4777E"/>
    <w:rsid w:val="00B638A9"/>
    <w:rsid w:val="00B650B4"/>
    <w:rsid w:val="00BA39CC"/>
    <w:rsid w:val="00BB21A1"/>
    <w:rsid w:val="00BB3100"/>
    <w:rsid w:val="00BB47AA"/>
    <w:rsid w:val="00BB54F2"/>
    <w:rsid w:val="00BB5E2D"/>
    <w:rsid w:val="00BB60A2"/>
    <w:rsid w:val="00BD0193"/>
    <w:rsid w:val="00C00DC0"/>
    <w:rsid w:val="00C25413"/>
    <w:rsid w:val="00C31F5B"/>
    <w:rsid w:val="00C40188"/>
    <w:rsid w:val="00C415C5"/>
    <w:rsid w:val="00C56A3B"/>
    <w:rsid w:val="00C57F81"/>
    <w:rsid w:val="00C63315"/>
    <w:rsid w:val="00CA0B79"/>
    <w:rsid w:val="00CA1AF2"/>
    <w:rsid w:val="00CA54B3"/>
    <w:rsid w:val="00CB1C6B"/>
    <w:rsid w:val="00CF2F76"/>
    <w:rsid w:val="00D349BC"/>
    <w:rsid w:val="00D46F9D"/>
    <w:rsid w:val="00D57E66"/>
    <w:rsid w:val="00D64C60"/>
    <w:rsid w:val="00D823C2"/>
    <w:rsid w:val="00D91DE1"/>
    <w:rsid w:val="00D93A2F"/>
    <w:rsid w:val="00DA3575"/>
    <w:rsid w:val="00DB07BA"/>
    <w:rsid w:val="00DB0B3B"/>
    <w:rsid w:val="00DB1B29"/>
    <w:rsid w:val="00DC121D"/>
    <w:rsid w:val="00DC1E75"/>
    <w:rsid w:val="00DD38B3"/>
    <w:rsid w:val="00DE2ABD"/>
    <w:rsid w:val="00DF223A"/>
    <w:rsid w:val="00E16C42"/>
    <w:rsid w:val="00E24EC5"/>
    <w:rsid w:val="00E42CDE"/>
    <w:rsid w:val="00E50BBA"/>
    <w:rsid w:val="00E62424"/>
    <w:rsid w:val="00E7269B"/>
    <w:rsid w:val="00E73357"/>
    <w:rsid w:val="00E749FB"/>
    <w:rsid w:val="00E85126"/>
    <w:rsid w:val="00E86D50"/>
    <w:rsid w:val="00E9469A"/>
    <w:rsid w:val="00E97C01"/>
    <w:rsid w:val="00EB3CAC"/>
    <w:rsid w:val="00EC5429"/>
    <w:rsid w:val="00ED74AF"/>
    <w:rsid w:val="00EF23B8"/>
    <w:rsid w:val="00F1056D"/>
    <w:rsid w:val="00F12A91"/>
    <w:rsid w:val="00F16C6C"/>
    <w:rsid w:val="00F3707A"/>
    <w:rsid w:val="00F517D9"/>
    <w:rsid w:val="00F56F49"/>
    <w:rsid w:val="00F7461F"/>
    <w:rsid w:val="00FC1EBF"/>
    <w:rsid w:val="00FC7886"/>
    <w:rsid w:val="00FD3187"/>
    <w:rsid w:val="00FE2D29"/>
    <w:rsid w:val="00F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6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6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410"/>
  </w:style>
  <w:style w:type="paragraph" w:styleId="Stopka">
    <w:name w:val="footer"/>
    <w:basedOn w:val="Normalny"/>
    <w:link w:val="Stopka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4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1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1C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1C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6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6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410"/>
  </w:style>
  <w:style w:type="paragraph" w:styleId="Stopka">
    <w:name w:val="footer"/>
    <w:basedOn w:val="Normalny"/>
    <w:link w:val="Stopka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4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1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1C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1C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91874-4B81-4DE5-8403-3722AB9C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2010</TotalTime>
  <Pages>18</Pages>
  <Words>4400</Words>
  <Characters>26403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174</cp:revision>
  <dcterms:created xsi:type="dcterms:W3CDTF">2013-12-13T08:35:00Z</dcterms:created>
  <dcterms:modified xsi:type="dcterms:W3CDTF">2014-02-03T07:34:00Z</dcterms:modified>
</cp:coreProperties>
</file>