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2AB2" w:rsidRDefault="00345E1A" w:rsidP="00CB2AB2">
      <w:pPr>
        <w:pStyle w:val="Default"/>
        <w:jc w:val="center"/>
        <w:rPr>
          <w:rFonts w:ascii="Times New Roman" w:eastAsia="Times New Roman" w:hAnsi="Times New Roman"/>
          <w:b/>
          <w:bCs/>
        </w:rPr>
      </w:pPr>
      <w:r w:rsidRPr="00B1105E">
        <w:rPr>
          <w:rFonts w:ascii="Times New Roman" w:eastAsia="Times New Roman" w:hAnsi="Times New Roman"/>
          <w:b/>
          <w:bCs/>
        </w:rPr>
        <w:t xml:space="preserve">O </w:t>
      </w:r>
      <w:r w:rsidR="00795F0D">
        <w:rPr>
          <w:rFonts w:ascii="Times New Roman" w:eastAsia="Times New Roman" w:hAnsi="Times New Roman"/>
          <w:b/>
          <w:bCs/>
        </w:rPr>
        <w:t>G Ł O S Z E N I E</w:t>
      </w:r>
      <w:r w:rsidRPr="00B1105E">
        <w:rPr>
          <w:rFonts w:ascii="Times New Roman" w:eastAsia="Times New Roman" w:hAnsi="Times New Roman"/>
          <w:b/>
          <w:bCs/>
        </w:rPr>
        <w:br/>
      </w:r>
      <w:r w:rsidRPr="00B1105E">
        <w:rPr>
          <w:rFonts w:ascii="Times New Roman" w:eastAsia="Times New Roman" w:hAnsi="Times New Roman"/>
          <w:b/>
          <w:bCs/>
        </w:rPr>
        <w:br/>
      </w:r>
      <w:r w:rsidRPr="00B1105E">
        <w:rPr>
          <w:rFonts w:ascii="Times New Roman" w:eastAsia="Times New Roman" w:hAnsi="Times New Roman"/>
          <w:b/>
          <w:bCs/>
        </w:rPr>
        <w:br/>
        <w:t>o wyłożeniu d</w:t>
      </w:r>
      <w:r w:rsidR="00825677" w:rsidRPr="00B1105E">
        <w:rPr>
          <w:rFonts w:ascii="Times New Roman" w:eastAsia="Times New Roman" w:hAnsi="Times New Roman"/>
          <w:b/>
          <w:bCs/>
        </w:rPr>
        <w:t>o publicznego wglądu projektu</w:t>
      </w:r>
      <w:r w:rsidR="00CB2AB2">
        <w:rPr>
          <w:rFonts w:ascii="Times New Roman" w:eastAsia="Times New Roman" w:hAnsi="Times New Roman"/>
          <w:b/>
          <w:bCs/>
        </w:rPr>
        <w:t xml:space="preserve"> </w:t>
      </w:r>
    </w:p>
    <w:p w:rsidR="00CB2AB2" w:rsidRDefault="00CB2AB2" w:rsidP="00CB2AB2">
      <w:pPr>
        <w:pStyle w:val="Default"/>
        <w:jc w:val="center"/>
        <w:rPr>
          <w:rFonts w:ascii="Times New Roman" w:eastAsia="Times New Roman" w:hAnsi="Times New Roman"/>
          <w:b/>
          <w:bCs/>
        </w:rPr>
      </w:pPr>
      <w:r>
        <w:rPr>
          <w:rFonts w:ascii="Times New Roman" w:eastAsia="Times New Roman" w:hAnsi="Times New Roman"/>
          <w:b/>
          <w:bCs/>
        </w:rPr>
        <w:t>„Uproszczonego Plan</w:t>
      </w:r>
      <w:r w:rsidR="00496460">
        <w:rPr>
          <w:rFonts w:ascii="Times New Roman" w:eastAsia="Times New Roman" w:hAnsi="Times New Roman"/>
          <w:b/>
          <w:bCs/>
        </w:rPr>
        <w:t>u</w:t>
      </w:r>
      <w:r>
        <w:rPr>
          <w:rFonts w:ascii="Times New Roman" w:eastAsia="Times New Roman" w:hAnsi="Times New Roman"/>
          <w:b/>
          <w:bCs/>
        </w:rPr>
        <w:t xml:space="preserve"> Urządzania Lasu oraz inwentaryzacja lasów komunalnych</w:t>
      </w:r>
    </w:p>
    <w:p w:rsidR="00345E1A" w:rsidRPr="00B1105E" w:rsidRDefault="00CB2AB2" w:rsidP="00CB2AB2">
      <w:pPr>
        <w:pStyle w:val="Default"/>
        <w:jc w:val="center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b/>
          <w:bCs/>
        </w:rPr>
        <w:t xml:space="preserve"> miasta Bolesławiec”</w:t>
      </w:r>
    </w:p>
    <w:p w:rsidR="00575727" w:rsidRPr="00CB2AB2" w:rsidRDefault="00345E1A" w:rsidP="00CB2AB2">
      <w:pPr>
        <w:spacing w:after="240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B1105E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B1105E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B1105E">
        <w:rPr>
          <w:rFonts w:ascii="Times New Roman" w:eastAsia="Times New Roman" w:hAnsi="Times New Roman"/>
          <w:sz w:val="24"/>
          <w:szCs w:val="24"/>
          <w:lang w:eastAsia="pl-PL"/>
        </w:rPr>
        <w:t>           </w:t>
      </w:r>
      <w:r w:rsidRPr="00B1105E">
        <w:rPr>
          <w:rFonts w:ascii="Times New Roman" w:eastAsia="Times New Roman" w:hAnsi="Times New Roman"/>
          <w:sz w:val="24"/>
          <w:szCs w:val="24"/>
          <w:lang w:eastAsia="pl-PL"/>
        </w:rPr>
        <w:t>Na podstawie art. 29, art. 30 i art. 39-42 oraz art. 54 ust. 2 ustawy z dnia z dnia 3 października 2008 r. o udostępnianiu informacji o środowisku i jego ochronie, udziale społeczeństwa w ochronie środowiska oraz o ocenach oddziaływania na środowisko (Dz. U</w:t>
      </w:r>
      <w:r w:rsidR="00825677" w:rsidRPr="00B1105E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 w:rsidR="00B1105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825677" w:rsidRPr="00B1105E">
        <w:rPr>
          <w:rFonts w:ascii="Times New Roman" w:eastAsia="Times New Roman" w:hAnsi="Times New Roman"/>
          <w:sz w:val="24"/>
          <w:szCs w:val="24"/>
          <w:lang w:eastAsia="pl-PL"/>
        </w:rPr>
        <w:t>z 2013</w:t>
      </w:r>
      <w:r w:rsidR="00CB2AB2">
        <w:rPr>
          <w:rFonts w:ascii="Times New Roman" w:eastAsia="Times New Roman" w:hAnsi="Times New Roman"/>
          <w:sz w:val="24"/>
          <w:szCs w:val="24"/>
          <w:lang w:eastAsia="pl-PL"/>
        </w:rPr>
        <w:t xml:space="preserve"> r.</w:t>
      </w:r>
      <w:r w:rsidR="00825677" w:rsidRPr="00B1105E">
        <w:rPr>
          <w:rFonts w:ascii="Times New Roman" w:eastAsia="Times New Roman" w:hAnsi="Times New Roman"/>
          <w:sz w:val="24"/>
          <w:szCs w:val="24"/>
          <w:lang w:eastAsia="pl-PL"/>
        </w:rPr>
        <w:t>, poz. 1235)</w:t>
      </w:r>
      <w:r w:rsidRPr="00B1105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825677" w:rsidRPr="00B1105E">
        <w:rPr>
          <w:rFonts w:ascii="Times New Roman" w:eastAsia="Times New Roman" w:hAnsi="Times New Roman"/>
          <w:sz w:val="24"/>
          <w:szCs w:val="24"/>
          <w:lang w:eastAsia="pl-PL"/>
        </w:rPr>
        <w:t>Prezydent Miasta Bolesławiec</w:t>
      </w:r>
      <w:r w:rsidRPr="00B1105E">
        <w:rPr>
          <w:rFonts w:ascii="Times New Roman" w:eastAsia="Times New Roman" w:hAnsi="Times New Roman"/>
          <w:sz w:val="24"/>
          <w:szCs w:val="24"/>
          <w:lang w:eastAsia="pl-PL"/>
        </w:rPr>
        <w:t xml:space="preserve"> zawiadamia o wyłożeniu do publicznego wglądu </w:t>
      </w:r>
      <w:r w:rsidR="00B1105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projektu </w:t>
      </w:r>
      <w:r w:rsidRPr="00B1105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,,</w:t>
      </w:r>
      <w:r w:rsidR="00CB2AB2" w:rsidRPr="00CB2AB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Uproszczonego Plan Urządzania Lasu oraz i</w:t>
      </w:r>
      <w:r w:rsidR="00CB2AB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nwentaryzacja lasów komunalnych </w:t>
      </w:r>
      <w:r w:rsidR="00CB2AB2" w:rsidRPr="00CB2AB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miasta Bolesławiec</w:t>
      </w:r>
      <w:r w:rsidRPr="00B1105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” </w:t>
      </w:r>
      <w:r w:rsidR="00CB2AB2" w:rsidRPr="007B3E6E">
        <w:rPr>
          <w:rFonts w:ascii="Times New Roman" w:eastAsia="Times New Roman" w:hAnsi="Times New Roman"/>
          <w:bCs/>
          <w:sz w:val="24"/>
          <w:szCs w:val="24"/>
          <w:lang w:eastAsia="pl-PL"/>
        </w:rPr>
        <w:t>od 13 lutego 2014 r.</w:t>
      </w:r>
      <w:r w:rsidR="00CB2AB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 w:rsidRPr="00B1105E">
        <w:rPr>
          <w:rFonts w:ascii="Times New Roman" w:eastAsia="Times New Roman" w:hAnsi="Times New Roman"/>
          <w:sz w:val="24"/>
          <w:szCs w:val="24"/>
          <w:lang w:eastAsia="pl-PL"/>
        </w:rPr>
        <w:t xml:space="preserve">do </w:t>
      </w:r>
      <w:r w:rsidR="007B3E6E">
        <w:rPr>
          <w:rFonts w:ascii="Times New Roman" w:eastAsia="Times New Roman" w:hAnsi="Times New Roman"/>
          <w:sz w:val="24"/>
          <w:szCs w:val="24"/>
          <w:lang w:eastAsia="pl-PL"/>
        </w:rPr>
        <w:t>7</w:t>
      </w:r>
      <w:r w:rsidR="000F5D2C" w:rsidRPr="00B1105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7B3E6E">
        <w:rPr>
          <w:rFonts w:ascii="Times New Roman" w:eastAsia="Times New Roman" w:hAnsi="Times New Roman"/>
          <w:sz w:val="24"/>
          <w:szCs w:val="24"/>
          <w:lang w:eastAsia="pl-PL"/>
        </w:rPr>
        <w:t xml:space="preserve">marca </w:t>
      </w:r>
      <w:r w:rsidR="00825677" w:rsidRPr="00B1105E">
        <w:rPr>
          <w:rFonts w:ascii="Times New Roman" w:eastAsia="Times New Roman" w:hAnsi="Times New Roman"/>
          <w:sz w:val="24"/>
          <w:szCs w:val="24"/>
          <w:lang w:eastAsia="pl-PL"/>
        </w:rPr>
        <w:t>2014</w:t>
      </w:r>
      <w:r w:rsidRPr="00B1105E">
        <w:rPr>
          <w:rFonts w:ascii="Times New Roman" w:eastAsia="Times New Roman" w:hAnsi="Times New Roman"/>
          <w:sz w:val="24"/>
          <w:szCs w:val="24"/>
          <w:lang w:eastAsia="pl-PL"/>
        </w:rPr>
        <w:t xml:space="preserve"> r. w </w:t>
      </w:r>
      <w:r w:rsidR="000F5D2C" w:rsidRPr="00B1105E">
        <w:rPr>
          <w:rFonts w:ascii="Times New Roman" w:eastAsia="Times New Roman" w:hAnsi="Times New Roman"/>
          <w:sz w:val="24"/>
          <w:szCs w:val="24"/>
          <w:lang w:eastAsia="pl-PL"/>
        </w:rPr>
        <w:t xml:space="preserve">siedzibie </w:t>
      </w:r>
      <w:r w:rsidR="00B1105E">
        <w:rPr>
          <w:rFonts w:ascii="Times New Roman" w:eastAsia="Times New Roman" w:hAnsi="Times New Roman"/>
          <w:sz w:val="24"/>
          <w:szCs w:val="24"/>
          <w:lang w:eastAsia="pl-PL"/>
        </w:rPr>
        <w:t>Miejskiego Zakładu Gospodarki Mieszkaniowej w Bolesławcu przy ul. Dolne Młyny 23</w:t>
      </w:r>
      <w:r w:rsidRPr="00B1105E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="00496460">
        <w:rPr>
          <w:rFonts w:ascii="Times New Roman" w:eastAsia="Times New Roman" w:hAnsi="Times New Roman"/>
          <w:sz w:val="24"/>
          <w:szCs w:val="24"/>
          <w:lang w:eastAsia="pl-PL"/>
        </w:rPr>
        <w:t xml:space="preserve"> budynek B </w:t>
      </w:r>
      <w:r w:rsidR="00B1105E">
        <w:rPr>
          <w:rFonts w:ascii="Times New Roman" w:eastAsia="Times New Roman" w:hAnsi="Times New Roman"/>
          <w:sz w:val="24"/>
          <w:szCs w:val="24"/>
          <w:lang w:eastAsia="pl-PL"/>
        </w:rPr>
        <w:t>pokój nr 2 w godz. </w:t>
      </w:r>
      <w:r w:rsidRPr="00B1105E">
        <w:rPr>
          <w:rFonts w:ascii="Times New Roman" w:eastAsia="Times New Roman" w:hAnsi="Times New Roman"/>
          <w:sz w:val="24"/>
          <w:szCs w:val="24"/>
          <w:lang w:eastAsia="pl-PL"/>
        </w:rPr>
        <w:t>8</w:t>
      </w:r>
      <w:r w:rsidRPr="00B1105E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>00</w:t>
      </w:r>
      <w:r w:rsidRPr="00B1105E">
        <w:rPr>
          <w:rFonts w:ascii="Times New Roman" w:eastAsia="Times New Roman" w:hAnsi="Times New Roman"/>
          <w:sz w:val="24"/>
          <w:szCs w:val="24"/>
          <w:lang w:eastAsia="pl-PL"/>
        </w:rPr>
        <w:t>-1</w:t>
      </w:r>
      <w:r w:rsidR="00B1105E">
        <w:rPr>
          <w:rFonts w:ascii="Times New Roman" w:eastAsia="Times New Roman" w:hAnsi="Times New Roman"/>
          <w:sz w:val="24"/>
          <w:szCs w:val="24"/>
          <w:lang w:eastAsia="pl-PL"/>
        </w:rPr>
        <w:t>4</w:t>
      </w:r>
      <w:r w:rsidRPr="00B1105E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>00</w:t>
      </w:r>
      <w:r w:rsidRPr="00B1105E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 w:rsidR="000F5D2C" w:rsidRPr="00B1105E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0F5D2C" w:rsidRPr="00B1105E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B1105E">
        <w:rPr>
          <w:rFonts w:ascii="Times New Roman" w:eastAsia="Times New Roman" w:hAnsi="Times New Roman"/>
          <w:sz w:val="24"/>
          <w:szCs w:val="24"/>
          <w:lang w:eastAsia="pl-PL"/>
        </w:rPr>
        <w:t>           </w:t>
      </w:r>
      <w:r w:rsidR="000F5D2C" w:rsidRPr="00B1105E">
        <w:rPr>
          <w:rFonts w:ascii="Times New Roman" w:eastAsia="Times New Roman" w:hAnsi="Times New Roman"/>
          <w:sz w:val="24"/>
          <w:szCs w:val="24"/>
          <w:lang w:eastAsia="pl-PL"/>
        </w:rPr>
        <w:t xml:space="preserve">Uwagi i wnioski do projektu </w:t>
      </w:r>
      <w:r w:rsidR="00496460">
        <w:rPr>
          <w:rFonts w:ascii="Times New Roman" w:eastAsia="Times New Roman" w:hAnsi="Times New Roman"/>
          <w:i/>
          <w:sz w:val="24"/>
          <w:szCs w:val="24"/>
          <w:lang w:eastAsia="pl-PL"/>
        </w:rPr>
        <w:t>Uproszczonego Planu Urządzania Lasu</w:t>
      </w:r>
      <w:r w:rsidRPr="00B1105E">
        <w:rPr>
          <w:rFonts w:ascii="Times New Roman" w:eastAsia="Times New Roman" w:hAnsi="Times New Roman"/>
          <w:i/>
          <w:sz w:val="24"/>
          <w:szCs w:val="24"/>
          <w:lang w:eastAsia="pl-PL"/>
        </w:rPr>
        <w:t>…</w:t>
      </w:r>
      <w:r w:rsidRPr="00B1105E">
        <w:rPr>
          <w:rFonts w:ascii="Times New Roman" w:eastAsia="Times New Roman" w:hAnsi="Times New Roman"/>
          <w:sz w:val="24"/>
          <w:szCs w:val="24"/>
          <w:lang w:eastAsia="pl-PL"/>
        </w:rPr>
        <w:t xml:space="preserve"> mogą być wno</w:t>
      </w:r>
      <w:r w:rsidR="00B1105E">
        <w:rPr>
          <w:rFonts w:ascii="Times New Roman" w:eastAsia="Times New Roman" w:hAnsi="Times New Roman"/>
          <w:sz w:val="24"/>
          <w:szCs w:val="24"/>
          <w:lang w:eastAsia="pl-PL"/>
        </w:rPr>
        <w:t xml:space="preserve">szone w formie pisemnej, </w:t>
      </w:r>
      <w:r w:rsidR="00760AEB">
        <w:rPr>
          <w:rFonts w:ascii="Times New Roman" w:eastAsia="Times New Roman" w:hAnsi="Times New Roman"/>
          <w:sz w:val="24"/>
          <w:szCs w:val="24"/>
          <w:lang w:eastAsia="pl-PL"/>
        </w:rPr>
        <w:t>ustnej</w:t>
      </w:r>
      <w:r w:rsidR="00B1105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B1105E">
        <w:rPr>
          <w:rFonts w:ascii="Times New Roman" w:eastAsia="Times New Roman" w:hAnsi="Times New Roman"/>
          <w:sz w:val="24"/>
          <w:szCs w:val="24"/>
          <w:lang w:eastAsia="pl-PL"/>
        </w:rPr>
        <w:t>do protokołu lub za pomocą środków komunikacji elektronicznej (</w:t>
      </w:r>
      <w:r w:rsidR="00B1105E">
        <w:rPr>
          <w:rFonts w:ascii="Times New Roman" w:eastAsia="Times New Roman" w:hAnsi="Times New Roman"/>
          <w:sz w:val="24"/>
          <w:szCs w:val="24"/>
          <w:lang w:eastAsia="pl-PL"/>
        </w:rPr>
        <w:t>sekretariat</w:t>
      </w:r>
      <w:r w:rsidR="00B1105E" w:rsidRPr="00B1105E">
        <w:rPr>
          <w:rFonts w:ascii="Times New Roman" w:eastAsia="Times New Roman" w:hAnsi="Times New Roman"/>
          <w:sz w:val="24"/>
          <w:szCs w:val="24"/>
          <w:lang w:eastAsia="pl-PL"/>
        </w:rPr>
        <w:t>@mzgm.boleslawiec.pl</w:t>
      </w:r>
      <w:r w:rsidRPr="00B1105E">
        <w:rPr>
          <w:rFonts w:ascii="Times New Roman" w:eastAsia="Times New Roman" w:hAnsi="Times New Roman"/>
          <w:sz w:val="24"/>
          <w:szCs w:val="24"/>
          <w:lang w:eastAsia="pl-PL"/>
        </w:rPr>
        <w:t xml:space="preserve">) bez konieczności opatrywania </w:t>
      </w:r>
      <w:proofErr w:type="spellStart"/>
      <w:r w:rsidRPr="00B1105E">
        <w:rPr>
          <w:rFonts w:ascii="Times New Roman" w:eastAsia="Times New Roman" w:hAnsi="Times New Roman"/>
          <w:sz w:val="24"/>
          <w:szCs w:val="24"/>
          <w:lang w:eastAsia="pl-PL"/>
        </w:rPr>
        <w:t>bezpiecz</w:t>
      </w:r>
      <w:r w:rsidR="00496460">
        <w:rPr>
          <w:rFonts w:ascii="Times New Roman" w:eastAsia="Times New Roman" w:hAnsi="Times New Roman"/>
          <w:sz w:val="24"/>
          <w:szCs w:val="24"/>
          <w:lang w:eastAsia="pl-PL"/>
        </w:rPr>
        <w:t>-</w:t>
      </w:r>
      <w:r w:rsidRPr="00B1105E">
        <w:rPr>
          <w:rFonts w:ascii="Times New Roman" w:eastAsia="Times New Roman" w:hAnsi="Times New Roman"/>
          <w:sz w:val="24"/>
          <w:szCs w:val="24"/>
          <w:lang w:eastAsia="pl-PL"/>
        </w:rPr>
        <w:t>nym</w:t>
      </w:r>
      <w:proofErr w:type="spellEnd"/>
      <w:r w:rsidRPr="00B1105E">
        <w:rPr>
          <w:rFonts w:ascii="Times New Roman" w:eastAsia="Times New Roman" w:hAnsi="Times New Roman"/>
          <w:sz w:val="24"/>
          <w:szCs w:val="24"/>
          <w:lang w:eastAsia="pl-PL"/>
        </w:rPr>
        <w:t xml:space="preserve"> podpisem elektronicznym w nieprzekraczalnym terminie do dnia </w:t>
      </w:r>
      <w:r w:rsidR="00496460">
        <w:rPr>
          <w:rFonts w:ascii="Times New Roman" w:eastAsia="Times New Roman" w:hAnsi="Times New Roman"/>
          <w:sz w:val="24"/>
          <w:szCs w:val="24"/>
          <w:lang w:eastAsia="pl-PL"/>
        </w:rPr>
        <w:t>7</w:t>
      </w:r>
      <w:r w:rsidRPr="00B1105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496460">
        <w:rPr>
          <w:rFonts w:ascii="Times New Roman" w:eastAsia="Times New Roman" w:hAnsi="Times New Roman"/>
          <w:sz w:val="24"/>
          <w:szCs w:val="24"/>
          <w:lang w:eastAsia="pl-PL"/>
        </w:rPr>
        <w:t>marca</w:t>
      </w:r>
      <w:r w:rsidR="00825677" w:rsidRPr="00B1105E">
        <w:rPr>
          <w:rFonts w:ascii="Times New Roman" w:eastAsia="Times New Roman" w:hAnsi="Times New Roman"/>
          <w:sz w:val="24"/>
          <w:szCs w:val="24"/>
          <w:lang w:eastAsia="pl-PL"/>
        </w:rPr>
        <w:t xml:space="preserve"> 2014</w:t>
      </w:r>
      <w:r w:rsidR="00575727" w:rsidRPr="00B1105E">
        <w:rPr>
          <w:rFonts w:ascii="Times New Roman" w:eastAsia="Times New Roman" w:hAnsi="Times New Roman"/>
          <w:sz w:val="24"/>
          <w:szCs w:val="24"/>
          <w:lang w:eastAsia="pl-PL"/>
        </w:rPr>
        <w:t xml:space="preserve"> r. </w:t>
      </w:r>
      <w:r w:rsidRPr="00B1105E">
        <w:rPr>
          <w:rFonts w:ascii="Times New Roman" w:eastAsia="Times New Roman" w:hAnsi="Times New Roman"/>
          <w:sz w:val="24"/>
          <w:szCs w:val="24"/>
          <w:lang w:eastAsia="pl-PL"/>
        </w:rPr>
        <w:t xml:space="preserve">Organem właściwym do rozpatrzenia uwag i wniosków jest </w:t>
      </w:r>
      <w:r w:rsidR="00496460">
        <w:rPr>
          <w:rFonts w:ascii="Times New Roman" w:eastAsia="Times New Roman" w:hAnsi="Times New Roman"/>
          <w:sz w:val="24"/>
          <w:szCs w:val="24"/>
          <w:lang w:eastAsia="pl-PL"/>
        </w:rPr>
        <w:t xml:space="preserve">Prezydent Miasta Bolesławiec oraz </w:t>
      </w:r>
      <w:r w:rsidR="00B1105E">
        <w:rPr>
          <w:rFonts w:ascii="Times New Roman" w:eastAsia="Times New Roman" w:hAnsi="Times New Roman"/>
          <w:sz w:val="24"/>
          <w:szCs w:val="24"/>
          <w:lang w:eastAsia="pl-PL"/>
        </w:rPr>
        <w:t>Dyrektor Miejskiego Zakładu Gospodarki Mieszkaniowej w Bolesławcu</w:t>
      </w:r>
      <w:r w:rsidRPr="00B1105E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</w:p>
    <w:p w:rsidR="00496460" w:rsidRDefault="00496460" w:rsidP="00A770F3">
      <w:pPr>
        <w:spacing w:after="24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345E1A" w:rsidRPr="00B1105E" w:rsidRDefault="00345E1A" w:rsidP="00A770F3">
      <w:pPr>
        <w:spacing w:after="24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105E">
        <w:rPr>
          <w:rFonts w:ascii="Times New Roman" w:eastAsia="Times New Roman" w:hAnsi="Times New Roman"/>
          <w:sz w:val="24"/>
          <w:szCs w:val="24"/>
          <w:lang w:eastAsia="pl-PL"/>
        </w:rPr>
        <w:t>Uwagi i wnioski złożone po upływie terminu nie będą rozpatrywane.</w:t>
      </w:r>
    </w:p>
    <w:p w:rsidR="00A770F3" w:rsidRPr="00B1105E" w:rsidRDefault="00B1105E" w:rsidP="00345E1A">
      <w:pPr>
        <w:spacing w:after="24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          </w:t>
      </w:r>
      <w:r w:rsidR="00A770F3" w:rsidRPr="00B1105E">
        <w:rPr>
          <w:rFonts w:ascii="Times New Roman" w:eastAsia="Times New Roman" w:hAnsi="Times New Roman"/>
          <w:sz w:val="24"/>
          <w:szCs w:val="24"/>
          <w:lang w:eastAsia="pl-PL"/>
        </w:rPr>
        <w:t xml:space="preserve">Jednocześnie </w:t>
      </w:r>
      <w:r w:rsidR="00825677" w:rsidRPr="00B1105E">
        <w:rPr>
          <w:rFonts w:ascii="Times New Roman" w:eastAsia="Times New Roman" w:hAnsi="Times New Roman"/>
          <w:sz w:val="24"/>
          <w:szCs w:val="24"/>
          <w:lang w:eastAsia="pl-PL"/>
        </w:rPr>
        <w:t>Prezydent Miasta Bolesławiec</w:t>
      </w:r>
      <w:r w:rsidR="00A770F3" w:rsidRPr="00B1105E">
        <w:rPr>
          <w:rFonts w:ascii="Times New Roman" w:eastAsia="Times New Roman" w:hAnsi="Times New Roman"/>
          <w:sz w:val="24"/>
          <w:szCs w:val="24"/>
          <w:lang w:eastAsia="pl-PL"/>
        </w:rPr>
        <w:t xml:space="preserve"> zawiadamia o wszczęciu postępowania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           </w:t>
      </w:r>
      <w:r w:rsidR="00A770F3" w:rsidRPr="00B1105E">
        <w:rPr>
          <w:rFonts w:ascii="Times New Roman" w:eastAsia="Times New Roman" w:hAnsi="Times New Roman"/>
          <w:sz w:val="24"/>
          <w:szCs w:val="24"/>
          <w:lang w:eastAsia="pl-PL"/>
        </w:rPr>
        <w:t xml:space="preserve">w sprawie strategicznej oceny oddziaływania projektu dokumentu oraz wystąpieniu do organów opiniujących z pismem o </w:t>
      </w:r>
      <w:r w:rsidR="00825677" w:rsidRPr="00B1105E">
        <w:rPr>
          <w:rFonts w:ascii="Times New Roman" w:eastAsia="Times New Roman" w:hAnsi="Times New Roman"/>
          <w:sz w:val="24"/>
          <w:szCs w:val="24"/>
          <w:lang w:eastAsia="pl-PL"/>
        </w:rPr>
        <w:t>zakres Prognozy oddziaływania na środowisko</w:t>
      </w:r>
      <w:r w:rsidR="00A770F3" w:rsidRPr="00B1105E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135112" w:rsidRPr="00135112" w:rsidRDefault="00345E1A" w:rsidP="00795F0D">
      <w:pPr>
        <w:spacing w:after="240"/>
        <w:jc w:val="both"/>
        <w:rPr>
          <w:rFonts w:ascii="Times New Roman" w:eastAsia="Times New Roman" w:hAnsi="Times New Roman"/>
          <w:b/>
          <w:sz w:val="20"/>
          <w:szCs w:val="24"/>
          <w:lang w:eastAsia="pl-PL"/>
        </w:rPr>
      </w:pPr>
      <w:r w:rsidRPr="00B1105E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345E1A">
        <w:rPr>
          <w:rFonts w:ascii="Candara" w:eastAsia="Times New Roman" w:hAnsi="Candara"/>
          <w:sz w:val="24"/>
          <w:szCs w:val="24"/>
          <w:lang w:eastAsia="pl-PL"/>
        </w:rPr>
        <w:br/>
      </w:r>
    </w:p>
    <w:p w:rsidR="003A33A8" w:rsidRPr="00135112" w:rsidRDefault="003A33A8" w:rsidP="003A33A8">
      <w:pPr>
        <w:spacing w:after="240"/>
        <w:jc w:val="both"/>
        <w:rPr>
          <w:rFonts w:ascii="Times New Roman" w:eastAsia="Times New Roman" w:hAnsi="Times New Roman"/>
          <w:b/>
          <w:sz w:val="20"/>
          <w:szCs w:val="24"/>
          <w:lang w:eastAsia="pl-PL"/>
        </w:rPr>
      </w:pPr>
      <w:r>
        <w:tab/>
      </w:r>
      <w:r>
        <w:rPr>
          <w:rFonts w:ascii="Times New Roman" w:eastAsia="Times New Roman" w:hAnsi="Times New Roman"/>
          <w:b/>
          <w:sz w:val="20"/>
          <w:szCs w:val="24"/>
          <w:lang w:eastAsia="pl-PL"/>
        </w:rPr>
        <w:t xml:space="preserve">                                                                                                  </w:t>
      </w:r>
      <w:r>
        <w:rPr>
          <w:rFonts w:ascii="Times New Roman" w:eastAsia="Times New Roman" w:hAnsi="Times New Roman"/>
          <w:b/>
          <w:sz w:val="20"/>
          <w:szCs w:val="24"/>
          <w:lang w:eastAsia="pl-PL"/>
        </w:rPr>
        <w:t xml:space="preserve">              </w:t>
      </w:r>
      <w:r>
        <w:rPr>
          <w:rFonts w:ascii="Times New Roman" w:eastAsia="Times New Roman" w:hAnsi="Times New Roman"/>
          <w:b/>
          <w:sz w:val="20"/>
          <w:szCs w:val="24"/>
          <w:lang w:eastAsia="pl-PL"/>
        </w:rPr>
        <w:t xml:space="preserve"> </w:t>
      </w:r>
      <w:r w:rsidRPr="00135112">
        <w:rPr>
          <w:rFonts w:ascii="Times New Roman" w:eastAsia="Times New Roman" w:hAnsi="Times New Roman"/>
          <w:b/>
          <w:sz w:val="20"/>
          <w:szCs w:val="24"/>
          <w:lang w:eastAsia="pl-PL"/>
        </w:rPr>
        <w:t>Z</w:t>
      </w:r>
      <w:r>
        <w:rPr>
          <w:rFonts w:ascii="Times New Roman" w:eastAsia="Times New Roman" w:hAnsi="Times New Roman"/>
          <w:b/>
          <w:sz w:val="20"/>
          <w:szCs w:val="24"/>
          <w:lang w:eastAsia="pl-PL"/>
        </w:rPr>
        <w:t xml:space="preserve"> up.</w:t>
      </w:r>
      <w:r w:rsidRPr="00135112">
        <w:rPr>
          <w:rFonts w:ascii="Times New Roman" w:eastAsia="Times New Roman" w:hAnsi="Times New Roman"/>
          <w:b/>
          <w:sz w:val="20"/>
          <w:szCs w:val="24"/>
          <w:lang w:eastAsia="pl-PL"/>
        </w:rPr>
        <w:t xml:space="preserve"> Dyrektora </w:t>
      </w:r>
      <w:r>
        <w:rPr>
          <w:rFonts w:ascii="Times New Roman" w:eastAsia="Times New Roman" w:hAnsi="Times New Roman"/>
          <w:b/>
          <w:sz w:val="20"/>
          <w:szCs w:val="24"/>
          <w:lang w:eastAsia="pl-PL"/>
        </w:rPr>
        <w:t>MZGM</w:t>
      </w:r>
    </w:p>
    <w:p w:rsidR="003A33A8" w:rsidRPr="00135112" w:rsidRDefault="003A33A8" w:rsidP="003A33A8">
      <w:pPr>
        <w:spacing w:after="240"/>
        <w:jc w:val="both"/>
        <w:rPr>
          <w:rFonts w:ascii="Times New Roman" w:eastAsia="Times New Roman" w:hAnsi="Times New Roman"/>
          <w:b/>
          <w:sz w:val="20"/>
          <w:szCs w:val="24"/>
          <w:lang w:eastAsia="pl-PL"/>
        </w:rPr>
      </w:pPr>
      <w:r>
        <w:rPr>
          <w:rFonts w:ascii="Times New Roman" w:eastAsia="Times New Roman" w:hAnsi="Times New Roman"/>
          <w:b/>
          <w:sz w:val="20"/>
          <w:szCs w:val="24"/>
          <w:lang w:eastAsia="pl-PL"/>
        </w:rPr>
        <w:t xml:space="preserve">                                                                                                         </w:t>
      </w:r>
      <w:r>
        <w:rPr>
          <w:rFonts w:ascii="Times New Roman" w:eastAsia="Times New Roman" w:hAnsi="Times New Roman"/>
          <w:b/>
          <w:sz w:val="20"/>
          <w:szCs w:val="24"/>
          <w:lang w:eastAsia="pl-PL"/>
        </w:rPr>
        <w:t xml:space="preserve">                     </w:t>
      </w:r>
      <w:bookmarkStart w:id="0" w:name="_GoBack"/>
      <w:bookmarkEnd w:id="0"/>
      <w:r>
        <w:rPr>
          <w:rFonts w:ascii="Times New Roman" w:eastAsia="Times New Roman" w:hAnsi="Times New Roman"/>
          <w:b/>
          <w:sz w:val="20"/>
          <w:szCs w:val="24"/>
          <w:lang w:eastAsia="pl-PL"/>
        </w:rPr>
        <w:t xml:space="preserve"> </w:t>
      </w:r>
      <w:r w:rsidRPr="00135112">
        <w:rPr>
          <w:rFonts w:ascii="Times New Roman" w:eastAsia="Times New Roman" w:hAnsi="Times New Roman"/>
          <w:b/>
          <w:sz w:val="20"/>
          <w:szCs w:val="24"/>
          <w:lang w:eastAsia="pl-PL"/>
        </w:rPr>
        <w:t xml:space="preserve">/-/ Grażyna Strzyżewska </w:t>
      </w:r>
    </w:p>
    <w:p w:rsidR="00D4689F" w:rsidRPr="00345E1A" w:rsidRDefault="00D4689F" w:rsidP="003A33A8">
      <w:pPr>
        <w:tabs>
          <w:tab w:val="left" w:pos="5640"/>
        </w:tabs>
      </w:pPr>
    </w:p>
    <w:sectPr w:rsidR="00D4689F" w:rsidRPr="00345E1A" w:rsidSect="00D468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B42F60"/>
    <w:multiLevelType w:val="multilevel"/>
    <w:tmpl w:val="75E8E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6F46"/>
    <w:rsid w:val="000359E5"/>
    <w:rsid w:val="00061A97"/>
    <w:rsid w:val="000F5D2C"/>
    <w:rsid w:val="00135112"/>
    <w:rsid w:val="00345E1A"/>
    <w:rsid w:val="003A33A8"/>
    <w:rsid w:val="00496460"/>
    <w:rsid w:val="00575727"/>
    <w:rsid w:val="00716F46"/>
    <w:rsid w:val="00760AEB"/>
    <w:rsid w:val="00795F0D"/>
    <w:rsid w:val="007B3E6E"/>
    <w:rsid w:val="00825677"/>
    <w:rsid w:val="008E7953"/>
    <w:rsid w:val="009F1C78"/>
    <w:rsid w:val="00A67542"/>
    <w:rsid w:val="00A770F3"/>
    <w:rsid w:val="00B1105E"/>
    <w:rsid w:val="00BC4223"/>
    <w:rsid w:val="00CB2AB2"/>
    <w:rsid w:val="00D46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689F"/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716F46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716F46"/>
    <w:rPr>
      <w:b/>
      <w:bCs/>
    </w:rPr>
  </w:style>
  <w:style w:type="character" w:customStyle="1" w:styleId="highlightedsearchterm">
    <w:name w:val="highlightedsearchterm"/>
    <w:basedOn w:val="Domylnaczcionkaakapitu"/>
    <w:rsid w:val="00716F46"/>
  </w:style>
  <w:style w:type="paragraph" w:styleId="Akapitzlist">
    <w:name w:val="List Paragraph"/>
    <w:basedOn w:val="Normalny"/>
    <w:uiPriority w:val="34"/>
    <w:qFormat/>
    <w:rsid w:val="00716F46"/>
    <w:pPr>
      <w:ind w:left="720"/>
      <w:contextualSpacing/>
    </w:pPr>
  </w:style>
  <w:style w:type="paragraph" w:customStyle="1" w:styleId="Default">
    <w:name w:val="Default"/>
    <w:rsid w:val="00CB2AB2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689F"/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716F46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716F46"/>
    <w:rPr>
      <w:b/>
      <w:bCs/>
    </w:rPr>
  </w:style>
  <w:style w:type="character" w:customStyle="1" w:styleId="highlightedsearchterm">
    <w:name w:val="highlightedsearchterm"/>
    <w:basedOn w:val="Domylnaczcionkaakapitu"/>
    <w:rsid w:val="00716F46"/>
  </w:style>
  <w:style w:type="paragraph" w:styleId="Akapitzlist">
    <w:name w:val="List Paragraph"/>
    <w:basedOn w:val="Normalny"/>
    <w:uiPriority w:val="34"/>
    <w:qFormat/>
    <w:rsid w:val="00716F46"/>
    <w:pPr>
      <w:ind w:left="720"/>
      <w:contextualSpacing/>
    </w:pPr>
  </w:style>
  <w:style w:type="paragraph" w:customStyle="1" w:styleId="Default">
    <w:name w:val="Default"/>
    <w:rsid w:val="00CB2AB2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50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68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67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276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EKO-TEAM</dc:creator>
  <cp:lastModifiedBy>Gosia</cp:lastModifiedBy>
  <cp:revision>3</cp:revision>
  <cp:lastPrinted>2014-02-13T08:19:00Z</cp:lastPrinted>
  <dcterms:created xsi:type="dcterms:W3CDTF">2014-02-13T08:19:00Z</dcterms:created>
  <dcterms:modified xsi:type="dcterms:W3CDTF">2014-02-13T11:45:00Z</dcterms:modified>
</cp:coreProperties>
</file>