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E2" w:rsidRDefault="00FD60E2" w:rsidP="00FD6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41D1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0E2" w:rsidRPr="0060486F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141D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141D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3F7F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604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Alojzego Skóry Przewodniczą</w:t>
      </w:r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cego Komisji </w:t>
      </w:r>
      <w:proofErr w:type="spellStart"/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D60E2" w:rsidRP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0E2" w:rsidRPr="00FD6F0B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57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FD60E2" w:rsidRPr="00FD6F0B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2014.3</w:t>
      </w:r>
    </w:p>
    <w:p w:rsidR="00FD60E2" w:rsidRDefault="00FD60E2" w:rsidP="00FD60E2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Pr="0060486F" w:rsidRDefault="00FD60E2" w:rsidP="0060486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OKIS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 o godz. 13.00</w:t>
      </w:r>
    </w:p>
    <w:p w:rsidR="00FD60E2" w:rsidRPr="0060486F" w:rsidRDefault="00FD60E2" w:rsidP="0060486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Posiedzenie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OKIS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14.45</w:t>
      </w:r>
    </w:p>
    <w:p w:rsidR="0060486F" w:rsidRPr="0060486F" w:rsidRDefault="0060486F" w:rsidP="0060486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</w:p>
    <w:p w:rsidR="0060486F" w:rsidRPr="0060486F" w:rsidRDefault="0060486F" w:rsidP="0060486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Posiedzenie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FD60E2" w:rsidRDefault="00FD60E2" w:rsidP="00FD60E2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Pr="009D09FE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C1781" w:rsidRDefault="006C1781" w:rsidP="00FD60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Wydz. SO</w:t>
      </w:r>
    </w:p>
    <w:p w:rsidR="006C1781" w:rsidRPr="006C1781" w:rsidRDefault="006C1781" w:rsidP="00FD60E2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741313" w:rsidRPr="00741313" w:rsidRDefault="00741313" w:rsidP="00741313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Zenona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Słobodzian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MZS Nr 2</w:t>
      </w:r>
    </w:p>
    <w:p w:rsidR="00FD60E2" w:rsidRDefault="00FD60E2" w:rsidP="006C1781">
      <w:p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Default="00FD60E2" w:rsidP="006C178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Pr="002449B9" w:rsidRDefault="00FD60E2" w:rsidP="00FD60E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Default="00FD60E2" w:rsidP="00FD60E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D60E2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Komisja </w:t>
      </w:r>
      <w:proofErr w:type="spellStart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Aplikacja do instytucji międzynarodowej o współfinansowanie kompleksowego zagospodarowania posesji Szkoły Podstawowej Nr 4 poprzez przestrzenne scalenie obiektów służących rea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lizacji funkcji dydaktycznych i </w:t>
      </w: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opiekuńczo-wychowawczych (interpelacja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radnych A. Skóry i P. Śliwko w </w:t>
      </w: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w/w sprawie) – wizja lokalna – </w:t>
      </w: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godz. 13.00.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– wspólne posiedzenie komisji: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</w:t>
      </w: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ia, stwierdzenie quorum i przyjęcie porządku posiedzenia Komisji </w:t>
      </w:r>
      <w:proofErr w:type="spellStart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D60E2" w:rsidRPr="00CC06B1" w:rsidRDefault="00FD60E2" w:rsidP="00FD60E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D60E2" w:rsidRPr="0060486F" w:rsidRDefault="00FD60E2" w:rsidP="00FD60E2">
      <w:pPr>
        <w:pStyle w:val="Akapitzlist"/>
        <w:numPr>
          <w:ilvl w:val="1"/>
          <w:numId w:val="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terenu zlokalizowanego na osiedlu Przylesie w Bolesławcu,</w:t>
      </w:r>
    </w:p>
    <w:p w:rsidR="00FD60E2" w:rsidRPr="001D7FD1" w:rsidRDefault="00FD60E2" w:rsidP="0060486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7FD1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 15, położonego w budynku Nr 16a przy ul. </w:t>
      </w:r>
      <w:r w:rsidR="0060486F" w:rsidRPr="001D7FD1">
        <w:rPr>
          <w:rFonts w:ascii="Times New Roman" w:eastAsia="Calibri" w:hAnsi="Times New Roman" w:cs="Times New Roman"/>
          <w:sz w:val="28"/>
          <w:szCs w:val="28"/>
        </w:rPr>
        <w:t>Zygmunta Augusta w Bolesławcu,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lastRenderedPageBreak/>
        <w:t>w sprawie przyjęcia Programu opieki nad zwierzętami bezdomnymi oraz zapobiegania bezdomności zwierząt na terenie Gminy Miejskiej Bolesławiec na 2014 r.,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uchwały Nr XXVIII/202/2012 Rady Miasta Bolesławiec z dnia 26 września 2012 r. w sprawie podziału miasta Bolesławiec na okręgi wyborcze, ustalenia ich granic i numerów oraz liczby radnych wybieranych w każdym okręgu,</w:t>
      </w:r>
    </w:p>
    <w:p w:rsidR="00FD60E2" w:rsidRPr="001D7FD1" w:rsidRDefault="00FD60E2" w:rsidP="001D7FD1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utworzenia na obszarze miasta Bolesławiec odrębnych obwodów głosowania w wyborach do Parlamentu Europejskiego, zarządzonych na dzień 25 maja 2014 r.,</w:t>
      </w:r>
    </w:p>
    <w:p w:rsidR="00FD60E2" w:rsidRPr="0060486F" w:rsidRDefault="00FD60E2" w:rsidP="00FD60E2">
      <w:pPr>
        <w:numPr>
          <w:ilvl w:val="1"/>
          <w:numId w:val="5"/>
        </w:numPr>
        <w:spacing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FD60E2" w:rsidRPr="0060486F" w:rsidRDefault="00FD60E2" w:rsidP="00FD60E2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FD60E2" w:rsidRPr="0060486F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486F">
        <w:rPr>
          <w:rFonts w:ascii="Times New Roman" w:eastAsia="Times New Roman" w:hAnsi="Times New Roman" w:cs="Times New Roman"/>
          <w:sz w:val="28"/>
          <w:szCs w:val="28"/>
          <w:lang w:eastAsia="pl-PL"/>
        </w:rPr>
        <w:t>3.  Sprawy bieżące i organizacyjne.</w:t>
      </w:r>
    </w:p>
    <w:p w:rsidR="00FD60E2" w:rsidRPr="0060486F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486F">
        <w:rPr>
          <w:rFonts w:ascii="Times New Roman" w:eastAsia="Times New Roman" w:hAnsi="Times New Roman" w:cs="Times New Roman"/>
          <w:sz w:val="28"/>
          <w:szCs w:val="28"/>
          <w:lang w:eastAsia="pl-PL"/>
        </w:rPr>
        <w:t>4.  Przyjęcie protokołu  poprzedniego posiedzenia poszczególnych Komisji.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-  Komisja </w:t>
      </w:r>
      <w:proofErr w:type="spellStart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: 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5157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Funkcjonowanie </w:t>
      </w:r>
      <w:proofErr w:type="spellStart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zapleczy sportowych, jako przejaw dbałości o tężyznę fizyczną dzieci i młodzieży.</w:t>
      </w:r>
    </w:p>
    <w:p w:rsidR="00FD60E2" w:rsidRPr="00CC06B1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E40EE4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A36A4E" w:rsidRDefault="00FD60E2" w:rsidP="00FD60E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Komisja </w:t>
      </w:r>
      <w:proofErr w:type="spellStart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840A6" w:rsidRDefault="006840A6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D6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A36A4E" w:rsidRDefault="0065230B" w:rsidP="00FD60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FD60E2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FD60E2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</w:t>
      </w:r>
      <w:r w:rsidR="00FD60E2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FD60E2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FD60E2" w:rsidRPr="0065230B" w:rsidRDefault="00FD60E2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FD60E2" w:rsidRDefault="00FD60E2" w:rsidP="00FD60E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FD60E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 Aplikacja do instytucji międzynarodowej o współfinansowanie kompleksowego zagospodarowania posesji Szkoły Podstawowej Nr 4 poprzez przestrzenne scalenie obiektów służących realizacji funkcji </w:t>
      </w:r>
      <w:r w:rsidRPr="00FD60E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dydaktycznych i opiekuńczo-wychowawczych (interpelacja radnych A. Skóry i P. Śliwko w w/w sprawie) – wizja lokalna – godz. 13.00.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662703" w:rsidRDefault="006840A6" w:rsidP="000D05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składzie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_ Przewodniczący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Zdzisław Abramowicz – Z-ca Przewodniczącego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członkowie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radny Adam Biesiadecki, radny Paweł Śliwko, 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Zmaczyński.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Ponadto udział w Komisji wzięli: Naczelniczka Wydziału Społecznego Pani Beata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Susk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Naczelnik Wydziału Zamówień Publicznych i Inwestycji Miejskich Pan A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ndrzej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Kuriat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a, Kierownik Referatu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IMiOŚ</w:t>
      </w:r>
      <w:proofErr w:type="spellEnd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 Genowefa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Bogaczewicz</w:t>
      </w:r>
      <w:proofErr w:type="spellEnd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Dyrektor SP Nr 4 Pani Ew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Słocińska</w:t>
      </w:r>
      <w:proofErr w:type="spellEnd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62703" w:rsidRPr="00662703" w:rsidRDefault="00662703" w:rsidP="006627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6270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(protokół z wizji lokalnej – zał. nr 1)</w:t>
      </w:r>
    </w:p>
    <w:p w:rsidR="006A758A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6A758A" w:rsidRPr="00CC06B1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– wspólne posiedzenie komisji: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Default="0065230B" w:rsidP="0065230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posiedzenia Komisji </w:t>
      </w:r>
      <w:proofErr w:type="spellStart"/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65230B" w:rsidRDefault="0065230B" w:rsidP="0065230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5230B" w:rsidRPr="00A36A4E" w:rsidRDefault="00982F48" w:rsidP="006523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65230B"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Skóra. O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twarcia posiedzenia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dokonała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stwierdzając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jednocześnie prawomocność obrad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70D4D" w:rsidRDefault="00370D4D" w:rsidP="00982F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3A05" w:rsidRDefault="006C3A05" w:rsidP="00982F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5230B" w:rsidRPr="0065230B" w:rsidRDefault="0065230B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65230B" w:rsidRDefault="0065230B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FD60E2" w:rsidRDefault="0065230B" w:rsidP="0065230B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na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osiedlu Przylesie w Bolesławcu,</w:t>
      </w: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P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przy pomocy pokazu multimedialnego zreferowała p.o. Kierownika Referatu Gospodarki i Informacji Przestrzennej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)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kto jest właścicielem przedstawianego terenu.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Odpowiedzi udzieliła p.o. Kierownika Referatu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informując, że jest to własność prywatna.</w:t>
      </w:r>
    </w:p>
    <w:p w:rsidR="007E0345" w:rsidRPr="00584E27" w:rsidRDefault="007E0345" w:rsidP="00584E27">
      <w:pPr>
        <w:tabs>
          <w:tab w:val="left" w:pos="58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 o wielkość terenu będącego przedmiotem niniejszego projektu uchwały.</w:t>
      </w: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udzieliła p.o. Kierownika Referatu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informując, że wynosi on 2,7 ha.</w:t>
      </w:r>
    </w:p>
    <w:p w:rsidR="006C0130" w:rsidRDefault="006C0130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0130" w:rsidRPr="009A7969" w:rsidRDefault="006C0130" w:rsidP="006C01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C0130" w:rsidRDefault="006C0130" w:rsidP="006C013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6C0130" w:rsidRDefault="006C0130" w:rsidP="006C013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6C0130" w:rsidRDefault="006C0130" w:rsidP="006C01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130" w:rsidRDefault="006C0130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Pr="00CC06B1" w:rsidRDefault="00FD60E2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FD60E2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 15, położ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onego w budynku Nr 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16a przy ul. Zygmunta Augusta w Bolesławcu</w:t>
      </w: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65230B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3AA9" w:rsidRDefault="007C3AA9" w:rsidP="007C3AA9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B52930" w:rsidRDefault="007C3AA9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</w:t>
      </w:r>
      <w:r w:rsidR="0010182A">
        <w:rPr>
          <w:rFonts w:ascii="Times New Roman" w:eastAsia="Calibri" w:hAnsi="Times New Roman" w:cs="Times New Roman"/>
          <w:sz w:val="28"/>
          <w:szCs w:val="28"/>
        </w:rPr>
        <w:t>błoński stwierdził, że w projekcie tej uchwały brakuje i</w:t>
      </w:r>
      <w:r w:rsidR="00D57014">
        <w:rPr>
          <w:rFonts w:ascii="Times New Roman" w:eastAsia="Calibri" w:hAnsi="Times New Roman" w:cs="Times New Roman"/>
          <w:sz w:val="28"/>
          <w:szCs w:val="28"/>
        </w:rPr>
        <w:t>nformacji na temat wielkości</w:t>
      </w:r>
      <w:r w:rsidR="0010182A">
        <w:rPr>
          <w:rFonts w:ascii="Times New Roman" w:eastAsia="Calibri" w:hAnsi="Times New Roman" w:cs="Times New Roman"/>
          <w:sz w:val="28"/>
          <w:szCs w:val="28"/>
        </w:rPr>
        <w:t xml:space="preserve"> lokalu,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 a także</w:t>
      </w:r>
      <w:r w:rsidR="0010182A">
        <w:rPr>
          <w:rFonts w:ascii="Times New Roman" w:eastAsia="Calibri" w:hAnsi="Times New Roman" w:cs="Times New Roman"/>
          <w:sz w:val="28"/>
          <w:szCs w:val="28"/>
        </w:rPr>
        <w:t xml:space="preserve"> piętra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 jego położenia</w:t>
      </w:r>
      <w:r w:rsidR="00B52930">
        <w:rPr>
          <w:rFonts w:ascii="Times New Roman" w:eastAsia="Calibri" w:hAnsi="Times New Roman" w:cs="Times New Roman"/>
          <w:sz w:val="28"/>
          <w:szCs w:val="28"/>
        </w:rPr>
        <w:t xml:space="preserve">. Radny zwrócił również uwagę, że powierzchnia lokalu jest podana w hektarach. Przypomniał, że prosił o umieszczanie takich informacji w projektach 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uchwał </w:t>
      </w:r>
      <w:r w:rsidR="00B52930">
        <w:rPr>
          <w:rFonts w:ascii="Times New Roman" w:eastAsia="Calibri" w:hAnsi="Times New Roman" w:cs="Times New Roman"/>
          <w:sz w:val="28"/>
          <w:szCs w:val="28"/>
        </w:rPr>
        <w:t>tego typu.</w:t>
      </w:r>
    </w:p>
    <w:p w:rsidR="00B52930" w:rsidRDefault="00B52930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D28" w:rsidRDefault="00D57014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Do powyższego ustosunkował się</w:t>
      </w:r>
      <w:r w:rsidR="00A41D28">
        <w:rPr>
          <w:rFonts w:ascii="Times New Roman" w:eastAsia="Calibri" w:hAnsi="Times New Roman" w:cs="Times New Roman"/>
          <w:sz w:val="28"/>
          <w:szCs w:val="28"/>
        </w:rPr>
        <w:t xml:space="preserve"> Naczelnik</w:t>
      </w:r>
      <w:r w:rsidR="00B52930"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proofErr w:type="spellStart"/>
      <w:r w:rsidR="00B52930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B52930">
        <w:rPr>
          <w:rFonts w:ascii="Times New Roman" w:eastAsia="Calibri" w:hAnsi="Times New Roman" w:cs="Times New Roman"/>
          <w:sz w:val="28"/>
          <w:szCs w:val="28"/>
        </w:rPr>
        <w:t xml:space="preserve"> Jan Kisiliczyk. Przypomniał, że na ten temat były już prowadzone rozmowy wielokrotnie.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Poinformował, ż</w:t>
      </w:r>
      <w:r w:rsidR="001142B0">
        <w:rPr>
          <w:rFonts w:ascii="Times New Roman" w:eastAsia="Calibri" w:hAnsi="Times New Roman" w:cs="Times New Roman"/>
          <w:sz w:val="28"/>
          <w:szCs w:val="28"/>
        </w:rPr>
        <w:t>e powierzchnię działki podaje się w hektarach nawet, jeżeli ma ona 1 m</w:t>
      </w:r>
      <w:r w:rsidR="001142B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1142B0">
        <w:rPr>
          <w:rFonts w:ascii="Times New Roman" w:eastAsia="Calibri" w:hAnsi="Times New Roman" w:cs="Times New Roman"/>
          <w:sz w:val="28"/>
          <w:szCs w:val="28"/>
        </w:rPr>
        <w:t xml:space="preserve"> powierzchni. Wyjaśnił, że powierzchnia dotyczy działki, na której jest posadowione mieszkanie</w:t>
      </w:r>
      <w:r>
        <w:rPr>
          <w:rFonts w:ascii="Times New Roman" w:eastAsia="Calibri" w:hAnsi="Times New Roman" w:cs="Times New Roman"/>
          <w:sz w:val="28"/>
          <w:szCs w:val="28"/>
        </w:rPr>
        <w:t>, dlatego że sprzedaży podlega</w:t>
      </w:r>
      <w:r w:rsidR="00262E1E">
        <w:rPr>
          <w:rFonts w:ascii="Times New Roman" w:eastAsia="Calibri" w:hAnsi="Times New Roman" w:cs="Times New Roman"/>
          <w:sz w:val="28"/>
          <w:szCs w:val="28"/>
        </w:rPr>
        <w:t xml:space="preserve"> udział w działce</w:t>
      </w:r>
      <w:r>
        <w:rPr>
          <w:rFonts w:ascii="Times New Roman" w:eastAsia="Calibri" w:hAnsi="Times New Roman" w:cs="Times New Roman"/>
          <w:sz w:val="28"/>
          <w:szCs w:val="28"/>
        </w:rPr>
        <w:t>. Przypomniał, ż</w:t>
      </w:r>
      <w:r w:rsidR="00D30B09">
        <w:rPr>
          <w:rFonts w:ascii="Times New Roman" w:eastAsia="Calibri" w:hAnsi="Times New Roman" w:cs="Times New Roman"/>
          <w:sz w:val="28"/>
          <w:szCs w:val="28"/>
        </w:rPr>
        <w:t xml:space="preserve">e była też mowa o tym, że jeżeli radny będzie sobie życzył dokładnych danych o mieszkaniu, to Naczelnik takie </w:t>
      </w:r>
      <w:r w:rsidR="00D7050B">
        <w:rPr>
          <w:rFonts w:ascii="Times New Roman" w:eastAsia="Calibri" w:hAnsi="Times New Roman" w:cs="Times New Roman"/>
          <w:sz w:val="28"/>
          <w:szCs w:val="28"/>
        </w:rPr>
        <w:t xml:space="preserve">informacje będzie przekazywał, ale one nie będą się znajdowały w projekcie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i uzasadnieniu </w:t>
      </w:r>
      <w:r w:rsidR="00D7050B">
        <w:rPr>
          <w:rFonts w:ascii="Times New Roman" w:eastAsia="Calibri" w:hAnsi="Times New Roman" w:cs="Times New Roman"/>
          <w:sz w:val="28"/>
          <w:szCs w:val="28"/>
        </w:rPr>
        <w:t>uchwały, dlatego że przedmiotem uchwały jest zgoda na udzielenie bonifikaty</w:t>
      </w:r>
      <w:r w:rsidR="004C01A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Następnie </w:t>
      </w:r>
      <w:r w:rsidR="004C01A6">
        <w:rPr>
          <w:rFonts w:ascii="Times New Roman" w:eastAsia="Calibri" w:hAnsi="Times New Roman" w:cs="Times New Roman"/>
          <w:sz w:val="28"/>
          <w:szCs w:val="28"/>
        </w:rPr>
        <w:t>Naczelnik poinformował, że przedmiotowe mieszkanie znajduje się na ul. Zygmunta Augusta</w:t>
      </w:r>
      <w:r w:rsidR="00476043">
        <w:rPr>
          <w:rFonts w:ascii="Times New Roman" w:eastAsia="Calibri" w:hAnsi="Times New Roman" w:cs="Times New Roman"/>
          <w:sz w:val="28"/>
          <w:szCs w:val="28"/>
        </w:rPr>
        <w:t xml:space="preserve"> 16, </w:t>
      </w:r>
      <w:r>
        <w:rPr>
          <w:rFonts w:ascii="Times New Roman" w:eastAsia="Calibri" w:hAnsi="Times New Roman" w:cs="Times New Roman"/>
          <w:sz w:val="28"/>
          <w:szCs w:val="28"/>
        </w:rPr>
        <w:t xml:space="preserve">jest to </w:t>
      </w:r>
      <w:r w:rsidR="00476043">
        <w:rPr>
          <w:rFonts w:ascii="Times New Roman" w:eastAsia="Calibri" w:hAnsi="Times New Roman" w:cs="Times New Roman"/>
          <w:sz w:val="28"/>
          <w:szCs w:val="28"/>
        </w:rPr>
        <w:t>lokal nr 15</w:t>
      </w:r>
      <w:r w:rsidR="0057446A">
        <w:rPr>
          <w:rFonts w:ascii="Times New Roman" w:eastAsia="Calibri" w:hAnsi="Times New Roman" w:cs="Times New Roman"/>
          <w:sz w:val="28"/>
          <w:szCs w:val="28"/>
        </w:rPr>
        <w:t xml:space="preserve">, składa się z trzech pokoi, </w:t>
      </w:r>
      <w:r w:rsidR="0057446A">
        <w:rPr>
          <w:rFonts w:ascii="Times New Roman" w:eastAsia="Calibri" w:hAnsi="Times New Roman" w:cs="Times New Roman"/>
          <w:sz w:val="28"/>
          <w:szCs w:val="28"/>
        </w:rPr>
        <w:lastRenderedPageBreak/>
        <w:t>kuchni, łazienk</w:t>
      </w:r>
      <w:r w:rsidR="005875E8">
        <w:rPr>
          <w:rFonts w:ascii="Times New Roman" w:eastAsia="Calibri" w:hAnsi="Times New Roman" w:cs="Times New Roman"/>
          <w:sz w:val="28"/>
          <w:szCs w:val="28"/>
        </w:rPr>
        <w:t xml:space="preserve">i, </w:t>
      </w:r>
      <w:r w:rsidR="0057446A">
        <w:rPr>
          <w:rFonts w:ascii="Times New Roman" w:eastAsia="Calibri" w:hAnsi="Times New Roman" w:cs="Times New Roman"/>
          <w:sz w:val="28"/>
          <w:szCs w:val="28"/>
        </w:rPr>
        <w:t>przedpokoju</w:t>
      </w:r>
      <w:r w:rsidR="005875E8">
        <w:rPr>
          <w:rFonts w:ascii="Times New Roman" w:eastAsia="Calibri" w:hAnsi="Times New Roman" w:cs="Times New Roman"/>
          <w:sz w:val="28"/>
          <w:szCs w:val="28"/>
        </w:rPr>
        <w:t xml:space="preserve"> i piwnicy. Lokal położony jest na IV piętrze,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 </w:t>
      </w:r>
      <w:r w:rsidR="005875E8">
        <w:rPr>
          <w:rFonts w:ascii="Times New Roman" w:eastAsia="Calibri" w:hAnsi="Times New Roman" w:cs="Times New Roman"/>
          <w:sz w:val="28"/>
          <w:szCs w:val="28"/>
        </w:rPr>
        <w:t>jego powierzchnia wynosi 56,90 m</w:t>
      </w:r>
      <w:r w:rsidR="005875E8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5875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3BA2" w:rsidRPr="005875E8" w:rsidRDefault="00FC3BA2" w:rsidP="00FC3B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2930" w:rsidRPr="007C3AA9" w:rsidRDefault="00B52930" w:rsidP="00FC3B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D28" w:rsidRPr="009A7969" w:rsidRDefault="00A41D28" w:rsidP="00A41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41D28" w:rsidRDefault="00A41D28" w:rsidP="00A41D2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A41D28" w:rsidRDefault="00A41D28" w:rsidP="00A41D2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65230B" w:rsidRDefault="0065230B" w:rsidP="00A41D2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5230B" w:rsidRPr="0065230B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D60E2" w:rsidRPr="00897DDD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65230B" w:rsidP="0065230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2014 r.</w:t>
      </w:r>
    </w:p>
    <w:p w:rsidR="0065230B" w:rsidRPr="0065230B" w:rsidRDefault="0065230B" w:rsidP="0065230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P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34CE" w:rsidRDefault="00E934C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Dyrektora MZGM Grażyna Strzyżewska.</w:t>
      </w:r>
    </w:p>
    <w:p w:rsidR="007B3378" w:rsidRDefault="007B337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3378" w:rsidRDefault="007B337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Zdzisław Abramowicz wystąpił z prośbą, </w:t>
      </w:r>
      <w:r w:rsidR="002D53D6">
        <w:rPr>
          <w:rFonts w:ascii="Times New Roman" w:eastAsia="Calibri" w:hAnsi="Times New Roman" w:cs="Times New Roman"/>
          <w:sz w:val="28"/>
          <w:szCs w:val="28"/>
        </w:rPr>
        <w:t>aby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używać słowa „bezdomny” w odniesieniu do zwierząt. Uznał, że lepszym określeniem będzie „zwierzęta nie posiadające lokalu mieszkalnego”. </w:t>
      </w:r>
      <w:r w:rsidR="00F14EDF">
        <w:rPr>
          <w:rFonts w:ascii="Times New Roman" w:eastAsia="Calibri" w:hAnsi="Times New Roman" w:cs="Times New Roman"/>
          <w:sz w:val="28"/>
          <w:szCs w:val="28"/>
        </w:rPr>
        <w:t>Zapytał, czy nie można zmienić tak zapisu, żeby nie używano sformułowania „zwierzęta bezdomne”</w:t>
      </w:r>
      <w:r w:rsidR="002D53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849DB" w:rsidRDefault="00B849DB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49DB" w:rsidRDefault="00B849DB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Dyrektora MZGM Grażyna Strzyżewska </w:t>
      </w:r>
      <w:r w:rsidR="00E64243">
        <w:rPr>
          <w:rFonts w:ascii="Times New Roman" w:eastAsia="Calibri" w:hAnsi="Times New Roman" w:cs="Times New Roman"/>
          <w:sz w:val="28"/>
          <w:szCs w:val="28"/>
        </w:rPr>
        <w:t>odpowiedziała, że taki zapis wynika wprost z ustawy o ochronie zwierząt.</w:t>
      </w:r>
    </w:p>
    <w:p w:rsidR="00E64243" w:rsidRDefault="00E64243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4243" w:rsidRDefault="00E64243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 o zarządców obwodów łowieckich. </w:t>
      </w:r>
      <w:r w:rsidR="00347385">
        <w:rPr>
          <w:rFonts w:ascii="Times New Roman" w:eastAsia="Calibri" w:hAnsi="Times New Roman" w:cs="Times New Roman"/>
          <w:sz w:val="28"/>
          <w:szCs w:val="28"/>
        </w:rPr>
        <w:t xml:space="preserve">Zaznaczył,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Rada Miasta zajmuje się ochroną zwierząt, a myśliwi mają prawo strzelania do </w:t>
      </w:r>
      <w:r w:rsidR="007F1516">
        <w:rPr>
          <w:rFonts w:ascii="Times New Roman" w:eastAsia="Calibri" w:hAnsi="Times New Roman" w:cs="Times New Roman"/>
          <w:sz w:val="28"/>
          <w:szCs w:val="28"/>
        </w:rPr>
        <w:t xml:space="preserve">takich </w:t>
      </w:r>
      <w:r>
        <w:rPr>
          <w:rFonts w:ascii="Times New Roman" w:eastAsia="Calibri" w:hAnsi="Times New Roman" w:cs="Times New Roman"/>
          <w:sz w:val="28"/>
          <w:szCs w:val="28"/>
        </w:rPr>
        <w:t>zwierząt</w:t>
      </w:r>
      <w:r w:rsidR="00347385">
        <w:rPr>
          <w:rFonts w:ascii="Times New Roman" w:eastAsia="Calibri" w:hAnsi="Times New Roman" w:cs="Times New Roman"/>
          <w:sz w:val="28"/>
          <w:szCs w:val="28"/>
        </w:rPr>
        <w:t xml:space="preserve"> błąkających się</w:t>
      </w:r>
      <w:r w:rsidR="007F151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Poprosił o </w:t>
      </w:r>
      <w:r w:rsidR="007F1516">
        <w:rPr>
          <w:rFonts w:ascii="Times New Roman" w:eastAsia="Calibri" w:hAnsi="Times New Roman" w:cs="Times New Roman"/>
          <w:sz w:val="28"/>
          <w:szCs w:val="28"/>
        </w:rPr>
        <w:t>przybliżenie zapisów prawnych w </w:t>
      </w:r>
      <w:r>
        <w:rPr>
          <w:rFonts w:ascii="Times New Roman" w:eastAsia="Calibri" w:hAnsi="Times New Roman" w:cs="Times New Roman"/>
          <w:sz w:val="28"/>
          <w:szCs w:val="28"/>
        </w:rPr>
        <w:t>tej kwestii.</w:t>
      </w:r>
    </w:p>
    <w:p w:rsidR="00B849DB" w:rsidRDefault="00B849DB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1516" w:rsidRDefault="007F1516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prawo zabrania odłowu zwierząt domowych na terenie lasów państwowych, nie tyle odłowu, co strzelania do takich zwierząt.</w:t>
      </w: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 o przypadku zastrzelenia przez myśliwego </w:t>
      </w:r>
      <w:r w:rsidR="00786BA8">
        <w:rPr>
          <w:rFonts w:ascii="Times New Roman" w:eastAsia="Calibri" w:hAnsi="Times New Roman" w:cs="Times New Roman"/>
          <w:sz w:val="28"/>
          <w:szCs w:val="28"/>
        </w:rPr>
        <w:t xml:space="preserve">psa - </w:t>
      </w:r>
      <w:r>
        <w:rPr>
          <w:rFonts w:ascii="Times New Roman" w:eastAsia="Calibri" w:hAnsi="Times New Roman" w:cs="Times New Roman"/>
          <w:sz w:val="28"/>
          <w:szCs w:val="28"/>
        </w:rPr>
        <w:t>wilczura, którego właściciel spuścił ze smyczy.</w:t>
      </w: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3FB2" w:rsidRDefault="00525DA8" w:rsidP="00892E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Z-ca Dyrektora MZGM Grażyna Strzyżewska poinformowała, że są znaki informacyjne mówiące o tym, jakie zwierzęta można wprowadzać do lasu</w:t>
      </w:r>
      <w:r w:rsidR="00BE6DAD">
        <w:rPr>
          <w:rFonts w:ascii="Times New Roman" w:eastAsia="Calibri" w:hAnsi="Times New Roman" w:cs="Times New Roman"/>
          <w:sz w:val="28"/>
          <w:szCs w:val="28"/>
        </w:rPr>
        <w:t>. Przeważnie jest tak, że na teren lasu jest zakaz wprowadzania psów, a jeżeli się wprowadza psa, to trzeba go mieć na uwięzi.</w:t>
      </w:r>
    </w:p>
    <w:p w:rsidR="00892E2E" w:rsidRDefault="00303FB2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</w:t>
      </w:r>
      <w:r w:rsidR="00892E2E">
        <w:rPr>
          <w:rFonts w:ascii="Times New Roman" w:eastAsia="Calibri" w:hAnsi="Times New Roman" w:cs="Times New Roman"/>
          <w:sz w:val="28"/>
          <w:szCs w:val="28"/>
        </w:rPr>
        <w:t>ka</w:t>
      </w:r>
      <w:proofErr w:type="spellEnd"/>
      <w:r w:rsidR="00892E2E">
        <w:rPr>
          <w:rFonts w:ascii="Times New Roman" w:eastAsia="Calibri" w:hAnsi="Times New Roman" w:cs="Times New Roman"/>
          <w:sz w:val="28"/>
          <w:szCs w:val="28"/>
        </w:rPr>
        <w:t xml:space="preserve"> zapytał o statystyki mówiące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E2E">
        <w:rPr>
          <w:rFonts w:ascii="Times New Roman" w:eastAsia="Calibri" w:hAnsi="Times New Roman" w:cs="Times New Roman"/>
          <w:sz w:val="28"/>
          <w:szCs w:val="28"/>
        </w:rPr>
        <w:t>o ilości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zwierząt</w:t>
      </w:r>
      <w:r w:rsidR="00CC0711">
        <w:rPr>
          <w:rFonts w:ascii="Times New Roman" w:eastAsia="Calibri" w:hAnsi="Times New Roman" w:cs="Times New Roman"/>
          <w:sz w:val="28"/>
          <w:szCs w:val="28"/>
        </w:rPr>
        <w:t>, którymi</w:t>
      </w:r>
      <w:r w:rsidR="00892E2E">
        <w:rPr>
          <w:rFonts w:ascii="Times New Roman" w:eastAsia="Calibri" w:hAnsi="Times New Roman" w:cs="Times New Roman"/>
          <w:sz w:val="28"/>
          <w:szCs w:val="28"/>
        </w:rPr>
        <w:t xml:space="preserve"> trzeba się opiekować.</w:t>
      </w:r>
    </w:p>
    <w:p w:rsidR="00892E2E" w:rsidRDefault="00892E2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DA8" w:rsidRDefault="00CC071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zapisane w budżecie środki na bezdomne zwierzęta są w całości wydawane na ten cel.</w:t>
      </w:r>
      <w:r w:rsidR="008645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E2E">
        <w:rPr>
          <w:rFonts w:ascii="Times New Roman" w:eastAsia="Calibri" w:hAnsi="Times New Roman" w:cs="Times New Roman"/>
          <w:sz w:val="28"/>
          <w:szCs w:val="28"/>
        </w:rPr>
        <w:t>Jest o</w:t>
      </w:r>
      <w:r w:rsidR="008645D0">
        <w:rPr>
          <w:rFonts w:ascii="Times New Roman" w:eastAsia="Calibri" w:hAnsi="Times New Roman" w:cs="Times New Roman"/>
          <w:sz w:val="28"/>
          <w:szCs w:val="28"/>
        </w:rPr>
        <w:t>koło 60-70</w:t>
      </w:r>
      <w:r w:rsidR="00183365">
        <w:rPr>
          <w:rFonts w:ascii="Times New Roman" w:eastAsia="Calibri" w:hAnsi="Times New Roman" w:cs="Times New Roman"/>
          <w:sz w:val="28"/>
          <w:szCs w:val="28"/>
        </w:rPr>
        <w:t xml:space="preserve"> odławianych</w:t>
      </w:r>
      <w:r w:rsidR="008645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6ABE">
        <w:rPr>
          <w:rFonts w:ascii="Times New Roman" w:eastAsia="Calibri" w:hAnsi="Times New Roman" w:cs="Times New Roman"/>
          <w:sz w:val="28"/>
          <w:szCs w:val="28"/>
        </w:rPr>
        <w:t xml:space="preserve">bezdomnych </w:t>
      </w:r>
      <w:r w:rsidR="008645D0">
        <w:rPr>
          <w:rFonts w:ascii="Times New Roman" w:eastAsia="Calibri" w:hAnsi="Times New Roman" w:cs="Times New Roman"/>
          <w:sz w:val="28"/>
          <w:szCs w:val="28"/>
        </w:rPr>
        <w:t>psów</w:t>
      </w:r>
      <w:r w:rsidR="00183365">
        <w:rPr>
          <w:rFonts w:ascii="Times New Roman" w:eastAsia="Calibri" w:hAnsi="Times New Roman" w:cs="Times New Roman"/>
          <w:sz w:val="28"/>
          <w:szCs w:val="28"/>
        </w:rPr>
        <w:t>. Część z nich trafia do nowych właścicieli</w:t>
      </w:r>
      <w:r w:rsidR="00A00C6A">
        <w:rPr>
          <w:rFonts w:ascii="Times New Roman" w:eastAsia="Calibri" w:hAnsi="Times New Roman" w:cs="Times New Roman"/>
          <w:sz w:val="28"/>
          <w:szCs w:val="28"/>
        </w:rPr>
        <w:t>, pozostałe są przetrzymywane w firmie</w:t>
      </w:r>
      <w:r w:rsidR="0018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0C6A">
        <w:rPr>
          <w:rFonts w:ascii="Times New Roman" w:eastAsia="Calibri" w:hAnsi="Times New Roman" w:cs="Times New Roman"/>
          <w:sz w:val="28"/>
          <w:szCs w:val="28"/>
        </w:rPr>
        <w:t>„</w:t>
      </w:r>
      <w:r w:rsidR="00183365">
        <w:rPr>
          <w:rFonts w:ascii="Times New Roman" w:eastAsia="Calibri" w:hAnsi="Times New Roman" w:cs="Times New Roman"/>
          <w:sz w:val="28"/>
          <w:szCs w:val="28"/>
        </w:rPr>
        <w:t>Zieleń Plan</w:t>
      </w:r>
      <w:r w:rsidR="00A00C6A">
        <w:rPr>
          <w:rFonts w:ascii="Times New Roman" w:eastAsia="Calibri" w:hAnsi="Times New Roman" w:cs="Times New Roman"/>
          <w:sz w:val="28"/>
          <w:szCs w:val="28"/>
        </w:rPr>
        <w:t>”</w:t>
      </w:r>
      <w:r w:rsidR="00FF58A2">
        <w:rPr>
          <w:rFonts w:ascii="Times New Roman" w:eastAsia="Calibri" w:hAnsi="Times New Roman" w:cs="Times New Roman"/>
          <w:sz w:val="28"/>
          <w:szCs w:val="28"/>
        </w:rPr>
        <w:t>. Jednak wszystkie odłowione psy Miasto powinno przekazywać do schroniska</w:t>
      </w:r>
      <w:r w:rsidR="008A23E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Poinformowała, że </w:t>
      </w:r>
      <w:r w:rsidR="008A23E5">
        <w:rPr>
          <w:rFonts w:ascii="Times New Roman" w:eastAsia="Calibri" w:hAnsi="Times New Roman" w:cs="Times New Roman"/>
          <w:sz w:val="28"/>
          <w:szCs w:val="28"/>
        </w:rPr>
        <w:t>Miasto ma podpisaną umowę ze schroniskiem w Jeleniej Górze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 na </w:t>
      </w:r>
      <w:r w:rsidR="00FD107F">
        <w:rPr>
          <w:rFonts w:ascii="Times New Roman" w:eastAsia="Calibri" w:hAnsi="Times New Roman" w:cs="Times New Roman"/>
          <w:sz w:val="28"/>
          <w:szCs w:val="28"/>
        </w:rPr>
        <w:t>możliwość umieszczenia tam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10 psów. </w:t>
      </w:r>
      <w:r w:rsidR="00FD107F">
        <w:rPr>
          <w:rFonts w:ascii="Times New Roman" w:eastAsia="Calibri" w:hAnsi="Times New Roman" w:cs="Times New Roman"/>
          <w:sz w:val="28"/>
          <w:szCs w:val="28"/>
        </w:rPr>
        <w:t>Dodała, że p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roblem większej ilości 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bezdomnych 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psów pojawia się w okresie wakacyjnym, </w:t>
      </w:r>
      <w:r w:rsidR="00FD107F">
        <w:rPr>
          <w:rFonts w:ascii="Times New Roman" w:eastAsia="Calibri" w:hAnsi="Times New Roman" w:cs="Times New Roman"/>
          <w:sz w:val="28"/>
          <w:szCs w:val="28"/>
        </w:rPr>
        <w:t>wtedy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są one podrzucane. </w:t>
      </w:r>
      <w:r w:rsidR="00FD107F">
        <w:rPr>
          <w:rFonts w:ascii="Times New Roman" w:eastAsia="Calibri" w:hAnsi="Times New Roman" w:cs="Times New Roman"/>
          <w:sz w:val="28"/>
          <w:szCs w:val="28"/>
        </w:rPr>
        <w:t>Podkreśliła, że d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odatkowym problemem jest brak możliwości </w:t>
      </w:r>
      <w:proofErr w:type="spellStart"/>
      <w:r w:rsidR="007D01F1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psów. Miasto nie może nakazać </w:t>
      </w:r>
      <w:proofErr w:type="spellStart"/>
      <w:r w:rsidR="007D01F1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psów, natomiast z usta</w:t>
      </w:r>
      <w:r w:rsidR="00FD107F">
        <w:rPr>
          <w:rFonts w:ascii="Times New Roman" w:eastAsia="Calibri" w:hAnsi="Times New Roman" w:cs="Times New Roman"/>
          <w:sz w:val="28"/>
          <w:szCs w:val="28"/>
        </w:rPr>
        <w:t>wy o ochronie zwierząt wynika, ż</w:t>
      </w:r>
      <w:r w:rsidR="007D01F1">
        <w:rPr>
          <w:rFonts w:ascii="Times New Roman" w:eastAsia="Calibri" w:hAnsi="Times New Roman" w:cs="Times New Roman"/>
          <w:sz w:val="28"/>
          <w:szCs w:val="28"/>
        </w:rPr>
        <w:t>e każdy właściciel ps</w:t>
      </w:r>
      <w:r w:rsidR="00FD107F">
        <w:rPr>
          <w:rFonts w:ascii="Times New Roman" w:eastAsia="Calibri" w:hAnsi="Times New Roman" w:cs="Times New Roman"/>
          <w:sz w:val="28"/>
          <w:szCs w:val="28"/>
        </w:rPr>
        <w:t>a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powinien go tak oznakować, że w przypadku, gdy się zabłąka, osoba, która go znajdzie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będzie miała możliwość </w:t>
      </w:r>
      <w:r w:rsidR="00FD107F">
        <w:rPr>
          <w:rFonts w:ascii="Times New Roman" w:eastAsia="Calibri" w:hAnsi="Times New Roman" w:cs="Times New Roman"/>
          <w:sz w:val="28"/>
          <w:szCs w:val="28"/>
        </w:rPr>
        <w:t>jego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zidentyfikowania.</w:t>
      </w:r>
    </w:p>
    <w:p w:rsidR="007D01F1" w:rsidRDefault="007D01F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01F1" w:rsidRDefault="007D01F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</w:t>
      </w:r>
      <w:r w:rsidR="00BB5BF7">
        <w:rPr>
          <w:rFonts w:ascii="Times New Roman" w:eastAsia="Calibri" w:hAnsi="Times New Roman" w:cs="Times New Roman"/>
          <w:sz w:val="28"/>
          <w:szCs w:val="28"/>
        </w:rPr>
        <w:t xml:space="preserve"> poruszył kwestię korzystania z numerków zawieszanych przy obroży, kiedy nie było jeszcze możliwości </w:t>
      </w:r>
      <w:proofErr w:type="spellStart"/>
      <w:r w:rsidR="00BB5BF7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BB5BF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Dyrektora MZGM Grażyna Strzyżewska poinformowała, że nadal właściciele psów otrzymują takie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numerki od lekarza weterynarii </w:t>
      </w:r>
      <w:r>
        <w:rPr>
          <w:rFonts w:ascii="Times New Roman" w:eastAsia="Calibri" w:hAnsi="Times New Roman" w:cs="Times New Roman"/>
          <w:sz w:val="28"/>
          <w:szCs w:val="28"/>
        </w:rPr>
        <w:t>szczepi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ącego psa, z </w:t>
      </w:r>
      <w:r w:rsidR="004A1EB5">
        <w:rPr>
          <w:rFonts w:ascii="Times New Roman" w:eastAsia="Calibri" w:hAnsi="Times New Roman" w:cs="Times New Roman"/>
          <w:sz w:val="28"/>
          <w:szCs w:val="28"/>
        </w:rPr>
        <w:t>cze</w:t>
      </w:r>
      <w:r w:rsidR="00FD107F">
        <w:rPr>
          <w:rFonts w:ascii="Times New Roman" w:eastAsia="Calibri" w:hAnsi="Times New Roman" w:cs="Times New Roman"/>
          <w:sz w:val="28"/>
          <w:szCs w:val="28"/>
        </w:rPr>
        <w:t>go wynika, ż</w:t>
      </w:r>
      <w:r>
        <w:rPr>
          <w:rFonts w:ascii="Times New Roman" w:eastAsia="Calibri" w:hAnsi="Times New Roman" w:cs="Times New Roman"/>
          <w:sz w:val="28"/>
          <w:szCs w:val="28"/>
        </w:rPr>
        <w:t>e pies jest zaszczepiony i jest zdrowy.</w:t>
      </w: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Stanisław Wiącek dodał, że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numer ten pozwalał również na ustalenie właściciela psa.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Adam Biesiadecki zapytał, co ma zrobić z p</w:t>
      </w:r>
      <w:r w:rsidR="00FE0C73">
        <w:rPr>
          <w:rFonts w:ascii="Times New Roman" w:eastAsia="Calibri" w:hAnsi="Times New Roman" w:cs="Times New Roman"/>
          <w:sz w:val="28"/>
          <w:szCs w:val="28"/>
        </w:rPr>
        <w:t>sem, który został mu podrzucony.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 zgłoszeniu do Straży Miejskiej, nikt go nie chce odebrać.</w:t>
      </w: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41D9" w:rsidRPr="00406E0C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są przypadki zgłoszeń, gdzie właściciele psów proszą o zaopiekowanie się ich zwierzętami, np. ze względu na niemożliwość sprawowania tej opieki z uwagi na zły stan zdrowia. Bywają przypadki eksmisji do schroniska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 dla osób bezdomnych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, czy 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przydziału </w:t>
      </w:r>
      <w:r>
        <w:rPr>
          <w:rFonts w:ascii="Times New Roman" w:eastAsia="Calibri" w:hAnsi="Times New Roman" w:cs="Times New Roman"/>
          <w:sz w:val="28"/>
          <w:szCs w:val="28"/>
        </w:rPr>
        <w:t xml:space="preserve">pomieszczenia tymczasowego, wówczas 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trzeba się zająć psem, </w:t>
      </w:r>
      <w:r>
        <w:rPr>
          <w:rFonts w:ascii="Times New Roman" w:eastAsia="Calibri" w:hAnsi="Times New Roman" w:cs="Times New Roman"/>
          <w:sz w:val="28"/>
          <w:szCs w:val="28"/>
        </w:rPr>
        <w:t>który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 przebywał pod opieką takiej osoby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 W takiej sytuacji Miasto umieszcza </w:t>
      </w:r>
      <w:r w:rsidR="00FE0C73">
        <w:rPr>
          <w:rFonts w:ascii="Times New Roman" w:eastAsia="Calibri" w:hAnsi="Times New Roman" w:cs="Times New Roman"/>
          <w:sz w:val="28"/>
          <w:szCs w:val="28"/>
        </w:rPr>
        <w:t>psa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 w firmie „Zieleń Plan”. </w:t>
      </w:r>
      <w:r w:rsidR="00FE0C73">
        <w:rPr>
          <w:rFonts w:ascii="Times New Roman" w:eastAsia="Calibri" w:hAnsi="Times New Roman" w:cs="Times New Roman"/>
          <w:sz w:val="28"/>
          <w:szCs w:val="28"/>
        </w:rPr>
        <w:t>Z-ca Dyrektora MZGM stwierdziła, że z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wykle Straż </w:t>
      </w:r>
      <w:r w:rsidR="00AB0651">
        <w:rPr>
          <w:rFonts w:ascii="Times New Roman" w:eastAsia="Calibri" w:hAnsi="Times New Roman" w:cs="Times New Roman"/>
          <w:sz w:val="28"/>
          <w:szCs w:val="28"/>
        </w:rPr>
        <w:t>Miejska reaguje na zgłoszenia o </w:t>
      </w:r>
      <w:r w:rsidR="002235CC">
        <w:rPr>
          <w:rFonts w:ascii="Times New Roman" w:eastAsia="Calibri" w:hAnsi="Times New Roman" w:cs="Times New Roman"/>
          <w:sz w:val="28"/>
          <w:szCs w:val="28"/>
        </w:rPr>
        <w:t>znalezieniu psa</w:t>
      </w:r>
      <w:r w:rsidR="00AB0651">
        <w:rPr>
          <w:rFonts w:ascii="Times New Roman" w:eastAsia="Calibri" w:hAnsi="Times New Roman" w:cs="Times New Roman"/>
          <w:sz w:val="28"/>
          <w:szCs w:val="28"/>
        </w:rPr>
        <w:t xml:space="preserve">, często jednak </w:t>
      </w:r>
      <w:r w:rsidR="00AB0651">
        <w:rPr>
          <w:rFonts w:ascii="Times New Roman" w:eastAsia="Calibri" w:hAnsi="Times New Roman" w:cs="Times New Roman"/>
          <w:sz w:val="28"/>
          <w:szCs w:val="28"/>
        </w:rPr>
        <w:lastRenderedPageBreak/>
        <w:t>zdarza się, że lud</w:t>
      </w:r>
      <w:r w:rsidR="00406E0C">
        <w:rPr>
          <w:rFonts w:ascii="Times New Roman" w:eastAsia="Calibri" w:hAnsi="Times New Roman" w:cs="Times New Roman"/>
          <w:sz w:val="28"/>
          <w:szCs w:val="28"/>
        </w:rPr>
        <w:t xml:space="preserve">zie wykorzystują takie sytuacje, tzn. </w:t>
      </w:r>
      <w:r w:rsidR="00AB0651" w:rsidRPr="00406E0C">
        <w:rPr>
          <w:rFonts w:ascii="Times New Roman" w:eastAsia="Calibri" w:hAnsi="Times New Roman" w:cs="Times New Roman"/>
          <w:sz w:val="28"/>
          <w:szCs w:val="28"/>
        </w:rPr>
        <w:t>psy nie są podrzucone, tylko właściciel czworonoga chce się go pozbyć.</w:t>
      </w:r>
    </w:p>
    <w:p w:rsidR="00014838" w:rsidRPr="00406E0C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odniósł się do zapisów pkt 2 w rozdziale 3 przedmiotowego projektu uchwały, który mówi</w:t>
      </w:r>
      <w:r w:rsidR="00D46CFE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następującej kolejności o</w:t>
      </w:r>
      <w:r w:rsidR="00FE3D18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sterylizacji, kastracji, a na końcu o dokarmianiu. Zdaniem radnego kolejność ta powinna być odwrotna.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Do powyższego odniosła się Z-ca Dyrektora MZGM Grażyna Strzyżewska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 podkreślając, ż</w:t>
      </w:r>
      <w:r>
        <w:rPr>
          <w:rFonts w:ascii="Times New Roman" w:eastAsia="Calibri" w:hAnsi="Times New Roman" w:cs="Times New Roman"/>
          <w:sz w:val="28"/>
          <w:szCs w:val="28"/>
        </w:rPr>
        <w:t>e jak sama nazwa mówi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to dokarmianie a nie karmienie.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zaznaczył, że jednak w pierwszej kolejności wymieniona jest sterylizacja.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podkreśliła, że jest tak, ponieważ  najbardziej Miastu zależy na sterylizacji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 i kastracji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05309">
        <w:rPr>
          <w:rFonts w:ascii="Times New Roman" w:eastAsia="Calibri" w:hAnsi="Times New Roman" w:cs="Times New Roman"/>
          <w:sz w:val="28"/>
          <w:szCs w:val="28"/>
        </w:rPr>
        <w:t>która zapobiegnie rozmnażaniu się kotów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5309">
        <w:rPr>
          <w:rFonts w:ascii="Times New Roman" w:eastAsia="Calibri" w:hAnsi="Times New Roman" w:cs="Times New Roman"/>
          <w:sz w:val="28"/>
          <w:szCs w:val="28"/>
        </w:rPr>
        <w:t>Z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ajmuje się 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tym </w:t>
      </w:r>
      <w:r w:rsidR="00FC521E">
        <w:rPr>
          <w:rFonts w:ascii="Times New Roman" w:eastAsia="Calibri" w:hAnsi="Times New Roman" w:cs="Times New Roman"/>
          <w:sz w:val="28"/>
          <w:szCs w:val="28"/>
        </w:rPr>
        <w:t>Stowarzyszenie</w:t>
      </w:r>
      <w:r w:rsidR="00385425">
        <w:rPr>
          <w:rFonts w:ascii="Times New Roman" w:eastAsia="Calibri" w:hAnsi="Times New Roman" w:cs="Times New Roman"/>
          <w:sz w:val="28"/>
          <w:szCs w:val="28"/>
        </w:rPr>
        <w:t xml:space="preserve">. Natomiast w okresach zimowych </w:t>
      </w:r>
      <w:r w:rsidR="00385425" w:rsidRPr="00A05309">
        <w:rPr>
          <w:rFonts w:ascii="Times New Roman" w:eastAsia="Calibri" w:hAnsi="Times New Roman" w:cs="Times New Roman"/>
          <w:i/>
          <w:sz w:val="28"/>
          <w:szCs w:val="28"/>
        </w:rPr>
        <w:t>(trudna zima, duże opady śniegu)</w:t>
      </w:r>
      <w:r w:rsidR="00385425">
        <w:rPr>
          <w:rFonts w:ascii="Times New Roman" w:eastAsia="Calibri" w:hAnsi="Times New Roman" w:cs="Times New Roman"/>
          <w:sz w:val="28"/>
          <w:szCs w:val="28"/>
        </w:rPr>
        <w:t xml:space="preserve"> wtedy Stowarzyszenie dokarmia koty.</w:t>
      </w: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 o dane za ubiegły rok dotyczące wielkości środków przeznaczonych na ten cel.</w:t>
      </w: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425" w:rsidRPr="00BE0E82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trzyżewska poinformowała, że 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w ubiegłym roku 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Stowarzyszenie 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A05309">
        <w:rPr>
          <w:rFonts w:ascii="Times New Roman" w:eastAsia="Calibri" w:hAnsi="Times New Roman" w:cs="Times New Roman"/>
          <w:sz w:val="28"/>
          <w:szCs w:val="28"/>
        </w:rPr>
        <w:t>otrzymało</w:t>
      </w:r>
      <w:r>
        <w:rPr>
          <w:rFonts w:ascii="Times New Roman" w:eastAsia="Calibri" w:hAnsi="Times New Roman" w:cs="Times New Roman"/>
          <w:sz w:val="28"/>
          <w:szCs w:val="28"/>
        </w:rPr>
        <w:t xml:space="preserve"> 40 tys. zł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9219C" w:rsidRPr="00BE0E82">
        <w:rPr>
          <w:rFonts w:ascii="Times New Roman" w:eastAsia="Calibri" w:hAnsi="Times New Roman" w:cs="Times New Roman"/>
          <w:sz w:val="28"/>
          <w:szCs w:val="28"/>
        </w:rPr>
        <w:t>Poinformowała,  ż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>e Stowarzyszenie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Opieki nad Zwierzętami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złożyło sprawozdanie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z działalności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i dokładne informacje</w:t>
      </w:r>
      <w:r w:rsidR="0039219C" w:rsidRPr="00BE0E82">
        <w:rPr>
          <w:rFonts w:ascii="Times New Roman" w:eastAsia="Calibri" w:hAnsi="Times New Roman" w:cs="Times New Roman"/>
          <w:sz w:val="28"/>
          <w:szCs w:val="28"/>
        </w:rPr>
        <w:t xml:space="preserve"> na ten temat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Z-ca Dyrektora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poda 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>podczas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sesji Rady Miasta.</w:t>
      </w:r>
    </w:p>
    <w:p w:rsidR="00A83AC0" w:rsidRPr="00B4220D" w:rsidRDefault="00A83AC0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A83AC0" w:rsidRDefault="00A83AC0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poinformował</w:t>
      </w:r>
      <w:r w:rsidR="00625ACD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625ACD">
        <w:rPr>
          <w:rFonts w:ascii="Times New Roman" w:eastAsia="Calibri" w:hAnsi="Times New Roman" w:cs="Times New Roman"/>
          <w:sz w:val="28"/>
          <w:szCs w:val="28"/>
        </w:rPr>
        <w:t xml:space="preserve">przy ul. Jana Pawła II </w:t>
      </w:r>
      <w:r>
        <w:rPr>
          <w:rFonts w:ascii="Times New Roman" w:eastAsia="Calibri" w:hAnsi="Times New Roman" w:cs="Times New Roman"/>
          <w:sz w:val="28"/>
          <w:szCs w:val="28"/>
        </w:rPr>
        <w:t>dla bezdomnych</w:t>
      </w:r>
      <w:r w:rsidR="00625ACD">
        <w:rPr>
          <w:rFonts w:ascii="Times New Roman" w:eastAsia="Calibri" w:hAnsi="Times New Roman" w:cs="Times New Roman"/>
          <w:sz w:val="28"/>
          <w:szCs w:val="28"/>
        </w:rPr>
        <w:t xml:space="preserve"> kotów zostało utworzone schronisko. W boksie śmietnikowym usunięty jest jeden pojemnik</w:t>
      </w:r>
      <w:r w:rsidR="002C4BC4">
        <w:rPr>
          <w:rFonts w:ascii="Times New Roman" w:eastAsia="Calibri" w:hAnsi="Times New Roman" w:cs="Times New Roman"/>
          <w:sz w:val="28"/>
          <w:szCs w:val="28"/>
        </w:rPr>
        <w:t>, a w jego miejscu wybudowane są budki (</w:t>
      </w:r>
      <w:r w:rsidR="002C4BC4" w:rsidRPr="005151B6">
        <w:rPr>
          <w:rFonts w:ascii="Times New Roman" w:eastAsia="Calibri" w:hAnsi="Times New Roman" w:cs="Times New Roman"/>
          <w:i/>
          <w:sz w:val="28"/>
          <w:szCs w:val="28"/>
        </w:rPr>
        <w:t>dla około 10-12 kotów)</w:t>
      </w:r>
      <w:r w:rsidR="002C4BC4">
        <w:rPr>
          <w:rFonts w:ascii="Times New Roman" w:eastAsia="Calibri" w:hAnsi="Times New Roman" w:cs="Times New Roman"/>
          <w:sz w:val="28"/>
          <w:szCs w:val="28"/>
        </w:rPr>
        <w:t xml:space="preserve">, wyścielane wykładziną. Te koty są </w:t>
      </w:r>
      <w:r w:rsidR="005151B6">
        <w:rPr>
          <w:rFonts w:ascii="Times New Roman" w:eastAsia="Calibri" w:hAnsi="Times New Roman" w:cs="Times New Roman"/>
          <w:sz w:val="28"/>
          <w:szCs w:val="28"/>
        </w:rPr>
        <w:t xml:space="preserve">wysterylizowane, dostają karmę, a także jest osoba, która </w:t>
      </w:r>
      <w:r w:rsidR="002C4BC4">
        <w:rPr>
          <w:rFonts w:ascii="Times New Roman" w:eastAsia="Calibri" w:hAnsi="Times New Roman" w:cs="Times New Roman"/>
          <w:sz w:val="28"/>
          <w:szCs w:val="28"/>
        </w:rPr>
        <w:t xml:space="preserve"> opiekuje się tymi kotami. Zapytał, jak to się ma do uchwały, którą Rada Miasta ma podjąć.</w:t>
      </w:r>
    </w:p>
    <w:p w:rsidR="00436235" w:rsidRDefault="0043623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6235" w:rsidRPr="00436235" w:rsidRDefault="0043623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stwierdziła, że z tego wynika, że te koty nie są bezdomne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910BE3" w:rsidRPr="00910BE3">
        <w:rPr>
          <w:rFonts w:ascii="Times New Roman" w:eastAsia="Calibri" w:hAnsi="Times New Roman" w:cs="Times New Roman"/>
          <w:sz w:val="28"/>
          <w:szCs w:val="28"/>
        </w:rPr>
        <w:t>Wyjaśniła, że</w:t>
      </w:r>
      <w:r w:rsidR="00910BE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Miasto zajmuje się tylko bezdomnymi zw</w:t>
      </w:r>
      <w:r w:rsidR="00910BE3">
        <w:rPr>
          <w:rFonts w:ascii="Times New Roman" w:eastAsia="Calibri" w:hAnsi="Times New Roman" w:cs="Times New Roman"/>
          <w:sz w:val="28"/>
          <w:szCs w:val="28"/>
        </w:rPr>
        <w:t>ierzętami, jeżeli chodzi o możliwość  przekazania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ich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schroniska.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Potwierdziła,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są schroniska w Polsce, które przyjmują koty, ale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są to zwierzęta, które </w:t>
      </w:r>
      <w:r>
        <w:rPr>
          <w:rFonts w:ascii="Times New Roman" w:eastAsia="Calibri" w:hAnsi="Times New Roman" w:cs="Times New Roman"/>
          <w:sz w:val="28"/>
          <w:szCs w:val="28"/>
        </w:rPr>
        <w:t>chodzą swoimi własnymi drogami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i rz</w:t>
      </w:r>
      <w:r>
        <w:rPr>
          <w:rFonts w:ascii="Times New Roman" w:eastAsia="Calibri" w:hAnsi="Times New Roman" w:cs="Times New Roman"/>
          <w:sz w:val="28"/>
          <w:szCs w:val="28"/>
        </w:rPr>
        <w:t>adko je można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spotkać, chyba że faktycznie są chore i wymagają leczenia. Z-ca Dyrektora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 MZGM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14D8">
        <w:rPr>
          <w:rFonts w:ascii="Times New Roman" w:eastAsia="Calibri" w:hAnsi="Times New Roman" w:cs="Times New Roman"/>
          <w:sz w:val="28"/>
          <w:szCs w:val="28"/>
        </w:rPr>
        <w:lastRenderedPageBreak/>
        <w:t>stwierdziła, że nie wie nic o funkcjonowaniu tego miejsca.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 Nic na to nie poradzi,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ponieważ 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nie ma gdzie zabrać tych kotów, może jedynie taką informację przekazać Pani </w:t>
      </w:r>
      <w:proofErr w:type="spellStart"/>
      <w:r w:rsidR="00FE7C75">
        <w:rPr>
          <w:rFonts w:ascii="Times New Roman" w:eastAsia="Calibri" w:hAnsi="Times New Roman" w:cs="Times New Roman"/>
          <w:sz w:val="28"/>
          <w:szCs w:val="28"/>
        </w:rPr>
        <w:t>Szandrowskiej</w:t>
      </w:r>
      <w:proofErr w:type="spellEnd"/>
      <w:r w:rsidR="00910BE3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 Przewodniczącej Stowarzyszenia Opieki nad Zwierzętami.</w:t>
      </w:r>
    </w:p>
    <w:p w:rsidR="001D673E" w:rsidRPr="00AB0651" w:rsidRDefault="001D673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673E" w:rsidRPr="009A7969" w:rsidRDefault="001D673E" w:rsidP="001D6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D673E" w:rsidRDefault="001D673E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1D673E" w:rsidRDefault="001D673E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C072E4" w:rsidRDefault="00C072E4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72E4" w:rsidRDefault="00C072E4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673E" w:rsidRPr="00E934CE" w:rsidRDefault="001D673E" w:rsidP="00D01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1E1675" w:rsidP="001E1675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2.4. </w:t>
      </w:r>
      <w:r w:rsidR="00FD60E2"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XXVIII/202/2012 Rady Miasta Bolesławiec z dnia 26 września 2012 r. w sprawie podziału miasta Bolesławiec na okręgi wyborcze, ustalenia ich granic i numerów oraz liczby radnych wybieranych w każdym okręgu</w:t>
      </w:r>
      <w:r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1E1675" w:rsidRPr="001E1675" w:rsidRDefault="001E1675" w:rsidP="001E1675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E1675" w:rsidRDefault="001E1675" w:rsidP="001E167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E1675" w:rsidRPr="0065230B" w:rsidRDefault="001E1675" w:rsidP="001E167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60E2" w:rsidRDefault="009044F6" w:rsidP="009044F6">
      <w:pPr>
        <w:pStyle w:val="Akapitzlist"/>
        <w:ind w:left="1134" w:hanging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SO Mariola Soja.</w:t>
      </w:r>
    </w:p>
    <w:p w:rsidR="009044F6" w:rsidRDefault="009044F6" w:rsidP="009044F6">
      <w:pPr>
        <w:pStyle w:val="Akapitzlist"/>
        <w:ind w:left="1134" w:hanging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44F6" w:rsidRPr="009A7969" w:rsidRDefault="009044F6" w:rsidP="00904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9044F6" w:rsidRDefault="009044F6" w:rsidP="009044F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044F6" w:rsidRPr="009044F6" w:rsidRDefault="009044F6" w:rsidP="001E1675">
      <w:pPr>
        <w:pStyle w:val="Akapitzlist"/>
        <w:ind w:left="1134" w:hanging="1134"/>
        <w:rPr>
          <w:rFonts w:ascii="Times New Roman" w:eastAsia="Calibri" w:hAnsi="Times New Roman" w:cs="Times New Roman"/>
          <w:sz w:val="28"/>
          <w:szCs w:val="28"/>
        </w:rPr>
      </w:pPr>
    </w:p>
    <w:p w:rsidR="00FD60E2" w:rsidRPr="00BE7B66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Pr="00305C06" w:rsidRDefault="00305C06" w:rsidP="0041589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05C0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2.5. </w:t>
      </w:r>
      <w:r w:rsidR="00FD60E2" w:rsidRPr="00305C06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 siedzib obwodowych komisji wyborczych</w:t>
      </w:r>
    </w:p>
    <w:p w:rsidR="00FD60E2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15898" w:rsidRDefault="00415898" w:rsidP="0041589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415898" w:rsidRPr="0065230B" w:rsidRDefault="00415898" w:rsidP="00415898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15898" w:rsidRPr="00BE7B66" w:rsidRDefault="00415898" w:rsidP="00415898">
      <w:pPr>
        <w:pStyle w:val="Akapitzlist"/>
        <w:ind w:left="1134" w:hanging="1134"/>
        <w:rPr>
          <w:rFonts w:ascii="Times New Roman" w:eastAsia="Calibri" w:hAnsi="Times New Roman" w:cs="Times New Roman"/>
          <w:i/>
          <w:sz w:val="28"/>
          <w:szCs w:val="28"/>
        </w:rPr>
      </w:pPr>
    </w:p>
    <w:p w:rsidR="009044F6" w:rsidRDefault="009044F6" w:rsidP="001164D6">
      <w:pPr>
        <w:pStyle w:val="Akapitzlist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praw 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bywatelskich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 Mariola Soja.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044F6" w:rsidRDefault="009044F6" w:rsidP="009044F6">
      <w:pPr>
        <w:pStyle w:val="Akapitzlist"/>
        <w:ind w:left="1134" w:hanging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01B9F" w:rsidRPr="003B2A5D" w:rsidRDefault="00D01B9F" w:rsidP="003B2A5D">
      <w:pPr>
        <w:pStyle w:val="Akapitzlist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44F6" w:rsidRPr="009A7969" w:rsidRDefault="009044F6" w:rsidP="00904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9044F6" w:rsidRPr="009044F6" w:rsidRDefault="009044F6" w:rsidP="009044F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898" w:rsidRDefault="00415898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15898" w:rsidRDefault="00415898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2.6.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 wyborach do Parlamentu Europejskiego, zarządzonych na dzień 25 maja 2014 r. </w:t>
      </w:r>
    </w:p>
    <w:p w:rsidR="00CD5795" w:rsidRDefault="00CD5795" w:rsidP="00CD579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Pr="0065230B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14C9" w:rsidRDefault="003B2A5D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SO Mariola Soja.</w:t>
      </w:r>
      <w:r w:rsidR="005D14C9" w:rsidRPr="005D14C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zabrał radny Eugeniusz Jabłoński</w:t>
      </w:r>
      <w:r w:rsidR="00B3432A">
        <w:rPr>
          <w:rFonts w:ascii="Times New Roman" w:eastAsia="Calibri" w:hAnsi="Times New Roman" w:cs="Times New Roman"/>
          <w:sz w:val="28"/>
          <w:szCs w:val="28"/>
        </w:rPr>
        <w:t>. O</w:t>
      </w:r>
      <w:r>
        <w:rPr>
          <w:rFonts w:ascii="Times New Roman" w:eastAsia="Calibri" w:hAnsi="Times New Roman" w:cs="Times New Roman"/>
          <w:sz w:val="28"/>
          <w:szCs w:val="28"/>
        </w:rPr>
        <w:t>dn</w:t>
      </w:r>
      <w:r w:rsidR="00B3432A">
        <w:rPr>
          <w:rFonts w:ascii="Times New Roman" w:eastAsia="Calibri" w:hAnsi="Times New Roman" w:cs="Times New Roman"/>
          <w:sz w:val="28"/>
          <w:szCs w:val="28"/>
        </w:rPr>
        <w:t>iósł się do zapisów uzasadnienia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przedmiotowego projektu uchwały, gdzie mowa jest o tworzeniu trzech obwodów głosowania. Podał do wiadomości, że </w:t>
      </w:r>
      <w:r w:rsidR="00C24FA9">
        <w:rPr>
          <w:rFonts w:ascii="Times New Roman" w:eastAsia="Calibri" w:hAnsi="Times New Roman" w:cs="Times New Roman"/>
          <w:sz w:val="28"/>
          <w:szCs w:val="28"/>
        </w:rPr>
        <w:t xml:space="preserve">w poprzednich wyborach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w tych obwodach głosowania </w:t>
      </w:r>
      <w:r w:rsidR="00B3432A">
        <w:rPr>
          <w:rFonts w:ascii="Times New Roman" w:eastAsia="Calibri" w:hAnsi="Times New Roman" w:cs="Times New Roman"/>
          <w:sz w:val="28"/>
          <w:szCs w:val="28"/>
        </w:rPr>
        <w:t>niewiele osób brało udział w </w:t>
      </w:r>
      <w:r>
        <w:rPr>
          <w:rFonts w:ascii="Times New Roman" w:eastAsia="Calibri" w:hAnsi="Times New Roman" w:cs="Times New Roman"/>
          <w:sz w:val="28"/>
          <w:szCs w:val="28"/>
        </w:rPr>
        <w:t>głosowaniu, w sumie 32 osoby.</w:t>
      </w:r>
    </w:p>
    <w:p w:rsidR="00B3432A" w:rsidRDefault="00B3432A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432A" w:rsidRDefault="00B3432A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Naczelnika Wydziału SO Mariola Soja </w:t>
      </w:r>
      <w:r w:rsidR="00C24FA9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oinformowała, ż</w:t>
      </w:r>
      <w:r w:rsidR="006544DC">
        <w:rPr>
          <w:rFonts w:ascii="Times New Roman" w:eastAsia="Calibri" w:hAnsi="Times New Roman" w:cs="Times New Roman"/>
          <w:sz w:val="28"/>
          <w:szCs w:val="28"/>
        </w:rPr>
        <w:t>e z </w:t>
      </w:r>
      <w:r>
        <w:rPr>
          <w:rFonts w:ascii="Times New Roman" w:eastAsia="Calibri" w:hAnsi="Times New Roman" w:cs="Times New Roman"/>
          <w:sz w:val="28"/>
          <w:szCs w:val="28"/>
        </w:rPr>
        <w:t>przepisów wynika obowiązek utworzeni</w:t>
      </w:r>
      <w:r w:rsidR="006544DC">
        <w:rPr>
          <w:rFonts w:ascii="Times New Roman" w:eastAsia="Calibri" w:hAnsi="Times New Roman" w:cs="Times New Roman"/>
          <w:sz w:val="28"/>
          <w:szCs w:val="28"/>
        </w:rPr>
        <w:t>a obwodów zamkniętych, jeżeli w </w:t>
      </w:r>
      <w:r>
        <w:rPr>
          <w:rFonts w:ascii="Times New Roman" w:eastAsia="Calibri" w:hAnsi="Times New Roman" w:cs="Times New Roman"/>
          <w:sz w:val="28"/>
          <w:szCs w:val="28"/>
        </w:rPr>
        <w:t>zakładach opieki zdrowotnej lub w domach pomocy społecznej będzie przebywało w dniu głosowania więcej niż 15 wyborców.</w:t>
      </w:r>
    </w:p>
    <w:p w:rsidR="00C24FA9" w:rsidRPr="00B3432A" w:rsidRDefault="00C24FA9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stwierdził, że dwa obwody zamknięte tworzone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są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E6E">
        <w:rPr>
          <w:rFonts w:ascii="Times New Roman" w:eastAsia="Calibri" w:hAnsi="Times New Roman" w:cs="Times New Roman"/>
          <w:sz w:val="28"/>
          <w:szCs w:val="28"/>
        </w:rPr>
        <w:t xml:space="preserve"> już </w:t>
      </w:r>
      <w:r>
        <w:rPr>
          <w:rFonts w:ascii="Times New Roman" w:eastAsia="Calibri" w:hAnsi="Times New Roman" w:cs="Times New Roman"/>
          <w:sz w:val="28"/>
          <w:szCs w:val="28"/>
        </w:rPr>
        <w:t xml:space="preserve">od 20 lat. Po </w:t>
      </w:r>
      <w:r w:rsidR="006544DC">
        <w:rPr>
          <w:rFonts w:ascii="Times New Roman" w:eastAsia="Calibri" w:hAnsi="Times New Roman" w:cs="Times New Roman"/>
          <w:sz w:val="28"/>
          <w:szCs w:val="28"/>
        </w:rPr>
        <w:t xml:space="preserve">dokonaniu analizy stwierdził, że </w:t>
      </w:r>
      <w:r>
        <w:rPr>
          <w:rFonts w:ascii="Times New Roman" w:eastAsia="Calibri" w:hAnsi="Times New Roman" w:cs="Times New Roman"/>
          <w:sz w:val="28"/>
          <w:szCs w:val="28"/>
        </w:rPr>
        <w:t>w tych obwodach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nie było 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oddanych </w:t>
      </w:r>
      <w:r>
        <w:rPr>
          <w:rFonts w:ascii="Times New Roman" w:eastAsia="Calibri" w:hAnsi="Times New Roman" w:cs="Times New Roman"/>
          <w:sz w:val="28"/>
          <w:szCs w:val="28"/>
        </w:rPr>
        <w:t>100 głosów</w:t>
      </w:r>
      <w:r w:rsidRPr="00826078">
        <w:rPr>
          <w:rFonts w:ascii="Times New Roman" w:eastAsia="Calibri" w:hAnsi="Times New Roman" w:cs="Times New Roman"/>
          <w:sz w:val="28"/>
          <w:szCs w:val="28"/>
        </w:rPr>
        <w:t xml:space="preserve">. Zapytał, czy </w:t>
      </w:r>
      <w:r w:rsidR="0047485A" w:rsidRPr="00826078">
        <w:rPr>
          <w:rFonts w:ascii="Times New Roman" w:eastAsia="Calibri" w:hAnsi="Times New Roman" w:cs="Times New Roman"/>
          <w:sz w:val="28"/>
          <w:szCs w:val="28"/>
        </w:rPr>
        <w:t xml:space="preserve">istnieje możliwość </w:t>
      </w:r>
      <w:r w:rsidR="00826078" w:rsidRPr="00826078">
        <w:rPr>
          <w:rFonts w:ascii="Times New Roman" w:eastAsia="Calibri" w:hAnsi="Times New Roman" w:cs="Times New Roman"/>
          <w:sz w:val="28"/>
          <w:szCs w:val="28"/>
        </w:rPr>
        <w:t>odwołania się</w:t>
      </w:r>
      <w:r w:rsidRPr="00826078">
        <w:rPr>
          <w:rFonts w:ascii="Times New Roman" w:eastAsia="Calibri" w:hAnsi="Times New Roman" w:cs="Times New Roman"/>
          <w:sz w:val="28"/>
          <w:szCs w:val="28"/>
        </w:rPr>
        <w:t xml:space="preserve"> od</w:t>
      </w:r>
      <w:r w:rsidR="00826078" w:rsidRPr="00826078">
        <w:rPr>
          <w:rFonts w:ascii="Times New Roman" w:eastAsia="Calibri" w:hAnsi="Times New Roman" w:cs="Times New Roman"/>
          <w:sz w:val="28"/>
          <w:szCs w:val="28"/>
        </w:rPr>
        <w:t xml:space="preserve"> tych przepisów. </w:t>
      </w:r>
      <w:r w:rsidRPr="006544D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Zdaniem radnego jest to strata pieniędzy, ponieważ </w:t>
      </w:r>
      <w:r w:rsidR="00826078">
        <w:rPr>
          <w:rFonts w:ascii="Times New Roman" w:eastAsia="Calibri" w:hAnsi="Times New Roman" w:cs="Times New Roman"/>
          <w:sz w:val="28"/>
          <w:szCs w:val="28"/>
        </w:rPr>
        <w:t xml:space="preserve"> w </w:t>
      </w:r>
      <w:r w:rsidR="001C7E6E">
        <w:rPr>
          <w:rFonts w:ascii="Times New Roman" w:eastAsia="Calibri" w:hAnsi="Times New Roman" w:cs="Times New Roman"/>
          <w:sz w:val="28"/>
          <w:szCs w:val="28"/>
        </w:rPr>
        <w:t>głosowaniach bierze udział niewielka ilość osób, w porównaniu do kosztów, jakie z tego tytułu trzeba ponieść.</w:t>
      </w: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podkreślił, że takie są przepisy prawa </w:t>
      </w:r>
      <w:r w:rsidRPr="00C02B9B">
        <w:rPr>
          <w:rFonts w:ascii="Times New Roman" w:eastAsia="Calibri" w:hAnsi="Times New Roman" w:cs="Times New Roman"/>
          <w:i/>
          <w:sz w:val="28"/>
          <w:szCs w:val="28"/>
        </w:rPr>
        <w:t>(obwód musi powstać, jeżeli jest 15 osób w obwodzie uprawnionych do głosowania)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należy postępować zgodnie z nimi. </w:t>
      </w:r>
    </w:p>
    <w:p w:rsidR="005D14C9" w:rsidRDefault="005D14C9" w:rsidP="005D14C9">
      <w:pPr>
        <w:pStyle w:val="Akapitzlist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2A5D" w:rsidRDefault="003B2A5D" w:rsidP="003B2A5D">
      <w:pPr>
        <w:pStyle w:val="Akapitzlist"/>
        <w:ind w:left="1134" w:hanging="426"/>
        <w:rPr>
          <w:rFonts w:ascii="Times New Roman" w:eastAsia="Calibri" w:hAnsi="Times New Roman" w:cs="Times New Roman"/>
          <w:sz w:val="28"/>
          <w:szCs w:val="28"/>
        </w:rPr>
      </w:pPr>
    </w:p>
    <w:p w:rsidR="003B2A5D" w:rsidRPr="009A7969" w:rsidRDefault="003B2A5D" w:rsidP="003B2A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B2A5D" w:rsidRDefault="003B2A5D" w:rsidP="003B2A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B2A5D" w:rsidRDefault="003B2A5D" w:rsidP="003B2A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FD60E2" w:rsidRPr="006D39BC" w:rsidRDefault="00FD60E2" w:rsidP="00FD60E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2.7.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2014-2024</w:t>
      </w:r>
      <w:r w:rsidR="00FD60E2" w:rsidRPr="00CD57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CD5795" w:rsidRDefault="00CD5795" w:rsidP="00CD5795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Pr="0065230B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D5795" w:rsidRDefault="001345F2" w:rsidP="001345F2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 Wprowadziła również do załącznika nr 1 przedmiotowej uchwały autopoprawkę.</w:t>
      </w:r>
    </w:p>
    <w:p w:rsidR="001345F2" w:rsidRPr="001345F2" w:rsidRDefault="001345F2" w:rsidP="001345F2">
      <w:pPr>
        <w:spacing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345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345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D5795" w:rsidRDefault="00CD5795" w:rsidP="001345F2">
      <w:pPr>
        <w:spacing w:line="240" w:lineRule="auto"/>
        <w:ind w:left="1134" w:hanging="1134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345F2" w:rsidRDefault="004250F3" w:rsidP="004250F3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</w:t>
      </w:r>
      <w:r w:rsidR="00FC0F76">
        <w:rPr>
          <w:rFonts w:ascii="Times New Roman" w:eastAsia="Calibri" w:hAnsi="Times New Roman" w:cs="Times New Roman"/>
          <w:sz w:val="28"/>
          <w:szCs w:val="28"/>
        </w:rPr>
        <w:t xml:space="preserve">odniósł się do zapisu, który mówi, że na lata 2015-2024 podstawę prognozy dochodów bieżących stanowi wskaźnik PKB. </w:t>
      </w:r>
      <w:r>
        <w:rPr>
          <w:rFonts w:ascii="Times New Roman" w:eastAsia="Calibri" w:hAnsi="Times New Roman" w:cs="Times New Roman"/>
          <w:sz w:val="28"/>
          <w:szCs w:val="28"/>
        </w:rPr>
        <w:t xml:space="preserve">Zapytał, </w:t>
      </w:r>
      <w:r w:rsidR="004A1EB5">
        <w:rPr>
          <w:rFonts w:ascii="Times New Roman" w:eastAsia="Calibri" w:hAnsi="Times New Roman" w:cs="Times New Roman"/>
          <w:sz w:val="28"/>
          <w:szCs w:val="28"/>
        </w:rPr>
        <w:t>czy ma rozumieć, że w przypadku</w:t>
      </w:r>
      <w:r>
        <w:rPr>
          <w:rFonts w:ascii="Times New Roman" w:eastAsia="Calibri" w:hAnsi="Times New Roman" w:cs="Times New Roman"/>
          <w:sz w:val="28"/>
          <w:szCs w:val="28"/>
        </w:rPr>
        <w:t xml:space="preserve"> gdy </w:t>
      </w:r>
      <w:r w:rsidR="00E355A4">
        <w:rPr>
          <w:rFonts w:ascii="Times New Roman" w:eastAsia="Calibri" w:hAnsi="Times New Roman" w:cs="Times New Roman"/>
          <w:sz w:val="28"/>
          <w:szCs w:val="28"/>
        </w:rPr>
        <w:t xml:space="preserve">ulegnie </w:t>
      </w:r>
      <w:r>
        <w:rPr>
          <w:rFonts w:ascii="Times New Roman" w:eastAsia="Calibri" w:hAnsi="Times New Roman" w:cs="Times New Roman"/>
          <w:sz w:val="28"/>
          <w:szCs w:val="28"/>
        </w:rPr>
        <w:t>on zmniejsz</w:t>
      </w:r>
      <w:r w:rsidR="00E355A4">
        <w:rPr>
          <w:rFonts w:ascii="Times New Roman" w:eastAsia="Calibri" w:hAnsi="Times New Roman" w:cs="Times New Roman"/>
          <w:sz w:val="28"/>
          <w:szCs w:val="28"/>
        </w:rPr>
        <w:t>eniu</w:t>
      </w:r>
      <w:r>
        <w:rPr>
          <w:rFonts w:ascii="Times New Roman" w:eastAsia="Calibri" w:hAnsi="Times New Roman" w:cs="Times New Roman"/>
          <w:sz w:val="28"/>
          <w:szCs w:val="28"/>
        </w:rPr>
        <w:t>, wszystko będzie weryfikowane.</w:t>
      </w:r>
      <w:r w:rsidR="00E355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45F2" w:rsidRDefault="001345F2" w:rsidP="001345F2">
      <w:pPr>
        <w:spacing w:line="240" w:lineRule="auto"/>
        <w:ind w:left="1134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25A4" w:rsidRPr="008D25A4" w:rsidRDefault="001345F2" w:rsidP="00E355A4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25A4">
        <w:rPr>
          <w:rFonts w:ascii="Times New Roman" w:eastAsia="Calibri" w:hAnsi="Times New Roman" w:cs="Times New Roman"/>
          <w:sz w:val="28"/>
          <w:szCs w:val="28"/>
        </w:rPr>
        <w:t>Naczelniczka Wydziału Finansowo-</w:t>
      </w:r>
      <w:r w:rsidR="00E355A4" w:rsidRPr="008D25A4">
        <w:rPr>
          <w:rFonts w:ascii="Times New Roman" w:eastAsia="Calibri" w:hAnsi="Times New Roman" w:cs="Times New Roman"/>
          <w:sz w:val="28"/>
          <w:szCs w:val="28"/>
        </w:rPr>
        <w:t xml:space="preserve">Budżetowego Małgorzata Gawlik, odnosząc się do </w:t>
      </w:r>
      <w:r w:rsidR="00FC0F76" w:rsidRPr="008D25A4">
        <w:rPr>
          <w:rFonts w:ascii="Times New Roman" w:eastAsia="Calibri" w:hAnsi="Times New Roman" w:cs="Times New Roman"/>
          <w:sz w:val="28"/>
          <w:szCs w:val="28"/>
        </w:rPr>
        <w:t>powyższego, stwierdziła, ż</w:t>
      </w:r>
      <w:r w:rsidR="00E355A4" w:rsidRPr="008D25A4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8D25A4" w:rsidRPr="008D25A4">
        <w:rPr>
          <w:rFonts w:ascii="Times New Roman" w:eastAsia="Calibri" w:hAnsi="Times New Roman" w:cs="Times New Roman"/>
          <w:sz w:val="28"/>
          <w:szCs w:val="28"/>
        </w:rPr>
        <w:t>przyjęty wskaźnik na razie nie ulega zmianie. Jeżeli będzie to miało miejsce, to prognozę dochodów bieżących trzeba będzie zweryfikować.</w:t>
      </w:r>
    </w:p>
    <w:p w:rsidR="008D25A4" w:rsidRDefault="008D25A4" w:rsidP="001345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45F2" w:rsidRPr="009A7969" w:rsidRDefault="001345F2" w:rsidP="001345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345F2" w:rsidRDefault="001345F2" w:rsidP="001345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1345F2" w:rsidRDefault="001345F2" w:rsidP="001345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1345F2" w:rsidRPr="009044F6" w:rsidRDefault="001345F2" w:rsidP="00134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FD60E2" w:rsidP="00FD60E2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1345F2" w:rsidRPr="006D39BC" w:rsidRDefault="001345F2" w:rsidP="00FD60E2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2.8.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 w budżecie miasta na 2014 r. </w:t>
      </w:r>
    </w:p>
    <w:p w:rsidR="00CD5795" w:rsidRPr="00CD5795" w:rsidRDefault="00CD5795" w:rsidP="00CD57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14A11" w:rsidRDefault="00F14A1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EB5887" w:rsidRDefault="00EB5887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Default="009853D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Dariusz Filistyński zapytał,</w:t>
      </w:r>
      <w:r w:rsidR="00464B0D">
        <w:rPr>
          <w:rFonts w:ascii="Times New Roman" w:eastAsia="Calibri" w:hAnsi="Times New Roman" w:cs="Times New Roman"/>
          <w:sz w:val="28"/>
          <w:szCs w:val="28"/>
        </w:rPr>
        <w:t xml:space="preserve"> o </w:t>
      </w:r>
      <w:r>
        <w:rPr>
          <w:rFonts w:ascii="Times New Roman" w:eastAsia="Calibri" w:hAnsi="Times New Roman" w:cs="Times New Roman"/>
          <w:sz w:val="28"/>
          <w:szCs w:val="28"/>
        </w:rPr>
        <w:t xml:space="preserve">ile </w:t>
      </w:r>
      <w:r w:rsidR="00464B0D">
        <w:rPr>
          <w:rFonts w:ascii="Times New Roman" w:eastAsia="Calibri" w:hAnsi="Times New Roman" w:cs="Times New Roman"/>
          <w:sz w:val="28"/>
          <w:szCs w:val="28"/>
        </w:rPr>
        <w:t>zmniejsza się plan wydatków w związku z ograniczeniem robót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cmentarz</w:t>
      </w:r>
      <w:r w:rsidR="00464B0D">
        <w:rPr>
          <w:rFonts w:ascii="Times New Roman" w:eastAsia="Calibri" w:hAnsi="Times New Roman" w:cs="Times New Roman"/>
          <w:sz w:val="28"/>
          <w:szCs w:val="28"/>
        </w:rPr>
        <w:t>u komunalnym przy ul. Śluzowej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4A11" w:rsidRDefault="009853D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udzieliła </w:t>
      </w:r>
      <w:r w:rsidR="00F14A11">
        <w:rPr>
          <w:rFonts w:ascii="Times New Roman" w:eastAsia="Calibri" w:hAnsi="Times New Roman" w:cs="Times New Roman"/>
          <w:sz w:val="28"/>
          <w:szCs w:val="28"/>
        </w:rPr>
        <w:t xml:space="preserve">Naczelniczka Wydziału Finansowo-Budżetowego Małgorzata Gawlik, </w:t>
      </w:r>
      <w:r>
        <w:rPr>
          <w:rFonts w:ascii="Times New Roman" w:eastAsia="Calibri" w:hAnsi="Times New Roman" w:cs="Times New Roman"/>
          <w:sz w:val="28"/>
          <w:szCs w:val="28"/>
        </w:rPr>
        <w:t xml:space="preserve">informując, że o 350 tys. zł w tym roku, </w:t>
      </w:r>
      <w:r w:rsidR="00464B0D">
        <w:rPr>
          <w:rFonts w:ascii="Times New Roman" w:eastAsia="Calibri" w:hAnsi="Times New Roman" w:cs="Times New Roman"/>
          <w:sz w:val="28"/>
          <w:szCs w:val="28"/>
        </w:rPr>
        <w:t xml:space="preserve">niemniej jednak zadanie będzie </w:t>
      </w:r>
      <w:r>
        <w:rPr>
          <w:rFonts w:ascii="Times New Roman" w:eastAsia="Calibri" w:hAnsi="Times New Roman" w:cs="Times New Roman"/>
          <w:sz w:val="28"/>
          <w:szCs w:val="28"/>
        </w:rPr>
        <w:t>realizowane w 2015 r.</w:t>
      </w:r>
    </w:p>
    <w:p w:rsidR="00EB5887" w:rsidRDefault="00EB5887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Pr="009A7969" w:rsidRDefault="00F14A11" w:rsidP="00F14A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14A11" w:rsidRDefault="00F14A11" w:rsidP="00F14A1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(6 głosami „za”, przy 1 głosie „wstrzymującym się”),</w:t>
      </w:r>
    </w:p>
    <w:p w:rsidR="00F14A11" w:rsidRDefault="00F14A11" w:rsidP="00F14A1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F14A11" w:rsidRPr="009044F6" w:rsidRDefault="00F14A11" w:rsidP="00F14A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Pr="00F14A11" w:rsidRDefault="00F14A11" w:rsidP="0075495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CD57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 Sprawy bieżące i organizacyjne.</w:t>
      </w:r>
    </w:p>
    <w:p w:rsidR="00CD5795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5795" w:rsidRPr="0075495E" w:rsidRDefault="0075495E" w:rsidP="00754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przypomniał, że najbliższa sesja Rady Miasta odbędzie się 26 marca br. o godz. 9.00 w gmachu Sądu Rejonowego w Bolesławcu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5795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758A" w:rsidRPr="0075495E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D5795" w:rsidRDefault="00CD5795" w:rsidP="00CD579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CD57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 Przyjęcie protokołu  poprzedniego posiedzenia poszczególnych Komisji.</w:t>
      </w:r>
    </w:p>
    <w:p w:rsidR="00FD60E2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43B" w:rsidRDefault="004956E4" w:rsidP="004956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7743B" w:rsidRDefault="0087743B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Default="004956E4" w:rsidP="004956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 poprawek.</w:t>
      </w:r>
    </w:p>
    <w:p w:rsidR="004956E4" w:rsidRDefault="004956E4" w:rsidP="004956E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Default="005E1180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 </w:t>
      </w:r>
      <w:proofErr w:type="spellStart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A758A" w:rsidRDefault="006A758A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9E4" w:rsidRPr="00CC06B1" w:rsidRDefault="002619E4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Pr="00CC06B1" w:rsidRDefault="004956E4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-  Komisja </w:t>
      </w:r>
      <w:proofErr w:type="spellStart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: 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87743B" w:rsidRDefault="0087743B" w:rsidP="0087743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Funkcjonowanie </w:t>
      </w:r>
      <w:proofErr w:type="spellStart"/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sal</w:t>
      </w:r>
      <w:proofErr w:type="spellEnd"/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zapleczy spor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towych, jako przejaw dbałości o </w:t>
      </w:r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tężyznę fizyczną dzieci i młodzieży.</w:t>
      </w:r>
    </w:p>
    <w:p w:rsidR="00344DC7" w:rsidRDefault="00344DC7"/>
    <w:p w:rsidR="0087743B" w:rsidRDefault="0087743B" w:rsidP="008774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43B">
        <w:rPr>
          <w:rFonts w:ascii="Times New Roman" w:hAnsi="Times New Roman" w:cs="Times New Roman"/>
          <w:sz w:val="28"/>
          <w:szCs w:val="28"/>
        </w:rPr>
        <w:t>Informację na powyższy temat członkowie Komisji ot</w:t>
      </w:r>
      <w:r>
        <w:rPr>
          <w:rFonts w:ascii="Times New Roman" w:hAnsi="Times New Roman" w:cs="Times New Roman"/>
          <w:sz w:val="28"/>
          <w:szCs w:val="28"/>
        </w:rPr>
        <w:t>rzymali z </w:t>
      </w:r>
      <w:r w:rsidRPr="0087743B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87743B" w:rsidRDefault="0087743B" w:rsidP="0087743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743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(informacja – zał. nr </w:t>
      </w:r>
      <w:r w:rsidR="0018340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2109C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87743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406CF" w:rsidRDefault="00A91C1F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C01E12" w:rsidRDefault="00C01E12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C1F" w:rsidRDefault="005A627B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zapytał, kto zajmuje się zapleczem boiska sportowego przy ul. Rajskiej. Poruszył kwestię konieczności doposażenia tego zaplecza.</w:t>
      </w:r>
    </w:p>
    <w:p w:rsidR="00C01E12" w:rsidRDefault="00C01E12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627B" w:rsidRDefault="005A627B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wszystkie zaplecza są pod </w:t>
      </w:r>
      <w:r w:rsidR="004A1EB5">
        <w:rPr>
          <w:rFonts w:ascii="Times New Roman" w:hAnsi="Times New Roman" w:cs="Times New Roman"/>
          <w:sz w:val="28"/>
          <w:szCs w:val="28"/>
        </w:rPr>
        <w:t>opieką</w:t>
      </w:r>
      <w:r>
        <w:rPr>
          <w:rFonts w:ascii="Times New Roman" w:hAnsi="Times New Roman" w:cs="Times New Roman"/>
          <w:sz w:val="28"/>
          <w:szCs w:val="28"/>
        </w:rPr>
        <w:t xml:space="preserve"> MOSiR. Dyrektor tego Ośrodka zawiera stosowne porozumienia</w:t>
      </w:r>
      <w:r w:rsidR="00C01E12">
        <w:rPr>
          <w:rFonts w:ascii="Times New Roman" w:hAnsi="Times New Roman" w:cs="Times New Roman"/>
          <w:sz w:val="28"/>
          <w:szCs w:val="28"/>
        </w:rPr>
        <w:t>,</w:t>
      </w:r>
      <w:r w:rsidR="00154740">
        <w:rPr>
          <w:rFonts w:ascii="Times New Roman" w:hAnsi="Times New Roman" w:cs="Times New Roman"/>
          <w:sz w:val="28"/>
          <w:szCs w:val="28"/>
        </w:rPr>
        <w:t xml:space="preserve"> najczęściej z klubami sportowymi</w:t>
      </w:r>
      <w:r w:rsidR="00C440C9">
        <w:rPr>
          <w:rFonts w:ascii="Times New Roman" w:hAnsi="Times New Roman" w:cs="Times New Roman"/>
          <w:sz w:val="28"/>
          <w:szCs w:val="28"/>
        </w:rPr>
        <w:t xml:space="preserve">, które współuczestniczą w wykorzystaniu zapleczy i dbaniu o </w:t>
      </w:r>
      <w:r w:rsidR="00C01E12">
        <w:rPr>
          <w:rFonts w:ascii="Times New Roman" w:hAnsi="Times New Roman" w:cs="Times New Roman"/>
          <w:sz w:val="28"/>
          <w:szCs w:val="28"/>
        </w:rPr>
        <w:t>nie</w:t>
      </w:r>
      <w:r w:rsidR="00E02EC4">
        <w:rPr>
          <w:rFonts w:ascii="Times New Roman" w:hAnsi="Times New Roman" w:cs="Times New Roman"/>
          <w:sz w:val="28"/>
          <w:szCs w:val="28"/>
        </w:rPr>
        <w:t xml:space="preserve">. </w:t>
      </w:r>
      <w:r w:rsidR="00C01E12">
        <w:rPr>
          <w:rFonts w:ascii="Times New Roman" w:hAnsi="Times New Roman" w:cs="Times New Roman"/>
          <w:sz w:val="28"/>
          <w:szCs w:val="28"/>
        </w:rPr>
        <w:t>W tym przypadku j</w:t>
      </w:r>
      <w:r w:rsidR="00E02EC4">
        <w:rPr>
          <w:rFonts w:ascii="Times New Roman" w:hAnsi="Times New Roman" w:cs="Times New Roman"/>
          <w:sz w:val="28"/>
          <w:szCs w:val="28"/>
        </w:rPr>
        <w:t>est to porozumienie zawarte z Klubem Sportowym Kolonia. Takie</w:t>
      </w:r>
      <w:r w:rsidR="00C01E12">
        <w:rPr>
          <w:rFonts w:ascii="Times New Roman" w:hAnsi="Times New Roman" w:cs="Times New Roman"/>
          <w:sz w:val="28"/>
          <w:szCs w:val="28"/>
        </w:rPr>
        <w:t xml:space="preserve"> porozumienia zostały zawarte również z Klubami</w:t>
      </w:r>
      <w:r w:rsidR="00E02EC4">
        <w:rPr>
          <w:rFonts w:ascii="Times New Roman" w:hAnsi="Times New Roman" w:cs="Times New Roman"/>
          <w:sz w:val="28"/>
          <w:szCs w:val="28"/>
        </w:rPr>
        <w:t xml:space="preserve"> Sportowym</w:t>
      </w:r>
      <w:r w:rsidR="00C01E12">
        <w:rPr>
          <w:rFonts w:ascii="Times New Roman" w:hAnsi="Times New Roman" w:cs="Times New Roman"/>
          <w:sz w:val="28"/>
          <w:szCs w:val="28"/>
        </w:rPr>
        <w:t>i</w:t>
      </w:r>
      <w:r w:rsidR="00E02EC4">
        <w:rPr>
          <w:rFonts w:ascii="Times New Roman" w:hAnsi="Times New Roman" w:cs="Times New Roman"/>
          <w:sz w:val="28"/>
          <w:szCs w:val="28"/>
        </w:rPr>
        <w:t xml:space="preserve"> BKS oraz </w:t>
      </w:r>
      <w:proofErr w:type="spellStart"/>
      <w:r w:rsidR="00E02EC4">
        <w:rPr>
          <w:rFonts w:ascii="Times New Roman" w:hAnsi="Times New Roman" w:cs="Times New Roman"/>
          <w:sz w:val="28"/>
          <w:szCs w:val="28"/>
        </w:rPr>
        <w:t>Bolesła</w:t>
      </w:r>
      <w:r w:rsidR="00C01E12">
        <w:rPr>
          <w:rFonts w:ascii="Times New Roman" w:hAnsi="Times New Roman" w:cs="Times New Roman"/>
          <w:sz w:val="28"/>
          <w:szCs w:val="28"/>
        </w:rPr>
        <w:t>via</w:t>
      </w:r>
      <w:proofErr w:type="spellEnd"/>
      <w:r w:rsidR="00C01E12">
        <w:rPr>
          <w:rFonts w:ascii="Times New Roman" w:hAnsi="Times New Roman" w:cs="Times New Roman"/>
          <w:sz w:val="28"/>
          <w:szCs w:val="28"/>
        </w:rPr>
        <w:t>. W</w:t>
      </w:r>
      <w:r w:rsidR="00E02EC4">
        <w:rPr>
          <w:rFonts w:ascii="Times New Roman" w:hAnsi="Times New Roman" w:cs="Times New Roman"/>
          <w:sz w:val="28"/>
          <w:szCs w:val="28"/>
        </w:rPr>
        <w:t>spółodp</w:t>
      </w:r>
      <w:r w:rsidR="004A1EB5">
        <w:rPr>
          <w:rFonts w:ascii="Times New Roman" w:hAnsi="Times New Roman" w:cs="Times New Roman"/>
          <w:sz w:val="28"/>
          <w:szCs w:val="28"/>
        </w:rPr>
        <w:t>owiedzialność za infrastrukturę</w:t>
      </w:r>
      <w:r w:rsidR="00E02EC4">
        <w:rPr>
          <w:rFonts w:ascii="Times New Roman" w:hAnsi="Times New Roman" w:cs="Times New Roman"/>
          <w:sz w:val="28"/>
          <w:szCs w:val="28"/>
        </w:rPr>
        <w:t xml:space="preserve"> nie</w:t>
      </w:r>
      <w:r w:rsidR="00C01E12">
        <w:rPr>
          <w:rFonts w:ascii="Times New Roman" w:hAnsi="Times New Roman" w:cs="Times New Roman"/>
          <w:sz w:val="28"/>
          <w:szCs w:val="28"/>
        </w:rPr>
        <w:t xml:space="preserve"> leży</w:t>
      </w:r>
      <w:r w:rsidR="00E02EC4">
        <w:rPr>
          <w:rFonts w:ascii="Times New Roman" w:hAnsi="Times New Roman" w:cs="Times New Roman"/>
          <w:sz w:val="28"/>
          <w:szCs w:val="28"/>
        </w:rPr>
        <w:t xml:space="preserve"> </w:t>
      </w:r>
      <w:r w:rsidR="00B42094">
        <w:rPr>
          <w:rFonts w:ascii="Times New Roman" w:hAnsi="Times New Roman" w:cs="Times New Roman"/>
          <w:sz w:val="28"/>
          <w:szCs w:val="28"/>
        </w:rPr>
        <w:t>tylko po stronie MOSiR-u, ale za obiekty te oczywiście odpowiada MOSiR.</w:t>
      </w: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poinformował, że z rozmowy z trenerem, który tam pracuje</w:t>
      </w:r>
      <w:r w:rsidR="004A1E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wynikło, że jest to zaplecze, które wymaga doposażenia.</w:t>
      </w: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27B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zwróci się z takim apelem do Dyrektora MOSiR</w:t>
      </w:r>
      <w:r w:rsidR="00581263">
        <w:rPr>
          <w:rFonts w:ascii="Times New Roman" w:hAnsi="Times New Roman" w:cs="Times New Roman"/>
          <w:sz w:val="28"/>
          <w:szCs w:val="28"/>
        </w:rPr>
        <w:t>.</w:t>
      </w:r>
    </w:p>
    <w:p w:rsidR="00581263" w:rsidRDefault="00581263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263" w:rsidRDefault="00581263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</w:t>
      </w:r>
      <w:r w:rsidR="00F9558E">
        <w:rPr>
          <w:rFonts w:ascii="Times New Roman" w:hAnsi="Times New Roman" w:cs="Times New Roman"/>
          <w:sz w:val="28"/>
          <w:szCs w:val="28"/>
        </w:rPr>
        <w:t>Jabłoński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58E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apytał</w:t>
      </w:r>
      <w:r w:rsidR="00F955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godzin nauki pływania przypada miesięcznie w poszczególnych szkołach.</w:t>
      </w:r>
    </w:p>
    <w:p w:rsidR="00581263" w:rsidRDefault="00581263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263" w:rsidRDefault="00581263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nauka pływania</w:t>
      </w:r>
      <w:r w:rsidR="00347D52">
        <w:rPr>
          <w:rFonts w:ascii="Times New Roman" w:hAnsi="Times New Roman" w:cs="Times New Roman"/>
          <w:sz w:val="28"/>
          <w:szCs w:val="28"/>
        </w:rPr>
        <w:t xml:space="preserve"> </w:t>
      </w:r>
      <w:r w:rsidR="00F9558E">
        <w:rPr>
          <w:rFonts w:ascii="Times New Roman" w:hAnsi="Times New Roman" w:cs="Times New Roman"/>
          <w:sz w:val="28"/>
          <w:szCs w:val="28"/>
        </w:rPr>
        <w:t xml:space="preserve">odbywa się w klasach </w:t>
      </w:r>
      <w:r w:rsidR="00347D52">
        <w:rPr>
          <w:rFonts w:ascii="Times New Roman" w:hAnsi="Times New Roman" w:cs="Times New Roman"/>
          <w:sz w:val="28"/>
          <w:szCs w:val="28"/>
        </w:rPr>
        <w:t xml:space="preserve"> II i III szkoły podstawowej</w:t>
      </w:r>
      <w:r w:rsidR="00F9558E">
        <w:rPr>
          <w:rFonts w:ascii="Times New Roman" w:hAnsi="Times New Roman" w:cs="Times New Roman"/>
          <w:sz w:val="28"/>
          <w:szCs w:val="28"/>
        </w:rPr>
        <w:t>, jest to 1 </w:t>
      </w:r>
      <w:r w:rsidR="005D0C95">
        <w:rPr>
          <w:rFonts w:ascii="Times New Roman" w:hAnsi="Times New Roman" w:cs="Times New Roman"/>
          <w:sz w:val="28"/>
          <w:szCs w:val="28"/>
        </w:rPr>
        <w:t>godzina w tygodniu. W</w:t>
      </w:r>
      <w:r w:rsidR="00347D52">
        <w:rPr>
          <w:rFonts w:ascii="Times New Roman" w:hAnsi="Times New Roman" w:cs="Times New Roman"/>
          <w:sz w:val="28"/>
          <w:szCs w:val="28"/>
        </w:rPr>
        <w:t xml:space="preserve"> gimnazjach</w:t>
      </w:r>
      <w:r w:rsidR="005D0C95">
        <w:rPr>
          <w:rFonts w:ascii="Times New Roman" w:hAnsi="Times New Roman" w:cs="Times New Roman"/>
          <w:sz w:val="28"/>
          <w:szCs w:val="28"/>
        </w:rPr>
        <w:t xml:space="preserve"> jest</w:t>
      </w:r>
      <w:r w:rsidR="00347D52">
        <w:rPr>
          <w:rFonts w:ascii="Times New Roman" w:hAnsi="Times New Roman" w:cs="Times New Roman"/>
          <w:sz w:val="28"/>
          <w:szCs w:val="28"/>
        </w:rPr>
        <w:t xml:space="preserve"> podobnie.</w:t>
      </w:r>
    </w:p>
    <w:p w:rsidR="00B25736" w:rsidRDefault="00B25736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736" w:rsidRDefault="00B25736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pogratulował paniom Dyrektorkom za to, że dużo</w:t>
      </w:r>
      <w:r w:rsidR="004A1EB5">
        <w:rPr>
          <w:rFonts w:ascii="Times New Roman" w:hAnsi="Times New Roman" w:cs="Times New Roman"/>
          <w:sz w:val="28"/>
          <w:szCs w:val="28"/>
        </w:rPr>
        <w:t xml:space="preserve"> się dzieje, różne pozalekcyjne</w:t>
      </w:r>
      <w:r>
        <w:rPr>
          <w:rFonts w:ascii="Times New Roman" w:hAnsi="Times New Roman" w:cs="Times New Roman"/>
          <w:sz w:val="28"/>
          <w:szCs w:val="28"/>
        </w:rPr>
        <w:t xml:space="preserve"> zmagania sportowe</w:t>
      </w:r>
      <w:r w:rsidR="007463CF">
        <w:rPr>
          <w:rFonts w:ascii="Times New Roman" w:hAnsi="Times New Roman" w:cs="Times New Roman"/>
          <w:sz w:val="28"/>
          <w:szCs w:val="28"/>
        </w:rPr>
        <w:t>. Zapytał o godzinę, do której istnieje możliwość korzystania z zapleczy sportowych. Radny posiada informacje, że z zaplecza SP Nr 4 można korzystać do godz. 21.00.</w:t>
      </w: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poinformowała, że w jej szkole możliwość taka istnieje do godz. 20.30.</w:t>
      </w: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 Filistyński zapytał, czy z Miasteczka Ruchu Drogowego również można korzystać do godz. 20.30</w:t>
      </w:r>
      <w:r w:rsidR="00540077">
        <w:rPr>
          <w:rFonts w:ascii="Times New Roman" w:hAnsi="Times New Roman" w:cs="Times New Roman"/>
          <w:sz w:val="28"/>
          <w:szCs w:val="28"/>
        </w:rPr>
        <w:t>.</w:t>
      </w:r>
    </w:p>
    <w:p w:rsidR="008B70CD" w:rsidRDefault="008B70CD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1A5" w:rsidRDefault="008B70CD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Dyrektor GS Nr 2 Maria Subik poinformowała, że Miasteczko Ruchu Drogowego oficjalnie nie jest jeszcze otwarte</w:t>
      </w:r>
      <w:r w:rsidR="00853A6F">
        <w:rPr>
          <w:rFonts w:ascii="Times New Roman" w:hAnsi="Times New Roman" w:cs="Times New Roman"/>
          <w:sz w:val="28"/>
          <w:szCs w:val="28"/>
        </w:rPr>
        <w:t>. Z</w:t>
      </w:r>
      <w:r w:rsidR="00D231A5">
        <w:rPr>
          <w:rFonts w:ascii="Times New Roman" w:hAnsi="Times New Roman" w:cs="Times New Roman"/>
          <w:sz w:val="28"/>
          <w:szCs w:val="28"/>
        </w:rPr>
        <w:t>godnie z regulaminem</w:t>
      </w:r>
      <w:r w:rsidR="00853A6F">
        <w:rPr>
          <w:rFonts w:ascii="Times New Roman" w:hAnsi="Times New Roman" w:cs="Times New Roman"/>
          <w:sz w:val="28"/>
          <w:szCs w:val="28"/>
        </w:rPr>
        <w:t xml:space="preserve"> będzie to miało miejsce</w:t>
      </w:r>
      <w:r w:rsidR="00D231A5">
        <w:rPr>
          <w:rFonts w:ascii="Times New Roman" w:hAnsi="Times New Roman" w:cs="Times New Roman"/>
          <w:sz w:val="28"/>
          <w:szCs w:val="28"/>
        </w:rPr>
        <w:t xml:space="preserve"> od 1 kwietnia do 30 października, niemniej jednak bardzo dużo osób, rodziców </w:t>
      </w:r>
      <w:r w:rsidR="00853A6F">
        <w:rPr>
          <w:rFonts w:ascii="Times New Roman" w:hAnsi="Times New Roman" w:cs="Times New Roman"/>
          <w:sz w:val="28"/>
          <w:szCs w:val="28"/>
        </w:rPr>
        <w:t>z małymi dziećmi</w:t>
      </w:r>
      <w:r w:rsidR="00D231A5">
        <w:rPr>
          <w:rFonts w:ascii="Times New Roman" w:hAnsi="Times New Roman" w:cs="Times New Roman"/>
          <w:sz w:val="28"/>
          <w:szCs w:val="28"/>
        </w:rPr>
        <w:t xml:space="preserve"> przychodzi na </w:t>
      </w:r>
      <w:r w:rsidR="00853A6F">
        <w:rPr>
          <w:rFonts w:ascii="Times New Roman" w:hAnsi="Times New Roman" w:cs="Times New Roman"/>
          <w:sz w:val="28"/>
          <w:szCs w:val="28"/>
        </w:rPr>
        <w:t>M</w:t>
      </w:r>
      <w:r w:rsidR="00D231A5">
        <w:rPr>
          <w:rFonts w:ascii="Times New Roman" w:hAnsi="Times New Roman" w:cs="Times New Roman"/>
          <w:sz w:val="28"/>
          <w:szCs w:val="28"/>
        </w:rPr>
        <w:t>iasteczko Ruchu Drogowego. Poinformowała</w:t>
      </w:r>
      <w:r w:rsidR="00853A6F">
        <w:rPr>
          <w:rFonts w:ascii="Times New Roman" w:hAnsi="Times New Roman" w:cs="Times New Roman"/>
          <w:sz w:val="28"/>
          <w:szCs w:val="28"/>
        </w:rPr>
        <w:t>, ż</w:t>
      </w:r>
      <w:r w:rsidR="00D231A5">
        <w:rPr>
          <w:rFonts w:ascii="Times New Roman" w:hAnsi="Times New Roman" w:cs="Times New Roman"/>
          <w:sz w:val="28"/>
          <w:szCs w:val="28"/>
        </w:rPr>
        <w:t>e w dniu 9 maja br. na prośbę M</w:t>
      </w:r>
      <w:r w:rsidR="00853A6F">
        <w:rPr>
          <w:rFonts w:ascii="Times New Roman" w:hAnsi="Times New Roman" w:cs="Times New Roman"/>
          <w:sz w:val="28"/>
          <w:szCs w:val="28"/>
        </w:rPr>
        <w:t xml:space="preserve">inisterstwa </w:t>
      </w:r>
      <w:r w:rsidR="00D231A5">
        <w:rPr>
          <w:rFonts w:ascii="Times New Roman" w:hAnsi="Times New Roman" w:cs="Times New Roman"/>
          <w:sz w:val="28"/>
          <w:szCs w:val="28"/>
        </w:rPr>
        <w:t>S</w:t>
      </w:r>
      <w:r w:rsidR="00853A6F">
        <w:rPr>
          <w:rFonts w:ascii="Times New Roman" w:hAnsi="Times New Roman" w:cs="Times New Roman"/>
          <w:sz w:val="28"/>
          <w:szCs w:val="28"/>
        </w:rPr>
        <w:t xml:space="preserve">praw </w:t>
      </w:r>
      <w:r w:rsidR="00D231A5">
        <w:rPr>
          <w:rFonts w:ascii="Times New Roman" w:hAnsi="Times New Roman" w:cs="Times New Roman"/>
          <w:sz w:val="28"/>
          <w:szCs w:val="28"/>
        </w:rPr>
        <w:t>W</w:t>
      </w:r>
      <w:r w:rsidR="00853A6F">
        <w:rPr>
          <w:rFonts w:ascii="Times New Roman" w:hAnsi="Times New Roman" w:cs="Times New Roman"/>
          <w:sz w:val="28"/>
          <w:szCs w:val="28"/>
        </w:rPr>
        <w:t>ewnętrznych i Administracji</w:t>
      </w:r>
      <w:r w:rsidR="00D231A5">
        <w:rPr>
          <w:rFonts w:ascii="Times New Roman" w:hAnsi="Times New Roman" w:cs="Times New Roman"/>
          <w:sz w:val="28"/>
          <w:szCs w:val="28"/>
        </w:rPr>
        <w:t xml:space="preserve"> </w:t>
      </w:r>
      <w:r w:rsidR="00853A6F">
        <w:rPr>
          <w:rFonts w:ascii="Times New Roman" w:hAnsi="Times New Roman" w:cs="Times New Roman"/>
          <w:sz w:val="28"/>
          <w:szCs w:val="28"/>
        </w:rPr>
        <w:t xml:space="preserve">oraz </w:t>
      </w:r>
      <w:r w:rsidR="00D231A5">
        <w:rPr>
          <w:rFonts w:ascii="Times New Roman" w:hAnsi="Times New Roman" w:cs="Times New Roman"/>
          <w:sz w:val="28"/>
          <w:szCs w:val="28"/>
        </w:rPr>
        <w:t xml:space="preserve">na prośbę Dolnośląskiego Urzędu Wojewódzkiego będzie dzień otwarty Miasteczka Ruchu Drogowego ze względu na 10-tą rocznicę wstąpienia Polski do Unii Europejskiej. Materiały reklamowe </w:t>
      </w:r>
      <w:r w:rsidR="00853A6F">
        <w:rPr>
          <w:rFonts w:ascii="Times New Roman" w:hAnsi="Times New Roman" w:cs="Times New Roman"/>
          <w:sz w:val="28"/>
          <w:szCs w:val="28"/>
        </w:rPr>
        <w:t xml:space="preserve">zapewni </w:t>
      </w:r>
      <w:r w:rsidR="00D231A5">
        <w:rPr>
          <w:rFonts w:ascii="Times New Roman" w:hAnsi="Times New Roman" w:cs="Times New Roman"/>
          <w:sz w:val="28"/>
          <w:szCs w:val="28"/>
        </w:rPr>
        <w:t xml:space="preserve"> MSW</w:t>
      </w:r>
      <w:r w:rsidR="00451AAB">
        <w:rPr>
          <w:rFonts w:ascii="Times New Roman" w:hAnsi="Times New Roman" w:cs="Times New Roman"/>
          <w:sz w:val="28"/>
          <w:szCs w:val="28"/>
        </w:rPr>
        <w:t>iA</w:t>
      </w:r>
      <w:r w:rsidR="00D231A5">
        <w:rPr>
          <w:rFonts w:ascii="Times New Roman" w:hAnsi="Times New Roman" w:cs="Times New Roman"/>
          <w:sz w:val="28"/>
          <w:szCs w:val="28"/>
        </w:rPr>
        <w:t>. Będzie to dzień, w którym</w:t>
      </w:r>
      <w:r w:rsidR="00451AAB">
        <w:rPr>
          <w:rFonts w:ascii="Times New Roman" w:hAnsi="Times New Roman" w:cs="Times New Roman"/>
          <w:sz w:val="28"/>
          <w:szCs w:val="28"/>
        </w:rPr>
        <w:t>,</w:t>
      </w:r>
      <w:r w:rsidR="00D231A5">
        <w:rPr>
          <w:rFonts w:ascii="Times New Roman" w:hAnsi="Times New Roman" w:cs="Times New Roman"/>
          <w:sz w:val="28"/>
          <w:szCs w:val="28"/>
        </w:rPr>
        <w:t xml:space="preserve"> w godzinach od 10.00 do 15.00</w:t>
      </w:r>
      <w:r w:rsidR="00451AAB">
        <w:rPr>
          <w:rFonts w:ascii="Times New Roman" w:hAnsi="Times New Roman" w:cs="Times New Roman"/>
          <w:sz w:val="28"/>
          <w:szCs w:val="28"/>
        </w:rPr>
        <w:t>,</w:t>
      </w:r>
      <w:r w:rsidR="00D231A5">
        <w:rPr>
          <w:rFonts w:ascii="Times New Roman" w:hAnsi="Times New Roman" w:cs="Times New Roman"/>
          <w:sz w:val="28"/>
          <w:szCs w:val="28"/>
        </w:rPr>
        <w:t xml:space="preserve"> każdy będzie mógł przyjść </w:t>
      </w:r>
      <w:r w:rsidR="00853A6F">
        <w:rPr>
          <w:rFonts w:ascii="Times New Roman" w:hAnsi="Times New Roman" w:cs="Times New Roman"/>
          <w:sz w:val="28"/>
          <w:szCs w:val="28"/>
        </w:rPr>
        <w:t xml:space="preserve"> i </w:t>
      </w:r>
      <w:r w:rsidR="00D231A5">
        <w:rPr>
          <w:rFonts w:ascii="Times New Roman" w:hAnsi="Times New Roman" w:cs="Times New Roman"/>
          <w:sz w:val="28"/>
          <w:szCs w:val="28"/>
        </w:rPr>
        <w:t>zobaczyć</w:t>
      </w:r>
      <w:r w:rsidR="00853A6F">
        <w:rPr>
          <w:rFonts w:ascii="Times New Roman" w:hAnsi="Times New Roman" w:cs="Times New Roman"/>
          <w:sz w:val="28"/>
          <w:szCs w:val="28"/>
        </w:rPr>
        <w:t xml:space="preserve"> Miasteczko. </w:t>
      </w:r>
      <w:r w:rsidR="00D231A5">
        <w:rPr>
          <w:rFonts w:ascii="Times New Roman" w:hAnsi="Times New Roman" w:cs="Times New Roman"/>
          <w:sz w:val="28"/>
          <w:szCs w:val="28"/>
        </w:rPr>
        <w:t xml:space="preserve">Straż Miejska </w:t>
      </w:r>
      <w:r w:rsidR="00853A6F">
        <w:rPr>
          <w:rFonts w:ascii="Times New Roman" w:hAnsi="Times New Roman" w:cs="Times New Roman"/>
          <w:sz w:val="28"/>
          <w:szCs w:val="28"/>
        </w:rPr>
        <w:t xml:space="preserve">będzie </w:t>
      </w:r>
      <w:r w:rsidR="00D231A5">
        <w:rPr>
          <w:rFonts w:ascii="Times New Roman" w:hAnsi="Times New Roman" w:cs="Times New Roman"/>
          <w:sz w:val="28"/>
          <w:szCs w:val="28"/>
        </w:rPr>
        <w:t xml:space="preserve">przeprowadzać </w:t>
      </w:r>
      <w:r w:rsidR="00853A6F">
        <w:rPr>
          <w:rFonts w:ascii="Times New Roman" w:hAnsi="Times New Roman" w:cs="Times New Roman"/>
          <w:sz w:val="28"/>
          <w:szCs w:val="28"/>
        </w:rPr>
        <w:t xml:space="preserve">z przedszkolakami </w:t>
      </w:r>
      <w:r w:rsidR="00451AAB">
        <w:rPr>
          <w:rFonts w:ascii="Times New Roman" w:hAnsi="Times New Roman" w:cs="Times New Roman"/>
          <w:sz w:val="28"/>
          <w:szCs w:val="28"/>
        </w:rPr>
        <w:t>Olimpiadę B</w:t>
      </w:r>
      <w:r w:rsidR="00D231A5">
        <w:rPr>
          <w:rFonts w:ascii="Times New Roman" w:hAnsi="Times New Roman" w:cs="Times New Roman"/>
          <w:sz w:val="28"/>
          <w:szCs w:val="28"/>
        </w:rPr>
        <w:t xml:space="preserve">ezpiecznego </w:t>
      </w:r>
      <w:r w:rsidR="00451AAB">
        <w:rPr>
          <w:rFonts w:ascii="Times New Roman" w:hAnsi="Times New Roman" w:cs="Times New Roman"/>
          <w:sz w:val="28"/>
          <w:szCs w:val="28"/>
        </w:rPr>
        <w:t>M</w:t>
      </w:r>
      <w:r w:rsidR="00D231A5">
        <w:rPr>
          <w:rFonts w:ascii="Times New Roman" w:hAnsi="Times New Roman" w:cs="Times New Roman"/>
          <w:sz w:val="28"/>
          <w:szCs w:val="28"/>
        </w:rPr>
        <w:t xml:space="preserve">alucha. </w:t>
      </w:r>
      <w:r w:rsidR="0053680E">
        <w:rPr>
          <w:rFonts w:ascii="Times New Roman" w:hAnsi="Times New Roman" w:cs="Times New Roman"/>
          <w:sz w:val="28"/>
          <w:szCs w:val="28"/>
        </w:rPr>
        <w:t>Będą również konkursy o Unii Europejskiej</w:t>
      </w:r>
      <w:r w:rsidR="00EE4F69">
        <w:rPr>
          <w:rFonts w:ascii="Times New Roman" w:hAnsi="Times New Roman" w:cs="Times New Roman"/>
          <w:sz w:val="28"/>
          <w:szCs w:val="28"/>
        </w:rPr>
        <w:t>.</w:t>
      </w: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pogratulował Pani Dyrekto</w:t>
      </w:r>
      <w:r w:rsidR="00731ACD">
        <w:rPr>
          <w:rFonts w:ascii="Times New Roman" w:hAnsi="Times New Roman" w:cs="Times New Roman"/>
          <w:sz w:val="28"/>
          <w:szCs w:val="28"/>
        </w:rPr>
        <w:t>r GS Nr 2 sukcesu, jaki osiągnęli</w:t>
      </w:r>
      <w:r>
        <w:rPr>
          <w:rFonts w:ascii="Times New Roman" w:hAnsi="Times New Roman" w:cs="Times New Roman"/>
          <w:sz w:val="28"/>
          <w:szCs w:val="28"/>
        </w:rPr>
        <w:t xml:space="preserve"> siatkarze z tej szkoły.</w:t>
      </w: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</w:t>
      </w:r>
      <w:r w:rsidR="00873FD0">
        <w:rPr>
          <w:rFonts w:ascii="Times New Roman" w:hAnsi="Times New Roman" w:cs="Times New Roman"/>
          <w:sz w:val="28"/>
          <w:szCs w:val="28"/>
        </w:rPr>
        <w:t>formowała, ż</w:t>
      </w:r>
      <w:r w:rsidR="00BC24C9">
        <w:rPr>
          <w:rFonts w:ascii="Times New Roman" w:hAnsi="Times New Roman" w:cs="Times New Roman"/>
          <w:sz w:val="28"/>
          <w:szCs w:val="28"/>
        </w:rPr>
        <w:t xml:space="preserve">e </w:t>
      </w:r>
      <w:r w:rsidR="00873FD0">
        <w:rPr>
          <w:rFonts w:ascii="Times New Roman" w:hAnsi="Times New Roman" w:cs="Times New Roman"/>
          <w:sz w:val="28"/>
          <w:szCs w:val="28"/>
        </w:rPr>
        <w:t xml:space="preserve">21 marca 2014 r. cztery </w:t>
      </w:r>
      <w:r w:rsidR="00BC24C9">
        <w:rPr>
          <w:rFonts w:ascii="Times New Roman" w:hAnsi="Times New Roman" w:cs="Times New Roman"/>
          <w:sz w:val="28"/>
          <w:szCs w:val="28"/>
        </w:rPr>
        <w:t>drużyny z </w:t>
      </w:r>
      <w:r>
        <w:rPr>
          <w:rFonts w:ascii="Times New Roman" w:hAnsi="Times New Roman" w:cs="Times New Roman"/>
          <w:sz w:val="28"/>
          <w:szCs w:val="28"/>
        </w:rPr>
        <w:t xml:space="preserve">Dolnego Śląska przyjeżdżają </w:t>
      </w:r>
      <w:r w:rsidR="00873FD0">
        <w:rPr>
          <w:rFonts w:ascii="Times New Roman" w:hAnsi="Times New Roman" w:cs="Times New Roman"/>
          <w:sz w:val="28"/>
          <w:szCs w:val="28"/>
        </w:rPr>
        <w:t>do Bolesławca na d</w:t>
      </w:r>
      <w:r>
        <w:rPr>
          <w:rFonts w:ascii="Times New Roman" w:hAnsi="Times New Roman" w:cs="Times New Roman"/>
          <w:sz w:val="28"/>
          <w:szCs w:val="28"/>
        </w:rPr>
        <w:t>olnośląskie fi</w:t>
      </w:r>
      <w:r w:rsidR="00BC24C9">
        <w:rPr>
          <w:rFonts w:ascii="Times New Roman" w:hAnsi="Times New Roman" w:cs="Times New Roman"/>
          <w:sz w:val="28"/>
          <w:szCs w:val="28"/>
        </w:rPr>
        <w:t>nały w piłce siatkowej. Jedną z </w:t>
      </w:r>
      <w:r>
        <w:rPr>
          <w:rFonts w:ascii="Times New Roman" w:hAnsi="Times New Roman" w:cs="Times New Roman"/>
          <w:sz w:val="28"/>
          <w:szCs w:val="28"/>
        </w:rPr>
        <w:t xml:space="preserve">czterech drużyn jest drużyna z GS Nr 2. </w:t>
      </w:r>
      <w:r w:rsidR="00873FD0">
        <w:rPr>
          <w:rFonts w:ascii="Times New Roman" w:hAnsi="Times New Roman" w:cs="Times New Roman"/>
          <w:sz w:val="28"/>
          <w:szCs w:val="28"/>
        </w:rPr>
        <w:t>Natomiast s</w:t>
      </w:r>
      <w:r>
        <w:rPr>
          <w:rFonts w:ascii="Times New Roman" w:hAnsi="Times New Roman" w:cs="Times New Roman"/>
          <w:sz w:val="28"/>
          <w:szCs w:val="28"/>
        </w:rPr>
        <w:t>zkoła została wybrana na miejsce rozegrania finałów Dolnego Śląska.</w:t>
      </w:r>
    </w:p>
    <w:p w:rsidR="00BC24C9" w:rsidRDefault="00BC24C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24C9" w:rsidRDefault="00BC24C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jaki procent dzieci jest zwalniany z zajęć w-f, zarówno przez lekarzy, jak i przez rodziców.</w:t>
      </w:r>
    </w:p>
    <w:p w:rsidR="002B06DC" w:rsidRDefault="002B06DC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C1F" w:rsidRPr="00546595" w:rsidRDefault="002B06DC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203B"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</w:t>
      </w:r>
      <w:r w:rsidR="00C177CA" w:rsidRPr="0046203B">
        <w:rPr>
          <w:rFonts w:ascii="Times New Roman" w:hAnsi="Times New Roman" w:cs="Times New Roman"/>
          <w:sz w:val="28"/>
          <w:szCs w:val="28"/>
        </w:rPr>
        <w:t>o </w:t>
      </w:r>
      <w:r w:rsidRPr="0046203B">
        <w:rPr>
          <w:rFonts w:ascii="Times New Roman" w:hAnsi="Times New Roman" w:cs="Times New Roman"/>
          <w:sz w:val="28"/>
          <w:szCs w:val="28"/>
        </w:rPr>
        <w:t>tym mówiła już poprzednia Minister Sportu Pani Joanna Mucha</w:t>
      </w:r>
      <w:r w:rsidR="00C177CA" w:rsidRPr="0046203B">
        <w:rPr>
          <w:rFonts w:ascii="Times New Roman" w:hAnsi="Times New Roman" w:cs="Times New Roman"/>
          <w:sz w:val="28"/>
          <w:szCs w:val="28"/>
        </w:rPr>
        <w:t xml:space="preserve">, która na swoim wykładzie </w:t>
      </w:r>
      <w:r w:rsidR="0046203B" w:rsidRPr="0046203B">
        <w:rPr>
          <w:rFonts w:ascii="Times New Roman" w:hAnsi="Times New Roman" w:cs="Times New Roman"/>
          <w:sz w:val="28"/>
          <w:szCs w:val="28"/>
        </w:rPr>
        <w:t xml:space="preserve">przedstawiła </w:t>
      </w:r>
      <w:r w:rsidR="00C177CA" w:rsidRPr="0046203B">
        <w:rPr>
          <w:rFonts w:ascii="Times New Roman" w:hAnsi="Times New Roman" w:cs="Times New Roman"/>
          <w:sz w:val="28"/>
          <w:szCs w:val="28"/>
        </w:rPr>
        <w:t>zatrważając</w:t>
      </w:r>
      <w:r w:rsidR="0046203B" w:rsidRPr="0046203B">
        <w:rPr>
          <w:rFonts w:ascii="Times New Roman" w:hAnsi="Times New Roman" w:cs="Times New Roman"/>
          <w:sz w:val="28"/>
          <w:szCs w:val="28"/>
        </w:rPr>
        <w:t>ą liczbę zwolnień -</w:t>
      </w:r>
      <w:r w:rsidR="00C177CA" w:rsidRPr="0046203B">
        <w:rPr>
          <w:rFonts w:ascii="Times New Roman" w:hAnsi="Times New Roman" w:cs="Times New Roman"/>
          <w:sz w:val="28"/>
          <w:szCs w:val="28"/>
        </w:rPr>
        <w:t xml:space="preserve"> 40% wśród dzieci i młodzieży, szczególnie wśród młodzieży</w:t>
      </w:r>
      <w:r w:rsidR="00B04AEF" w:rsidRPr="0046203B">
        <w:rPr>
          <w:rFonts w:ascii="Times New Roman" w:hAnsi="Times New Roman" w:cs="Times New Roman"/>
          <w:sz w:val="28"/>
          <w:szCs w:val="28"/>
        </w:rPr>
        <w:t xml:space="preserve">. </w:t>
      </w:r>
      <w:r w:rsidR="003C51FC">
        <w:rPr>
          <w:rFonts w:ascii="Times New Roman" w:hAnsi="Times New Roman" w:cs="Times New Roman"/>
          <w:sz w:val="28"/>
          <w:szCs w:val="28"/>
        </w:rPr>
        <w:t>Podała również do wiadomości, że</w:t>
      </w:r>
      <w:r w:rsidR="001D3F49">
        <w:rPr>
          <w:rFonts w:ascii="Times New Roman" w:hAnsi="Times New Roman" w:cs="Times New Roman"/>
          <w:sz w:val="28"/>
          <w:szCs w:val="28"/>
        </w:rPr>
        <w:t xml:space="preserve"> w </w:t>
      </w:r>
      <w:r w:rsidR="003C51FC">
        <w:rPr>
          <w:rFonts w:ascii="Times New Roman" w:hAnsi="Times New Roman" w:cs="Times New Roman"/>
          <w:sz w:val="28"/>
          <w:szCs w:val="28"/>
        </w:rPr>
        <w:t>związku z tym</w:t>
      </w:r>
      <w:r w:rsidR="00B04AEF" w:rsidRPr="0046203B">
        <w:rPr>
          <w:rFonts w:ascii="Times New Roman" w:hAnsi="Times New Roman" w:cs="Times New Roman"/>
          <w:sz w:val="28"/>
          <w:szCs w:val="28"/>
        </w:rPr>
        <w:t xml:space="preserve"> Ministerstwo Sportu przewidziało środki </w:t>
      </w:r>
      <w:r w:rsidR="0046203B" w:rsidRPr="0046203B">
        <w:rPr>
          <w:rFonts w:ascii="Times New Roman" w:hAnsi="Times New Roman" w:cs="Times New Roman"/>
          <w:sz w:val="28"/>
          <w:szCs w:val="28"/>
        </w:rPr>
        <w:t xml:space="preserve"> - </w:t>
      </w:r>
      <w:r w:rsidR="0046203B">
        <w:rPr>
          <w:rFonts w:ascii="Times New Roman" w:hAnsi="Times New Roman" w:cs="Times New Roman"/>
          <w:sz w:val="28"/>
          <w:szCs w:val="28"/>
        </w:rPr>
        <w:t xml:space="preserve"> </w:t>
      </w:r>
      <w:r w:rsidR="00B04AEF" w:rsidRPr="0046203B">
        <w:rPr>
          <w:rFonts w:ascii="Times New Roman" w:hAnsi="Times New Roman" w:cs="Times New Roman"/>
          <w:sz w:val="28"/>
          <w:szCs w:val="28"/>
        </w:rPr>
        <w:t>330 mln zł na zmianę tej postawy.</w:t>
      </w:r>
    </w:p>
    <w:p w:rsidR="00B04AEF" w:rsidRPr="00546595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04AEF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światła </w:t>
      </w:r>
      <w:r w:rsidR="00546595">
        <w:rPr>
          <w:rFonts w:ascii="Times New Roman" w:hAnsi="Times New Roman" w:cs="Times New Roman"/>
          <w:sz w:val="28"/>
          <w:szCs w:val="28"/>
        </w:rPr>
        <w:t xml:space="preserve">na Miasteczku Ruchu Drogowego </w:t>
      </w:r>
      <w:r>
        <w:rPr>
          <w:rFonts w:ascii="Times New Roman" w:hAnsi="Times New Roman" w:cs="Times New Roman"/>
          <w:sz w:val="28"/>
          <w:szCs w:val="28"/>
        </w:rPr>
        <w:t>będą włączone całodobowe, czy też o godz. 22.00 będą wyłączane.</w:t>
      </w:r>
    </w:p>
    <w:p w:rsidR="00B04AEF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B04AEF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poinformowała, że są dwa rodzaje świateł. Pierwsze</w:t>
      </w:r>
      <w:r w:rsidR="00546595">
        <w:rPr>
          <w:rFonts w:ascii="Times New Roman" w:hAnsi="Times New Roman" w:cs="Times New Roman"/>
          <w:sz w:val="28"/>
          <w:szCs w:val="28"/>
        </w:rPr>
        <w:t>, to są światła na skrzyżowaniach</w:t>
      </w:r>
      <w:r>
        <w:rPr>
          <w:rFonts w:ascii="Times New Roman" w:hAnsi="Times New Roman" w:cs="Times New Roman"/>
          <w:sz w:val="28"/>
          <w:szCs w:val="28"/>
        </w:rPr>
        <w:t>, które w zależności od tego, czy są użytkownicy czy ich nie ma</w:t>
      </w:r>
      <w:r w:rsidR="005465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można włączać i wyłączać, w zależności od potrzeb. Natomiast</w:t>
      </w:r>
      <w:r w:rsidR="00546595">
        <w:rPr>
          <w:rFonts w:ascii="Times New Roman" w:hAnsi="Times New Roman" w:cs="Times New Roman"/>
          <w:sz w:val="28"/>
          <w:szCs w:val="28"/>
        </w:rPr>
        <w:t xml:space="preserve"> są też lampy, które oświetlają Miasteczko Ruchu Drogowego nocą.</w:t>
      </w: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Pr="00A91C1F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06CF" w:rsidRDefault="004406CF" w:rsidP="004406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451E69" w:rsidRDefault="00451E69" w:rsidP="004406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433" w:rsidRDefault="00215433" w:rsidP="00215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433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215433" w:rsidRPr="001B475D" w:rsidRDefault="00215433" w:rsidP="002154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451E69" w:rsidRPr="00451E69" w:rsidRDefault="00451E69" w:rsidP="00215433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51E69" w:rsidRPr="00451E6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A05" w:rsidRDefault="00201A05" w:rsidP="00FD60E2">
      <w:pPr>
        <w:spacing w:after="0" w:line="240" w:lineRule="auto"/>
      </w:pPr>
      <w:r>
        <w:separator/>
      </w:r>
    </w:p>
  </w:endnote>
  <w:endnote w:type="continuationSeparator" w:id="0">
    <w:p w:rsidR="00201A05" w:rsidRDefault="00201A05" w:rsidP="00FD6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893675"/>
      <w:docPartObj>
        <w:docPartGallery w:val="Page Numbers (Bottom of Page)"/>
        <w:docPartUnique/>
      </w:docPartObj>
    </w:sdtPr>
    <w:sdtEndPr/>
    <w:sdtContent>
      <w:p w:rsidR="00FD60E2" w:rsidRDefault="00FD60E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433">
          <w:rPr>
            <w:noProof/>
          </w:rPr>
          <w:t>15</w:t>
        </w:r>
        <w:r>
          <w:fldChar w:fldCharType="end"/>
        </w:r>
      </w:p>
    </w:sdtContent>
  </w:sdt>
  <w:p w:rsidR="00FD60E2" w:rsidRDefault="00FD60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A05" w:rsidRDefault="00201A05" w:rsidP="00FD60E2">
      <w:pPr>
        <w:spacing w:after="0" w:line="240" w:lineRule="auto"/>
      </w:pPr>
      <w:r>
        <w:separator/>
      </w:r>
    </w:p>
  </w:footnote>
  <w:footnote w:type="continuationSeparator" w:id="0">
    <w:p w:rsidR="00201A05" w:rsidRDefault="00201A05" w:rsidP="00FD6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7F74C01"/>
    <w:multiLevelType w:val="hybridMultilevel"/>
    <w:tmpl w:val="3CE0D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247D0"/>
    <w:multiLevelType w:val="multilevel"/>
    <w:tmpl w:val="F19EB9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DE2415A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95F7F8C"/>
    <w:multiLevelType w:val="hybridMultilevel"/>
    <w:tmpl w:val="60F28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5492B"/>
    <w:multiLevelType w:val="hybridMultilevel"/>
    <w:tmpl w:val="46963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D6"/>
    <w:rsid w:val="00002A1C"/>
    <w:rsid w:val="00014838"/>
    <w:rsid w:val="00023E33"/>
    <w:rsid w:val="00050AA1"/>
    <w:rsid w:val="000546F5"/>
    <w:rsid w:val="000A5F67"/>
    <w:rsid w:val="000D05D0"/>
    <w:rsid w:val="0010182A"/>
    <w:rsid w:val="001142B0"/>
    <w:rsid w:val="001164D6"/>
    <w:rsid w:val="001345F2"/>
    <w:rsid w:val="00141D10"/>
    <w:rsid w:val="00152DD6"/>
    <w:rsid w:val="00154740"/>
    <w:rsid w:val="00183365"/>
    <w:rsid w:val="00183408"/>
    <w:rsid w:val="00186F1C"/>
    <w:rsid w:val="001C7E6E"/>
    <w:rsid w:val="001D3F49"/>
    <w:rsid w:val="001D673E"/>
    <w:rsid w:val="001D7FD1"/>
    <w:rsid w:val="001E1675"/>
    <w:rsid w:val="002014D8"/>
    <w:rsid w:val="00201A05"/>
    <w:rsid w:val="002109CE"/>
    <w:rsid w:val="00215433"/>
    <w:rsid w:val="00221A56"/>
    <w:rsid w:val="002235CC"/>
    <w:rsid w:val="002514AB"/>
    <w:rsid w:val="002619E4"/>
    <w:rsid w:val="00262E1E"/>
    <w:rsid w:val="002B06DC"/>
    <w:rsid w:val="002C4BC4"/>
    <w:rsid w:val="002D53D6"/>
    <w:rsid w:val="002F1BF7"/>
    <w:rsid w:val="002F5ED3"/>
    <w:rsid w:val="00303FB2"/>
    <w:rsid w:val="00305C06"/>
    <w:rsid w:val="00344DC7"/>
    <w:rsid w:val="003456D8"/>
    <w:rsid w:val="00347385"/>
    <w:rsid w:val="00347D52"/>
    <w:rsid w:val="00370D4D"/>
    <w:rsid w:val="00385425"/>
    <w:rsid w:val="0039219C"/>
    <w:rsid w:val="003B2A5D"/>
    <w:rsid w:val="003C5034"/>
    <w:rsid w:val="003C51FC"/>
    <w:rsid w:val="003F7F99"/>
    <w:rsid w:val="00406E0C"/>
    <w:rsid w:val="00415898"/>
    <w:rsid w:val="004250F3"/>
    <w:rsid w:val="00436235"/>
    <w:rsid w:val="004406CF"/>
    <w:rsid w:val="00451AAB"/>
    <w:rsid w:val="00451E69"/>
    <w:rsid w:val="0046203B"/>
    <w:rsid w:val="00464B0D"/>
    <w:rsid w:val="0047485A"/>
    <w:rsid w:val="00476043"/>
    <w:rsid w:val="004956E4"/>
    <w:rsid w:val="004A1EB5"/>
    <w:rsid w:val="004A3D99"/>
    <w:rsid w:val="004C01A6"/>
    <w:rsid w:val="00505A30"/>
    <w:rsid w:val="005151B6"/>
    <w:rsid w:val="005157A0"/>
    <w:rsid w:val="00525DA8"/>
    <w:rsid w:val="00530F0F"/>
    <w:rsid w:val="00535DE1"/>
    <w:rsid w:val="0053680E"/>
    <w:rsid w:val="00540077"/>
    <w:rsid w:val="00546595"/>
    <w:rsid w:val="0056333D"/>
    <w:rsid w:val="0057446A"/>
    <w:rsid w:val="00581263"/>
    <w:rsid w:val="00584E27"/>
    <w:rsid w:val="00585BF2"/>
    <w:rsid w:val="005875E8"/>
    <w:rsid w:val="005A627B"/>
    <w:rsid w:val="005B322E"/>
    <w:rsid w:val="005B3429"/>
    <w:rsid w:val="005D0C95"/>
    <w:rsid w:val="005D14C9"/>
    <w:rsid w:val="005E1180"/>
    <w:rsid w:val="0060486F"/>
    <w:rsid w:val="00620134"/>
    <w:rsid w:val="00623599"/>
    <w:rsid w:val="00625ACD"/>
    <w:rsid w:val="0065230B"/>
    <w:rsid w:val="006544DC"/>
    <w:rsid w:val="00662703"/>
    <w:rsid w:val="006840A6"/>
    <w:rsid w:val="006A758A"/>
    <w:rsid w:val="006C0130"/>
    <w:rsid w:val="006C1781"/>
    <w:rsid w:val="006C3A05"/>
    <w:rsid w:val="0071720E"/>
    <w:rsid w:val="007177A8"/>
    <w:rsid w:val="00731ACD"/>
    <w:rsid w:val="00741313"/>
    <w:rsid w:val="007463CF"/>
    <w:rsid w:val="0075495E"/>
    <w:rsid w:val="00760C51"/>
    <w:rsid w:val="007618AD"/>
    <w:rsid w:val="00786BA8"/>
    <w:rsid w:val="007B3378"/>
    <w:rsid w:val="007C3AA9"/>
    <w:rsid w:val="007D01F1"/>
    <w:rsid w:val="007E0345"/>
    <w:rsid w:val="007F1516"/>
    <w:rsid w:val="00806E40"/>
    <w:rsid w:val="00826078"/>
    <w:rsid w:val="00853A6F"/>
    <w:rsid w:val="008645D0"/>
    <w:rsid w:val="00873FD0"/>
    <w:rsid w:val="0087743B"/>
    <w:rsid w:val="00892E2E"/>
    <w:rsid w:val="008A23E5"/>
    <w:rsid w:val="008B70CD"/>
    <w:rsid w:val="008D25A4"/>
    <w:rsid w:val="009044F6"/>
    <w:rsid w:val="00910BE3"/>
    <w:rsid w:val="00982F48"/>
    <w:rsid w:val="009853D1"/>
    <w:rsid w:val="009F41D9"/>
    <w:rsid w:val="00A00C6A"/>
    <w:rsid w:val="00A05309"/>
    <w:rsid w:val="00A41D28"/>
    <w:rsid w:val="00A448F5"/>
    <w:rsid w:val="00A83AC0"/>
    <w:rsid w:val="00A91C1F"/>
    <w:rsid w:val="00A97D38"/>
    <w:rsid w:val="00AB0651"/>
    <w:rsid w:val="00B04AEF"/>
    <w:rsid w:val="00B25736"/>
    <w:rsid w:val="00B3432A"/>
    <w:rsid w:val="00B42094"/>
    <w:rsid w:val="00B4220D"/>
    <w:rsid w:val="00B52930"/>
    <w:rsid w:val="00B644C6"/>
    <w:rsid w:val="00B849DB"/>
    <w:rsid w:val="00BB5BF7"/>
    <w:rsid w:val="00BC24C9"/>
    <w:rsid w:val="00BE0E82"/>
    <w:rsid w:val="00BE6DAD"/>
    <w:rsid w:val="00C01E12"/>
    <w:rsid w:val="00C02B9B"/>
    <w:rsid w:val="00C072E4"/>
    <w:rsid w:val="00C177CA"/>
    <w:rsid w:val="00C24FA9"/>
    <w:rsid w:val="00C440C9"/>
    <w:rsid w:val="00C46ABE"/>
    <w:rsid w:val="00C4751C"/>
    <w:rsid w:val="00CC0711"/>
    <w:rsid w:val="00CD5795"/>
    <w:rsid w:val="00D01B9F"/>
    <w:rsid w:val="00D231A5"/>
    <w:rsid w:val="00D30B09"/>
    <w:rsid w:val="00D46CFE"/>
    <w:rsid w:val="00D57014"/>
    <w:rsid w:val="00D7050B"/>
    <w:rsid w:val="00DB30E0"/>
    <w:rsid w:val="00E02EC4"/>
    <w:rsid w:val="00E355A4"/>
    <w:rsid w:val="00E64243"/>
    <w:rsid w:val="00E878F9"/>
    <w:rsid w:val="00E934CE"/>
    <w:rsid w:val="00EB5887"/>
    <w:rsid w:val="00EE4F69"/>
    <w:rsid w:val="00EF7FAA"/>
    <w:rsid w:val="00F14A11"/>
    <w:rsid w:val="00F14EDF"/>
    <w:rsid w:val="00F20E93"/>
    <w:rsid w:val="00F62705"/>
    <w:rsid w:val="00F9558E"/>
    <w:rsid w:val="00FB6DFF"/>
    <w:rsid w:val="00FC0F76"/>
    <w:rsid w:val="00FC3BA2"/>
    <w:rsid w:val="00FC521E"/>
    <w:rsid w:val="00FD107F"/>
    <w:rsid w:val="00FD60E2"/>
    <w:rsid w:val="00FE0C73"/>
    <w:rsid w:val="00FE20F9"/>
    <w:rsid w:val="00FE3D18"/>
    <w:rsid w:val="00FE7C75"/>
    <w:rsid w:val="00FF58A2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0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0E2"/>
  </w:style>
  <w:style w:type="paragraph" w:styleId="Stopka">
    <w:name w:val="footer"/>
    <w:basedOn w:val="Normalny"/>
    <w:link w:val="Stopka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0E2"/>
  </w:style>
  <w:style w:type="paragraph" w:styleId="Tekstdymka">
    <w:name w:val="Balloon Text"/>
    <w:basedOn w:val="Normalny"/>
    <w:link w:val="TekstdymkaZnak"/>
    <w:uiPriority w:val="99"/>
    <w:semiHidden/>
    <w:unhideWhenUsed/>
    <w:rsid w:val="00141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D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0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0E2"/>
  </w:style>
  <w:style w:type="paragraph" w:styleId="Stopka">
    <w:name w:val="footer"/>
    <w:basedOn w:val="Normalny"/>
    <w:link w:val="Stopka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0E2"/>
  </w:style>
  <w:style w:type="paragraph" w:styleId="Tekstdymka">
    <w:name w:val="Balloon Text"/>
    <w:basedOn w:val="Normalny"/>
    <w:link w:val="TekstdymkaZnak"/>
    <w:uiPriority w:val="99"/>
    <w:semiHidden/>
    <w:unhideWhenUsed/>
    <w:rsid w:val="00141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D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15</Pages>
  <Words>3539</Words>
  <Characters>21240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141</cp:revision>
  <cp:lastPrinted>2014-04-17T07:01:00Z</cp:lastPrinted>
  <dcterms:created xsi:type="dcterms:W3CDTF">2014-03-20T09:06:00Z</dcterms:created>
  <dcterms:modified xsi:type="dcterms:W3CDTF">2014-05-07T10:57:00Z</dcterms:modified>
</cp:coreProperties>
</file>