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AA" w:rsidRDefault="008107AA" w:rsidP="008107AA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C16A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107AA" w:rsidRPr="00D342B4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107A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D342B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czerwca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</w:t>
      </w:r>
      <w:r w:rsidR="00D342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przerwie LI sesji Rady Miasta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pod przewodnictwem </w:t>
      </w:r>
      <w:r w:rsidR="00D342B4" w:rsidRPr="00D342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Stanisława </w:t>
      </w:r>
      <w:proofErr w:type="spellStart"/>
      <w:r w:rsidR="00D342B4" w:rsidRPr="00D342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Andrusieczko</w:t>
      </w:r>
      <w:proofErr w:type="spellEnd"/>
      <w:r w:rsidRPr="00D342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342B4" w:rsidRPr="00D342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Z-</w:t>
      </w:r>
      <w:proofErr w:type="spellStart"/>
      <w:r w:rsidR="00D342B4" w:rsidRPr="00D342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cy</w:t>
      </w:r>
      <w:proofErr w:type="spellEnd"/>
      <w:r w:rsidR="00D342B4" w:rsidRPr="00D342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D342B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Przewodniczącego Komisji Infrastruktury, Gospodarki Przestrzennej i Budownictwa.</w:t>
      </w:r>
    </w:p>
    <w:p w:rsidR="008107AA" w:rsidRPr="00D342B4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107AA" w:rsidRDefault="008107AA" w:rsidP="008107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60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2014.6</w:t>
      </w:r>
    </w:p>
    <w:p w:rsidR="008107AA" w:rsidRPr="00FD6F0B" w:rsidRDefault="008107AA" w:rsidP="008107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8107AA" w:rsidRPr="004110B6" w:rsidRDefault="008107AA" w:rsidP="008107AA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0B6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</w:t>
      </w:r>
      <w:r w:rsidR="006C535C" w:rsidRPr="004110B6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110B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C535C" w:rsidRPr="004110B6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110B6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8107AA" w:rsidRPr="004110B6" w:rsidRDefault="008107AA" w:rsidP="008107AA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110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</w:t>
      </w:r>
      <w:r w:rsidR="006C535C" w:rsidRPr="004110B6">
        <w:rPr>
          <w:rFonts w:ascii="Times New Roman" w:eastAsia="Times New Roman" w:hAnsi="Times New Roman" w:cs="Times New Roman"/>
          <w:sz w:val="24"/>
          <w:szCs w:val="24"/>
          <w:lang w:eastAsia="pl-PL"/>
        </w:rPr>
        <w:t>. 11.35</w:t>
      </w:r>
    </w:p>
    <w:p w:rsidR="008107AA" w:rsidRDefault="008107AA" w:rsidP="008107AA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8107AA" w:rsidRDefault="008107AA" w:rsidP="008107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07AA" w:rsidRDefault="00495B4E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8107AA" w:rsidRDefault="00495B4E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07AA" w:rsidRDefault="00495B4E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07AA" w:rsidRDefault="00495B4E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07AA" w:rsidRDefault="00495B4E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07AA" w:rsidRDefault="00495B4E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107A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7E8F" w:rsidRDefault="00357E8F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5B4E" w:rsidRDefault="00495B4E" w:rsidP="00495B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Infrastruktury, Gospodarki Przestrzennej i Budownictwa według listy obecności:</w:t>
      </w:r>
    </w:p>
    <w:p w:rsidR="00495B4E" w:rsidRDefault="00495B4E" w:rsidP="00495B4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95B4E" w:rsidRPr="00495B4E" w:rsidRDefault="00495B4E" w:rsidP="00495B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95B4E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495B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95B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95B4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7AA" w:rsidRDefault="008107AA" w:rsidP="008107A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107AA" w:rsidRDefault="008107AA" w:rsidP="008107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357E8F" w:rsidRDefault="00357E8F" w:rsidP="008107A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453C" w:rsidRPr="00357E8F" w:rsidRDefault="00357E8F" w:rsidP="00357E8F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57E8F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357E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57E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57E8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8A453C" w:rsidRDefault="008A453C" w:rsidP="008A453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7E3E25" w:rsidRDefault="00357E8F" w:rsidP="00357E8F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</w:t>
      </w:r>
      <w:r w:rsidR="007E3E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inansowo – </w:t>
      </w:r>
    </w:p>
    <w:p w:rsidR="00357E8F" w:rsidRDefault="007E3E25" w:rsidP="007E3E25">
      <w:pPr>
        <w:pStyle w:val="Akapitzlist"/>
        <w:spacing w:after="0" w:line="240" w:lineRule="auto"/>
        <w:ind w:left="3824" w:firstLine="42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357E8F"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udżetowego</w:t>
      </w:r>
    </w:p>
    <w:p w:rsidR="007E3E25" w:rsidRDefault="00357E8F" w:rsidP="00357E8F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</w:t>
      </w:r>
      <w:r w:rsidR="007E3E25">
        <w:rPr>
          <w:rFonts w:ascii="Times New Roman" w:eastAsia="Times New Roman" w:hAnsi="Times New Roman" w:cs="Times New Roman"/>
          <w:sz w:val="28"/>
          <w:szCs w:val="28"/>
          <w:lang w:eastAsia="pl-PL"/>
        </w:rPr>
        <w:t>ienia</w:t>
      </w:r>
    </w:p>
    <w:p w:rsidR="00357E8F" w:rsidRDefault="007E3E25" w:rsidP="007E3E25">
      <w:pPr>
        <w:pStyle w:val="Akapitzlist"/>
        <w:spacing w:after="0" w:line="240" w:lineRule="auto"/>
        <w:ind w:left="3824" w:firstLine="42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 i </w:t>
      </w:r>
      <w:r w:rsidR="00357E8F">
        <w:rPr>
          <w:rFonts w:ascii="Times New Roman" w:eastAsia="Times New Roman" w:hAnsi="Times New Roman" w:cs="Times New Roman"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ospodarki Przestrzennej</w:t>
      </w:r>
    </w:p>
    <w:p w:rsidR="00357E8F" w:rsidRPr="00357E8F" w:rsidRDefault="00357E8F" w:rsidP="00357E8F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</w:t>
      </w:r>
      <w:r w:rsidR="007E3E25">
        <w:rPr>
          <w:rFonts w:ascii="Times New Roman" w:eastAsia="Times New Roman" w:hAnsi="Times New Roman" w:cs="Times New Roman"/>
          <w:sz w:val="28"/>
          <w:szCs w:val="28"/>
          <w:lang w:eastAsia="pl-PL"/>
        </w:rPr>
        <w:t>ulska</w:t>
      </w:r>
      <w:r w:rsidR="007E3E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E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E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3E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8A453C" w:rsidRDefault="008A453C" w:rsidP="008A453C">
      <w:pPr>
        <w:pStyle w:val="Akapitzlist"/>
        <w:numPr>
          <w:ilvl w:val="0"/>
          <w:numId w:val="6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Kierownika Referatu Gospodarki</w:t>
      </w:r>
    </w:p>
    <w:p w:rsidR="008A453C" w:rsidRDefault="008A453C" w:rsidP="008A453C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Informacji Przestrzennej</w:t>
      </w:r>
    </w:p>
    <w:p w:rsidR="008107AA" w:rsidRDefault="008107AA" w:rsidP="008107A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57E8F" w:rsidRPr="002449B9" w:rsidRDefault="00357E8F" w:rsidP="008107A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39C2" w:rsidRDefault="0023388F" w:rsidP="0023388F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</w:t>
      </w:r>
      <w:r w:rsidR="008107A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23388F" w:rsidRPr="0023388F" w:rsidRDefault="0023388F" w:rsidP="0023388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388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3388F" w:rsidRPr="0023388F" w:rsidRDefault="0023388F" w:rsidP="0023388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388F">
        <w:rPr>
          <w:rFonts w:ascii="Times New Roman" w:eastAsia="Times New Roman" w:hAnsi="Times New Roman" w:cs="Times New Roman"/>
          <w:sz w:val="28"/>
          <w:szCs w:val="28"/>
          <w:lang w:eastAsia="pl-PL"/>
        </w:rPr>
        <w:t>Gospodarka przestrzenna jako dziedzina współpracy transgranicznej Gminy Miejskiej Bolesławiec.</w:t>
      </w:r>
    </w:p>
    <w:p w:rsidR="0023388F" w:rsidRPr="0023388F" w:rsidRDefault="0023388F" w:rsidP="0023388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388F">
        <w:rPr>
          <w:rFonts w:ascii="Times New Roman" w:eastAsia="Times New Roman" w:hAnsi="Times New Roman" w:cs="Times New Roman"/>
          <w:sz w:val="28"/>
          <w:szCs w:val="28"/>
          <w:lang w:eastAsia="pl-PL"/>
        </w:rPr>
        <w:t>Gospodarka mieszkaniowa prowadzona przez MZGM wraz z informacjami dotyczącymi aktualnego stanu wykwaterowania mieszkańców budynku przy ul. Żwirki i Wigury 14 i zadłużeń czynszowych mieszkańców.</w:t>
      </w:r>
    </w:p>
    <w:p w:rsidR="0023388F" w:rsidRPr="0023388F" w:rsidRDefault="0023388F" w:rsidP="0023388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388F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hAnsi="Times New Roman" w:cs="Times New Roman"/>
          <w:sz w:val="28"/>
          <w:szCs w:val="28"/>
        </w:rPr>
        <w:t>w sprawie udzielenia dotacji na prace konserwatorskie przy zabytku wpisanym do rejestru zabytków</w:t>
      </w:r>
      <w:r w:rsidRPr="0023388F">
        <w:rPr>
          <w:rFonts w:ascii="Times New Roman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hAnsi="Times New Roman" w:cs="Times New Roman"/>
          <w:sz w:val="28"/>
          <w:szCs w:val="28"/>
        </w:rPr>
        <w:t>w sprawie wyrażenia zgody na zamianę nieruchomości gruntowych niezabudowanych położonych przy ul. Komuny Paryskiej pomiędzy Gminą Miejską Bolesławiec a Powiatem Bolesławieckim bez obowiązku dokonywania dopłat</w:t>
      </w:r>
      <w:r w:rsidRPr="0023388F">
        <w:rPr>
          <w:rFonts w:ascii="Times New Roman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3388F">
        <w:rPr>
          <w:rFonts w:ascii="Times New Roman" w:hAnsi="Times New Roman" w:cs="Times New Roman"/>
          <w:sz w:val="28"/>
          <w:szCs w:val="28"/>
        </w:rPr>
        <w:t>zmieniająca uchwałę nr XXXI/252/2012 Rady Miasta Bolesławiec z dnia 19 grudnia 2012 r. w sprawie pomocy rzeczowej dla Województwa Dolnośląskiego</w:t>
      </w:r>
      <w:r w:rsidRPr="0023388F">
        <w:rPr>
          <w:rFonts w:ascii="Times New Roman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3388F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Bolesławieckiego Ośrodka Kultury – Międzynarodowego Centrum Ceramiki w Bolesławcu</w:t>
      </w:r>
      <w:r w:rsidRPr="0023388F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3388F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Muzeum Ceramiki w Bolesławcu</w:t>
      </w:r>
      <w:r w:rsidRPr="0023388F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3388F">
        <w:rPr>
          <w:rFonts w:ascii="Times New Roman" w:eastAsia="Calibri" w:hAnsi="Times New Roman" w:cs="Times New Roman"/>
          <w:sz w:val="28"/>
          <w:szCs w:val="28"/>
        </w:rPr>
        <w:t>w sprawie zatwierdzenia rocznego sprawozdania finansowego samorządowej instytucji kultury – Miejskiej Biblioteki Publicznej w Bolesławcu</w:t>
      </w:r>
      <w:r w:rsidRPr="0023388F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3388F">
        <w:rPr>
          <w:rFonts w:ascii="Times New Roman" w:eastAsia="Calibri" w:hAnsi="Times New Roman" w:cs="Times New Roman"/>
          <w:sz w:val="28"/>
          <w:szCs w:val="28"/>
        </w:rPr>
        <w:t>w sprawie określenia wysokości opłat za korzystanie z wychowania przedszkolnego w miejskich przedszkolach publicznych prowadzonych przez Gminę Miejską Bolesławiec</w:t>
      </w:r>
      <w:r w:rsidRPr="0023388F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eastAsia="Calibri" w:hAnsi="Times New Roman" w:cs="Times New Roman"/>
          <w:sz w:val="28"/>
          <w:szCs w:val="28"/>
        </w:rPr>
        <w:t xml:space="preserve"> w sprawie upoważnienia Dyrektora Miejskiego Ośrodka Pomocy Społecznej w Bolesławcu do załatwiania indywidulanych spraw z zakresu administracji publicznej</w:t>
      </w:r>
      <w:r w:rsidRPr="0023388F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3388F">
        <w:rPr>
          <w:rFonts w:ascii="Times New Roman" w:hAnsi="Times New Roman" w:cs="Times New Roman"/>
          <w:sz w:val="28"/>
          <w:szCs w:val="28"/>
        </w:rPr>
        <w:t xml:space="preserve">w sprawie zwolnień przedsiębiorców z podatku od nieruchomości w ramach pomocy de </w:t>
      </w:r>
      <w:proofErr w:type="spellStart"/>
      <w:r w:rsidRPr="0023388F">
        <w:rPr>
          <w:rFonts w:ascii="Times New Roman" w:hAnsi="Times New Roman" w:cs="Times New Roman"/>
          <w:sz w:val="28"/>
          <w:szCs w:val="28"/>
        </w:rPr>
        <w:t>minimis</w:t>
      </w:r>
      <w:proofErr w:type="spellEnd"/>
      <w:r w:rsidRPr="0023388F">
        <w:rPr>
          <w:rFonts w:ascii="Times New Roman" w:hAnsi="Times New Roman" w:cs="Times New Roman"/>
          <w:i/>
          <w:sz w:val="28"/>
          <w:szCs w:val="28"/>
        </w:rPr>
        <w:t>,</w:t>
      </w:r>
    </w:p>
    <w:p w:rsidR="0023388F" w:rsidRPr="00137234" w:rsidRDefault="0023388F" w:rsidP="0023388F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hAnsi="Times New Roman" w:cs="Times New Roman"/>
          <w:sz w:val="28"/>
          <w:szCs w:val="28"/>
        </w:rPr>
        <w:t xml:space="preserve">w sprawie wyrażenia opinii do projektu uchwały Rady Powiatu Bolesławieckiego w sprawie podziału Powiatu Bolesławieckiego na </w:t>
      </w:r>
      <w:r w:rsidRPr="0023388F">
        <w:rPr>
          <w:rFonts w:ascii="Times New Roman" w:hAnsi="Times New Roman" w:cs="Times New Roman"/>
          <w:sz w:val="28"/>
          <w:szCs w:val="28"/>
        </w:rPr>
        <w:lastRenderedPageBreak/>
        <w:t>okręgi wyborcze, ustalenia ich granic i numerów oraz liczby radnych wybieranych w każdym okręgu wyborczym</w:t>
      </w:r>
      <w:r w:rsidRPr="0023388F">
        <w:rPr>
          <w:rFonts w:ascii="Times New Roman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hAnsi="Times New Roman" w:cs="Times New Roman"/>
          <w:sz w:val="28"/>
          <w:szCs w:val="28"/>
        </w:rPr>
        <w:t>w sprawie rozwiązania Komisji Statutowej Rady Miasta Bolesławiec,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eastAsia="Calibri" w:hAnsi="Times New Roman" w:cs="Times New Roman"/>
          <w:sz w:val="28"/>
          <w:szCs w:val="28"/>
        </w:rPr>
        <w:t xml:space="preserve"> w sprawie uchylenia uchwały nr V/58/0</w:t>
      </w:r>
      <w:r w:rsidR="00C1304E">
        <w:rPr>
          <w:rFonts w:ascii="Times New Roman" w:eastAsia="Calibri" w:hAnsi="Times New Roman" w:cs="Times New Roman"/>
          <w:sz w:val="28"/>
          <w:szCs w:val="28"/>
        </w:rPr>
        <w:t>3 Rady Miejskiej w Bolesławcu z </w:t>
      </w:r>
      <w:r w:rsidRPr="0023388F">
        <w:rPr>
          <w:rFonts w:ascii="Times New Roman" w:eastAsia="Calibri" w:hAnsi="Times New Roman" w:cs="Times New Roman"/>
          <w:sz w:val="28"/>
          <w:szCs w:val="28"/>
        </w:rPr>
        <w:t>dnia 26 lutego 2003 r. w sprawie organizacji przyjmowania, rozpatrywania i załatwiania skarg i wniosków</w:t>
      </w:r>
      <w:r w:rsidRPr="0023388F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3388F" w:rsidRPr="00064997" w:rsidRDefault="0023388F" w:rsidP="0023388F">
      <w:pPr>
        <w:pStyle w:val="Akapitzlist"/>
        <w:numPr>
          <w:ilvl w:val="1"/>
          <w:numId w:val="7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 na lata 2014-2024</w:t>
      </w:r>
      <w:r w:rsidRPr="0023388F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23388F" w:rsidRPr="00064997" w:rsidRDefault="0023388F" w:rsidP="00064997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388F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  <w:r w:rsidRPr="0023388F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23388F" w:rsidRPr="0023388F" w:rsidRDefault="0023388F" w:rsidP="0023388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388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23388F" w:rsidRPr="0023388F" w:rsidRDefault="0023388F" w:rsidP="0023388F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388F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8107AA" w:rsidRPr="000D39C2" w:rsidRDefault="008107AA" w:rsidP="008107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7AA" w:rsidRDefault="008107AA" w:rsidP="008107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7AA" w:rsidRDefault="008107AA" w:rsidP="008107AA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9498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8107AA" w:rsidRPr="0079498E" w:rsidRDefault="008107AA" w:rsidP="008107AA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107AA" w:rsidRDefault="008107AA" w:rsidP="008107A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07AA" w:rsidRDefault="008107AA" w:rsidP="008107A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1471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9F02AF" w:rsidRDefault="009F02AF" w:rsidP="008107A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F02AF" w:rsidRPr="009F02AF" w:rsidRDefault="009F02AF" w:rsidP="009F02A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Zaplanowane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24 czerwca 2014 r. nie odbyło się z powodu braku quorum. W związku z czym postanowiono, że opiniowanie projektów uchwał odbędzie się na posiedzeniu </w:t>
      </w:r>
      <w:r w:rsidR="005918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przerwie LI sesji Rady Miasta w dniu 25 czerwca 2014 r.</w:t>
      </w:r>
      <w:r w:rsidR="005918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107AA" w:rsidRDefault="008107AA" w:rsidP="008107AA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07AA" w:rsidRDefault="00F66E96" w:rsidP="008107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8107AA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przewodniczył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8107AA" w:rsidRPr="00F66E96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</w:t>
      </w:r>
      <w:r w:rsidRPr="00F66E96">
        <w:rPr>
          <w:rFonts w:ascii="Times New Roman" w:eastAsia="Times New Roman" w:hAnsi="Times New Roman" w:cs="Times New Roman"/>
          <w:sz w:val="28"/>
          <w:szCs w:val="24"/>
          <w:lang w:eastAsia="pl-PL"/>
        </w:rPr>
        <w:t>ego</w:t>
      </w:r>
      <w:r w:rsidR="008107AA" w:rsidRPr="00F66E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proofErr w:type="spellStart"/>
      <w:r w:rsidRPr="00F66E96"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 w:rsidR="008107AA" w:rsidRPr="00F66E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F66E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Stanisław </w:t>
      </w:r>
      <w:proofErr w:type="spellStart"/>
      <w:r w:rsidRPr="00F66E96">
        <w:rPr>
          <w:rFonts w:ascii="Times New Roman" w:eastAsia="Times New Roman" w:hAnsi="Times New Roman" w:cs="Times New Roman"/>
          <w:sz w:val="28"/>
          <w:szCs w:val="24"/>
          <w:lang w:eastAsia="pl-PL"/>
        </w:rPr>
        <w:t>Andrusieczko</w:t>
      </w:r>
      <w:proofErr w:type="spellEnd"/>
      <w:r w:rsidR="008107AA" w:rsidRPr="00F66E96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8107AA" w:rsidRPr="000D39C2">
        <w:rPr>
          <w:rFonts w:ascii="Times New Roman" w:eastAsia="Times New Roman" w:hAnsi="Times New Roman" w:cs="Times New Roman"/>
          <w:color w:val="FF0000"/>
          <w:sz w:val="28"/>
          <w:szCs w:val="24"/>
          <w:lang w:eastAsia="pl-PL"/>
        </w:rPr>
        <w:t xml:space="preserve"> </w:t>
      </w:r>
      <w:r w:rsidR="008107AA"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dokonał otwarcia posiedzenia, stwierdzając jednocześnie prawomocność obrad.  </w:t>
      </w:r>
    </w:p>
    <w:p w:rsidR="000D39C2" w:rsidRDefault="000D39C2" w:rsidP="005918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39C2" w:rsidRPr="00D028B2" w:rsidRDefault="000D39C2" w:rsidP="008107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39C2" w:rsidRDefault="000D39C2" w:rsidP="000D39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D39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Gospodarka przestrzenna jako dziedzina współpracy transgranicznej Gminy Miejskiej Bolesławiec.</w:t>
      </w:r>
    </w:p>
    <w:p w:rsidR="000D39C2" w:rsidRDefault="000D39C2" w:rsidP="000D39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1801" w:rsidRPr="00A44D07" w:rsidRDefault="00A44D07" w:rsidP="00A44D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44D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44D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91801" w:rsidRPr="00A44D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</w:t>
      </w:r>
      <w:r w:rsidRPr="00A44D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folderu </w:t>
      </w:r>
      <w:r w:rsidR="00591801" w:rsidRPr="00A44D07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otrzymali z odpowiednim wyprzedzeniem.</w:t>
      </w:r>
    </w:p>
    <w:p w:rsidR="00591801" w:rsidRDefault="00591801" w:rsidP="000D39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91801" w:rsidRDefault="00A44D07" w:rsidP="00A44D07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44D0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(folder – zał. nr 1)</w:t>
      </w:r>
    </w:p>
    <w:p w:rsidR="00A44D07" w:rsidRPr="00A44D07" w:rsidRDefault="00A44D07" w:rsidP="00A44D07">
      <w:pPr>
        <w:tabs>
          <w:tab w:val="left" w:pos="284"/>
        </w:tabs>
        <w:spacing w:after="0" w:line="240" w:lineRule="auto"/>
        <w:ind w:left="851" w:hanging="851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D39C2" w:rsidRDefault="00020921" w:rsidP="0002092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Zgodnie z planem pracy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temat został  przez Komisję zrealizowany w dniu 24 czerwca 2014 r.</w:t>
      </w:r>
    </w:p>
    <w:p w:rsidR="00020921" w:rsidRPr="000D39C2" w:rsidRDefault="00020921" w:rsidP="0002092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D39C2" w:rsidRDefault="000D39C2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39C2" w:rsidRPr="000D39C2" w:rsidRDefault="000D39C2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39C2" w:rsidRDefault="000D39C2" w:rsidP="000D39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D39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3. Gospodarka mieszkanio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wa prowadzona przez MZGM wraz z </w:t>
      </w:r>
      <w:r w:rsidRPr="000D39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informacjami dotyczącymi aktualnego stanu wykwaterowania mieszkańców budynku przy ul. Żwirki i Wigury 14 i zadłużeń czynszowych mieszkańców.</w:t>
      </w:r>
    </w:p>
    <w:p w:rsidR="000D39C2" w:rsidRDefault="000D39C2" w:rsidP="000D39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422E" w:rsidRDefault="00BF422E" w:rsidP="00BF4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7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BF422E" w:rsidRPr="000D39C2" w:rsidRDefault="00BF422E" w:rsidP="00BF422E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D39C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0D39C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F422E" w:rsidRDefault="00BF422E" w:rsidP="00BF42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39C2" w:rsidRPr="00CE770E" w:rsidRDefault="00CE770E" w:rsidP="003518B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E770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E770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518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Informacja zostanie przedstawiona na jednym z kolejnych posiedzeń Komisji </w:t>
      </w:r>
      <w:proofErr w:type="spellStart"/>
      <w:r w:rsidR="003518BF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3518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D39C2" w:rsidRDefault="000D39C2" w:rsidP="000D39C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39C2" w:rsidRDefault="000D39C2" w:rsidP="00A20C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0C4D" w:rsidRPr="000D39C2" w:rsidRDefault="00A20C4D" w:rsidP="00A20C4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39C2" w:rsidRDefault="000D39C2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D39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 Zaopiniowanie projektów uchwał Rady Miasta:</w:t>
      </w:r>
    </w:p>
    <w:p w:rsidR="003518BF" w:rsidRDefault="003518BF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518BF" w:rsidRDefault="003518BF" w:rsidP="003518B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518BF">
        <w:rPr>
          <w:rFonts w:ascii="Times New Roman" w:hAnsi="Times New Roman" w:cs="Times New Roman"/>
          <w:b/>
          <w:sz w:val="28"/>
          <w:szCs w:val="28"/>
          <w:u w:val="single"/>
        </w:rPr>
        <w:t>Ad 4.1. w sprawie udzielenia dotacji na prace konserwatorskie przy zabytku wpisanym do rejestru zabytków</w:t>
      </w:r>
      <w:r w:rsidRPr="003518BF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B807D4" w:rsidRDefault="00B807D4" w:rsidP="003518B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807D4" w:rsidRPr="0092687E" w:rsidRDefault="00B807D4" w:rsidP="00B807D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</w:t>
      </w:r>
      <w:r w:rsidR="00E269D8">
        <w:rPr>
          <w:rFonts w:ascii="Times New Roman" w:eastAsia="Calibri" w:hAnsi="Times New Roman" w:cs="Times New Roman"/>
          <w:sz w:val="28"/>
          <w:szCs w:val="28"/>
        </w:rPr>
        <w:t xml:space="preserve">oraz autopoprawkę </w:t>
      </w:r>
      <w:r w:rsidRPr="0092687E">
        <w:rPr>
          <w:rFonts w:ascii="Times New Roman" w:eastAsia="Calibri" w:hAnsi="Times New Roman" w:cs="Times New Roman"/>
          <w:sz w:val="28"/>
          <w:szCs w:val="28"/>
        </w:rPr>
        <w:t>członkowie Komisji otrzymali przed posiedzeniem Komisji.</w:t>
      </w:r>
    </w:p>
    <w:p w:rsidR="00B807D4" w:rsidRDefault="00B807D4" w:rsidP="00B807D4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807D4" w:rsidRPr="00835325" w:rsidRDefault="00B807D4" w:rsidP="00B807D4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B807D4" w:rsidRDefault="00E269D8" w:rsidP="00E269D8">
      <w:pPr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269D8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E269D8" w:rsidRPr="00E269D8" w:rsidRDefault="00E269D8" w:rsidP="00E269D8">
      <w:pPr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B77B6" w:rsidRDefault="006B77B6" w:rsidP="00E269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269D8">
        <w:rPr>
          <w:rFonts w:ascii="Times New Roman" w:hAnsi="Times New Roman" w:cs="Times New Roman"/>
          <w:sz w:val="28"/>
          <w:szCs w:val="28"/>
        </w:rPr>
        <w:t xml:space="preserve">Projekt uchwały oraz autopoprawkę zreferowała p.o. Kierownika Referatu Gospodarki i Informacji Przestrzennej Marta </w:t>
      </w:r>
      <w:proofErr w:type="spellStart"/>
      <w:r w:rsidR="00E269D8">
        <w:rPr>
          <w:rFonts w:ascii="Times New Roman" w:hAnsi="Times New Roman" w:cs="Times New Roman"/>
          <w:sz w:val="28"/>
          <w:szCs w:val="28"/>
        </w:rPr>
        <w:t>Gęsikowska</w:t>
      </w:r>
      <w:proofErr w:type="spellEnd"/>
      <w:r w:rsidR="00E269D8">
        <w:rPr>
          <w:rFonts w:ascii="Times New Roman" w:hAnsi="Times New Roman" w:cs="Times New Roman"/>
          <w:sz w:val="28"/>
          <w:szCs w:val="28"/>
        </w:rPr>
        <w:t>.</w:t>
      </w:r>
    </w:p>
    <w:p w:rsidR="00E269D8" w:rsidRDefault="00E269D8" w:rsidP="00E269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69D8" w:rsidRPr="004546F4" w:rsidRDefault="00E269D8" w:rsidP="00E269D8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E269D8" w:rsidRPr="006B77B6" w:rsidRDefault="00E269D8" w:rsidP="00E269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518BF" w:rsidRDefault="003518BF" w:rsidP="003518B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0C4D" w:rsidRPr="003518BF" w:rsidRDefault="00A20C4D" w:rsidP="003518B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Pr="00CA029B" w:rsidRDefault="00CA029B" w:rsidP="00671F7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4.2. </w:t>
      </w:r>
      <w:r w:rsidR="003518BF" w:rsidRPr="00CA029B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zamianę nieruchomości gruntowych niezabudowanych położonych przy ul. Komuny Paryskiej pomiędzy Gminą Miejską Bolesławiec a Powiatem Bolesławieckim bez obowiązku dokonywania dopłat</w:t>
      </w:r>
      <w:r w:rsidR="003518BF" w:rsidRPr="00CA029B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3518BF" w:rsidRDefault="003518BF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1F75" w:rsidRPr="0092687E" w:rsidRDefault="00671F75" w:rsidP="00671F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671F75" w:rsidRDefault="00671F75" w:rsidP="00671F7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71F75" w:rsidRPr="00835325" w:rsidRDefault="00671F75" w:rsidP="00671F7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71F75" w:rsidRDefault="00671F75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1F75" w:rsidRDefault="00671F75" w:rsidP="00A20C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F75">
        <w:rPr>
          <w:rFonts w:ascii="Times New Roman" w:hAnsi="Times New Roman" w:cs="Times New Roman"/>
          <w:sz w:val="28"/>
          <w:szCs w:val="28"/>
        </w:rPr>
        <w:lastRenderedPageBreak/>
        <w:t>Projekt uchwały zreferował Naczelnik Wydziału Mienia i Gospodarki Przestrzennej Jan Kisiliczyk.</w:t>
      </w:r>
    </w:p>
    <w:p w:rsidR="0074194F" w:rsidRDefault="0074194F" w:rsidP="00A20C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194F" w:rsidRPr="00671F75" w:rsidRDefault="0074194F" w:rsidP="00A20C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1F75" w:rsidRPr="004546F4" w:rsidRDefault="00671F75" w:rsidP="00671F75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671F75" w:rsidRDefault="00671F75" w:rsidP="00671F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1F75" w:rsidRDefault="00671F75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1F75" w:rsidRPr="003518BF" w:rsidRDefault="00671F75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CA029B" w:rsidP="00671F7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4.3. </w:t>
      </w:r>
      <w:r w:rsidR="003518BF" w:rsidRPr="00CA02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3518BF" w:rsidRPr="00CA029B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XXXI/252/2012 Rady Miasta Bolesławiec z dnia 19 grudnia 2012 r. w sprawie pomocy rzeczowej dla Województwa Dolnośląskiego</w:t>
      </w:r>
      <w:r w:rsidR="003518BF" w:rsidRPr="00CA029B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671F75" w:rsidRDefault="00671F75" w:rsidP="00671F7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71F75" w:rsidRPr="0092687E" w:rsidRDefault="00671F75" w:rsidP="00671F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671F75" w:rsidRDefault="00671F75" w:rsidP="00671F7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71F75" w:rsidRPr="00835325" w:rsidRDefault="00671F75" w:rsidP="00671F7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71F75" w:rsidRDefault="00671F75" w:rsidP="00671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1F75" w:rsidRPr="00671F75" w:rsidRDefault="00671F75" w:rsidP="00671F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71F75"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r>
        <w:rPr>
          <w:rFonts w:ascii="Times New Roman" w:hAnsi="Times New Roman" w:cs="Times New Roman"/>
          <w:sz w:val="28"/>
          <w:szCs w:val="28"/>
        </w:rPr>
        <w:t>Zamówień Publicznych i Inwestycji Miejskich Andrzej Kuriata</w:t>
      </w:r>
      <w:r w:rsidRPr="00671F75">
        <w:rPr>
          <w:rFonts w:ascii="Times New Roman" w:hAnsi="Times New Roman" w:cs="Times New Roman"/>
          <w:sz w:val="28"/>
          <w:szCs w:val="28"/>
        </w:rPr>
        <w:t>.</w:t>
      </w:r>
    </w:p>
    <w:p w:rsidR="00671F75" w:rsidRPr="00671F75" w:rsidRDefault="00671F75" w:rsidP="00671F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1F75" w:rsidRPr="004546F4" w:rsidRDefault="00671F75" w:rsidP="00671F75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671F75" w:rsidRDefault="00671F75" w:rsidP="00671F7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1F75" w:rsidRDefault="00671F75" w:rsidP="00671F75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Pr="003518BF" w:rsidRDefault="003518BF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CA029B" w:rsidP="00671F75">
      <w:pPr>
        <w:spacing w:after="0" w:line="240" w:lineRule="auto"/>
        <w:ind w:left="1276" w:hanging="1276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4.4. </w:t>
      </w:r>
      <w:r w:rsidR="003518BF" w:rsidRPr="00CA02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3518BF" w:rsidRPr="00CA029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Bolesławieckiego Ośrodka Kultury – Międzynarodowego Centrum Ceramiki w Bolesławcu</w:t>
      </w:r>
      <w:r w:rsidR="003518BF" w:rsidRPr="00CA029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671F75" w:rsidRDefault="00671F75" w:rsidP="00CA029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71F75" w:rsidRPr="0092687E" w:rsidRDefault="00671F75" w:rsidP="00671F7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671F75" w:rsidRDefault="00671F75" w:rsidP="00671F7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71F75" w:rsidRPr="00835325" w:rsidRDefault="00671F75" w:rsidP="00671F7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671F75" w:rsidRDefault="00671F75" w:rsidP="00671F7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1F75" w:rsidRPr="00671F75" w:rsidRDefault="00671F75" w:rsidP="00671F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Pr="00671F75">
        <w:rPr>
          <w:rFonts w:ascii="Times New Roman" w:hAnsi="Times New Roman" w:cs="Times New Roman"/>
          <w:sz w:val="28"/>
          <w:szCs w:val="28"/>
        </w:rPr>
        <w:t xml:space="preserve">Naczelnik Wydziału </w:t>
      </w:r>
      <w:r>
        <w:rPr>
          <w:rFonts w:ascii="Times New Roman" w:hAnsi="Times New Roman" w:cs="Times New Roman"/>
          <w:sz w:val="28"/>
          <w:szCs w:val="28"/>
        </w:rPr>
        <w:t>Społecznego Beata Sulska</w:t>
      </w:r>
      <w:r w:rsidRPr="00671F75">
        <w:rPr>
          <w:rFonts w:ascii="Times New Roman" w:hAnsi="Times New Roman" w:cs="Times New Roman"/>
          <w:sz w:val="28"/>
          <w:szCs w:val="28"/>
        </w:rPr>
        <w:t>.</w:t>
      </w:r>
    </w:p>
    <w:p w:rsidR="00671F75" w:rsidRPr="00671F75" w:rsidRDefault="00671F75" w:rsidP="00671F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71F75" w:rsidRPr="004546F4" w:rsidRDefault="00671F75" w:rsidP="00671F75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671F75" w:rsidRDefault="00671F75" w:rsidP="00CA029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671F75" w:rsidRPr="00CA029B" w:rsidRDefault="00671F75" w:rsidP="00CA02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Pr="003518BF" w:rsidRDefault="003518BF" w:rsidP="003518B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CA029B" w:rsidP="00357E8F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 xml:space="preserve">Ad 4.5. </w:t>
      </w:r>
      <w:r w:rsidR="003518BF" w:rsidRPr="00CA029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3518BF" w:rsidRPr="00CA029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</w:t>
      </w:r>
      <w:r w:rsidR="00357E8F">
        <w:rPr>
          <w:rFonts w:ascii="Times New Roman" w:eastAsia="Calibri" w:hAnsi="Times New Roman" w:cs="Times New Roman"/>
          <w:b/>
          <w:sz w:val="28"/>
          <w:szCs w:val="28"/>
          <w:u w:val="single"/>
        </w:rPr>
        <w:t>cji kultury – Muzeum Ceramiki w </w:t>
      </w:r>
      <w:r w:rsidR="003518BF" w:rsidRPr="00CA029B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</w:t>
      </w:r>
      <w:r w:rsidR="003518BF" w:rsidRPr="00CA029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357E8F" w:rsidRDefault="00357E8F" w:rsidP="00CA029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57E8F" w:rsidRPr="0092687E" w:rsidRDefault="00357E8F" w:rsidP="00357E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357E8F" w:rsidRDefault="00357E8F" w:rsidP="00357E8F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57E8F" w:rsidRPr="00835325" w:rsidRDefault="00357E8F" w:rsidP="00357E8F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8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357E8F" w:rsidRDefault="00357E8F" w:rsidP="00357E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7E8F" w:rsidRPr="00671F75" w:rsidRDefault="00357E8F" w:rsidP="00357E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Pr="00671F75">
        <w:rPr>
          <w:rFonts w:ascii="Times New Roman" w:hAnsi="Times New Roman" w:cs="Times New Roman"/>
          <w:sz w:val="28"/>
          <w:szCs w:val="28"/>
        </w:rPr>
        <w:t xml:space="preserve">Naczelnik Wydziału </w:t>
      </w:r>
      <w:r>
        <w:rPr>
          <w:rFonts w:ascii="Times New Roman" w:hAnsi="Times New Roman" w:cs="Times New Roman"/>
          <w:sz w:val="28"/>
          <w:szCs w:val="28"/>
        </w:rPr>
        <w:t>Społecznego Beata Sulska</w:t>
      </w:r>
      <w:r w:rsidRPr="00671F75">
        <w:rPr>
          <w:rFonts w:ascii="Times New Roman" w:hAnsi="Times New Roman" w:cs="Times New Roman"/>
          <w:sz w:val="28"/>
          <w:szCs w:val="28"/>
        </w:rPr>
        <w:t>.</w:t>
      </w:r>
    </w:p>
    <w:p w:rsidR="00357E8F" w:rsidRPr="00671F75" w:rsidRDefault="00357E8F" w:rsidP="00357E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57E8F" w:rsidRPr="004546F4" w:rsidRDefault="00357E8F" w:rsidP="00357E8F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357E8F" w:rsidRDefault="00357E8F" w:rsidP="00CA029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357E8F" w:rsidRPr="00CA029B" w:rsidRDefault="00357E8F" w:rsidP="00CA02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Pr="003518BF" w:rsidRDefault="003518BF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CA029B" w:rsidP="007461B2">
      <w:pPr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4.6. </w:t>
      </w:r>
      <w:r w:rsidR="003518BF" w:rsidRPr="00CA029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3518BF" w:rsidRPr="00CA029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zatwierdzenia rocznego sprawozdania finansowego samorządowej instytucji kultury – Miejskiej Biblioteki Publicznej w Bolesławcu</w:t>
      </w:r>
      <w:r w:rsidR="003518BF" w:rsidRPr="00CA029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7461B2" w:rsidRDefault="007461B2" w:rsidP="00CA029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461B2" w:rsidRPr="0092687E" w:rsidRDefault="007461B2" w:rsidP="007461B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7461B2" w:rsidRDefault="007461B2" w:rsidP="007461B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461B2" w:rsidRPr="00835325" w:rsidRDefault="007461B2" w:rsidP="007461B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461B2" w:rsidRDefault="007461B2" w:rsidP="007461B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61B2" w:rsidRPr="00671F75" w:rsidRDefault="007461B2" w:rsidP="007461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Pr="00671F75">
        <w:rPr>
          <w:rFonts w:ascii="Times New Roman" w:hAnsi="Times New Roman" w:cs="Times New Roman"/>
          <w:sz w:val="28"/>
          <w:szCs w:val="28"/>
        </w:rPr>
        <w:t xml:space="preserve">Naczelnik Wydziału </w:t>
      </w:r>
      <w:r>
        <w:rPr>
          <w:rFonts w:ascii="Times New Roman" w:hAnsi="Times New Roman" w:cs="Times New Roman"/>
          <w:sz w:val="28"/>
          <w:szCs w:val="28"/>
        </w:rPr>
        <w:t>Społecznego Beata Sulska</w:t>
      </w:r>
      <w:r w:rsidRPr="00671F75">
        <w:rPr>
          <w:rFonts w:ascii="Times New Roman" w:hAnsi="Times New Roman" w:cs="Times New Roman"/>
          <w:sz w:val="28"/>
          <w:szCs w:val="28"/>
        </w:rPr>
        <w:t>.</w:t>
      </w:r>
    </w:p>
    <w:p w:rsidR="007461B2" w:rsidRPr="00671F75" w:rsidRDefault="007461B2" w:rsidP="007461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461B2" w:rsidRPr="004546F4" w:rsidRDefault="007461B2" w:rsidP="007461B2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7461B2" w:rsidRPr="00582BC7" w:rsidRDefault="007461B2" w:rsidP="00CA02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3518BF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0C4D" w:rsidRPr="003518BF" w:rsidRDefault="00A20C4D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97073C" w:rsidP="007461B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4.7. </w:t>
      </w:r>
      <w:r w:rsidR="003518BF" w:rsidRPr="00CA029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3518BF" w:rsidRPr="00CA029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wysokości opłat za korzystanie z wychowania przedszkolnego w miejskich przedszkolach publicznych prowadzonych przez Gminę Miejską Bolesławiec</w:t>
      </w:r>
      <w:r w:rsidR="003518BF" w:rsidRPr="00CA029B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582BC7" w:rsidRDefault="00582BC7" w:rsidP="007461B2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82BC7" w:rsidRPr="0092687E" w:rsidRDefault="00582BC7" w:rsidP="00582BC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582BC7" w:rsidRDefault="00582BC7" w:rsidP="00582BC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82BC7" w:rsidRPr="00835325" w:rsidRDefault="00582BC7" w:rsidP="00582BC7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10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82BC7" w:rsidRDefault="00582BC7" w:rsidP="00582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2BC7" w:rsidRPr="00671F75" w:rsidRDefault="00582BC7" w:rsidP="00582B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Projekt uchwały zreferowała </w:t>
      </w:r>
      <w:r w:rsidRPr="00671F75">
        <w:rPr>
          <w:rFonts w:ascii="Times New Roman" w:hAnsi="Times New Roman" w:cs="Times New Roman"/>
          <w:sz w:val="28"/>
          <w:szCs w:val="28"/>
        </w:rPr>
        <w:t xml:space="preserve">Naczelnik Wydziału </w:t>
      </w:r>
      <w:r>
        <w:rPr>
          <w:rFonts w:ascii="Times New Roman" w:hAnsi="Times New Roman" w:cs="Times New Roman"/>
          <w:sz w:val="28"/>
          <w:szCs w:val="28"/>
        </w:rPr>
        <w:t>Społecznego Beata Sulska</w:t>
      </w:r>
      <w:r w:rsidRPr="00671F75">
        <w:rPr>
          <w:rFonts w:ascii="Times New Roman" w:hAnsi="Times New Roman" w:cs="Times New Roman"/>
          <w:sz w:val="28"/>
          <w:szCs w:val="28"/>
        </w:rPr>
        <w:t>.</w:t>
      </w:r>
    </w:p>
    <w:p w:rsidR="00582BC7" w:rsidRPr="00671F75" w:rsidRDefault="00582BC7" w:rsidP="00582B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2BC7" w:rsidRPr="004546F4" w:rsidRDefault="00582BC7" w:rsidP="00582BC7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7461B2" w:rsidRDefault="007461B2" w:rsidP="007461B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461B2" w:rsidRPr="00CA029B" w:rsidRDefault="007461B2" w:rsidP="007461B2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Pr="003518BF" w:rsidRDefault="003518BF" w:rsidP="003518B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97073C" w:rsidP="00582BC7">
      <w:pPr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4.8. </w:t>
      </w:r>
      <w:r w:rsidR="003518BF" w:rsidRPr="0097073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upoważnienia Dyrektora Miejskiego Ośrodka Pomocy Społecznej w Bolesławcu do załatwiania indywidulanych spraw z zakresu administracji publicznej</w:t>
      </w:r>
      <w:r w:rsidR="003518BF" w:rsidRPr="009707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582BC7" w:rsidRDefault="00582BC7" w:rsidP="0097073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82BC7" w:rsidRPr="0092687E" w:rsidRDefault="00582BC7" w:rsidP="00582BC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582BC7" w:rsidRDefault="00582BC7" w:rsidP="00582BC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82BC7" w:rsidRPr="00835325" w:rsidRDefault="00582BC7" w:rsidP="00582BC7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11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82BC7" w:rsidRDefault="00582BC7" w:rsidP="00582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2BC7" w:rsidRPr="00671F75" w:rsidRDefault="00582BC7" w:rsidP="00582B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Pr="00671F75">
        <w:rPr>
          <w:rFonts w:ascii="Times New Roman" w:hAnsi="Times New Roman" w:cs="Times New Roman"/>
          <w:sz w:val="28"/>
          <w:szCs w:val="28"/>
        </w:rPr>
        <w:t xml:space="preserve">Naczelnik Wydziału </w:t>
      </w:r>
      <w:r>
        <w:rPr>
          <w:rFonts w:ascii="Times New Roman" w:hAnsi="Times New Roman" w:cs="Times New Roman"/>
          <w:sz w:val="28"/>
          <w:szCs w:val="28"/>
        </w:rPr>
        <w:t>Społecznego Beata Sulska</w:t>
      </w:r>
      <w:r w:rsidRPr="00671F75">
        <w:rPr>
          <w:rFonts w:ascii="Times New Roman" w:hAnsi="Times New Roman" w:cs="Times New Roman"/>
          <w:sz w:val="28"/>
          <w:szCs w:val="28"/>
        </w:rPr>
        <w:t>.</w:t>
      </w:r>
    </w:p>
    <w:p w:rsidR="00582BC7" w:rsidRPr="00671F75" w:rsidRDefault="00582BC7" w:rsidP="00582B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2BC7" w:rsidRPr="004546F4" w:rsidRDefault="00582BC7" w:rsidP="00582BC7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582BC7" w:rsidRDefault="00582BC7" w:rsidP="0097073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582BC7" w:rsidRPr="0097073C" w:rsidRDefault="00582BC7" w:rsidP="009707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Pr="003518BF" w:rsidRDefault="003518BF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97073C" w:rsidP="00582BC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4.9. </w:t>
      </w:r>
      <w:r w:rsidR="003518BF" w:rsidRPr="009707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 </w:t>
      </w:r>
      <w:r w:rsidR="003518BF" w:rsidRPr="0097073C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zwolnień przedsiębiorców z podatku od nieruchomości w ramach pomocy de </w:t>
      </w:r>
      <w:proofErr w:type="spellStart"/>
      <w:r w:rsidR="003518BF" w:rsidRPr="0097073C">
        <w:rPr>
          <w:rFonts w:ascii="Times New Roman" w:hAnsi="Times New Roman" w:cs="Times New Roman"/>
          <w:b/>
          <w:sz w:val="28"/>
          <w:szCs w:val="28"/>
          <w:u w:val="single"/>
        </w:rPr>
        <w:t>minimis</w:t>
      </w:r>
      <w:proofErr w:type="spellEnd"/>
      <w:r w:rsidR="003518BF" w:rsidRPr="0097073C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582BC7" w:rsidRDefault="00582BC7" w:rsidP="00582BC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2BC7" w:rsidRDefault="00582BC7" w:rsidP="00582BC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2BC7" w:rsidRPr="0092687E" w:rsidRDefault="00582BC7" w:rsidP="00582BC7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582BC7" w:rsidRDefault="00582BC7" w:rsidP="00582BC7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82BC7" w:rsidRPr="00835325" w:rsidRDefault="00582BC7" w:rsidP="00582BC7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2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82BC7" w:rsidRDefault="00582BC7" w:rsidP="00582B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82BC7" w:rsidRPr="00671F75" w:rsidRDefault="00582BC7" w:rsidP="00582B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Pr="00671F75">
        <w:rPr>
          <w:rFonts w:ascii="Times New Roman" w:hAnsi="Times New Roman" w:cs="Times New Roman"/>
          <w:sz w:val="28"/>
          <w:szCs w:val="28"/>
        </w:rPr>
        <w:t xml:space="preserve">Naczelnik Wydziału </w:t>
      </w:r>
      <w:r>
        <w:rPr>
          <w:rFonts w:ascii="Times New Roman" w:hAnsi="Times New Roman" w:cs="Times New Roman"/>
          <w:sz w:val="28"/>
          <w:szCs w:val="28"/>
        </w:rPr>
        <w:t>Finansowo-Budżetowego Małgorzata Gawlik</w:t>
      </w:r>
      <w:r w:rsidRPr="00671F75">
        <w:rPr>
          <w:rFonts w:ascii="Times New Roman" w:hAnsi="Times New Roman" w:cs="Times New Roman"/>
          <w:sz w:val="28"/>
          <w:szCs w:val="28"/>
        </w:rPr>
        <w:t>.</w:t>
      </w:r>
    </w:p>
    <w:p w:rsidR="00582BC7" w:rsidRPr="00671F75" w:rsidRDefault="00582BC7" w:rsidP="00582B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82BC7" w:rsidRPr="004546F4" w:rsidRDefault="00582BC7" w:rsidP="00582BC7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582BC7" w:rsidRPr="0097073C" w:rsidRDefault="00582BC7" w:rsidP="00582BC7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3518BF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20C4D" w:rsidRPr="003518BF" w:rsidRDefault="00A20C4D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97073C" w:rsidP="00712E73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4.10. </w:t>
      </w:r>
      <w:r w:rsidR="003518BF" w:rsidRPr="0097073C">
        <w:rPr>
          <w:rFonts w:ascii="Times New Roman" w:hAnsi="Times New Roman" w:cs="Times New Roman"/>
          <w:b/>
          <w:sz w:val="28"/>
          <w:szCs w:val="28"/>
          <w:u w:val="single"/>
        </w:rPr>
        <w:t>w sprawie wyrażenia opinii do projektu uchwały Rady Powiatu Bolesławieckiego w sprawie podziału Powiatu Bolesławieckiego na okręgi wyborcze, ustalenia ich granic i numerów oraz liczby radnych wybieranych w każdym okręgu wyborczym</w:t>
      </w:r>
      <w:r w:rsidR="003518BF" w:rsidRPr="0097073C">
        <w:rPr>
          <w:rFonts w:ascii="Times New Roman" w:hAnsi="Times New Roman" w:cs="Times New Roman"/>
          <w:b/>
          <w:i/>
          <w:sz w:val="28"/>
          <w:szCs w:val="28"/>
          <w:u w:val="single"/>
        </w:rPr>
        <w:t>,</w:t>
      </w:r>
    </w:p>
    <w:p w:rsidR="007554A5" w:rsidRDefault="007554A5" w:rsidP="00712E73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554A5" w:rsidRPr="0092687E" w:rsidRDefault="007554A5" w:rsidP="007554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 xml:space="preserve">Projekt uchwały członkowie Komisji otrzymali przed </w:t>
      </w:r>
      <w:r w:rsidR="00A20C4D">
        <w:rPr>
          <w:rFonts w:ascii="Times New Roman" w:eastAsia="Calibri" w:hAnsi="Times New Roman" w:cs="Times New Roman"/>
          <w:sz w:val="28"/>
          <w:szCs w:val="28"/>
        </w:rPr>
        <w:t>obradami LI sesji Rady Miasta</w:t>
      </w:r>
      <w:r w:rsidRPr="0092687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7554A5" w:rsidRDefault="007554A5" w:rsidP="007554A5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554A5" w:rsidRDefault="007554A5" w:rsidP="007554A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3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554A5" w:rsidRDefault="007554A5" w:rsidP="007554A5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554A5" w:rsidRPr="007554A5" w:rsidRDefault="007554A5" w:rsidP="007554A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związku z wprowadzeniem pod obrady </w:t>
      </w:r>
      <w:r w:rsidR="002541D1">
        <w:rPr>
          <w:rFonts w:ascii="Times New Roman" w:eastAsia="Calibri" w:hAnsi="Times New Roman" w:cs="Times New Roman"/>
          <w:sz w:val="28"/>
          <w:szCs w:val="28"/>
        </w:rPr>
        <w:t xml:space="preserve">LI </w:t>
      </w:r>
      <w:r>
        <w:rPr>
          <w:rFonts w:ascii="Times New Roman" w:eastAsia="Calibri" w:hAnsi="Times New Roman" w:cs="Times New Roman"/>
          <w:sz w:val="28"/>
          <w:szCs w:val="28"/>
        </w:rPr>
        <w:t>sesji Oświadczenia Rady Miasta w sprawie podziału powiatu bolesławieckiego na okręgi wyborcze</w:t>
      </w:r>
      <w:r w:rsidR="002541D1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w/w projekt uchwały został zdjęty z porządku obrad.</w:t>
      </w:r>
    </w:p>
    <w:p w:rsidR="007554A5" w:rsidRPr="007554A5" w:rsidRDefault="007554A5" w:rsidP="00712E73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12E73" w:rsidRPr="0097073C" w:rsidRDefault="00712E73" w:rsidP="0097073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Pr="003518BF" w:rsidRDefault="003518BF" w:rsidP="003518BF">
      <w:pPr>
        <w:pStyle w:val="Akapitzlist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97073C" w:rsidP="005F7EFD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4.11. </w:t>
      </w:r>
      <w:r w:rsidR="003518BF" w:rsidRPr="0097073C">
        <w:rPr>
          <w:rFonts w:ascii="Times New Roman" w:hAnsi="Times New Roman" w:cs="Times New Roman"/>
          <w:b/>
          <w:sz w:val="28"/>
          <w:szCs w:val="28"/>
          <w:u w:val="single"/>
        </w:rPr>
        <w:t>w sprawie rozwiązania Komisji Statutowej Rady Miasta Bolesławiec,</w:t>
      </w:r>
    </w:p>
    <w:p w:rsidR="005F7EFD" w:rsidRDefault="005F7EFD" w:rsidP="005F7EFD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7EFD" w:rsidRPr="0092687E" w:rsidRDefault="005F7EFD" w:rsidP="005F7EF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5F7EFD" w:rsidRDefault="005F7EFD" w:rsidP="005F7EFD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F7EFD" w:rsidRPr="00835325" w:rsidRDefault="005F7EFD" w:rsidP="005F7EFD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5F7EFD" w:rsidRPr="0097073C" w:rsidRDefault="005F7EFD" w:rsidP="005F7EFD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3518BF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7EFD" w:rsidRPr="005B60B3" w:rsidRDefault="005B60B3" w:rsidP="003518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F7EFD" w:rsidRDefault="005F7EFD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93AA0" w:rsidRPr="004546F4" w:rsidRDefault="00D93AA0" w:rsidP="00D93AA0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5F7EFD" w:rsidRDefault="005F7EFD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93AA0" w:rsidRDefault="00D93AA0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F7EFD" w:rsidRPr="003518BF" w:rsidRDefault="005F7EFD" w:rsidP="003518B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518BF" w:rsidRDefault="0097073C" w:rsidP="00772DA2">
      <w:pPr>
        <w:tabs>
          <w:tab w:val="left" w:pos="851"/>
        </w:tabs>
        <w:spacing w:after="0" w:line="240" w:lineRule="auto"/>
        <w:ind w:left="1418" w:hanging="141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4.12. </w:t>
      </w:r>
      <w:r w:rsidR="003518BF" w:rsidRPr="0097073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uchylenia uchwały nr V/58/03 Rady Miejskiej w Bolesławcu z dnia 26 lutego 2003 r. w sprawie organizacji przyjmowania, rozpatrywania i załatwiania skarg i wniosków</w:t>
      </w:r>
      <w:r w:rsidR="003518BF" w:rsidRPr="009707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772DA2" w:rsidRDefault="00772DA2" w:rsidP="00772DA2">
      <w:pPr>
        <w:tabs>
          <w:tab w:val="left" w:pos="851"/>
        </w:tabs>
        <w:spacing w:after="0" w:line="240" w:lineRule="auto"/>
        <w:ind w:left="1418" w:hanging="141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2DA2" w:rsidRPr="0092687E" w:rsidRDefault="00772DA2" w:rsidP="00772DA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772DA2" w:rsidRDefault="00772DA2" w:rsidP="00772DA2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72DA2" w:rsidRPr="00835325" w:rsidRDefault="00772DA2" w:rsidP="00772DA2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72DA2" w:rsidRPr="0097073C" w:rsidRDefault="00772DA2" w:rsidP="00772DA2">
      <w:pPr>
        <w:tabs>
          <w:tab w:val="left" w:pos="993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DA2" w:rsidRDefault="00772DA2" w:rsidP="00772D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DA2" w:rsidRPr="005B60B3" w:rsidRDefault="00772DA2" w:rsidP="00772D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72DA2" w:rsidRDefault="00772DA2" w:rsidP="00772D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DA2" w:rsidRDefault="00772DA2" w:rsidP="00772DA2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BF53C4" w:rsidRDefault="00BF53C4" w:rsidP="00772DA2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53C4" w:rsidRPr="004546F4" w:rsidRDefault="00BF53C4" w:rsidP="00772DA2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2DA2" w:rsidRPr="00461C14" w:rsidRDefault="00772DA2" w:rsidP="00461C1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2DA2" w:rsidRDefault="0097073C" w:rsidP="00772DA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Ad 4.13.</w:t>
      </w:r>
      <w:r w:rsidR="003518BF" w:rsidRPr="0097073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 na lata 2014-2024</w:t>
      </w:r>
      <w:r w:rsidR="003518BF" w:rsidRPr="0097073C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,</w:t>
      </w:r>
    </w:p>
    <w:p w:rsidR="00772DA2" w:rsidRDefault="00772DA2" w:rsidP="00772DA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276EC" w:rsidRPr="0092687E" w:rsidRDefault="008276EC" w:rsidP="008276E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276EC" w:rsidRDefault="008276EC" w:rsidP="008276E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276EC" w:rsidRPr="00835325" w:rsidRDefault="008276EC" w:rsidP="008276EC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276EC" w:rsidRDefault="008276EC" w:rsidP="008276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6EC" w:rsidRPr="00671F75" w:rsidRDefault="008276EC" w:rsidP="008276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Pr="00671F75">
        <w:rPr>
          <w:rFonts w:ascii="Times New Roman" w:hAnsi="Times New Roman" w:cs="Times New Roman"/>
          <w:sz w:val="28"/>
          <w:szCs w:val="28"/>
        </w:rPr>
        <w:t xml:space="preserve">Naczelnik Wydziału </w:t>
      </w:r>
      <w:r>
        <w:rPr>
          <w:rFonts w:ascii="Times New Roman" w:hAnsi="Times New Roman" w:cs="Times New Roman"/>
          <w:sz w:val="28"/>
          <w:szCs w:val="28"/>
        </w:rPr>
        <w:t>Finansowo-Budżetowego Małgorzata Gawlik</w:t>
      </w:r>
      <w:r w:rsidRPr="00671F75">
        <w:rPr>
          <w:rFonts w:ascii="Times New Roman" w:hAnsi="Times New Roman" w:cs="Times New Roman"/>
          <w:sz w:val="28"/>
          <w:szCs w:val="28"/>
        </w:rPr>
        <w:t>.</w:t>
      </w:r>
    </w:p>
    <w:p w:rsidR="008276EC" w:rsidRPr="00671F75" w:rsidRDefault="008276EC" w:rsidP="008276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76EC" w:rsidRPr="004546F4" w:rsidRDefault="008276EC" w:rsidP="008276EC">
      <w:pPr>
        <w:pStyle w:val="Akapitzlist"/>
        <w:spacing w:after="0" w:line="240" w:lineRule="auto"/>
        <w:ind w:left="0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zaopiniowała przedmiotowy projekt uchwały.</w:t>
      </w:r>
    </w:p>
    <w:p w:rsidR="00772DA2" w:rsidRDefault="00772DA2" w:rsidP="008276E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72DA2" w:rsidRDefault="00772DA2" w:rsidP="00772DA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72DA2" w:rsidRDefault="00772DA2" w:rsidP="00772DA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518BF" w:rsidRPr="0097073C" w:rsidRDefault="0097073C" w:rsidP="00772DA2">
      <w:pPr>
        <w:tabs>
          <w:tab w:val="left" w:pos="851"/>
        </w:tabs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4.14. </w:t>
      </w:r>
      <w:r w:rsidR="003518BF" w:rsidRPr="0097073C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</w:t>
      </w:r>
      <w:r w:rsidR="00054A1B">
        <w:rPr>
          <w:rFonts w:ascii="Times New Roman" w:eastAsia="Calibri" w:hAnsi="Times New Roman" w:cs="Times New Roman"/>
          <w:b/>
          <w:sz w:val="28"/>
          <w:szCs w:val="28"/>
          <w:u w:val="single"/>
        </w:rPr>
        <w:t>ian w budżecie miasta na 2014 r.</w:t>
      </w:r>
    </w:p>
    <w:p w:rsidR="003518BF" w:rsidRPr="003518BF" w:rsidRDefault="003518BF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276EC" w:rsidRPr="0092687E" w:rsidRDefault="008276EC" w:rsidP="008276E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687E">
        <w:rPr>
          <w:rFonts w:ascii="Times New Roman" w:eastAsia="Calibri" w:hAnsi="Times New Roman" w:cs="Times New Roman"/>
          <w:sz w:val="28"/>
          <w:szCs w:val="28"/>
        </w:rPr>
        <w:t>Projekt uchwały członkowie Komisji otrzymali przed posiedzeniem Komisji.</w:t>
      </w:r>
    </w:p>
    <w:p w:rsidR="008276EC" w:rsidRDefault="008276EC" w:rsidP="008276EC">
      <w:pPr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276EC" w:rsidRPr="00835325" w:rsidRDefault="008276EC" w:rsidP="008276EC">
      <w:pPr>
        <w:spacing w:after="0" w:line="240" w:lineRule="auto"/>
        <w:ind w:left="851" w:hanging="851"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1</w:t>
      </w:r>
      <w:r w:rsidR="004110B6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835325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8276EC" w:rsidRDefault="008276EC" w:rsidP="008276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276EC" w:rsidRPr="00671F75" w:rsidRDefault="008276EC" w:rsidP="008276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 w:rsidR="00C4714F">
        <w:rPr>
          <w:rFonts w:ascii="Times New Roman" w:hAnsi="Times New Roman" w:cs="Times New Roman"/>
          <w:sz w:val="28"/>
          <w:szCs w:val="28"/>
        </w:rPr>
        <w:t>Skarbnik Miasta Mirosława Mitek.</w:t>
      </w:r>
      <w:r w:rsidR="00CF213A">
        <w:rPr>
          <w:rFonts w:ascii="Times New Roman" w:hAnsi="Times New Roman" w:cs="Times New Roman"/>
          <w:sz w:val="28"/>
          <w:szCs w:val="28"/>
        </w:rPr>
        <w:t xml:space="preserve"> Ponadto wprowadziła do projektu uchwały autopoprawkę w związku ze zmianą nazwy zadania przedstawionego w projekcie uchwały, którą zreferował Naczelnik Wydziału ZI Andrzej Kuriata</w:t>
      </w:r>
      <w:r w:rsidR="00823A55">
        <w:rPr>
          <w:rFonts w:ascii="Times New Roman" w:hAnsi="Times New Roman" w:cs="Times New Roman"/>
          <w:sz w:val="28"/>
          <w:szCs w:val="28"/>
        </w:rPr>
        <w:t xml:space="preserve">. W projekcie uchwały budżetowej, w załączniku, </w:t>
      </w:r>
      <w:r w:rsidR="00875B30">
        <w:rPr>
          <w:rFonts w:ascii="Times New Roman" w:hAnsi="Times New Roman" w:cs="Times New Roman"/>
          <w:sz w:val="28"/>
          <w:szCs w:val="28"/>
        </w:rPr>
        <w:t>dotyczącym</w:t>
      </w:r>
      <w:r w:rsidR="00823A55">
        <w:rPr>
          <w:rFonts w:ascii="Times New Roman" w:hAnsi="Times New Roman" w:cs="Times New Roman"/>
          <w:sz w:val="28"/>
          <w:szCs w:val="28"/>
        </w:rPr>
        <w:t xml:space="preserve"> wydatk</w:t>
      </w:r>
      <w:r w:rsidR="00875B30">
        <w:rPr>
          <w:rFonts w:ascii="Times New Roman" w:hAnsi="Times New Roman" w:cs="Times New Roman"/>
          <w:sz w:val="28"/>
          <w:szCs w:val="28"/>
        </w:rPr>
        <w:t>ów</w:t>
      </w:r>
      <w:r w:rsidR="00823A55">
        <w:rPr>
          <w:rFonts w:ascii="Times New Roman" w:hAnsi="Times New Roman" w:cs="Times New Roman"/>
          <w:sz w:val="28"/>
          <w:szCs w:val="28"/>
        </w:rPr>
        <w:t xml:space="preserve"> majątkow</w:t>
      </w:r>
      <w:r w:rsidR="00875B30">
        <w:rPr>
          <w:rFonts w:ascii="Times New Roman" w:hAnsi="Times New Roman" w:cs="Times New Roman"/>
          <w:sz w:val="28"/>
          <w:szCs w:val="28"/>
        </w:rPr>
        <w:t>ych zostaje zmieniona</w:t>
      </w:r>
      <w:r w:rsidR="00070343">
        <w:rPr>
          <w:rFonts w:ascii="Times New Roman" w:hAnsi="Times New Roman" w:cs="Times New Roman"/>
          <w:sz w:val="28"/>
          <w:szCs w:val="28"/>
        </w:rPr>
        <w:t xml:space="preserve"> </w:t>
      </w:r>
      <w:r w:rsidR="00823A55">
        <w:rPr>
          <w:rFonts w:ascii="Times New Roman" w:hAnsi="Times New Roman" w:cs="Times New Roman"/>
          <w:sz w:val="28"/>
          <w:szCs w:val="28"/>
        </w:rPr>
        <w:t>nazw</w:t>
      </w:r>
      <w:r w:rsidR="00875B30">
        <w:rPr>
          <w:rFonts w:ascii="Times New Roman" w:hAnsi="Times New Roman" w:cs="Times New Roman"/>
          <w:sz w:val="28"/>
          <w:szCs w:val="28"/>
        </w:rPr>
        <w:t>a zadania</w:t>
      </w:r>
      <w:r w:rsidR="00070343">
        <w:rPr>
          <w:rFonts w:ascii="Times New Roman" w:hAnsi="Times New Roman" w:cs="Times New Roman"/>
          <w:sz w:val="28"/>
          <w:szCs w:val="28"/>
        </w:rPr>
        <w:t xml:space="preserve"> na prawidłową</w:t>
      </w:r>
      <w:r w:rsidR="00875B30">
        <w:rPr>
          <w:rFonts w:ascii="Times New Roman" w:hAnsi="Times New Roman" w:cs="Times New Roman"/>
          <w:sz w:val="28"/>
          <w:szCs w:val="28"/>
        </w:rPr>
        <w:t xml:space="preserve"> taką</w:t>
      </w:r>
      <w:r w:rsidR="00070343">
        <w:rPr>
          <w:rFonts w:ascii="Times New Roman" w:hAnsi="Times New Roman" w:cs="Times New Roman"/>
          <w:sz w:val="28"/>
          <w:szCs w:val="28"/>
        </w:rPr>
        <w:t>, jaka wynika ze zmienianej uchwały.</w:t>
      </w:r>
    </w:p>
    <w:p w:rsidR="008276EC" w:rsidRPr="00671F75" w:rsidRDefault="008276EC" w:rsidP="008276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979EA" w:rsidRPr="003518BF" w:rsidRDefault="008276EC" w:rsidP="00070343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269D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269D8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46F4">
        <w:rPr>
          <w:rFonts w:ascii="Times New Roman" w:eastAsia="Calibri" w:hAnsi="Times New Roman" w:cs="Times New Roman"/>
          <w:b/>
          <w:sz w:val="28"/>
          <w:szCs w:val="28"/>
        </w:rPr>
        <w:t>pozytywnie jednogłośnie (5 głosami „za”) zaopiniowa</w:t>
      </w:r>
      <w:r w:rsidR="00070343">
        <w:rPr>
          <w:rFonts w:ascii="Times New Roman" w:eastAsia="Calibri" w:hAnsi="Times New Roman" w:cs="Times New Roman"/>
          <w:b/>
          <w:sz w:val="28"/>
          <w:szCs w:val="28"/>
        </w:rPr>
        <w:t>ła przedmiotowy projekt uchwały wraz z autopoprawką.</w:t>
      </w:r>
    </w:p>
    <w:p w:rsidR="000D39C2" w:rsidRDefault="000D39C2" w:rsidP="000D39C2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258D" w:rsidRDefault="00FF258D" w:rsidP="000D39C2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70343" w:rsidRDefault="00070343" w:rsidP="000D39C2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53C4" w:rsidRDefault="00BF53C4" w:rsidP="000D39C2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F53C4" w:rsidRPr="003518BF" w:rsidRDefault="00BF53C4" w:rsidP="000D39C2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39C2" w:rsidRDefault="000D39C2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D39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5. Sprawy bieżące i organizacyjne.</w:t>
      </w:r>
    </w:p>
    <w:p w:rsidR="00CB3D7A" w:rsidRDefault="00CB3D7A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B3D7A" w:rsidRPr="00070343" w:rsidRDefault="00070343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70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niniejszym punkcie Komisja </w:t>
      </w:r>
      <w:proofErr w:type="spellStart"/>
      <w:r w:rsidRPr="0007034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070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podjęła żadnych spraw.</w:t>
      </w:r>
    </w:p>
    <w:p w:rsidR="004F76CF" w:rsidRPr="004110B6" w:rsidRDefault="00CB3D7A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F76CF" w:rsidRDefault="004F76CF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F76CF" w:rsidRPr="008979EA" w:rsidRDefault="004F76CF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D39C2" w:rsidRDefault="000D39C2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0D39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6. Przyjęcie protokołu poprzedniego posiedzenia Komisji.</w:t>
      </w:r>
    </w:p>
    <w:p w:rsidR="005F157A" w:rsidRDefault="005F157A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157A" w:rsidRPr="00091595" w:rsidRDefault="005F157A" w:rsidP="005F15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F15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157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5F157A" w:rsidRDefault="005F157A" w:rsidP="005F15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70343" w:rsidRPr="00070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 w:rsidR="00070343" w:rsidRPr="0007034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070343" w:rsidRPr="000703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postanowiła  opiniować</w:t>
      </w:r>
      <w:r w:rsidR="000703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5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 maja</w:t>
      </w:r>
      <w:r w:rsidRPr="000915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2014 r.</w:t>
      </w:r>
      <w:r w:rsidRPr="00091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70343">
        <w:rPr>
          <w:rFonts w:ascii="Times New Roman" w:eastAsia="Times New Roman" w:hAnsi="Times New Roman" w:cs="Times New Roman"/>
          <w:sz w:val="28"/>
          <w:szCs w:val="28"/>
          <w:lang w:eastAsia="pl-PL"/>
        </w:rPr>
        <w:t>na kolejnym posiedzeniu Komisji.</w:t>
      </w:r>
    </w:p>
    <w:p w:rsidR="005F157A" w:rsidRDefault="005F157A" w:rsidP="005F15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157A" w:rsidRPr="001471D5" w:rsidRDefault="005F157A" w:rsidP="005F15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157A" w:rsidRPr="001471D5" w:rsidRDefault="005F157A" w:rsidP="005F157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F157A" w:rsidRPr="001471D5" w:rsidRDefault="005F157A" w:rsidP="005F157A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F157A" w:rsidRDefault="005F157A" w:rsidP="005F157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498E">
        <w:rPr>
          <w:rFonts w:ascii="Times New Roman" w:hAnsi="Times New Roman" w:cs="Times New Roman"/>
          <w:sz w:val="28"/>
          <w:szCs w:val="28"/>
        </w:rPr>
        <w:t>Wobec wyczerpania porządku posiedzenia</w:t>
      </w:r>
      <w:r w:rsidR="00070343">
        <w:rPr>
          <w:rFonts w:ascii="Times New Roman" w:hAnsi="Times New Roman" w:cs="Times New Roman"/>
          <w:sz w:val="28"/>
          <w:szCs w:val="28"/>
        </w:rPr>
        <w:t xml:space="preserve"> Z-ca</w:t>
      </w:r>
      <w:r w:rsidRPr="0079498E">
        <w:rPr>
          <w:rFonts w:ascii="Times New Roman" w:hAnsi="Times New Roman" w:cs="Times New Roman"/>
          <w:sz w:val="28"/>
          <w:szCs w:val="28"/>
        </w:rPr>
        <w:t xml:space="preserve"> Przewodnicząc</w:t>
      </w:r>
      <w:r w:rsidR="00070343">
        <w:rPr>
          <w:rFonts w:ascii="Times New Roman" w:hAnsi="Times New Roman" w:cs="Times New Roman"/>
          <w:sz w:val="28"/>
          <w:szCs w:val="28"/>
        </w:rPr>
        <w:t>ego</w:t>
      </w:r>
      <w:r w:rsidRPr="0079498E">
        <w:rPr>
          <w:rFonts w:ascii="Times New Roman" w:hAnsi="Times New Roman" w:cs="Times New Roman"/>
          <w:sz w:val="28"/>
          <w:szCs w:val="28"/>
        </w:rPr>
        <w:t xml:space="preserve"> Komisji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343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070343">
        <w:rPr>
          <w:rFonts w:ascii="Times New Roman" w:hAnsi="Times New Roman" w:cs="Times New Roman"/>
          <w:sz w:val="28"/>
          <w:szCs w:val="28"/>
        </w:rPr>
        <w:t xml:space="preserve"> Stanisław </w:t>
      </w:r>
      <w:proofErr w:type="spellStart"/>
      <w:r w:rsidR="00070343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Pr="008212F2">
        <w:rPr>
          <w:rFonts w:ascii="Times New Roman" w:hAnsi="Times New Roman" w:cs="Times New Roman"/>
          <w:sz w:val="28"/>
          <w:szCs w:val="28"/>
        </w:rPr>
        <w:t xml:space="preserve">  </w:t>
      </w:r>
      <w:r w:rsidRPr="0079498E">
        <w:rPr>
          <w:rFonts w:ascii="Times New Roman" w:hAnsi="Times New Roman" w:cs="Times New Roman"/>
          <w:sz w:val="28"/>
          <w:szCs w:val="28"/>
        </w:rPr>
        <w:t>zamknął posiedzenie Komisji.</w:t>
      </w:r>
    </w:p>
    <w:p w:rsidR="005F157A" w:rsidRPr="000D39C2" w:rsidRDefault="005F157A" w:rsidP="000D39C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1528D" w:rsidRDefault="00E1528D" w:rsidP="00E1528D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1528D" w:rsidRDefault="00E1528D" w:rsidP="00E15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Przewodniczący</w:t>
      </w:r>
    </w:p>
    <w:p w:rsidR="00E1528D" w:rsidRDefault="00E1528D" w:rsidP="00E15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Komisji Infrastruktury, Gospodarki</w:t>
      </w:r>
    </w:p>
    <w:p w:rsidR="00E1528D" w:rsidRDefault="00E1528D" w:rsidP="00E15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E1528D" w:rsidRDefault="00E1528D" w:rsidP="00E15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28D" w:rsidRDefault="00E1528D" w:rsidP="00E15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1528D" w:rsidRDefault="00E1528D" w:rsidP="00E152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E1528D" w:rsidRDefault="00E1528D" w:rsidP="00E152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157A" w:rsidRPr="005F157A" w:rsidRDefault="005F157A" w:rsidP="00E1528D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5F157A" w:rsidRPr="005F157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B91" w:rsidRDefault="00C05B91" w:rsidP="009D3D2B">
      <w:pPr>
        <w:spacing w:after="0" w:line="240" w:lineRule="auto"/>
      </w:pPr>
      <w:r>
        <w:separator/>
      </w:r>
    </w:p>
  </w:endnote>
  <w:endnote w:type="continuationSeparator" w:id="0">
    <w:p w:rsidR="00C05B91" w:rsidRDefault="00C05B91" w:rsidP="009D3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3590179"/>
      <w:docPartObj>
        <w:docPartGallery w:val="Page Numbers (Bottom of Page)"/>
        <w:docPartUnique/>
      </w:docPartObj>
    </w:sdtPr>
    <w:sdtEndPr/>
    <w:sdtContent>
      <w:p w:rsidR="009D3D2B" w:rsidRDefault="009D3D2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528D">
          <w:rPr>
            <w:noProof/>
          </w:rPr>
          <w:t>10</w:t>
        </w:r>
        <w:r>
          <w:fldChar w:fldCharType="end"/>
        </w:r>
      </w:p>
    </w:sdtContent>
  </w:sdt>
  <w:p w:rsidR="009D3D2B" w:rsidRDefault="009D3D2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B91" w:rsidRDefault="00C05B91" w:rsidP="009D3D2B">
      <w:pPr>
        <w:spacing w:after="0" w:line="240" w:lineRule="auto"/>
      </w:pPr>
      <w:r>
        <w:separator/>
      </w:r>
    </w:p>
  </w:footnote>
  <w:footnote w:type="continuationSeparator" w:id="0">
    <w:p w:rsidR="00C05B91" w:rsidRDefault="00C05B91" w:rsidP="009D3D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C9C5CE6"/>
    <w:multiLevelType w:val="hybridMultilevel"/>
    <w:tmpl w:val="C0BA30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C505A6"/>
    <w:multiLevelType w:val="multilevel"/>
    <w:tmpl w:val="1BCCE08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BD5354A"/>
    <w:multiLevelType w:val="hybridMultilevel"/>
    <w:tmpl w:val="99B8A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556AE"/>
    <w:multiLevelType w:val="multilevel"/>
    <w:tmpl w:val="1BCCE08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5C875E59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D4703"/>
    <w:multiLevelType w:val="hybridMultilevel"/>
    <w:tmpl w:val="39D4EF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31B"/>
    <w:rsid w:val="00020921"/>
    <w:rsid w:val="00054A1B"/>
    <w:rsid w:val="00064997"/>
    <w:rsid w:val="00070343"/>
    <w:rsid w:val="000D39C2"/>
    <w:rsid w:val="00137234"/>
    <w:rsid w:val="001C16A5"/>
    <w:rsid w:val="001E5F10"/>
    <w:rsid w:val="00224A5A"/>
    <w:rsid w:val="0023388F"/>
    <w:rsid w:val="002541D1"/>
    <w:rsid w:val="002E7FE6"/>
    <w:rsid w:val="003518BF"/>
    <w:rsid w:val="003559E7"/>
    <w:rsid w:val="00357E8F"/>
    <w:rsid w:val="004110B6"/>
    <w:rsid w:val="0043531B"/>
    <w:rsid w:val="00460820"/>
    <w:rsid w:val="00461C14"/>
    <w:rsid w:val="00495B4E"/>
    <w:rsid w:val="004F76CF"/>
    <w:rsid w:val="00582BC7"/>
    <w:rsid w:val="00591801"/>
    <w:rsid w:val="005B60B3"/>
    <w:rsid w:val="005F157A"/>
    <w:rsid w:val="005F7EFD"/>
    <w:rsid w:val="00671F75"/>
    <w:rsid w:val="006B77B6"/>
    <w:rsid w:val="006C535C"/>
    <w:rsid w:val="006C6754"/>
    <w:rsid w:val="00712E73"/>
    <w:rsid w:val="0074194F"/>
    <w:rsid w:val="007461B2"/>
    <w:rsid w:val="007554A5"/>
    <w:rsid w:val="00772DA2"/>
    <w:rsid w:val="007E3E25"/>
    <w:rsid w:val="008107AA"/>
    <w:rsid w:val="008212F2"/>
    <w:rsid w:val="00823A55"/>
    <w:rsid w:val="008276EC"/>
    <w:rsid w:val="00875B30"/>
    <w:rsid w:val="008979EA"/>
    <w:rsid w:val="008A453C"/>
    <w:rsid w:val="009117D6"/>
    <w:rsid w:val="009428F9"/>
    <w:rsid w:val="0097073C"/>
    <w:rsid w:val="009D3D2B"/>
    <w:rsid w:val="009F02AF"/>
    <w:rsid w:val="00A20C4D"/>
    <w:rsid w:val="00A44D07"/>
    <w:rsid w:val="00AE4FF9"/>
    <w:rsid w:val="00B45610"/>
    <w:rsid w:val="00B56EBF"/>
    <w:rsid w:val="00B707FE"/>
    <w:rsid w:val="00B807D4"/>
    <w:rsid w:val="00BF422E"/>
    <w:rsid w:val="00BF53C4"/>
    <w:rsid w:val="00C05B91"/>
    <w:rsid w:val="00C1304E"/>
    <w:rsid w:val="00C4714F"/>
    <w:rsid w:val="00CA029B"/>
    <w:rsid w:val="00CB3D7A"/>
    <w:rsid w:val="00CE770E"/>
    <w:rsid w:val="00CF213A"/>
    <w:rsid w:val="00CF7089"/>
    <w:rsid w:val="00D342B4"/>
    <w:rsid w:val="00D34992"/>
    <w:rsid w:val="00D93AA0"/>
    <w:rsid w:val="00E1528D"/>
    <w:rsid w:val="00E262B8"/>
    <w:rsid w:val="00E269D8"/>
    <w:rsid w:val="00E9090A"/>
    <w:rsid w:val="00F2245A"/>
    <w:rsid w:val="00F23E4D"/>
    <w:rsid w:val="00F66E96"/>
    <w:rsid w:val="00FF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7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07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D3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3D2B"/>
  </w:style>
  <w:style w:type="paragraph" w:styleId="Stopka">
    <w:name w:val="footer"/>
    <w:basedOn w:val="Normalny"/>
    <w:link w:val="StopkaZnak"/>
    <w:uiPriority w:val="99"/>
    <w:unhideWhenUsed/>
    <w:rsid w:val="009D3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3D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07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07A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D3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3D2B"/>
  </w:style>
  <w:style w:type="paragraph" w:styleId="Stopka">
    <w:name w:val="footer"/>
    <w:basedOn w:val="Normalny"/>
    <w:link w:val="StopkaZnak"/>
    <w:uiPriority w:val="99"/>
    <w:unhideWhenUsed/>
    <w:rsid w:val="009D3D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3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04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10</Pages>
  <Words>1763</Words>
  <Characters>10582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57</cp:revision>
  <dcterms:created xsi:type="dcterms:W3CDTF">2014-06-11T06:33:00Z</dcterms:created>
  <dcterms:modified xsi:type="dcterms:W3CDTF">2014-09-26T06:53:00Z</dcterms:modified>
</cp:coreProperties>
</file>