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12" w:rsidRDefault="00270012" w:rsidP="002700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6/2014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Dariusza Filistyńskiego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Finansów.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58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2014.6</w:t>
      </w:r>
    </w:p>
    <w:p w:rsidR="00270012" w:rsidRPr="00FD6F0B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270012" w:rsidRDefault="00270012" w:rsidP="00270012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9.30</w:t>
      </w:r>
    </w:p>
    <w:p w:rsidR="00270012" w:rsidRDefault="00270012" w:rsidP="00270012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10.50</w:t>
      </w:r>
    </w:p>
    <w:p w:rsidR="00270012" w:rsidRDefault="00270012" w:rsidP="00270012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70012" w:rsidRDefault="00270012" w:rsidP="00270012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70012" w:rsidRPr="0079498E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012" w:rsidRDefault="00270012" w:rsidP="002700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70012" w:rsidRDefault="00270012" w:rsidP="002700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0012" w:rsidRDefault="00413ECA" w:rsidP="00413ECA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155BDE" w:rsidRP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413ECA" w:rsidRDefault="00413ECA" w:rsidP="00413ECA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13ECA" w:rsidRDefault="00413ECA" w:rsidP="00413ECA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13ECA" w:rsidRDefault="00413ECA" w:rsidP="00413ECA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ozwoju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romocji</w:t>
      </w:r>
    </w:p>
    <w:p w:rsidR="00870F9F" w:rsidRPr="00870F9F" w:rsidRDefault="00870F9F" w:rsidP="00870F9F">
      <w:pPr>
        <w:tabs>
          <w:tab w:val="left" w:pos="284"/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Miasta</w:t>
      </w:r>
    </w:p>
    <w:p w:rsidR="00870F9F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inansowo-</w:t>
      </w:r>
    </w:p>
    <w:p w:rsidR="00155BDE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udżetowego</w:t>
      </w:r>
    </w:p>
    <w:p w:rsid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praw</w:t>
      </w:r>
    </w:p>
    <w:p w:rsidR="00870F9F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Obywatelskich</w:t>
      </w:r>
    </w:p>
    <w:p w:rsidR="00870F9F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ien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</w:p>
    <w:p w:rsidR="00155BDE" w:rsidRPr="00155BDE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ospodarki Przestrzennej</w:t>
      </w:r>
    </w:p>
    <w:p w:rsid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</w:p>
    <w:p w:rsid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Z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amówień</w:t>
      </w:r>
    </w:p>
    <w:p w:rsidR="00870F9F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13EC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Pr="00413ECA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413EC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13EC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13EC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p.o. 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ierownika Referatu Gospodarki </w:t>
      </w:r>
    </w:p>
    <w:p w:rsidR="00155BDE" w:rsidRDefault="00155BDE" w:rsidP="00155BD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155BDE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870F9F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>omocy</w:t>
      </w:r>
    </w:p>
    <w:p w:rsidR="00155BDE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połecznej</w:t>
      </w:r>
    </w:p>
    <w:p w:rsidR="00870F9F" w:rsidRDefault="00155BDE" w:rsidP="00155BDE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870F9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</w:p>
    <w:p w:rsidR="00870F9F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iędzynarodowego 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entrum</w:t>
      </w:r>
    </w:p>
    <w:p w:rsidR="00155BDE" w:rsidRPr="00155BDE" w:rsidRDefault="00870F9F" w:rsidP="00870F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155BDE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413ECA" w:rsidRDefault="00413ECA" w:rsidP="00413ECA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E007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E007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E007F7" w:rsidRDefault="00E007F7" w:rsidP="00E007F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155BDE" w:rsidRDefault="00155BDE" w:rsidP="003F6D5A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E007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iejskiej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E007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iblioteki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E007F7">
        <w:rPr>
          <w:rFonts w:ascii="Times New Roman" w:eastAsia="Times New Roman" w:hAnsi="Times New Roman" w:cs="Times New Roman"/>
          <w:sz w:val="28"/>
          <w:szCs w:val="24"/>
          <w:lang w:eastAsia="pl-PL"/>
        </w:rPr>
        <w:t>ublicznej</w:t>
      </w:r>
    </w:p>
    <w:p w:rsidR="003F6D5A" w:rsidRDefault="003F6D5A" w:rsidP="003F6D5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5213" w:rsidRDefault="00CB5213" w:rsidP="003F6D5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70012" w:rsidRDefault="00275910" w:rsidP="0027001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="00270012"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2700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275910" w:rsidRPr="00275910" w:rsidRDefault="00275910" w:rsidP="002759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910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75910" w:rsidRPr="00275910" w:rsidRDefault="00275910" w:rsidP="002759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910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Gospodarka przestrzenna jako dziedzina współpracy transgranicznej Gminy Miejskiej Bolesławiec.</w:t>
      </w:r>
    </w:p>
    <w:p w:rsidR="00275910" w:rsidRPr="00275910" w:rsidRDefault="00275910" w:rsidP="002759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910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Gospodarka mieszkaniowa prowadzona przez MZGM wraz z informacjami dotyczącymi aktualnego stanu wykwaterowania mieszkańców budynku przy ul. Żwirki i Wigury 14 i zadłużeń czynszowych mieszkańców.</w:t>
      </w:r>
    </w:p>
    <w:p w:rsidR="00275910" w:rsidRPr="00275910" w:rsidRDefault="00275910" w:rsidP="002759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910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</w:t>
      </w:r>
      <w:r w:rsidRPr="00275910">
        <w:rPr>
          <w:rFonts w:ascii="Times New Roman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hAnsi="Times New Roman" w:cs="Times New Roman"/>
          <w:sz w:val="28"/>
          <w:szCs w:val="28"/>
        </w:rPr>
        <w:t>w sprawie wyrażenia zgody na zamianę nieruchomości gruntowych niezabudowanych położonych przy ul. Komuny Paryskiej pomiędzy Gminą Miejską Bolesławiec a Powiatem Bolesławieckim bez obowiązku dokonywania dopłat</w:t>
      </w:r>
      <w:r w:rsidRPr="00275910">
        <w:rPr>
          <w:rFonts w:ascii="Times New Roman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5910">
        <w:rPr>
          <w:rFonts w:ascii="Times New Roman" w:hAnsi="Times New Roman" w:cs="Times New Roman"/>
          <w:sz w:val="28"/>
          <w:szCs w:val="28"/>
        </w:rPr>
        <w:t>zmieniająca uchwałę nr XXXI/252/2012 Rady Miasta Bolesławiec z dnia 19 grudnia 2012 r. w sprawie pomocy rzeczowej dla Województwa Dolnośląskiego</w:t>
      </w:r>
      <w:r w:rsidRPr="00275910">
        <w:rPr>
          <w:rFonts w:ascii="Times New Roman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5910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5910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Muzeum Ceramiki w Bolesławcu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 </w:t>
      </w:r>
      <w:r w:rsidRPr="00275910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Mi</w:t>
      </w:r>
      <w:r>
        <w:rPr>
          <w:rFonts w:ascii="Times New Roman" w:eastAsia="Calibri" w:hAnsi="Times New Roman" w:cs="Times New Roman"/>
          <w:sz w:val="28"/>
          <w:szCs w:val="28"/>
        </w:rPr>
        <w:t>ejskiej Biblioteki Publicznej w </w:t>
      </w:r>
      <w:r w:rsidRPr="00275910">
        <w:rPr>
          <w:rFonts w:ascii="Times New Roman" w:eastAsia="Calibri" w:hAnsi="Times New Roman" w:cs="Times New Roman"/>
          <w:sz w:val="28"/>
          <w:szCs w:val="28"/>
        </w:rPr>
        <w:t>Bolesławcu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5910">
        <w:rPr>
          <w:rFonts w:ascii="Times New Roman" w:eastAsia="Calibri" w:hAnsi="Times New Roman" w:cs="Times New Roman"/>
          <w:sz w:val="28"/>
          <w:szCs w:val="28"/>
        </w:rPr>
        <w:t>w sprawie określenia wysokości opłat za korzystanie z wychowania przedszkolnego w miejskich przedszkolach publicznych prowadzonych przez Gminę Miejską Bolesławiec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037C6C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sz w:val="28"/>
          <w:szCs w:val="28"/>
        </w:rPr>
        <w:t xml:space="preserve"> w sprawie upoważnienia Dyrektora Miejskiego Ośrodka Pomocy Społecznej w Bolesławcu do załatwiania indywidulanych spraw z zakresu administracji publicznej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5910">
        <w:rPr>
          <w:rFonts w:ascii="Times New Roman" w:hAnsi="Times New Roman" w:cs="Times New Roman"/>
          <w:sz w:val="28"/>
          <w:szCs w:val="28"/>
        </w:rPr>
        <w:t>w sprawie zwolnień przedsiębiorc</w:t>
      </w:r>
      <w:r>
        <w:rPr>
          <w:rFonts w:ascii="Times New Roman" w:hAnsi="Times New Roman" w:cs="Times New Roman"/>
          <w:sz w:val="28"/>
          <w:szCs w:val="28"/>
        </w:rPr>
        <w:t>ów z podatku od nieruchomości w </w:t>
      </w:r>
      <w:r w:rsidRPr="00275910">
        <w:rPr>
          <w:rFonts w:ascii="Times New Roman" w:hAnsi="Times New Roman" w:cs="Times New Roman"/>
          <w:sz w:val="28"/>
          <w:szCs w:val="28"/>
        </w:rPr>
        <w:t xml:space="preserve">ramach pomocy de </w:t>
      </w:r>
      <w:proofErr w:type="spellStart"/>
      <w:r w:rsidRPr="00275910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275910">
        <w:rPr>
          <w:rFonts w:ascii="Times New Roman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hAnsi="Times New Roman" w:cs="Times New Roman"/>
          <w:sz w:val="28"/>
          <w:szCs w:val="28"/>
        </w:rPr>
        <w:t>w sprawie wyrażenia opinii do projektu uchwały Rady Powiatu Bolesławieckiego w sprawie podziału Powiatu Bolesławieckiego na okręgi wyborcze, ustalenia ich granic i numerów oraz liczby radnych wybieranych w każdym okręgu wyborczym</w:t>
      </w:r>
      <w:r w:rsidRPr="00275910">
        <w:rPr>
          <w:rFonts w:ascii="Times New Roman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hAnsi="Times New Roman" w:cs="Times New Roman"/>
          <w:sz w:val="28"/>
          <w:szCs w:val="28"/>
        </w:rPr>
        <w:t>w sprawie rozwiązania Komisji Statutowej Rady Miasta Bolesławiec,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sz w:val="28"/>
          <w:szCs w:val="28"/>
        </w:rPr>
        <w:t xml:space="preserve"> w sprawie uchylenia uchwały nr V/58/0</w:t>
      </w:r>
      <w:r>
        <w:rPr>
          <w:rFonts w:ascii="Times New Roman" w:eastAsia="Calibri" w:hAnsi="Times New Roman" w:cs="Times New Roman"/>
          <w:sz w:val="28"/>
          <w:szCs w:val="28"/>
        </w:rPr>
        <w:t>3 Rady Miejskiej w Bolesławcu z </w:t>
      </w:r>
      <w:r w:rsidRPr="00275910">
        <w:rPr>
          <w:rFonts w:ascii="Times New Roman" w:eastAsia="Calibri" w:hAnsi="Times New Roman" w:cs="Times New Roman"/>
          <w:sz w:val="28"/>
          <w:szCs w:val="28"/>
        </w:rPr>
        <w:t>dnia 26 lutego 2003 r. w sprawie organizacji przyjmowania, rozpatrywania i załatwiania skarg i wniosków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514735" w:rsidRDefault="00275910" w:rsidP="0027591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2014-2024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75910" w:rsidRPr="00514735" w:rsidRDefault="00275910" w:rsidP="00514735">
      <w:pPr>
        <w:pStyle w:val="Akapitzlist"/>
        <w:numPr>
          <w:ilvl w:val="1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910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  <w:r w:rsidRPr="00275910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275910" w:rsidRPr="00275910" w:rsidRDefault="00275910" w:rsidP="00275910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910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275910" w:rsidRPr="00275910" w:rsidRDefault="00275910" w:rsidP="00275910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910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270012" w:rsidRDefault="00270012" w:rsidP="002700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012" w:rsidRDefault="00270012" w:rsidP="002700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012" w:rsidRDefault="00270012" w:rsidP="0027001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270012" w:rsidRPr="0079498E" w:rsidRDefault="00270012" w:rsidP="0027001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602E6" w:rsidRDefault="007602E6" w:rsidP="007602E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602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597E36" w:rsidRDefault="00597E36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7E36" w:rsidRDefault="00597E36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602E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7602E6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 w:rsidR="007602E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7602E6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7602E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="007602E6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7602E6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, stwierdzając jednocześnie prawomocność obrad</w:t>
      </w:r>
      <w:r w:rsidR="007602E6" w:rsidRPr="005147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147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14735">
        <w:rPr>
          <w:rFonts w:ascii="Times New Roman" w:eastAsia="Times New Roman" w:hAnsi="Times New Roman" w:cs="Times New Roman"/>
          <w:sz w:val="28"/>
          <w:szCs w:val="24"/>
          <w:lang w:eastAsia="pl-PL"/>
        </w:rPr>
        <w:t>Pon</w:t>
      </w:r>
      <w:r w:rsidR="001E06E1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514735">
        <w:rPr>
          <w:rFonts w:ascii="Times New Roman" w:eastAsia="Times New Roman" w:hAnsi="Times New Roman" w:cs="Times New Roman"/>
          <w:sz w:val="28"/>
          <w:szCs w:val="24"/>
          <w:lang w:eastAsia="pl-PL"/>
        </w:rPr>
        <w:t>dto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stwierdził, że</w:t>
      </w:r>
      <w:r w:rsidR="007602E6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lanowane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odbędzie się z powodu braku quorum. </w:t>
      </w:r>
    </w:p>
    <w:p w:rsidR="00D727F2" w:rsidRDefault="00D727F2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8CA" w:rsidRDefault="00D727F2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Sekretarz Miasta Jerzy Zieliński, informując, że podczas LI sesji Rady Miasta planowana jest przerwa</w:t>
      </w:r>
      <w:r w:rsidR="00DE3FAA">
        <w:rPr>
          <w:rFonts w:ascii="Times New Roman" w:eastAsia="Times New Roman" w:hAnsi="Times New Roman" w:cs="Times New Roman"/>
          <w:sz w:val="28"/>
          <w:szCs w:val="28"/>
          <w:lang w:eastAsia="pl-PL"/>
        </w:rPr>
        <w:t>, podczas której</w:t>
      </w:r>
      <w:r w:rsidR="00670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konieczność zaopiniowania dwóch projektów uchwał, które w ostatnim momencie trzeba było wprowadzić do porządku obrad. Dlatego brak dzisiaj opinii Komisji </w:t>
      </w:r>
      <w:proofErr w:type="spellStart"/>
      <w:r w:rsidR="0067087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9D08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przeszkadza, ponieważ </w:t>
      </w:r>
      <w:r w:rsidR="00670874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przerwie LI sesji</w:t>
      </w:r>
      <w:r w:rsidR="009D08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odbędzie się wspólne posiedzenie komisji.</w:t>
      </w:r>
    </w:p>
    <w:p w:rsidR="00185311" w:rsidRDefault="00E35425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Se</w:t>
      </w:r>
      <w:r w:rsidR="009D08CA">
        <w:rPr>
          <w:rFonts w:ascii="Times New Roman" w:eastAsia="Times New Roman" w:hAnsi="Times New Roman" w:cs="Times New Roman"/>
          <w:sz w:val="28"/>
          <w:szCs w:val="28"/>
          <w:lang w:eastAsia="pl-PL"/>
        </w:rPr>
        <w:t>kretarz Miasta Jerzy Zieliński 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porządku obrad znajduje się projekt uchwały </w:t>
      </w:r>
      <w:r w:rsidR="00632D1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632D1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sprawie wyrażenia opinii do projektu uchwały Rady P</w:t>
      </w:r>
      <w:r w:rsidR="00BA5257" w:rsidRPr="00632D1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owiatu Bolesławieckiego w sprawie podziału powiatu bolesławieckiego na okręgi wyborcze, ustalenia ich granic i numerów oraz liczby radnych wybieranych w każdym okręgu wyborczym</w:t>
      </w:r>
      <w:r w:rsidR="00632D1A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A52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32D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Uchwała ta została sporządzona n</w:t>
      </w:r>
      <w:r w:rsidR="00BA52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prośbę Przewodniczącego Rady Powiatu Bolesławieckiego, aczkolwiek </w:t>
      </w:r>
      <w:r w:rsidR="00632D1A">
        <w:rPr>
          <w:rFonts w:ascii="Times New Roman" w:eastAsia="Times New Roman" w:hAnsi="Times New Roman" w:cs="Times New Roman"/>
          <w:sz w:val="28"/>
          <w:szCs w:val="28"/>
          <w:lang w:eastAsia="pl-PL"/>
        </w:rPr>
        <w:t>miał miejsce</w:t>
      </w:r>
      <w:r w:rsidR="00BA52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wewnętrzny spór, czy jest podstawa prawna</w:t>
      </w:r>
      <w:r w:rsidR="00632D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podejmowania takiej uchwały. </w:t>
      </w:r>
      <w:r w:rsidR="00BA52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2D1A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przypomniał</w:t>
      </w:r>
      <w:r w:rsidR="00BA525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dzisiejszy podział powiatu na okręgi został ustalony 16 lat temu</w:t>
      </w:r>
      <w:r w:rsidR="003C0F4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52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 po raz pierwszy </w:t>
      </w:r>
      <w:r w:rsidR="003C0F4C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odbyły się</w:t>
      </w:r>
      <w:r w:rsidR="00E52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wybory do Rady Powiatu. </w:t>
      </w:r>
      <w:r w:rsidR="003C0F4C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="00E52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działo się to w świetle innej ordynacji wyborczej</w:t>
      </w:r>
      <w:r w:rsidR="005C65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C0F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5C65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drugie </w:t>
      </w:r>
      <w:r w:rsidR="003C0F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wówczas </w:t>
      </w:r>
      <w:r w:rsidR="005C653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3C0F4C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prowadzono</w:t>
      </w:r>
      <w:r w:rsidR="005C65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podział powiatu na 3 okręgi</w:t>
      </w:r>
      <w:r w:rsidR="00820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0488" w:rsidRPr="0043581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(zachodni, miasto i </w:t>
      </w:r>
      <w:r w:rsidR="00C74F4E" w:rsidRPr="0043581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wschodni)</w:t>
      </w:r>
      <w:r w:rsidR="00C74F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Miasto określono według ówczesnego stanu mieszkańców</w:t>
      </w:r>
      <w:r w:rsidR="00820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10 mandatów,</w:t>
      </w:r>
      <w:r w:rsidR="004358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</w:t>
      </w:r>
      <w:r w:rsidR="00820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i 6</w:t>
      </w:r>
      <w:r w:rsidR="004358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mandatów</w:t>
      </w:r>
      <w:r w:rsidR="00820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633B1A">
        <w:rPr>
          <w:rFonts w:ascii="Times New Roman" w:eastAsia="Times New Roman" w:hAnsi="Times New Roman" w:cs="Times New Roman"/>
          <w:sz w:val="28"/>
          <w:szCs w:val="28"/>
          <w:lang w:eastAsia="pl-PL"/>
        </w:rPr>
        <w:t>dwóch gminnych okręgach</w:t>
      </w:r>
      <w:r w:rsidR="007662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96EE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 że t</w:t>
      </w:r>
      <w:r w:rsidR="002E0F85">
        <w:rPr>
          <w:rFonts w:ascii="Times New Roman" w:eastAsia="Times New Roman" w:hAnsi="Times New Roman" w:cs="Times New Roman"/>
          <w:sz w:val="28"/>
          <w:szCs w:val="28"/>
          <w:lang w:eastAsia="pl-PL"/>
        </w:rPr>
        <w:t>a ordynacja już nie obowiązuje. P</w:t>
      </w:r>
      <w:r w:rsidR="007662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odstawą do </w:t>
      </w:r>
      <w:r w:rsidR="00C343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 jest Kodeks wyborczy - </w:t>
      </w:r>
      <w:r w:rsidR="00766297">
        <w:rPr>
          <w:rFonts w:ascii="Times New Roman" w:eastAsia="Times New Roman" w:hAnsi="Times New Roman" w:cs="Times New Roman"/>
          <w:sz w:val="28"/>
          <w:szCs w:val="28"/>
          <w:lang w:eastAsia="pl-PL"/>
        </w:rPr>
        <w:t>ustawa, która scaliła wszystkie ordynacje wyborcze zarówno do gmin, powiatów, województw</w:t>
      </w:r>
      <w:r w:rsidR="005D5800">
        <w:rPr>
          <w:rFonts w:ascii="Times New Roman" w:eastAsia="Times New Roman" w:hAnsi="Times New Roman" w:cs="Times New Roman"/>
          <w:sz w:val="28"/>
          <w:szCs w:val="28"/>
          <w:lang w:eastAsia="pl-PL"/>
        </w:rPr>
        <w:t>, sejmu, senatu i parlamentu europejskiego</w:t>
      </w:r>
      <w:r w:rsidR="00C343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A0A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4347">
        <w:rPr>
          <w:rFonts w:ascii="Times New Roman" w:eastAsia="Times New Roman" w:hAnsi="Times New Roman" w:cs="Times New Roman"/>
          <w:sz w:val="28"/>
          <w:szCs w:val="28"/>
          <w:lang w:eastAsia="pl-PL"/>
        </w:rPr>
        <w:t>Novum, które znalazło się w</w:t>
      </w:r>
      <w:r w:rsidR="002C1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kodeksie wyborczym</w:t>
      </w:r>
      <w:r w:rsidR="00A8574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C1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jednomandatowe okręgi wyborcze. </w:t>
      </w:r>
      <w:r w:rsidR="009848C6">
        <w:rPr>
          <w:rFonts w:ascii="Times New Roman" w:eastAsia="Times New Roman" w:hAnsi="Times New Roman" w:cs="Times New Roman"/>
          <w:sz w:val="28"/>
          <w:szCs w:val="28"/>
          <w:lang w:eastAsia="pl-PL"/>
        </w:rPr>
        <w:t>Miało to już zastosowanie</w:t>
      </w:r>
      <w:r w:rsidR="002C1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2011 r. </w:t>
      </w:r>
      <w:r w:rsidR="00752598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9848C6">
        <w:rPr>
          <w:rFonts w:ascii="Times New Roman" w:eastAsia="Times New Roman" w:hAnsi="Times New Roman" w:cs="Times New Roman"/>
          <w:sz w:val="28"/>
          <w:szCs w:val="28"/>
          <w:lang w:eastAsia="pl-PL"/>
        </w:rPr>
        <w:t>wyborach do S</w:t>
      </w:r>
      <w:r w:rsidR="002C143D">
        <w:rPr>
          <w:rFonts w:ascii="Times New Roman" w:eastAsia="Times New Roman" w:hAnsi="Times New Roman" w:cs="Times New Roman"/>
          <w:sz w:val="28"/>
          <w:szCs w:val="28"/>
          <w:lang w:eastAsia="pl-PL"/>
        </w:rPr>
        <w:t>enatu, a w tym roku w mieście Bolesławiec wybory do rady gminy odbywać się będą w jednomandatowych okręgach wyborczych</w:t>
      </w:r>
      <w:r w:rsidR="00A0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Ustawodawca nie 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wprowadził</w:t>
      </w:r>
      <w:r w:rsidR="00A0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jednomanda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towych okręgów wyborczych ani w </w:t>
      </w:r>
      <w:r w:rsidR="00A06DF0">
        <w:rPr>
          <w:rFonts w:ascii="Times New Roman" w:eastAsia="Times New Roman" w:hAnsi="Times New Roman" w:cs="Times New Roman"/>
          <w:sz w:val="28"/>
          <w:szCs w:val="28"/>
          <w:lang w:eastAsia="pl-PL"/>
        </w:rPr>
        <w:t>wyborach do rad powiatów ani do sejmików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województw</w:t>
      </w:r>
      <w:r w:rsidR="00A0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Efekt tego jest taki, że stary podział sprzed 16 lat nijak ma się do dzisiejszej rzeczywistości i tych wyborów, które 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odbędą się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listopadzie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w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międzyczasie zmieniła się jeszcze demografia. Ludność miasta zmalała, ludność Gminy Wiejskiej wzrosła i </w:t>
      </w:r>
      <w:r w:rsidR="000B3C54">
        <w:rPr>
          <w:rFonts w:ascii="Times New Roman" w:eastAsia="Times New Roman" w:hAnsi="Times New Roman" w:cs="Times New Roman"/>
          <w:sz w:val="28"/>
          <w:szCs w:val="28"/>
          <w:lang w:eastAsia="pl-PL"/>
        </w:rPr>
        <w:t>wschodni okręg ma zgodnie z 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>przelicznikami o jeden mandat więcej,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Gmina Miejska o jeden mandat mniej (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>9 mandatów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</w:t>
      </w:r>
      <w:r w:rsidR="002E0F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na wscho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185311">
        <w:rPr>
          <w:rFonts w:ascii="Times New Roman" w:eastAsia="Times New Roman" w:hAnsi="Times New Roman" w:cs="Times New Roman"/>
          <w:sz w:val="28"/>
          <w:szCs w:val="28"/>
          <w:lang w:eastAsia="pl-PL"/>
        </w:rPr>
        <w:t>nią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część powiatu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531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przypada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</w:t>
      </w:r>
      <w:r w:rsidR="00185311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mandatów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na zachodzie, czyli Osiecznica i Nowogrodziec </w:t>
      </w:r>
      <w:r w:rsidR="002E0F85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nadal 5</w:t>
      </w:r>
      <w:r w:rsidR="00185311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mandatów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Sekretarza 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podział 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ten kompletnie nie odzwierciedla</w:t>
      </w:r>
      <w:r w:rsidR="00DA3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interesów poszczególnych gmin</w:t>
      </w:r>
      <w:r w:rsidR="00D64DEB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moment, gdzie Gmina Wiejska Bolesławiec</w:t>
      </w:r>
      <w:r w:rsidR="002D2E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według dzisiejszych norm stanowić odrębny okręg wyborczy, dlatego że minimalna liczba radnych wybieranych w okręgu wynosi 3 i na tyle Gmina Wiejsk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a Bolesławiec spełnia ten wymóg. D</w:t>
      </w:r>
      <w:r w:rsidR="002D2E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okładnie rzecz biorąc Gmina ma 13.637 mieszkańców, co daje 3,27, czyli nawet ponad 3 mandaty. Gdyby rzeczywiście wybierać 3 radnych </w:t>
      </w:r>
      <w:r w:rsidR="000B3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wyłącznie </w:t>
      </w:r>
      <w:r w:rsidR="002D2E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0B3C54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2D2E80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 Wiejskiej</w:t>
      </w:r>
      <w:r w:rsidR="000B3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Bolesławiec, to ci wybrani radni, niezależnie z jakiego ugrup</w:t>
      </w:r>
      <w:r w:rsidR="005839D9">
        <w:rPr>
          <w:rFonts w:ascii="Times New Roman" w:eastAsia="Times New Roman" w:hAnsi="Times New Roman" w:cs="Times New Roman"/>
          <w:sz w:val="28"/>
          <w:szCs w:val="28"/>
          <w:lang w:eastAsia="pl-PL"/>
        </w:rPr>
        <w:t>owania politycznego pochodzą, z </w:t>
      </w:r>
      <w:r w:rsidR="000B3C54">
        <w:rPr>
          <w:rFonts w:ascii="Times New Roman" w:eastAsia="Times New Roman" w:hAnsi="Times New Roman" w:cs="Times New Roman"/>
          <w:sz w:val="28"/>
          <w:szCs w:val="28"/>
          <w:lang w:eastAsia="pl-PL"/>
        </w:rPr>
        <w:t>całą pewnością reprezentować będą interesy Gminy Wiejskiej Bolesławiec</w:t>
      </w:r>
      <w:r w:rsidR="00E541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Biorąc </w:t>
      </w:r>
      <w:r w:rsidR="00E541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uwagę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E541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iasto i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 w:rsidR="00E541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minę Nowogrodziec, to przy 15.108 mieszkańcach,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normą przysługiwałyby mu</w:t>
      </w:r>
      <w:r w:rsidR="00E541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 mandaty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podkreślił, że </w:t>
      </w:r>
      <w:r w:rsidR="00D03C45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traci 1 mandat, 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czym będzie miało w powiecie  </w:t>
      </w:r>
      <w:r w:rsid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 mandatów. </w:t>
      </w:r>
      <w:r w:rsidR="001853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Zaproponował </w:t>
      </w:r>
      <w:r w:rsid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podział miasta na 3 okręgi, które będą mogły wybierać </w:t>
      </w:r>
      <w:r w:rsidR="00D03C45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E0E4C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osobno po 3 radnych</w:t>
      </w:r>
      <w:r w:rsidR="00F6314C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B3389" w:rsidRPr="003B60E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stwierdził, że r</w:t>
      </w:r>
      <w:r w:rsidR="00F6314C" w:rsidRPr="003B60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eszta gmin, czyli </w:t>
      </w:r>
      <w:r w:rsidR="00F6314C" w:rsidRPr="003B60E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Osiecznica, Warta Bole</w:t>
      </w:r>
      <w:r w:rsidR="003B60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sławiecka i Gromadka łącznie mają </w:t>
      </w:r>
      <w:r w:rsidR="00F6314C" w:rsidRPr="003B60E1">
        <w:rPr>
          <w:rFonts w:ascii="Times New Roman" w:eastAsia="Times New Roman" w:hAnsi="Times New Roman" w:cs="Times New Roman"/>
          <w:sz w:val="28"/>
          <w:szCs w:val="28"/>
          <w:lang w:eastAsia="pl-PL"/>
        </w:rPr>
        <w:t>tylu mieszkańców</w:t>
      </w:r>
      <w:r w:rsidR="00F6314C" w:rsidRPr="00462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3B60E1" w:rsidRPr="00462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przelicznikami </w:t>
      </w:r>
      <w:r w:rsidR="0046299C" w:rsidRPr="00462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przypada im </w:t>
      </w:r>
      <w:r w:rsidR="00F6314C" w:rsidRPr="00462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 mandatów (4,94). To </w:t>
      </w:r>
      <w:r w:rsidR="0046299C">
        <w:rPr>
          <w:rFonts w:ascii="Times New Roman" w:eastAsia="Times New Roman" w:hAnsi="Times New Roman" w:cs="Times New Roman"/>
          <w:sz w:val="28"/>
          <w:szCs w:val="28"/>
          <w:lang w:eastAsia="pl-PL"/>
        </w:rPr>
        <w:t>są 3 gminy, w </w:t>
      </w:r>
      <w:r w:rsidR="00F6314C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 nie ma ośrodka miejskiego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maj</w:t>
      </w:r>
      <w:r w:rsidR="00F6314C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załatwienia </w:t>
      </w:r>
      <w:r w:rsidR="00F6314C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wyłącznie sprawy wiejskie i charakter</w:t>
      </w:r>
      <w:r w:rsidR="00F90B2F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mandatu jest jak najbardziej spójny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tymi trzema gminami. </w:t>
      </w:r>
      <w:r w:rsid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 zaproponował, wobec zaistniałej sytuacji, 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procedowanie nad tym projektem uchwały, który radni otrzymali w materiałach, zdjęcie go z porządku obrad </w:t>
      </w:r>
      <w:r w:rsidR="00E52EB6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dniu sesji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w to miejsce przyjęcie oświadczenia. </w:t>
      </w:r>
      <w:r w:rsid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to 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yrażenie swojego stanowiska nie wiążące podmiotu zewnętrznego.</w:t>
      </w:r>
      <w:r w:rsidR="00124A1B" w:rsidRPr="008C675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Innymi słowy</w:t>
      </w:r>
      <w:r w:rsidR="00A8574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4A1B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skutku </w:t>
      </w:r>
      <w:r w:rsid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prawnego to oświadczenie nie ma. </w:t>
      </w:r>
      <w:r w:rsidR="00124A1B" w:rsidRPr="008C675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E34247" w:rsidRPr="008C675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E34247" w:rsidRPr="008C675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E52EB6" w:rsidRDefault="00185311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8B42E0" w:rsidRPr="00261F71" w:rsidRDefault="008B42E0" w:rsidP="00597E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powyższym Przewodniczący Komisji </w:t>
      </w:r>
      <w:proofErr w:type="spellStart"/>
      <w:r w:rsidRP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wystąpił z wnioskiem o </w:t>
      </w:r>
      <w:r w:rsidR="00584DBE" w:rsidRP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nieopiniowanie projektu uchwały </w:t>
      </w:r>
      <w:r w:rsidR="00261F71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584DBE" w:rsidRPr="00261F71">
        <w:rPr>
          <w:rFonts w:ascii="Times New Roman" w:hAnsi="Times New Roman" w:cs="Times New Roman"/>
          <w:i/>
          <w:sz w:val="28"/>
          <w:szCs w:val="28"/>
        </w:rPr>
        <w:t>w sprawie wyrażenia opinii do projektu uchwały Rady Powiatu Bolesławieckiego w sprawie podziału Powiatu Bolesławieckiego na okręgi wyborcze, ustalenia ich granic i numerów oraz liczby radnych wybieranych w każdym okręgu wyborczym</w:t>
      </w:r>
      <w:r w:rsidR="00261F71">
        <w:rPr>
          <w:rFonts w:ascii="Times New Roman" w:hAnsi="Times New Roman" w:cs="Times New Roman"/>
          <w:i/>
          <w:sz w:val="28"/>
          <w:szCs w:val="28"/>
        </w:rPr>
        <w:t>”</w:t>
      </w:r>
      <w:r w:rsidR="00584DBE" w:rsidRPr="00261F71">
        <w:rPr>
          <w:rFonts w:ascii="Times New Roman" w:hAnsi="Times New Roman" w:cs="Times New Roman"/>
          <w:i/>
          <w:sz w:val="28"/>
          <w:szCs w:val="28"/>
        </w:rPr>
        <w:t>.</w:t>
      </w:r>
    </w:p>
    <w:p w:rsidR="00584DBE" w:rsidRPr="008C6751" w:rsidRDefault="00584DBE" w:rsidP="00597E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DBE" w:rsidRPr="008C6751" w:rsidRDefault="00584DBE" w:rsidP="00597E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751">
        <w:rPr>
          <w:rFonts w:ascii="Times New Roman" w:hAnsi="Times New Roman" w:cs="Times New Roman"/>
          <w:sz w:val="28"/>
          <w:szCs w:val="28"/>
        </w:rPr>
        <w:tab/>
      </w:r>
      <w:r w:rsidRPr="008C6751"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 w:rsidRPr="008C6751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8C6751">
        <w:rPr>
          <w:rFonts w:ascii="Times New Roman" w:hAnsi="Times New Roman" w:cs="Times New Roman"/>
          <w:sz w:val="28"/>
          <w:szCs w:val="28"/>
        </w:rPr>
        <w:t xml:space="preserve"> pozytywnie jednogłośnie (6 głosami „za”)  zaopiniowała powyższy wniosek.</w:t>
      </w:r>
    </w:p>
    <w:p w:rsidR="00584DBE" w:rsidRPr="008C6751" w:rsidRDefault="00584DBE" w:rsidP="00597E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735" w:rsidRDefault="00514735" w:rsidP="00597E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2E6" w:rsidRDefault="008C3323" w:rsidP="008C332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7602E6" w:rsidRPr="008C33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Gospodarka przestrzenna jako dziedzina współpracy transgranicznej Gminy Miejskiej Bolesławiec.</w:t>
      </w:r>
    </w:p>
    <w:p w:rsidR="008C3323" w:rsidRDefault="008C3323" w:rsidP="008C332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3323" w:rsidRPr="00514735" w:rsidRDefault="008C3323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332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="0051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</w:t>
      </w:r>
      <w:r w:rsidRPr="008C3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folderu </w:t>
      </w:r>
      <w:r w:rsidRPr="008C332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proofErr w:type="spellStart"/>
      <w:r w:rsidRPr="008C332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Investbol</w:t>
      </w:r>
      <w:proofErr w:type="spellEnd"/>
      <w:r w:rsidRPr="008C332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Oferta inwestycyjna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</w:t>
      </w:r>
      <w:r w:rsidRPr="008C332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iasta Bolesławiec”</w:t>
      </w:r>
      <w:r w:rsidR="0051473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514735" w:rsidRPr="00514735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posiedzeniu Komisji.</w:t>
      </w:r>
    </w:p>
    <w:p w:rsidR="008E6449" w:rsidRPr="008E6449" w:rsidRDefault="008E6449" w:rsidP="008E644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E644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(folder – zał. nr 1)</w:t>
      </w:r>
    </w:p>
    <w:p w:rsidR="008C3323" w:rsidRDefault="008C3323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9EA" w:rsidRDefault="00FA6A95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1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Korzystając z danych zawartych na stronie internetowej </w:t>
      </w:r>
      <w:hyperlink r:id="rId9" w:history="1">
        <w:r w:rsidR="00514735" w:rsidRPr="00CD499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www.investbol.pl</w:t>
        </w:r>
      </w:hyperlink>
      <w:r w:rsidR="004B425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14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4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</w:t>
      </w:r>
      <w:r w:rsidR="004B4255">
        <w:rPr>
          <w:rFonts w:ascii="Times New Roman" w:eastAsia="Times New Roman" w:hAnsi="Times New Roman" w:cs="Times New Roman"/>
          <w:sz w:val="28"/>
          <w:szCs w:val="28"/>
          <w:lang w:eastAsia="pl-PL"/>
        </w:rPr>
        <w:t>ał Naczelnik Wydziału Rozwoju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Promocji </w:t>
      </w:r>
      <w:r w:rsidR="009A3CD6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proofErr w:type="spellStart"/>
      <w:r w:rsidR="009A3CD6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  <w:r w:rsidR="009A3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Miasta Tomasz Gabrysiak.</w:t>
      </w:r>
    </w:p>
    <w:p w:rsidR="00583382" w:rsidRDefault="006479EA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3CD6" w:rsidRDefault="009A3CD6" w:rsidP="009A3C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 o wielkość powstających w Strefie hal.</w:t>
      </w:r>
    </w:p>
    <w:p w:rsidR="009A3CD6" w:rsidRDefault="009A3CD6" w:rsidP="009A3C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2593" w:rsidRDefault="009A3CD6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Tomasz Gabrysiak poinformował, że 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hala powstanie na terenie Strefy przy samym skrzyżowaniu ul. Kościuszki i ul. Przemysłowej. Dodał,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dwóch dni trwają 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 w:rsidR="00A857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prace budowlane,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pierwszym etapie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powstać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hala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o powierzchni</w:t>
      </w:r>
      <w:r w:rsidR="009929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2.500 m</w:t>
      </w:r>
      <w:r w:rsidR="009929C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9929CB">
        <w:rPr>
          <w:rFonts w:ascii="Times New Roman" w:eastAsia="Times New Roman" w:hAnsi="Times New Roman" w:cs="Times New Roman"/>
          <w:sz w:val="28"/>
          <w:szCs w:val="28"/>
          <w:lang w:eastAsia="pl-PL"/>
        </w:rPr>
        <w:t>, z tego niecałe 400 m</w:t>
      </w:r>
      <w:r w:rsidR="009929C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9929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przeznaczone 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</w:t>
      </w:r>
      <w:r w:rsidR="009929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część biurową</w:t>
      </w:r>
      <w:r w:rsidR="008C6751">
        <w:rPr>
          <w:rFonts w:ascii="Times New Roman" w:eastAsia="Times New Roman" w:hAnsi="Times New Roman" w:cs="Times New Roman"/>
          <w:sz w:val="28"/>
          <w:szCs w:val="28"/>
          <w:lang w:eastAsia="pl-PL"/>
        </w:rPr>
        <w:t>. Pozostające</w:t>
      </w:r>
      <w:r w:rsidR="00720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2.000 m</w:t>
      </w:r>
      <w:r w:rsidR="00720C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2 </w:t>
      </w:r>
      <w:r w:rsidR="00720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7FA3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</w:t>
      </w:r>
      <w:r w:rsidR="00FA6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podzielić</w:t>
      </w:r>
      <w:r w:rsidR="00720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cztery moduły po około 500 m</w:t>
      </w:r>
      <w:r w:rsidR="00720C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720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</w:t>
      </w:r>
      <w:r w:rsidR="00CE5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722AA">
        <w:rPr>
          <w:rFonts w:ascii="Times New Roman" w:eastAsia="Times New Roman" w:hAnsi="Times New Roman" w:cs="Times New Roman"/>
          <w:sz w:val="28"/>
          <w:szCs w:val="28"/>
          <w:lang w:eastAsia="pl-PL"/>
        </w:rPr>
        <w:t>Jak zapewniają przedstawiciele</w:t>
      </w:r>
      <w:r w:rsidR="00FA6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Wałbrzyskiej Specjalnej Strefy</w:t>
      </w:r>
      <w:r w:rsidR="00CE5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Ekonomiczn</w:t>
      </w:r>
      <w:r w:rsidR="00FA6160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CE5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jest </w:t>
      </w:r>
      <w:r w:rsidR="00CE5D4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inwestorem</w:t>
      </w:r>
      <w:r w:rsidR="00B60A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A6160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zakończenie budowy hali ma nastąpić jesienią br</w:t>
      </w:r>
      <w:r w:rsidR="00FA6160" w:rsidRPr="007722AA">
        <w:rPr>
          <w:rFonts w:ascii="Times New Roman" w:eastAsia="Times New Roman" w:hAnsi="Times New Roman" w:cs="Times New Roman"/>
          <w:sz w:val="28"/>
          <w:szCs w:val="28"/>
          <w:lang w:eastAsia="pl-PL"/>
        </w:rPr>
        <w:t>. Naczelnik poinformował, że r</w:t>
      </w:r>
      <w:r w:rsidR="00A86273" w:rsidRPr="007722AA">
        <w:rPr>
          <w:rFonts w:ascii="Times New Roman" w:eastAsia="Times New Roman" w:hAnsi="Times New Roman" w:cs="Times New Roman"/>
          <w:sz w:val="28"/>
          <w:szCs w:val="28"/>
          <w:lang w:eastAsia="pl-PL"/>
        </w:rPr>
        <w:t>ozmowy z potencjalnymi użytkownikami tej hali</w:t>
      </w:r>
      <w:r w:rsidR="00F36299" w:rsidRPr="00772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prowadzone częściowo za pośrednictwem</w:t>
      </w:r>
      <w:r w:rsidR="00193B29" w:rsidRPr="00772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B7E09">
        <w:rPr>
          <w:rFonts w:ascii="Times New Roman" w:eastAsia="Times New Roman" w:hAnsi="Times New Roman" w:cs="Times New Roman"/>
          <w:sz w:val="28"/>
          <w:szCs w:val="28"/>
          <w:lang w:eastAsia="pl-PL"/>
        </w:rPr>
        <w:t>Wyni</w:t>
      </w:r>
      <w:r w:rsidR="00CC3E86">
        <w:rPr>
          <w:rFonts w:ascii="Times New Roman" w:eastAsia="Times New Roman" w:hAnsi="Times New Roman" w:cs="Times New Roman"/>
          <w:sz w:val="28"/>
          <w:szCs w:val="28"/>
          <w:lang w:eastAsia="pl-PL"/>
        </w:rPr>
        <w:t>kiem tych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rozmów </w:t>
      </w:r>
      <w:r w:rsidR="00CC3E86" w:rsidRPr="00CC3E86">
        <w:rPr>
          <w:rFonts w:ascii="Times New Roman" w:eastAsia="Times New Roman" w:hAnsi="Times New Roman" w:cs="Times New Roman"/>
          <w:sz w:val="28"/>
          <w:szCs w:val="28"/>
          <w:lang w:eastAsia="pl-PL"/>
        </w:rPr>
        <w:t>jest wyrażenie przez  przedsiębiorców chęci wynajęcia</w:t>
      </w:r>
      <w:r w:rsidR="007722AA" w:rsidRPr="00CC3E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50% powierzchni tej hali</w:t>
      </w:r>
      <w:r w:rsidR="007722AA" w:rsidRPr="00772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Nadmienił, że</w:t>
      </w:r>
      <w:r w:rsidR="001621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hala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="001621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przewidziana jako obiekt modułowy</w:t>
      </w:r>
      <w:r w:rsidR="00E21DE9">
        <w:rPr>
          <w:rFonts w:ascii="Times New Roman" w:eastAsia="Times New Roman" w:hAnsi="Times New Roman" w:cs="Times New Roman"/>
          <w:sz w:val="28"/>
          <w:szCs w:val="28"/>
          <w:lang w:eastAsia="pl-PL"/>
        </w:rPr>
        <w:t>, tzn. to jest pierwszy moduł o </w:t>
      </w:r>
      <w:r w:rsidR="00162199">
        <w:rPr>
          <w:rFonts w:ascii="Times New Roman" w:eastAsia="Times New Roman" w:hAnsi="Times New Roman" w:cs="Times New Roman"/>
          <w:sz w:val="28"/>
          <w:szCs w:val="28"/>
          <w:lang w:eastAsia="pl-PL"/>
        </w:rPr>
        <w:t>powierzchni 2.500 m</w:t>
      </w:r>
      <w:r w:rsidR="0016219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621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A6160">
        <w:rPr>
          <w:rFonts w:ascii="Times New Roman" w:eastAsia="Times New Roman" w:hAnsi="Times New Roman" w:cs="Times New Roman"/>
          <w:sz w:val="28"/>
          <w:szCs w:val="28"/>
          <w:lang w:eastAsia="pl-PL"/>
        </w:rPr>
        <w:t>Do tego modułu m</w:t>
      </w:r>
      <w:r w:rsidR="00162199">
        <w:rPr>
          <w:rFonts w:ascii="Times New Roman" w:eastAsia="Times New Roman" w:hAnsi="Times New Roman" w:cs="Times New Roman"/>
          <w:sz w:val="28"/>
          <w:szCs w:val="28"/>
          <w:lang w:eastAsia="pl-PL"/>
        </w:rPr>
        <w:t>ożna dobudować jeszcze trzy</w:t>
      </w:r>
      <w:r w:rsidR="00E3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A6160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utworzą</w:t>
      </w:r>
      <w:r w:rsidR="00E32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duży kwadrat o powierzchni 10.000 m</w:t>
      </w:r>
      <w:r w:rsidR="00E32EA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E32EA6">
        <w:rPr>
          <w:rFonts w:ascii="Times New Roman" w:eastAsia="Times New Roman" w:hAnsi="Times New Roman" w:cs="Times New Roman"/>
          <w:sz w:val="28"/>
          <w:szCs w:val="28"/>
          <w:lang w:eastAsia="pl-PL"/>
        </w:rPr>
        <w:t>, z czego 9.000 m</w:t>
      </w:r>
      <w:r w:rsidR="00E32EA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E32EA6">
        <w:rPr>
          <w:rFonts w:ascii="Times New Roman" w:eastAsia="Times New Roman" w:hAnsi="Times New Roman" w:cs="Times New Roman"/>
          <w:sz w:val="28"/>
          <w:szCs w:val="28"/>
          <w:lang w:eastAsia="pl-PL"/>
        </w:rPr>
        <w:t>, to będzie część stricte na prowadzenie działalności gospodarczej, a 1.000 m</w:t>
      </w:r>
      <w:r w:rsidR="00E32EA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E32EA6">
        <w:rPr>
          <w:rFonts w:ascii="Times New Roman" w:eastAsia="Times New Roman" w:hAnsi="Times New Roman" w:cs="Times New Roman"/>
          <w:sz w:val="28"/>
          <w:szCs w:val="28"/>
          <w:lang w:eastAsia="pl-PL"/>
        </w:rPr>
        <w:t>, to część biurowo-administracyjno-socjalna</w:t>
      </w:r>
      <w:r w:rsidR="0045168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13FF" w:rsidRDefault="00E21DE9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Ponadto Naczelnik podkreślił</w:t>
      </w:r>
      <w:r w:rsidR="00B013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podstawową bolączką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013FF">
        <w:rPr>
          <w:rFonts w:ascii="Times New Roman" w:eastAsia="Times New Roman" w:hAnsi="Times New Roman" w:cs="Times New Roman"/>
          <w:sz w:val="28"/>
          <w:szCs w:val="28"/>
          <w:lang w:eastAsia="pl-PL"/>
        </w:rPr>
        <w:t>jest brak terenów inwestycyjnych  w takim zakresie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>jak</w:t>
      </w:r>
      <w:r w:rsidR="00817E8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17E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>ogłyby</w:t>
      </w:r>
      <w:r w:rsidR="00817E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</w:t>
      </w:r>
      <w:r w:rsidR="00817E82">
        <w:rPr>
          <w:rFonts w:ascii="Times New Roman" w:eastAsia="Times New Roman" w:hAnsi="Times New Roman" w:cs="Times New Roman"/>
          <w:sz w:val="28"/>
          <w:szCs w:val="28"/>
          <w:lang w:eastAsia="pl-PL"/>
        </w:rPr>
        <w:t>zagospodarowan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7E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Bolesławiec, 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>jak na liczbę mieszkańców</w:t>
      </w:r>
      <w:r w:rsidR="00817E8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bardzo małą powierzchnię miasta.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 o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>prócz terenów w północnym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rejonie miasta, które określane są 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część przemysłowa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</w:t>
      </w:r>
      <w:r w:rsidR="00B84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możliwość powiększenia  Strefy </w:t>
      </w:r>
      <w:r w:rsidR="002A442C">
        <w:rPr>
          <w:rFonts w:ascii="Times New Roman" w:eastAsia="Times New Roman" w:hAnsi="Times New Roman" w:cs="Times New Roman"/>
          <w:sz w:val="28"/>
          <w:szCs w:val="28"/>
          <w:lang w:eastAsia="pl-PL"/>
        </w:rPr>
        <w:t>jest niewielka, bo</w:t>
      </w:r>
      <w:r w:rsidR="00B013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maksymalnie o około 30 ha.</w:t>
      </w:r>
      <w:r w:rsidR="002560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56054" w:rsidRDefault="00256054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054" w:rsidRDefault="00CF465F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w jaki sposób będą po</w:t>
      </w:r>
      <w:r w:rsidR="00717E42">
        <w:rPr>
          <w:rFonts w:ascii="Times New Roman" w:eastAsia="Times New Roman" w:hAnsi="Times New Roman" w:cs="Times New Roman"/>
          <w:sz w:val="28"/>
          <w:szCs w:val="28"/>
          <w:lang w:eastAsia="pl-PL"/>
        </w:rPr>
        <w:t>zyskiwani inwestorzy komercyjni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F465F" w:rsidRDefault="00CF465F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465F" w:rsidRDefault="00CF465F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</w:t>
      </w:r>
      <w:r w:rsidR="00277E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proofErr w:type="spellStart"/>
      <w:r w:rsidR="00277E8A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  <w:r w:rsidR="00277E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Tomasz Gabrysiak odpowiedział,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pomocą lokalnych mediów</w:t>
      </w:r>
      <w:r w:rsidR="00C207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76BC" w:rsidRPr="007376B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 związku z tym, że</w:t>
      </w:r>
      <w:r w:rsidR="00C2073B" w:rsidRPr="007376B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chodzi o oferty dotyczące nieruchomości, które mogą być przeznaczone na działalność gospodarczą</w:t>
      </w:r>
      <w:r w:rsidR="00922AA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 </w:t>
      </w:r>
      <w:r w:rsidR="00AD300B" w:rsidRPr="007376B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mieście Bolesławiec</w:t>
      </w:r>
      <w:r w:rsidR="007376BC" w:rsidRPr="007376B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AD3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na pewno </w:t>
      </w:r>
      <w:r w:rsidR="00922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portalu administrowanego przez </w:t>
      </w:r>
      <w:r w:rsidR="00254E55">
        <w:rPr>
          <w:rFonts w:ascii="Times New Roman" w:eastAsia="Times New Roman" w:hAnsi="Times New Roman" w:cs="Times New Roman"/>
          <w:sz w:val="28"/>
          <w:szCs w:val="28"/>
          <w:lang w:eastAsia="pl-PL"/>
        </w:rPr>
        <w:t>Urząd</w:t>
      </w:r>
      <w:r w:rsidR="00922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 w:rsidR="00AD3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376BC">
        <w:rPr>
          <w:rFonts w:ascii="Times New Roman" w:eastAsia="Times New Roman" w:hAnsi="Times New Roman" w:cs="Times New Roman"/>
          <w:sz w:val="28"/>
          <w:szCs w:val="28"/>
          <w:lang w:eastAsia="pl-PL"/>
        </w:rPr>
        <w:t>a także inne</w:t>
      </w:r>
      <w:r w:rsidR="00AD3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lokalne portale internetowe. </w:t>
      </w:r>
      <w:r w:rsidR="00922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poinformował o złożonych już trzech propozycjach </w:t>
      </w:r>
      <w:r w:rsidR="00AD300B" w:rsidRPr="00922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zamieszczenia ofert dotyczących hal na terenie miasta Bolesławiec, które chcą się rozpropagować za pośrednictwem tej witryny. </w:t>
      </w:r>
      <w:r w:rsidR="00922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t</w:t>
      </w:r>
      <w:r w:rsidR="00AD300B">
        <w:rPr>
          <w:rFonts w:ascii="Times New Roman" w:eastAsia="Times New Roman" w:hAnsi="Times New Roman" w:cs="Times New Roman"/>
          <w:sz w:val="28"/>
          <w:szCs w:val="28"/>
          <w:lang w:eastAsia="pl-PL"/>
        </w:rPr>
        <w:t>en portal jest przeznaczony stricte dla osób, które chcą zainwestować w Bolesławcu</w:t>
      </w:r>
      <w:r w:rsidR="005E49A8" w:rsidRPr="003B4DF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DFD" w:rsidRPr="003B4D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2AA6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Naczelnika</w:t>
      </w:r>
      <w:r w:rsidR="00A412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przedsiębiorcy</w:t>
      </w:r>
      <w:r w:rsidR="000555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znaczenia, czy </w:t>
      </w:r>
      <w:r w:rsidR="00BE2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nieruchomość</w:t>
      </w:r>
      <w:r w:rsidR="00A412CA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której</w:t>
      </w:r>
      <w:r w:rsidR="00BE2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chce prowadzić działalność gospodarczą </w:t>
      </w:r>
      <w:r w:rsidR="00A412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BE2BA8">
        <w:rPr>
          <w:rFonts w:ascii="Times New Roman" w:eastAsia="Times New Roman" w:hAnsi="Times New Roman" w:cs="Times New Roman"/>
          <w:sz w:val="28"/>
          <w:szCs w:val="28"/>
          <w:lang w:eastAsia="pl-PL"/>
        </w:rPr>
        <w:t>prywatna, spółdzielni, miejska, czy właścicielem jest np. spółka. D</w:t>
      </w:r>
      <w:r w:rsidR="00A412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odał, że </w:t>
      </w:r>
      <w:r w:rsidR="00BE2BA8">
        <w:rPr>
          <w:rFonts w:ascii="Times New Roman" w:eastAsia="Times New Roman" w:hAnsi="Times New Roman" w:cs="Times New Roman"/>
          <w:sz w:val="28"/>
          <w:szCs w:val="28"/>
          <w:lang w:eastAsia="pl-PL"/>
        </w:rPr>
        <w:t>tereny, któr</w:t>
      </w:r>
      <w:r w:rsidR="00014072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E2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 się</w:t>
      </w:r>
      <w:r w:rsidR="000555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555D5" w:rsidRPr="00CC3E86">
        <w:rPr>
          <w:rFonts w:ascii="Times New Roman" w:eastAsia="Times New Roman" w:hAnsi="Times New Roman" w:cs="Times New Roman"/>
          <w:sz w:val="28"/>
          <w:szCs w:val="28"/>
          <w:lang w:eastAsia="pl-PL"/>
        </w:rPr>
        <w:t>w Strefie</w:t>
      </w:r>
      <w:r w:rsidR="00014072" w:rsidRPr="00CC3E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140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części są </w:t>
      </w:r>
      <w:r w:rsidR="000555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014072">
        <w:rPr>
          <w:rFonts w:ascii="Times New Roman" w:eastAsia="Times New Roman" w:hAnsi="Times New Roman" w:cs="Times New Roman"/>
          <w:sz w:val="28"/>
          <w:szCs w:val="28"/>
          <w:lang w:eastAsia="pl-PL"/>
        </w:rPr>
        <w:t>tereny, które należą do Spółki</w:t>
      </w:r>
      <w:r w:rsidR="00EF0D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0D43" w:rsidRPr="00A412C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(Wałbrzyskiej Specjalnej Strefy Ekonomicznej</w:t>
      </w:r>
      <w:r w:rsidR="00EF0D43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C3E86">
        <w:rPr>
          <w:rFonts w:ascii="Times New Roman" w:eastAsia="Times New Roman" w:hAnsi="Times New Roman" w:cs="Times New Roman"/>
          <w:sz w:val="28"/>
          <w:szCs w:val="28"/>
          <w:lang w:eastAsia="pl-PL"/>
        </w:rPr>
        <w:t>, a </w:t>
      </w:r>
      <w:r w:rsidR="00014072">
        <w:rPr>
          <w:rFonts w:ascii="Times New Roman" w:eastAsia="Times New Roman" w:hAnsi="Times New Roman" w:cs="Times New Roman"/>
          <w:sz w:val="28"/>
          <w:szCs w:val="28"/>
          <w:lang w:eastAsia="pl-PL"/>
        </w:rPr>
        <w:t>po części są to grunty Gminy Miejskiej Bolesławiec</w:t>
      </w:r>
      <w:r w:rsidR="00EF0D43">
        <w:rPr>
          <w:rFonts w:ascii="Times New Roman" w:eastAsia="Times New Roman" w:hAnsi="Times New Roman" w:cs="Times New Roman"/>
          <w:sz w:val="28"/>
          <w:szCs w:val="28"/>
          <w:lang w:eastAsia="pl-PL"/>
        </w:rPr>
        <w:t>. W Polsce zdarzają się takie przypadki, że statusem strefy są objęte grunty komercyjne, prywatne</w:t>
      </w:r>
      <w:r w:rsidR="00B66F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412C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3D2C0F">
        <w:rPr>
          <w:rFonts w:ascii="Times New Roman" w:eastAsia="Times New Roman" w:hAnsi="Times New Roman" w:cs="Times New Roman"/>
          <w:sz w:val="28"/>
          <w:szCs w:val="28"/>
          <w:lang w:eastAsia="pl-PL"/>
        </w:rPr>
        <w:t>stotne</w:t>
      </w:r>
      <w:r w:rsidR="00A412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3D2C0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B66F25">
        <w:rPr>
          <w:rFonts w:ascii="Times New Roman" w:eastAsia="Times New Roman" w:hAnsi="Times New Roman" w:cs="Times New Roman"/>
          <w:sz w:val="28"/>
          <w:szCs w:val="28"/>
          <w:lang w:eastAsia="pl-PL"/>
        </w:rPr>
        <w:t>by powstały nowe miejsca pracy</w:t>
      </w:r>
      <w:r w:rsidR="003D2C0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D2C0F" w:rsidRDefault="003D2C0F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682" w:rsidRDefault="003D2C0F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</w:t>
      </w:r>
      <w:r w:rsidR="0067681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 będą wynajmowane hale budowane na terenie Strefy, podmiotom produkcyjnym, handlowym, czy</w:t>
      </w:r>
      <w:r w:rsidR="001F5F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innym.</w:t>
      </w:r>
      <w:r w:rsidR="006768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356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</w:t>
      </w:r>
      <w:r w:rsid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yraził niechęć do powstania kolejnego marketu w mieście. </w:t>
      </w:r>
    </w:p>
    <w:p w:rsidR="00386344" w:rsidRDefault="00386344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3C94" w:rsidRDefault="003D2C0F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proofErr w:type="spellStart"/>
      <w:r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  <w:r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Tomasz Gabrysiak</w:t>
      </w:r>
      <w:r w:rsidR="00F00908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</w:t>
      </w:r>
      <w:r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303085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terenie Strefy możliwość prowadzenia </w:t>
      </w:r>
      <w:r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działalności typu handel wielkopowierzchniowy</w:t>
      </w:r>
      <w:r w:rsidR="00303085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wyłączona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trefie można prowadzić prawie każdą działalność 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produkcyjną. Są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6344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wyłączenia</w:t>
      </w:r>
      <w:r w:rsidR="00630087">
        <w:rPr>
          <w:rFonts w:ascii="Times New Roman" w:eastAsia="Times New Roman" w:hAnsi="Times New Roman" w:cs="Times New Roman"/>
          <w:sz w:val="28"/>
          <w:szCs w:val="28"/>
          <w:lang w:eastAsia="pl-PL"/>
        </w:rPr>
        <w:t>, np.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produkcji broni oraz </w:t>
      </w:r>
      <w:r w:rsidR="00B23564">
        <w:rPr>
          <w:rFonts w:ascii="Times New Roman" w:eastAsia="Times New Roman" w:hAnsi="Times New Roman" w:cs="Times New Roman"/>
          <w:sz w:val="28"/>
          <w:szCs w:val="28"/>
          <w:lang w:eastAsia="pl-PL"/>
        </w:rPr>
        <w:t>tego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jest objęte monopolem państwowym, czyli </w:t>
      </w:r>
      <w:r w:rsidR="001F5F56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B235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produkcja 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alkohol</w:t>
      </w:r>
      <w:r w:rsidR="00B235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73E6D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6344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wyłączona jest </w:t>
      </w:r>
      <w:r w:rsidR="00303085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produkcja farmaceutyków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86344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poinformował, że</w:t>
      </w:r>
      <w:r w:rsidR="00B235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ustawa o </w:t>
      </w:r>
      <w:r w:rsidR="00C66ECF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specjalnych strefach została znowelizowana i wprowadzono dosyć szeroki katalog usług, które również mogą być prowadzone na terenie Specjalnej Strefy</w:t>
      </w:r>
      <w:r w:rsidR="00676813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na pewno nie jest to działalność handlowa</w:t>
      </w:r>
      <w:r w:rsidR="00823C94" w:rsidRPr="003863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23564" w:rsidRPr="00CA2E25" w:rsidRDefault="00B23564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23C94" w:rsidRPr="002A271D" w:rsidRDefault="00823C94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zapytał, czy system informacji przestrzennej jest aktualizowany na bieżąco.</w:t>
      </w:r>
    </w:p>
    <w:p w:rsidR="00823C94" w:rsidRPr="002A271D" w:rsidRDefault="00823C94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682" w:rsidRPr="002A271D" w:rsidRDefault="00823C94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Naczelnik Wydziału </w:t>
      </w:r>
      <w:proofErr w:type="spellStart"/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Tomasz Gabrysiak </w:t>
      </w:r>
      <w:r w:rsidR="005A490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udzielił odpowiedzi twierdzącej.</w:t>
      </w:r>
      <w:r w:rsidR="00743F46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A271D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</w:t>
      </w:r>
      <w:r w:rsidR="00743F46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 Mienia i Gospodarki Przestrzennej na bieżąco monitoruje sytuację.</w:t>
      </w:r>
    </w:p>
    <w:p w:rsidR="00743F46" w:rsidRPr="00CA2E25" w:rsidRDefault="00743F46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A4909" w:rsidRDefault="00743F46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podziękował Naczelnikowi Janowi Kisiliczykowi i Naczelnikowi Tomaszowi Gabrysiakowi za przygotowanie tematu. </w:t>
      </w:r>
    </w:p>
    <w:p w:rsidR="008529F1" w:rsidRPr="00CA2E25" w:rsidRDefault="008529F1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C3323" w:rsidRPr="00CA2E25" w:rsidRDefault="008C3323" w:rsidP="008C33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602E6" w:rsidRPr="002A271D" w:rsidRDefault="00583382" w:rsidP="0058338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A2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7602E6" w:rsidRPr="002A2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Gospodarka mieszkanio</w:t>
      </w:r>
      <w:r w:rsidRPr="002A2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wa prowadzona przez MZGM wraz z </w:t>
      </w:r>
      <w:r w:rsidR="007602E6" w:rsidRPr="002A2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informacjami dotyczącymi aktualnego stanu wykwaterowania mieszkańców budynku przy ul. Żwirki i Wigury 14 i zadłużeń czynszowych mieszkańców.</w:t>
      </w:r>
    </w:p>
    <w:p w:rsidR="00583382" w:rsidRPr="002A271D" w:rsidRDefault="00583382" w:rsidP="0058338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382" w:rsidRPr="002A271D" w:rsidRDefault="00583382" w:rsidP="005833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4448FF" w:rsidRPr="002A271D" w:rsidRDefault="004448FF" w:rsidP="004448F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A2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2)</w:t>
      </w:r>
    </w:p>
    <w:p w:rsidR="00583382" w:rsidRPr="002A271D" w:rsidRDefault="00583382" w:rsidP="005833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C759E" w:rsidRPr="002A271D" w:rsidRDefault="000C759E" w:rsidP="005833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 poinformował, że</w:t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7CED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niniejszy temat został przewidziany w planie pracy</w:t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C51EA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w związku z tym, ż</w:t>
      </w:r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Komisja ta nie posiada </w:t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quorum, </w:t>
      </w:r>
      <w:r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temat zostanie zrealizowany na najbliższym posiedzeniu Komisji </w:t>
      </w:r>
      <w:proofErr w:type="spellStart"/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623359" w:rsidRPr="002A27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759E" w:rsidRPr="002A271D" w:rsidRDefault="000C759E" w:rsidP="005833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3382" w:rsidRPr="00D5446F" w:rsidRDefault="009A3CD6" w:rsidP="005833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A2E2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7602E6" w:rsidRPr="002A271D" w:rsidRDefault="00583382" w:rsidP="005833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A2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7602E6" w:rsidRPr="002A2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7602E6" w:rsidRPr="002A271D" w:rsidRDefault="00583382" w:rsidP="0058338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A271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="007602E6" w:rsidRPr="002A271D">
        <w:rPr>
          <w:rFonts w:ascii="Times New Roman" w:hAnsi="Times New Roman" w:cs="Times New Roman"/>
          <w:b/>
          <w:sz w:val="28"/>
          <w:szCs w:val="28"/>
          <w:u w:val="single"/>
        </w:rPr>
        <w:t>w sprawie udzielenia dotacji na prace konserwatorskie przy zabytku wpisanym do rejestru zabytków</w:t>
      </w:r>
      <w:r w:rsidR="007602E6" w:rsidRPr="002A271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7477B2" w:rsidRPr="002A271D" w:rsidRDefault="007477B2" w:rsidP="00C539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3912" w:rsidRPr="002A271D" w:rsidRDefault="00C53912" w:rsidP="00C5391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271D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 w:rsidR="00DE7B17" w:rsidRPr="002A271D">
        <w:rPr>
          <w:rFonts w:ascii="Times New Roman" w:eastAsia="Calibri" w:hAnsi="Times New Roman" w:cs="Times New Roman"/>
          <w:sz w:val="28"/>
          <w:szCs w:val="28"/>
        </w:rPr>
        <w:t>z odpowiednim wyprzedzeniem. Autopoprawkę otrzymali przed posiedzeniem Komisji.</w:t>
      </w:r>
    </w:p>
    <w:p w:rsidR="00C53912" w:rsidRPr="002A271D" w:rsidRDefault="00C53912" w:rsidP="00C5391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53912" w:rsidRPr="002A271D" w:rsidRDefault="00C53912" w:rsidP="00C5391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A271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7477B2" w:rsidRPr="00D5446F" w:rsidRDefault="00DE7B17" w:rsidP="00D5446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A271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920AD7" w:rsidRPr="002A271D" w:rsidRDefault="00920AD7" w:rsidP="00580B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271D">
        <w:rPr>
          <w:rFonts w:ascii="Times New Roman" w:hAnsi="Times New Roman" w:cs="Times New Roman"/>
          <w:sz w:val="28"/>
          <w:szCs w:val="28"/>
        </w:rPr>
        <w:lastRenderedPageBreak/>
        <w:t xml:space="preserve">Projekt uchwały oraz autopoprawkę zreferowała p.o. Kierownika </w:t>
      </w:r>
      <w:r w:rsidR="00580BA5" w:rsidRPr="002A271D">
        <w:rPr>
          <w:rFonts w:ascii="Times New Roman" w:hAnsi="Times New Roman" w:cs="Times New Roman"/>
          <w:sz w:val="28"/>
          <w:szCs w:val="28"/>
        </w:rPr>
        <w:t xml:space="preserve">Referatu Gospodarki i Informacji Przestrzennej Marta </w:t>
      </w:r>
      <w:proofErr w:type="spellStart"/>
      <w:r w:rsidR="00580BA5" w:rsidRPr="002A271D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580BA5" w:rsidRPr="002A271D">
        <w:rPr>
          <w:rFonts w:ascii="Times New Roman" w:hAnsi="Times New Roman" w:cs="Times New Roman"/>
          <w:sz w:val="28"/>
          <w:szCs w:val="28"/>
        </w:rPr>
        <w:t>.</w:t>
      </w:r>
    </w:p>
    <w:p w:rsidR="00580BA5" w:rsidRPr="002A271D" w:rsidRDefault="00580BA5" w:rsidP="00580B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0BA5" w:rsidRPr="002A271D" w:rsidRDefault="00580BA5" w:rsidP="00580B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0BA5" w:rsidRPr="002A271D" w:rsidRDefault="00580BA5" w:rsidP="00580BA5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A271D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2A271D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2A271D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A0144B" w:rsidRPr="002A271D" w:rsidRDefault="00A0144B" w:rsidP="00580BA5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144B" w:rsidRPr="00CA2E25" w:rsidRDefault="00A0144B" w:rsidP="00580BA5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7602E6" w:rsidRPr="00CA2E25" w:rsidRDefault="007602E6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602E6" w:rsidRPr="00446895" w:rsidRDefault="00583382" w:rsidP="00E0519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4.2. </w:t>
      </w:r>
      <w:r w:rsidR="007602E6" w:rsidRPr="00446895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zamianę nieruchomości gruntowych niezabudowanych położonych przy ul. Komuny Paryskiej pomiędzy Gminą Miejską Bolesławiec a Powiatem Bolesławieckim bez obowiązku dokonywania dopłat</w:t>
      </w:r>
      <w:r w:rsidR="007602E6" w:rsidRPr="00446895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0519D" w:rsidRPr="00446895" w:rsidRDefault="00E0519D" w:rsidP="00E0519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519D" w:rsidRPr="00446895" w:rsidRDefault="00107CFF" w:rsidP="00862CA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07CFF" w:rsidRPr="00446895" w:rsidRDefault="00107CFF" w:rsidP="00107CFF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7CFF" w:rsidRPr="00446895" w:rsidRDefault="00107CFF" w:rsidP="00107CF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862CAC" w:rsidRPr="00446895" w:rsidRDefault="00862CAC" w:rsidP="00107CF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61C27" w:rsidRPr="00446895" w:rsidRDefault="00862CAC" w:rsidP="00862CA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</w:t>
      </w:r>
      <w:r w:rsidR="00B57AC1" w:rsidRPr="00446895">
        <w:rPr>
          <w:rFonts w:ascii="Times New Roman" w:eastAsia="Calibri" w:hAnsi="Times New Roman" w:cs="Times New Roman"/>
          <w:sz w:val="28"/>
          <w:szCs w:val="28"/>
        </w:rPr>
        <w:t>ły zreferował Naczelnik Wydziału</w:t>
      </w: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 Mienia i Gospodarki Przestrzennej Jan Kisiliczyk.</w:t>
      </w:r>
    </w:p>
    <w:p w:rsidR="00B643BA" w:rsidRPr="00446895" w:rsidRDefault="00B643BA" w:rsidP="00862CA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3BA" w:rsidRPr="00446895" w:rsidRDefault="00B643BA" w:rsidP="00862CA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Radny Dariusz Filistyński zapytał, czy </w:t>
      </w:r>
      <w:r w:rsidR="002A271D" w:rsidRPr="00446895">
        <w:rPr>
          <w:rFonts w:ascii="Times New Roman" w:eastAsia="Calibri" w:hAnsi="Times New Roman" w:cs="Times New Roman"/>
          <w:sz w:val="28"/>
          <w:szCs w:val="28"/>
        </w:rPr>
        <w:t>znany jest już termin</w:t>
      </w: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 zakończeni</w:t>
      </w:r>
      <w:r w:rsidR="002A271D" w:rsidRPr="00446895">
        <w:rPr>
          <w:rFonts w:ascii="Times New Roman" w:eastAsia="Calibri" w:hAnsi="Times New Roman" w:cs="Times New Roman"/>
          <w:sz w:val="28"/>
          <w:szCs w:val="28"/>
        </w:rPr>
        <w:t>a</w:t>
      </w: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 budowy kompleksu boisk.</w:t>
      </w:r>
    </w:p>
    <w:p w:rsidR="00B643BA" w:rsidRPr="00446895" w:rsidRDefault="00B643BA" w:rsidP="00862CA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3BA" w:rsidRPr="00446895" w:rsidRDefault="00B643BA" w:rsidP="00B643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Naczelnik Wydziału Mienia i Gospodarki Przestrzennej Jan Kisiliczyk </w:t>
      </w:r>
      <w:r w:rsidR="00446895" w:rsidRPr="00446895">
        <w:rPr>
          <w:rFonts w:ascii="Times New Roman" w:eastAsia="Calibri" w:hAnsi="Times New Roman" w:cs="Times New Roman"/>
          <w:sz w:val="28"/>
          <w:szCs w:val="28"/>
        </w:rPr>
        <w:t xml:space="preserve">poinformował, że prace związane z budową boisk jeszcze </w:t>
      </w: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 nie </w:t>
      </w:r>
      <w:r w:rsidR="00446895" w:rsidRPr="00446895">
        <w:rPr>
          <w:rFonts w:ascii="Times New Roman" w:eastAsia="Calibri" w:hAnsi="Times New Roman" w:cs="Times New Roman"/>
          <w:sz w:val="28"/>
          <w:szCs w:val="28"/>
        </w:rPr>
        <w:t>zostały</w:t>
      </w:r>
      <w:r w:rsidRPr="00446895">
        <w:rPr>
          <w:rFonts w:ascii="Times New Roman" w:eastAsia="Calibri" w:hAnsi="Times New Roman" w:cs="Times New Roman"/>
          <w:sz w:val="28"/>
          <w:szCs w:val="28"/>
        </w:rPr>
        <w:t xml:space="preserve"> rozpoczę</w:t>
      </w:r>
      <w:r w:rsidR="00446895" w:rsidRPr="00446895">
        <w:rPr>
          <w:rFonts w:ascii="Times New Roman" w:eastAsia="Calibri" w:hAnsi="Times New Roman" w:cs="Times New Roman"/>
          <w:sz w:val="28"/>
          <w:szCs w:val="28"/>
        </w:rPr>
        <w:t>te</w:t>
      </w:r>
      <w:r w:rsidRPr="0044689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43BA" w:rsidRPr="00446895" w:rsidRDefault="00B643BA" w:rsidP="00B643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0B80" w:rsidRPr="00446895" w:rsidRDefault="00050B80" w:rsidP="00050B80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446895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107CFF" w:rsidRPr="00446895" w:rsidRDefault="00107CFF" w:rsidP="00107CFF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02E6" w:rsidRPr="00446895" w:rsidRDefault="007602E6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0B80" w:rsidRDefault="00050B80" w:rsidP="00446895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 </w:t>
      </w:r>
      <w:r w:rsidR="007602E6" w:rsidRPr="00446895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XXXI/252</w:t>
      </w:r>
      <w:r w:rsidRPr="00446895">
        <w:rPr>
          <w:rFonts w:ascii="Times New Roman" w:hAnsi="Times New Roman" w:cs="Times New Roman"/>
          <w:b/>
          <w:sz w:val="28"/>
          <w:szCs w:val="28"/>
          <w:u w:val="single"/>
        </w:rPr>
        <w:t>/2012 Rady Miasta Bolesławiec z </w:t>
      </w:r>
      <w:r w:rsidR="007602E6" w:rsidRPr="00446895">
        <w:rPr>
          <w:rFonts w:ascii="Times New Roman" w:hAnsi="Times New Roman" w:cs="Times New Roman"/>
          <w:b/>
          <w:sz w:val="28"/>
          <w:szCs w:val="28"/>
          <w:u w:val="single"/>
        </w:rPr>
        <w:t>dnia 19 grudnia 2012 r. w sprawie pomocy rzeczowej dla Województwa Dolnośląskiego</w:t>
      </w:r>
      <w:r w:rsidR="007602E6" w:rsidRPr="00446895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037C6C" w:rsidRPr="00446895" w:rsidRDefault="00037C6C" w:rsidP="00446895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50B80" w:rsidRPr="00446895" w:rsidRDefault="00050B80" w:rsidP="00050B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50B80" w:rsidRPr="00446895" w:rsidRDefault="00050B80" w:rsidP="00050B80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0B80" w:rsidRPr="00446895" w:rsidRDefault="00050B80" w:rsidP="00050B80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050B80" w:rsidRPr="00446895" w:rsidRDefault="00050B80" w:rsidP="00050B80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50B80" w:rsidRPr="00446895" w:rsidRDefault="00050B80" w:rsidP="00050B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 Z-ca Naczelnika</w:t>
      </w:r>
      <w:r w:rsidR="00B57AC1" w:rsidRPr="00446895">
        <w:rPr>
          <w:rFonts w:ascii="Times New Roman" w:eastAsia="Calibri" w:hAnsi="Times New Roman" w:cs="Times New Roman"/>
          <w:sz w:val="28"/>
          <w:szCs w:val="28"/>
        </w:rPr>
        <w:t xml:space="preserve"> Wydziału Zamówień Publicznych i Inwestycji Miejskich Robert Rzepnicki</w:t>
      </w:r>
      <w:r w:rsidRPr="0044689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50B80" w:rsidRPr="00446895" w:rsidRDefault="00050B80" w:rsidP="00050B80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0B80" w:rsidRPr="00446895" w:rsidRDefault="00050B80" w:rsidP="00050B80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0B80" w:rsidRPr="00446895" w:rsidRDefault="00050B80" w:rsidP="00050B80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446895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050B80" w:rsidRPr="00446895" w:rsidRDefault="00050B80" w:rsidP="00050B80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0B80" w:rsidRPr="00446895" w:rsidRDefault="00050B80" w:rsidP="00050B80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446895" w:rsidRDefault="007602E6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446895" w:rsidRDefault="00826298" w:rsidP="0082629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4.4. </w:t>
      </w:r>
      <w:r w:rsidR="007602E6"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</w:t>
      </w:r>
      <w:r w:rsidR="007602E6"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7602E6" w:rsidRPr="00446895" w:rsidRDefault="007602E6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6298" w:rsidRPr="00446895" w:rsidRDefault="00826298" w:rsidP="008262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26298" w:rsidRPr="0044689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298" w:rsidRPr="00446895" w:rsidRDefault="00826298" w:rsidP="00826298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826298" w:rsidRPr="00446895" w:rsidRDefault="00826298" w:rsidP="00826298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26298" w:rsidRPr="00446895" w:rsidRDefault="00826298" w:rsidP="008262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uchwały zreferowała Naczelnik Wydziału Społecznego Beata Sulska.</w:t>
      </w:r>
    </w:p>
    <w:p w:rsidR="00826298" w:rsidRPr="0044689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298" w:rsidRPr="0044689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298" w:rsidRPr="00446895" w:rsidRDefault="00826298" w:rsidP="00826298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446895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826298" w:rsidRPr="00CA2E2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826298" w:rsidRPr="00CA2E25" w:rsidRDefault="00826298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826298" w:rsidRPr="00CA2E25" w:rsidRDefault="00826298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602E6" w:rsidRPr="00446895" w:rsidRDefault="00826298" w:rsidP="0082629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4.5. </w:t>
      </w:r>
      <w:r w:rsidR="007602E6"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</w:t>
      </w:r>
      <w:r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>cji kultury – Muzeum Ceramiki w </w:t>
      </w:r>
      <w:r w:rsidR="007602E6"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</w:t>
      </w:r>
      <w:r w:rsidR="007602E6"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826298" w:rsidRPr="00446895" w:rsidRDefault="00826298" w:rsidP="0082629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26298" w:rsidRPr="00446895" w:rsidRDefault="00826298" w:rsidP="008262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26298" w:rsidRPr="0044689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298" w:rsidRDefault="00826298" w:rsidP="00CB521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E33DB"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37C6C" w:rsidRPr="00446895" w:rsidRDefault="00037C6C" w:rsidP="00CB521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26298" w:rsidRPr="00446895" w:rsidRDefault="00826298" w:rsidP="008262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895">
        <w:rPr>
          <w:rFonts w:ascii="Times New Roman" w:eastAsia="Calibri" w:hAnsi="Times New Roman" w:cs="Times New Roman"/>
          <w:sz w:val="28"/>
          <w:szCs w:val="28"/>
        </w:rPr>
        <w:t>Projekt uchwały zreferowała Naczelnik Wydziału Społecznego Beata Sulska.</w:t>
      </w:r>
    </w:p>
    <w:p w:rsidR="00826298" w:rsidRPr="0044689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298" w:rsidRPr="00446895" w:rsidRDefault="00826298" w:rsidP="00826298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02E6" w:rsidRDefault="00826298" w:rsidP="003E66C3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446895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446895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446895" w:rsidRPr="00D5446F" w:rsidRDefault="00446895" w:rsidP="00D5446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02E6" w:rsidRPr="00446895" w:rsidRDefault="001E33DB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4.6. </w:t>
      </w:r>
      <w:r w:rsidR="007602E6" w:rsidRPr="0044689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 Bolesławcu</w:t>
      </w:r>
      <w:r w:rsidR="007602E6" w:rsidRPr="0044689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7602E6" w:rsidRPr="00CA2E25" w:rsidRDefault="007602E6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1E33DB" w:rsidRPr="000A15DC" w:rsidRDefault="001E33DB" w:rsidP="001E33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15DC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E33DB" w:rsidRPr="000A15DC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0A15DC" w:rsidRDefault="001E33DB" w:rsidP="001E33D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A15D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9)</w:t>
      </w:r>
    </w:p>
    <w:p w:rsidR="001E33DB" w:rsidRPr="000A15DC" w:rsidRDefault="001E33DB" w:rsidP="001E33D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E33DB" w:rsidRPr="000A15DC" w:rsidRDefault="001E33DB" w:rsidP="001E33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15DC">
        <w:rPr>
          <w:rFonts w:ascii="Times New Roman" w:eastAsia="Calibri" w:hAnsi="Times New Roman" w:cs="Times New Roman"/>
          <w:sz w:val="28"/>
          <w:szCs w:val="28"/>
        </w:rPr>
        <w:t>Projekt uchwały zreferowała Naczelnik Wydziału Społecznego Beata Sulska.</w:t>
      </w:r>
    </w:p>
    <w:p w:rsidR="001E33DB" w:rsidRPr="000A15DC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3BA" w:rsidRPr="000A15DC" w:rsidRDefault="00486EB3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15DC"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 w:rsidRPr="000A15DC"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 w:rsidRPr="000A15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15DC" w:rsidRPr="000A15DC">
        <w:rPr>
          <w:rFonts w:ascii="Times New Roman" w:eastAsia="Calibri" w:hAnsi="Times New Roman" w:cs="Times New Roman"/>
          <w:sz w:val="28"/>
          <w:szCs w:val="28"/>
        </w:rPr>
        <w:t xml:space="preserve">poruszył kwestię wystąpienia w MBP ujemnego </w:t>
      </w:r>
      <w:r w:rsidRPr="000A15DC">
        <w:rPr>
          <w:rFonts w:ascii="Times New Roman" w:eastAsia="Calibri" w:hAnsi="Times New Roman" w:cs="Times New Roman"/>
          <w:sz w:val="28"/>
          <w:szCs w:val="28"/>
        </w:rPr>
        <w:t>wynik</w:t>
      </w:r>
      <w:r w:rsidR="000A15DC" w:rsidRPr="000A15DC">
        <w:rPr>
          <w:rFonts w:ascii="Times New Roman" w:eastAsia="Calibri" w:hAnsi="Times New Roman" w:cs="Times New Roman"/>
          <w:sz w:val="28"/>
          <w:szCs w:val="28"/>
        </w:rPr>
        <w:t>u</w:t>
      </w:r>
      <w:r w:rsidR="008311A1">
        <w:rPr>
          <w:rFonts w:ascii="Times New Roman" w:eastAsia="Calibri" w:hAnsi="Times New Roman" w:cs="Times New Roman"/>
          <w:sz w:val="28"/>
          <w:szCs w:val="28"/>
        </w:rPr>
        <w:t xml:space="preserve"> finansowego</w:t>
      </w:r>
      <w:r w:rsidR="00D251B4" w:rsidRPr="000A15D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251B4" w:rsidRPr="00CA2E25" w:rsidRDefault="00D251B4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1E33DB" w:rsidRDefault="00D251B4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8B8">
        <w:rPr>
          <w:rFonts w:ascii="Times New Roman" w:eastAsia="Calibri" w:hAnsi="Times New Roman" w:cs="Times New Roman"/>
          <w:sz w:val="28"/>
          <w:szCs w:val="28"/>
        </w:rPr>
        <w:t xml:space="preserve">Dyrektor MBP Halina Majewska </w:t>
      </w:r>
      <w:r w:rsidR="001958B8" w:rsidRPr="001958B8">
        <w:rPr>
          <w:rFonts w:ascii="Times New Roman" w:eastAsia="Calibri" w:hAnsi="Times New Roman" w:cs="Times New Roman"/>
          <w:sz w:val="28"/>
          <w:szCs w:val="28"/>
        </w:rPr>
        <w:t>wyjaśniła, że</w:t>
      </w:r>
      <w:r w:rsidR="008B647B" w:rsidRPr="001958B8">
        <w:rPr>
          <w:rFonts w:ascii="Times New Roman" w:eastAsia="Calibri" w:hAnsi="Times New Roman" w:cs="Times New Roman"/>
          <w:sz w:val="28"/>
          <w:szCs w:val="28"/>
        </w:rPr>
        <w:t xml:space="preserve"> wynik ujemny pojawia się stąd, że </w:t>
      </w:r>
      <w:r w:rsidR="001958B8" w:rsidRPr="001958B8">
        <w:rPr>
          <w:rFonts w:ascii="Times New Roman" w:eastAsia="Calibri" w:hAnsi="Times New Roman" w:cs="Times New Roman"/>
          <w:sz w:val="28"/>
          <w:szCs w:val="28"/>
        </w:rPr>
        <w:t xml:space="preserve">jednostka </w:t>
      </w:r>
      <w:r w:rsidR="008B647B" w:rsidRPr="001958B8">
        <w:rPr>
          <w:rFonts w:ascii="Times New Roman" w:eastAsia="Calibri" w:hAnsi="Times New Roman" w:cs="Times New Roman"/>
          <w:sz w:val="28"/>
          <w:szCs w:val="28"/>
        </w:rPr>
        <w:t>nie</w:t>
      </w:r>
      <w:r w:rsidR="001958B8" w:rsidRPr="001958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647B" w:rsidRPr="001958B8">
        <w:rPr>
          <w:rFonts w:ascii="Times New Roman" w:eastAsia="Calibri" w:hAnsi="Times New Roman" w:cs="Times New Roman"/>
          <w:sz w:val="28"/>
          <w:szCs w:val="28"/>
        </w:rPr>
        <w:t>otrzymuje środków na amortyzację</w:t>
      </w:r>
      <w:r w:rsidR="001958B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. </w:t>
      </w:r>
      <w:r w:rsidR="001308DE">
        <w:rPr>
          <w:rFonts w:ascii="Times New Roman" w:eastAsia="Calibri" w:hAnsi="Times New Roman" w:cs="Times New Roman"/>
          <w:sz w:val="28"/>
          <w:szCs w:val="28"/>
        </w:rPr>
        <w:t xml:space="preserve">Dodała, że </w:t>
      </w:r>
      <w:r w:rsidR="00BC613F">
        <w:rPr>
          <w:rFonts w:ascii="Times New Roman" w:eastAsia="Calibri" w:hAnsi="Times New Roman" w:cs="Times New Roman"/>
          <w:sz w:val="28"/>
          <w:szCs w:val="28"/>
        </w:rPr>
        <w:t xml:space="preserve">o </w:t>
      </w:r>
      <w:r w:rsidR="00BC613F" w:rsidRPr="001958B8">
        <w:rPr>
          <w:rFonts w:ascii="Times New Roman" w:eastAsia="Calibri" w:hAnsi="Times New Roman" w:cs="Times New Roman"/>
          <w:sz w:val="28"/>
          <w:szCs w:val="28"/>
        </w:rPr>
        <w:t xml:space="preserve">tym ujemnym wyniku stanowią </w:t>
      </w:r>
      <w:r w:rsidR="008B647B" w:rsidRPr="001958B8">
        <w:rPr>
          <w:rFonts w:ascii="Times New Roman" w:eastAsia="Calibri" w:hAnsi="Times New Roman" w:cs="Times New Roman"/>
          <w:sz w:val="28"/>
          <w:szCs w:val="28"/>
        </w:rPr>
        <w:t>dokon</w:t>
      </w:r>
      <w:r w:rsidR="001958B8" w:rsidRPr="001958B8">
        <w:rPr>
          <w:rFonts w:ascii="Times New Roman" w:eastAsia="Calibri" w:hAnsi="Times New Roman" w:cs="Times New Roman"/>
          <w:sz w:val="28"/>
          <w:szCs w:val="28"/>
        </w:rPr>
        <w:t>ywane zakupy</w:t>
      </w:r>
      <w:r w:rsidR="008B647B" w:rsidRPr="001958B8">
        <w:rPr>
          <w:rFonts w:ascii="Times New Roman" w:eastAsia="Calibri" w:hAnsi="Times New Roman" w:cs="Times New Roman"/>
          <w:sz w:val="28"/>
          <w:szCs w:val="28"/>
        </w:rPr>
        <w:t xml:space="preserve"> inwestycyjn</w:t>
      </w:r>
      <w:r w:rsidR="001958B8" w:rsidRPr="001958B8">
        <w:rPr>
          <w:rFonts w:ascii="Times New Roman" w:eastAsia="Calibri" w:hAnsi="Times New Roman" w:cs="Times New Roman"/>
          <w:sz w:val="28"/>
          <w:szCs w:val="28"/>
        </w:rPr>
        <w:t>e</w:t>
      </w:r>
      <w:r w:rsidR="0083511F" w:rsidRPr="001958B8">
        <w:rPr>
          <w:rFonts w:ascii="Times New Roman" w:eastAsia="Calibri" w:hAnsi="Times New Roman" w:cs="Times New Roman"/>
          <w:sz w:val="28"/>
          <w:szCs w:val="28"/>
        </w:rPr>
        <w:t>.</w:t>
      </w:r>
      <w:r w:rsidR="001C6DA8" w:rsidRPr="001958B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08DE" w:rsidRDefault="001308DE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08DE" w:rsidRPr="00CA2E25" w:rsidRDefault="001308DE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1E33DB" w:rsidRPr="001308DE" w:rsidRDefault="001E33DB" w:rsidP="001E33DB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08DE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1308DE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308DE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1E33DB" w:rsidRPr="001308DE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1308DE" w:rsidRDefault="001E33DB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3DB" w:rsidRPr="001308DE" w:rsidRDefault="001E33DB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308DE" w:rsidRDefault="001E33DB" w:rsidP="001E33D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308D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4.7. </w:t>
      </w:r>
      <w:r w:rsidR="007602E6" w:rsidRPr="001308D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wysokości opłat za korzystanie z wychowania przedszkolnego w miejskich przedszkolach publicznych prowadzonych przez Gminę Miejską Bolesławiec</w:t>
      </w:r>
      <w:r w:rsidR="007602E6" w:rsidRPr="001308D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1E33DB" w:rsidRPr="001308DE" w:rsidRDefault="001E33DB" w:rsidP="001E33D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E33DB" w:rsidRPr="001308DE" w:rsidRDefault="001E33DB" w:rsidP="001E33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08DE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E33DB" w:rsidRPr="001308DE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1308DE" w:rsidRDefault="001E33DB" w:rsidP="001E33D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308D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10)</w:t>
      </w:r>
    </w:p>
    <w:p w:rsidR="001E33DB" w:rsidRPr="001308DE" w:rsidRDefault="001E33DB" w:rsidP="001E33D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04E10" w:rsidRDefault="001E33DB" w:rsidP="001308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08DE">
        <w:rPr>
          <w:rFonts w:ascii="Times New Roman" w:eastAsia="Calibri" w:hAnsi="Times New Roman" w:cs="Times New Roman"/>
          <w:sz w:val="28"/>
          <w:szCs w:val="28"/>
        </w:rPr>
        <w:t>Projekt uchwały zreferowała Naczelnik Wydziału Społecznego Beata Sulska.</w:t>
      </w:r>
    </w:p>
    <w:p w:rsidR="00C400F8" w:rsidRPr="001308DE" w:rsidRDefault="00C400F8" w:rsidP="001308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4E10" w:rsidRPr="00CA2E25" w:rsidRDefault="001308DE" w:rsidP="001E33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 w:rsidRPr="00182E73"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 w:rsidRPr="00182E73">
        <w:rPr>
          <w:rFonts w:ascii="Times New Roman" w:eastAsia="Calibri" w:hAnsi="Times New Roman" w:cs="Times New Roman"/>
          <w:sz w:val="28"/>
          <w:szCs w:val="28"/>
        </w:rPr>
        <w:t xml:space="preserve"> zapytał, czy jest to kontynuacja</w:t>
      </w:r>
      <w:r w:rsidR="00804E10" w:rsidRPr="00182E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57C7" w:rsidRPr="00182E73">
        <w:rPr>
          <w:rFonts w:ascii="Times New Roman" w:eastAsia="Calibri" w:hAnsi="Times New Roman" w:cs="Times New Roman"/>
          <w:sz w:val="28"/>
          <w:szCs w:val="28"/>
        </w:rPr>
        <w:t xml:space="preserve">decyzji Premiera Tuska, </w:t>
      </w:r>
      <w:r w:rsidR="00182E73" w:rsidRPr="00182E73">
        <w:rPr>
          <w:rFonts w:ascii="Times New Roman" w:eastAsia="Calibri" w:hAnsi="Times New Roman" w:cs="Times New Roman"/>
          <w:sz w:val="28"/>
          <w:szCs w:val="28"/>
        </w:rPr>
        <w:t xml:space="preserve">która skutkuje koniecznością </w:t>
      </w:r>
      <w:r w:rsidR="00217763">
        <w:rPr>
          <w:rFonts w:ascii="Times New Roman" w:eastAsia="Calibri" w:hAnsi="Times New Roman" w:cs="Times New Roman"/>
          <w:sz w:val="28"/>
          <w:szCs w:val="28"/>
        </w:rPr>
        <w:t xml:space="preserve"> ponoszenia dopłat </w:t>
      </w:r>
      <w:r w:rsidR="00182E73" w:rsidRPr="00182E73">
        <w:rPr>
          <w:rFonts w:ascii="Times New Roman" w:eastAsia="Calibri" w:hAnsi="Times New Roman" w:cs="Times New Roman"/>
          <w:sz w:val="28"/>
          <w:szCs w:val="28"/>
        </w:rPr>
        <w:t xml:space="preserve">przez gminy. </w:t>
      </w:r>
    </w:p>
    <w:p w:rsidR="00D10AA9" w:rsidRPr="00CA2E25" w:rsidRDefault="00D10AA9" w:rsidP="00182E7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D10AA9" w:rsidRPr="00182E73" w:rsidRDefault="00D10AA9" w:rsidP="00D10AA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>Naczelnik Wydziału Społecznego Beata Sulska udzieliła odpowiedzi twierdzącej.</w:t>
      </w:r>
    </w:p>
    <w:p w:rsidR="001E33DB" w:rsidRPr="00CA2E25" w:rsidRDefault="001E33DB" w:rsidP="009E3896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1E33DB" w:rsidRPr="00182E73" w:rsidRDefault="001E33DB" w:rsidP="001E33DB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E7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182E7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82E7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1E33DB" w:rsidRPr="00CA2E25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1E33DB" w:rsidRPr="00CA2E25" w:rsidRDefault="001E33DB" w:rsidP="001E33DB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602E6" w:rsidRPr="00CA2E25" w:rsidRDefault="007602E6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602E6" w:rsidRPr="00182E73" w:rsidRDefault="001E33DB" w:rsidP="001E33D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2E7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4.8. </w:t>
      </w:r>
      <w:r w:rsidR="007602E6" w:rsidRPr="00182E7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upoważnienia Dyrektora Miejskiego Ośrodka Pomocy Społecznej w Bolesławcu do zał</w:t>
      </w:r>
      <w:r w:rsidRPr="00182E73">
        <w:rPr>
          <w:rFonts w:ascii="Times New Roman" w:eastAsia="Calibri" w:hAnsi="Times New Roman" w:cs="Times New Roman"/>
          <w:b/>
          <w:sz w:val="28"/>
          <w:szCs w:val="28"/>
          <w:u w:val="single"/>
        </w:rPr>
        <w:t>atwiania indywidulanych spraw z </w:t>
      </w:r>
      <w:r w:rsidR="007602E6" w:rsidRPr="00182E73">
        <w:rPr>
          <w:rFonts w:ascii="Times New Roman" w:eastAsia="Calibri" w:hAnsi="Times New Roman" w:cs="Times New Roman"/>
          <w:b/>
          <w:sz w:val="28"/>
          <w:szCs w:val="28"/>
          <w:u w:val="single"/>
        </w:rPr>
        <w:t>zakresu administracji publicznej</w:t>
      </w:r>
      <w:r w:rsidRPr="00182E73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1E33DB" w:rsidRPr="00182E73" w:rsidRDefault="001E33DB" w:rsidP="001E33D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E33DB" w:rsidRPr="00182E73" w:rsidRDefault="001E33DB" w:rsidP="001E33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E33DB" w:rsidRPr="00182E73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182E73" w:rsidRDefault="001E33DB" w:rsidP="001E33D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82E7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11)</w:t>
      </w:r>
    </w:p>
    <w:p w:rsidR="001E33DB" w:rsidRPr="00182E73" w:rsidRDefault="001E33DB" w:rsidP="001E33D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E33DB" w:rsidRPr="00182E73" w:rsidRDefault="001E33DB" w:rsidP="001E33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>Projekt uchwały zreferowała Naczelnik Wydziału Społecznego Beata Sulska.</w:t>
      </w:r>
    </w:p>
    <w:p w:rsidR="001E33DB" w:rsidRPr="00182E73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182E73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182E73" w:rsidRDefault="001E33DB" w:rsidP="001E33DB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E7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182E7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82E7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1E33DB" w:rsidRPr="00182E73" w:rsidRDefault="001E33DB" w:rsidP="001E33DB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3DB" w:rsidRPr="00182E73" w:rsidRDefault="001E33DB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82E73" w:rsidRDefault="007602E6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82E73" w:rsidRDefault="001E33DB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82E73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</w:t>
      </w:r>
      <w:r w:rsidR="007602E6" w:rsidRPr="00182E73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zwolnień przedsiębiorców z podatku od nieruchomości w ramach pomocy de </w:t>
      </w:r>
      <w:proofErr w:type="spellStart"/>
      <w:r w:rsidR="007602E6" w:rsidRPr="00182E73">
        <w:rPr>
          <w:rFonts w:ascii="Times New Roman" w:hAnsi="Times New Roman" w:cs="Times New Roman"/>
          <w:b/>
          <w:sz w:val="28"/>
          <w:szCs w:val="28"/>
          <w:u w:val="single"/>
        </w:rPr>
        <w:t>minimis</w:t>
      </w:r>
      <w:proofErr w:type="spellEnd"/>
      <w:r w:rsidR="007602E6" w:rsidRPr="00182E73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BA4FCC" w:rsidRPr="00182E73" w:rsidRDefault="00BA4FCC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A4FCC" w:rsidRPr="00182E73" w:rsidRDefault="00BA4FCC" w:rsidP="00BA4F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A4FCC" w:rsidRPr="00182E73" w:rsidRDefault="00BA4FCC" w:rsidP="00BA4FCC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A4FCC" w:rsidRPr="00182E73" w:rsidRDefault="00BA4FCC" w:rsidP="00BA4FC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82E7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12)</w:t>
      </w:r>
    </w:p>
    <w:p w:rsidR="00877D39" w:rsidRPr="00182E73" w:rsidRDefault="00877D39" w:rsidP="00BA4FC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A4FCC" w:rsidRPr="00182E73" w:rsidRDefault="00877D39" w:rsidP="00877D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>Projekt uchwały zreferowała Naczelnik Wydziału Finansowo-Budżetowego Małgorzata Gawlik.</w:t>
      </w:r>
    </w:p>
    <w:p w:rsidR="00E75FC0" w:rsidRPr="00CA2E25" w:rsidRDefault="00E75FC0" w:rsidP="00182E7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75FC0" w:rsidRPr="00182E73" w:rsidRDefault="00E75FC0" w:rsidP="005F32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E73">
        <w:rPr>
          <w:rFonts w:ascii="Times New Roman" w:hAnsi="Times New Roman" w:cs="Times New Roman"/>
          <w:sz w:val="28"/>
          <w:szCs w:val="28"/>
        </w:rPr>
        <w:tab/>
        <w:t xml:space="preserve">Radny Piotr </w:t>
      </w:r>
      <w:proofErr w:type="spellStart"/>
      <w:r w:rsidRPr="00182E73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182E73">
        <w:rPr>
          <w:rFonts w:ascii="Times New Roman" w:hAnsi="Times New Roman" w:cs="Times New Roman"/>
          <w:sz w:val="28"/>
          <w:szCs w:val="28"/>
        </w:rPr>
        <w:t xml:space="preserve"> </w:t>
      </w:r>
      <w:r w:rsidR="005F3235" w:rsidRPr="00182E73">
        <w:rPr>
          <w:rFonts w:ascii="Times New Roman" w:hAnsi="Times New Roman" w:cs="Times New Roman"/>
          <w:sz w:val="28"/>
          <w:szCs w:val="28"/>
        </w:rPr>
        <w:t>zapytał, czy</w:t>
      </w:r>
      <w:r w:rsidRPr="00182E73">
        <w:rPr>
          <w:rFonts w:ascii="Times New Roman" w:hAnsi="Times New Roman" w:cs="Times New Roman"/>
          <w:sz w:val="28"/>
          <w:szCs w:val="28"/>
        </w:rPr>
        <w:t xml:space="preserve"> </w:t>
      </w:r>
      <w:r w:rsidR="008C0759" w:rsidRPr="00182E73">
        <w:rPr>
          <w:rFonts w:ascii="Times New Roman" w:hAnsi="Times New Roman" w:cs="Times New Roman"/>
          <w:sz w:val="28"/>
          <w:szCs w:val="28"/>
        </w:rPr>
        <w:t>w poprzedniej uchwale okres</w:t>
      </w:r>
      <w:r w:rsidR="005F3235" w:rsidRPr="00182E73">
        <w:rPr>
          <w:rFonts w:ascii="Times New Roman" w:hAnsi="Times New Roman" w:cs="Times New Roman"/>
          <w:sz w:val="28"/>
          <w:szCs w:val="28"/>
        </w:rPr>
        <w:t xml:space="preserve"> zwolnienia z podatku od nieruchomości również wynosił</w:t>
      </w:r>
      <w:r w:rsidR="008C0759" w:rsidRPr="00182E73">
        <w:rPr>
          <w:rFonts w:ascii="Times New Roman" w:hAnsi="Times New Roman" w:cs="Times New Roman"/>
          <w:sz w:val="28"/>
          <w:szCs w:val="28"/>
        </w:rPr>
        <w:t xml:space="preserve"> 6, 12 i 24</w:t>
      </w:r>
      <w:r w:rsidR="005F3235" w:rsidRPr="00182E73">
        <w:rPr>
          <w:rFonts w:ascii="Times New Roman" w:hAnsi="Times New Roman" w:cs="Times New Roman"/>
          <w:sz w:val="28"/>
          <w:szCs w:val="28"/>
        </w:rPr>
        <w:t xml:space="preserve"> miesiące</w:t>
      </w:r>
      <w:r w:rsidR="008C0759" w:rsidRPr="00182E73">
        <w:rPr>
          <w:rFonts w:ascii="Times New Roman" w:hAnsi="Times New Roman" w:cs="Times New Roman"/>
          <w:sz w:val="28"/>
          <w:szCs w:val="28"/>
        </w:rPr>
        <w:t>.</w:t>
      </w:r>
    </w:p>
    <w:p w:rsidR="008C0759" w:rsidRPr="00182E73" w:rsidRDefault="008C0759" w:rsidP="00E75FC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C0759" w:rsidRPr="00182E73" w:rsidRDefault="008C0759" w:rsidP="008C07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E73">
        <w:rPr>
          <w:rFonts w:ascii="Times New Roman" w:eastAsia="Calibri" w:hAnsi="Times New Roman" w:cs="Times New Roman"/>
          <w:sz w:val="28"/>
          <w:szCs w:val="28"/>
        </w:rPr>
        <w:t xml:space="preserve">Naczelnik Wydziału Finansowo-Budżetowego Małgorzata Gawlik odpowiedziała, że </w:t>
      </w:r>
      <w:r w:rsidR="00182E73">
        <w:rPr>
          <w:rFonts w:ascii="Times New Roman" w:eastAsia="Calibri" w:hAnsi="Times New Roman" w:cs="Times New Roman"/>
          <w:sz w:val="28"/>
          <w:szCs w:val="28"/>
        </w:rPr>
        <w:t xml:space="preserve">okres ten </w:t>
      </w:r>
      <w:r w:rsidRPr="00182E73">
        <w:rPr>
          <w:rFonts w:ascii="Times New Roman" w:eastAsia="Calibri" w:hAnsi="Times New Roman" w:cs="Times New Roman"/>
          <w:sz w:val="28"/>
          <w:szCs w:val="28"/>
        </w:rPr>
        <w:t>był identyczny.</w:t>
      </w:r>
    </w:p>
    <w:p w:rsidR="005F3235" w:rsidRPr="00CA2E25" w:rsidRDefault="005F3235" w:rsidP="008C07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8C0759" w:rsidRPr="00EB7D5B" w:rsidRDefault="005F3235" w:rsidP="00C64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D5B">
        <w:rPr>
          <w:rFonts w:ascii="Times New Roman" w:eastAsia="Calibri" w:hAnsi="Times New Roman" w:cs="Times New Roman"/>
          <w:sz w:val="28"/>
          <w:szCs w:val="28"/>
        </w:rPr>
        <w:t>Głos zabrał Prezydent Miasta Piotr Roman</w:t>
      </w:r>
      <w:r w:rsidR="007934A8">
        <w:rPr>
          <w:rFonts w:ascii="Times New Roman" w:eastAsia="Calibri" w:hAnsi="Times New Roman" w:cs="Times New Roman"/>
          <w:sz w:val="28"/>
          <w:szCs w:val="28"/>
        </w:rPr>
        <w:t>,</w:t>
      </w:r>
      <w:r w:rsidRPr="00EB7D5B">
        <w:rPr>
          <w:rFonts w:ascii="Times New Roman" w:eastAsia="Calibri" w:hAnsi="Times New Roman" w:cs="Times New Roman"/>
          <w:sz w:val="28"/>
          <w:szCs w:val="28"/>
        </w:rPr>
        <w:t xml:space="preserve"> wyjaśniając, że ta uchwała wymagała uzgodnienia z Urzędem Ochrony Konkurencji. </w:t>
      </w:r>
      <w:r w:rsidR="00182E73" w:rsidRPr="00EB7D5B">
        <w:rPr>
          <w:rFonts w:ascii="Times New Roman" w:eastAsia="Calibri" w:hAnsi="Times New Roman" w:cs="Times New Roman"/>
          <w:sz w:val="28"/>
          <w:szCs w:val="28"/>
        </w:rPr>
        <w:t xml:space="preserve"> Prezydent 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t>poinformował,  ż</w:t>
      </w:r>
      <w:r w:rsidR="00182E73" w:rsidRPr="00EB7D5B">
        <w:rPr>
          <w:rFonts w:ascii="Times New Roman" w:eastAsia="Calibri" w:hAnsi="Times New Roman" w:cs="Times New Roman"/>
          <w:sz w:val="28"/>
          <w:szCs w:val="28"/>
        </w:rPr>
        <w:t>e brak jest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t xml:space="preserve"> stosownego</w:t>
      </w:r>
      <w:r w:rsidR="00182E73" w:rsidRPr="00EB7D5B">
        <w:rPr>
          <w:rFonts w:ascii="Times New Roman" w:eastAsia="Calibri" w:hAnsi="Times New Roman" w:cs="Times New Roman"/>
          <w:sz w:val="28"/>
          <w:szCs w:val="28"/>
        </w:rPr>
        <w:t xml:space="preserve"> rozporządzenia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t xml:space="preserve">, które byłoby podstawą 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lastRenderedPageBreak/>
        <w:t>do wydania pozwolenia na działalność w strefach.  Podkreślił, że d</w:t>
      </w:r>
      <w:r w:rsidR="00266CDC" w:rsidRPr="00EB7D5B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t xml:space="preserve">Gminy Miejskiej </w:t>
      </w:r>
      <w:r w:rsidR="00EB7D5B" w:rsidRPr="00EB7D5B">
        <w:rPr>
          <w:rFonts w:ascii="Times New Roman" w:eastAsia="Calibri" w:hAnsi="Times New Roman" w:cs="Times New Roman"/>
          <w:sz w:val="28"/>
          <w:szCs w:val="28"/>
        </w:rPr>
        <w:t>jest to niezwykle ważne w związku z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t xml:space="preserve"> prowadz</w:t>
      </w:r>
      <w:r w:rsidR="00EB7D5B" w:rsidRPr="00EB7D5B">
        <w:rPr>
          <w:rFonts w:ascii="Times New Roman" w:eastAsia="Calibri" w:hAnsi="Times New Roman" w:cs="Times New Roman"/>
          <w:sz w:val="28"/>
          <w:szCs w:val="28"/>
        </w:rPr>
        <w:t>onymi obecnie rozmowy z </w:t>
      </w:r>
      <w:r w:rsidR="00266CDC" w:rsidRPr="00EB7D5B">
        <w:rPr>
          <w:rFonts w:ascii="Times New Roman" w:eastAsia="Calibri" w:hAnsi="Times New Roman" w:cs="Times New Roman"/>
          <w:sz w:val="28"/>
          <w:szCs w:val="28"/>
        </w:rPr>
        <w:t>czterema inwestorami</w:t>
      </w:r>
      <w:r w:rsidR="00C64FCA" w:rsidRPr="00EB7D5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C0759" w:rsidRPr="00CA2E25" w:rsidRDefault="008C0759" w:rsidP="00E75FC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B0362" w:rsidRPr="00DF6A83" w:rsidRDefault="007B0362" w:rsidP="007B0362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6A8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F6A8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F6A8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1E33DB" w:rsidRPr="00DF6A83" w:rsidRDefault="001E33DB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362" w:rsidRPr="00DF6A83" w:rsidRDefault="007B0362" w:rsidP="001E33D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DF6A83" w:rsidRDefault="007602E6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DF6A83" w:rsidRDefault="007B0362" w:rsidP="007B0362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F6A83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="007602E6" w:rsidRPr="00DF6A83">
        <w:rPr>
          <w:rFonts w:ascii="Times New Roman" w:hAnsi="Times New Roman" w:cs="Times New Roman"/>
          <w:b/>
          <w:sz w:val="28"/>
          <w:szCs w:val="28"/>
          <w:u w:val="single"/>
        </w:rPr>
        <w:t>w sprawie wyrażenia opinii do projektu uchwały Rady Powiatu Bolesławieckiego w sprawie podziału Powiatu Bolesławieckiego na okręgi wyborcze, ustalenia ich granic i numerów oraz liczby radnych wybieranych w każdym okręgu wyborczym</w:t>
      </w:r>
      <w:r w:rsidR="007602E6" w:rsidRPr="00DF6A83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7B0362" w:rsidRPr="00DF6A83" w:rsidRDefault="007B0362" w:rsidP="007B0362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B0362" w:rsidRPr="00DF6A83" w:rsidRDefault="007B0362" w:rsidP="007B03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A83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7B0362" w:rsidRPr="00DF6A83" w:rsidRDefault="007B0362" w:rsidP="007B0362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0362" w:rsidRPr="00DF6A83" w:rsidRDefault="007B0362" w:rsidP="007B036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DF6A8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13)</w:t>
      </w:r>
    </w:p>
    <w:p w:rsidR="007B0362" w:rsidRPr="001B3389" w:rsidRDefault="007B0362" w:rsidP="00EB7D5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362" w:rsidRPr="001B3389" w:rsidRDefault="007B0362" w:rsidP="007B03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sz w:val="28"/>
          <w:szCs w:val="28"/>
        </w:rPr>
        <w:t xml:space="preserve">W związku z przedłożeniem </w:t>
      </w:r>
      <w:r w:rsidR="00F84375" w:rsidRPr="001B3389">
        <w:rPr>
          <w:rFonts w:ascii="Times New Roman" w:hAnsi="Times New Roman" w:cs="Times New Roman"/>
          <w:sz w:val="28"/>
          <w:szCs w:val="28"/>
        </w:rPr>
        <w:t>k</w:t>
      </w:r>
      <w:r w:rsidR="006E5FE8" w:rsidRPr="001B3389">
        <w:rPr>
          <w:rFonts w:ascii="Times New Roman" w:hAnsi="Times New Roman" w:cs="Times New Roman"/>
          <w:sz w:val="28"/>
          <w:szCs w:val="28"/>
        </w:rPr>
        <w:t>omisjom stałym</w:t>
      </w:r>
      <w:r w:rsidR="00E02BDD" w:rsidRPr="001B3389">
        <w:rPr>
          <w:rFonts w:ascii="Times New Roman" w:hAnsi="Times New Roman" w:cs="Times New Roman"/>
          <w:sz w:val="28"/>
          <w:szCs w:val="28"/>
        </w:rPr>
        <w:t xml:space="preserve"> do zaopiniowania</w:t>
      </w:r>
      <w:r w:rsidR="006E5FE8" w:rsidRPr="001B3389">
        <w:rPr>
          <w:rFonts w:ascii="Times New Roman" w:hAnsi="Times New Roman" w:cs="Times New Roman"/>
          <w:sz w:val="28"/>
          <w:szCs w:val="28"/>
        </w:rPr>
        <w:t xml:space="preserve"> </w:t>
      </w:r>
      <w:r w:rsidRPr="001B3389">
        <w:rPr>
          <w:rFonts w:ascii="Times New Roman" w:hAnsi="Times New Roman" w:cs="Times New Roman"/>
          <w:sz w:val="28"/>
          <w:szCs w:val="28"/>
        </w:rPr>
        <w:t>Oświadczenia Rady Miasta w sprawie</w:t>
      </w:r>
      <w:r w:rsidR="00D561A4" w:rsidRPr="001B3389">
        <w:rPr>
          <w:rFonts w:ascii="Times New Roman" w:hAnsi="Times New Roman" w:cs="Times New Roman"/>
          <w:sz w:val="28"/>
          <w:szCs w:val="28"/>
        </w:rPr>
        <w:t xml:space="preserve"> podziału powiatu bolesławieckiego na okręgi wyborcze</w:t>
      </w:r>
      <w:r w:rsidRPr="001B3389">
        <w:rPr>
          <w:rFonts w:ascii="Times New Roman" w:hAnsi="Times New Roman" w:cs="Times New Roman"/>
          <w:sz w:val="28"/>
          <w:szCs w:val="28"/>
        </w:rPr>
        <w:t xml:space="preserve">, Komisja </w:t>
      </w:r>
      <w:proofErr w:type="spellStart"/>
      <w:r w:rsidRPr="001B3389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1B3389">
        <w:rPr>
          <w:rFonts w:ascii="Times New Roman" w:hAnsi="Times New Roman" w:cs="Times New Roman"/>
          <w:sz w:val="28"/>
          <w:szCs w:val="28"/>
        </w:rPr>
        <w:t xml:space="preserve"> postanowiła nie opiniować przedmiotowego projektu uchwały.</w:t>
      </w:r>
    </w:p>
    <w:p w:rsidR="007B0362" w:rsidRPr="001B3389" w:rsidRDefault="007B0362" w:rsidP="007B03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02E6" w:rsidRPr="00D5446F" w:rsidRDefault="007602E6" w:rsidP="00D5446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602E6" w:rsidRPr="001B3389" w:rsidRDefault="00D561A4" w:rsidP="00D561A4">
      <w:pPr>
        <w:tabs>
          <w:tab w:val="left" w:pos="993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338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4.11. </w:t>
      </w:r>
      <w:r w:rsidR="007602E6" w:rsidRPr="001B3389">
        <w:rPr>
          <w:rFonts w:ascii="Times New Roman" w:hAnsi="Times New Roman" w:cs="Times New Roman"/>
          <w:b/>
          <w:sz w:val="28"/>
          <w:szCs w:val="28"/>
          <w:u w:val="single"/>
        </w:rPr>
        <w:t>w sprawie rozwiązania Komisji Statutowej Rady Miasta Bolesławiec,</w:t>
      </w:r>
    </w:p>
    <w:p w:rsidR="00170989" w:rsidRPr="001B3389" w:rsidRDefault="00170989" w:rsidP="00D561A4">
      <w:pPr>
        <w:tabs>
          <w:tab w:val="left" w:pos="993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70989" w:rsidRPr="001B3389" w:rsidRDefault="00170989" w:rsidP="00170989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0989" w:rsidRPr="001B3389" w:rsidRDefault="00170989" w:rsidP="001709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389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70989" w:rsidRPr="001B3389" w:rsidRDefault="00170989" w:rsidP="00170989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0989" w:rsidRPr="001B3389" w:rsidRDefault="00170989" w:rsidP="00170989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14)</w:t>
      </w:r>
    </w:p>
    <w:p w:rsidR="00B9710E" w:rsidRPr="001B3389" w:rsidRDefault="00B9710E" w:rsidP="00170989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70989" w:rsidRPr="001B3389" w:rsidRDefault="00170989" w:rsidP="00170989">
      <w:pPr>
        <w:tabs>
          <w:tab w:val="left" w:pos="99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170989" w:rsidRPr="001B3389" w:rsidRDefault="00170989" w:rsidP="00D561A4">
      <w:pPr>
        <w:tabs>
          <w:tab w:val="left" w:pos="993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70989" w:rsidRPr="001B3389" w:rsidRDefault="00170989" w:rsidP="00170989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1B3389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D561A4" w:rsidRPr="001B3389" w:rsidRDefault="00D561A4" w:rsidP="00D561A4">
      <w:pPr>
        <w:tabs>
          <w:tab w:val="left" w:pos="993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B3389" w:rsidRDefault="007602E6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796D" w:rsidRPr="001B3389" w:rsidRDefault="0019796D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B3389" w:rsidRDefault="00634C46" w:rsidP="00634C46">
      <w:pPr>
        <w:tabs>
          <w:tab w:val="left" w:pos="851"/>
        </w:tabs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4.12. </w:t>
      </w:r>
      <w:r w:rsidR="007602E6"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uchylenia uchw</w:t>
      </w:r>
      <w:r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>ały nr V/58/03 Rady Miejskiej w </w:t>
      </w:r>
      <w:r w:rsidR="007602E6"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 z dnia 26 lutego 2003 r. w sprawie organizacji przyjmowania, rozpatrywania i załatwiania skarg i wniosków</w:t>
      </w:r>
      <w:r w:rsidR="007602E6" w:rsidRPr="001B33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634C46" w:rsidRPr="00CA2E25" w:rsidRDefault="00634C46" w:rsidP="00634C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</w:pPr>
    </w:p>
    <w:p w:rsidR="00D675C4" w:rsidRPr="00CA2E25" w:rsidRDefault="00D675C4" w:rsidP="00D675C4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D675C4" w:rsidRPr="001B3389" w:rsidRDefault="00D675C4" w:rsidP="00D675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389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D675C4" w:rsidRPr="001B3389" w:rsidRDefault="00D675C4" w:rsidP="00D675C4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75C4" w:rsidRPr="001B3389" w:rsidRDefault="00D675C4" w:rsidP="00D675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15)</w:t>
      </w:r>
    </w:p>
    <w:p w:rsidR="00D675C4" w:rsidRPr="001B3389" w:rsidRDefault="00D675C4" w:rsidP="00D675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675C4" w:rsidRPr="001B3389" w:rsidRDefault="00D675C4" w:rsidP="00D675C4">
      <w:pPr>
        <w:tabs>
          <w:tab w:val="left" w:pos="99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D675C4" w:rsidRPr="001B3389" w:rsidRDefault="00D675C4" w:rsidP="00D675C4">
      <w:pPr>
        <w:tabs>
          <w:tab w:val="left" w:pos="993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1B3389" w:rsidRDefault="00D675C4" w:rsidP="00D675C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1B3389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634C46" w:rsidRPr="001B3389" w:rsidRDefault="00634C46" w:rsidP="00634C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B3389" w:rsidRDefault="007602E6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1B3389" w:rsidRDefault="00D675C4" w:rsidP="007602E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B3389" w:rsidRDefault="00D675C4" w:rsidP="00D675C4">
      <w:pPr>
        <w:tabs>
          <w:tab w:val="left" w:pos="851"/>
        </w:tabs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4.13. </w:t>
      </w:r>
      <w:r w:rsidR="007602E6"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 na lata 2014-2024</w:t>
      </w:r>
      <w:r w:rsidR="007602E6" w:rsidRPr="001B33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D675C4" w:rsidRPr="001B3389" w:rsidRDefault="00D675C4" w:rsidP="00D675C4">
      <w:pPr>
        <w:tabs>
          <w:tab w:val="left" w:pos="851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1B3389" w:rsidRDefault="00D675C4" w:rsidP="00D675C4">
      <w:pPr>
        <w:tabs>
          <w:tab w:val="left" w:pos="851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1B3389" w:rsidRDefault="00D675C4" w:rsidP="00D675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389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D675C4" w:rsidRPr="001B3389" w:rsidRDefault="00D675C4" w:rsidP="00D675C4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75C4" w:rsidRPr="001B3389" w:rsidRDefault="00D675C4" w:rsidP="00D675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16)</w:t>
      </w:r>
    </w:p>
    <w:p w:rsidR="00D675C4" w:rsidRPr="001B3389" w:rsidRDefault="00D675C4" w:rsidP="00D675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675C4" w:rsidRPr="001B3389" w:rsidRDefault="00D675C4" w:rsidP="00D67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sz w:val="28"/>
          <w:szCs w:val="28"/>
        </w:rPr>
        <w:tab/>
        <w:t>Projekt uchwały zreferowała Naczelnik Wydziału Finansowo-Budżetowego Małgorzata Gawlik.</w:t>
      </w:r>
    </w:p>
    <w:p w:rsidR="00D675C4" w:rsidRPr="001B3389" w:rsidRDefault="00D675C4" w:rsidP="00D67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5C4" w:rsidRPr="001B3389" w:rsidRDefault="00D675C4" w:rsidP="00D675C4">
      <w:pPr>
        <w:tabs>
          <w:tab w:val="left" w:pos="993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1B3389" w:rsidRDefault="00D675C4" w:rsidP="00E366F8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1B3389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7602E6" w:rsidRDefault="007602E6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7D5B" w:rsidRDefault="00EB7D5B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7D5B" w:rsidRPr="001B3389" w:rsidRDefault="00EB7D5B" w:rsidP="007602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02E6" w:rsidRPr="001B3389" w:rsidRDefault="00D675C4" w:rsidP="00D67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4.14. </w:t>
      </w:r>
      <w:r w:rsidR="007602E6" w:rsidRPr="001B3389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r.</w:t>
      </w:r>
    </w:p>
    <w:p w:rsidR="00D675C4" w:rsidRPr="001B3389" w:rsidRDefault="00D675C4" w:rsidP="00D67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1B3389" w:rsidRDefault="00D675C4" w:rsidP="00D675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389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D675C4" w:rsidRPr="001B3389" w:rsidRDefault="00D675C4" w:rsidP="00D675C4">
      <w:pPr>
        <w:spacing w:after="0" w:line="240" w:lineRule="auto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75C4" w:rsidRPr="001B3389" w:rsidRDefault="00D675C4" w:rsidP="00D675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B33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17)</w:t>
      </w:r>
    </w:p>
    <w:p w:rsidR="00D675C4" w:rsidRPr="001B3389" w:rsidRDefault="00D675C4" w:rsidP="00D675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675C4" w:rsidRPr="00D5446F" w:rsidRDefault="00D675C4" w:rsidP="00D5446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</w:t>
      </w:r>
      <w:r w:rsidR="00D5446F">
        <w:rPr>
          <w:rFonts w:ascii="Times New Roman" w:hAnsi="Times New Roman" w:cs="Times New Roman"/>
          <w:sz w:val="28"/>
          <w:szCs w:val="28"/>
        </w:rPr>
        <w:t>.</w:t>
      </w:r>
    </w:p>
    <w:p w:rsidR="00D675C4" w:rsidRPr="001B3389" w:rsidRDefault="00D675C4" w:rsidP="00D675C4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33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1B3389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1B3389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D675C4" w:rsidRPr="001B3389" w:rsidRDefault="00D675C4" w:rsidP="00D675C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75C4" w:rsidRPr="00CA2E25" w:rsidRDefault="00D675C4" w:rsidP="00D67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602E6" w:rsidRPr="00CA2E25" w:rsidRDefault="007602E6" w:rsidP="007602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7602E6" w:rsidRPr="001B3389" w:rsidRDefault="003E7BCF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B33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7602E6" w:rsidRPr="001B33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3E7BCF" w:rsidRPr="001B3389" w:rsidRDefault="003E7BCF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7BCF" w:rsidRPr="001B3389" w:rsidRDefault="008E1C44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przypomniał, że 2 lipca 2013 r. odbędzie się wspólne posiedzenie Komisji, którego tematem będzie </w:t>
      </w:r>
      <w:r w:rsidRPr="001B338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„Sytuacja ekonomiczna spółek miejskich MZGK, MZK, TBS, ZEC, BFPK, </w:t>
      </w:r>
      <w:proofErr w:type="spellStart"/>
      <w:r w:rsidRPr="001B338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PWiK</w:t>
      </w:r>
      <w:proofErr w:type="spellEnd"/>
      <w:r w:rsidRPr="001B338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KPS-R</w:t>
      </w:r>
      <w:r w:rsidR="00025720" w:rsidRPr="001B338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analiza SWOT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025720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25720" w:rsidRPr="007D1128" w:rsidRDefault="00025720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Ponadto przekazał sugestię mieszkańców, aby na folderze reklamującym Dni Miasta Bolesławiec</w:t>
      </w:r>
      <w:r w:rsidR="00B80307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miejsce odbywania się imprez,</w:t>
      </w: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</w:t>
      </w:r>
      <w:r w:rsidR="001B3389"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>podawać</w:t>
      </w: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1128"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Plac Popiełuszki</w:t>
      </w:r>
      <w:r w:rsidR="007D1128"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Pr="001B33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</w:t>
      </w:r>
      <w:r w:rsidR="007D1128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Plac ks. Jerzego Popiełuszki</w:t>
      </w:r>
      <w:r w:rsidR="007D1128"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7D11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8E1C44" w:rsidRPr="007D1128" w:rsidRDefault="008E1C44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E7BCF" w:rsidRDefault="003E7BCF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7D5B" w:rsidRPr="001B3389" w:rsidRDefault="00EB7D5B" w:rsidP="003E7B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02E6" w:rsidRPr="001B3389" w:rsidRDefault="00737397" w:rsidP="007373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B33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7602E6" w:rsidRPr="001B33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7602E6" w:rsidRPr="001B3389" w:rsidRDefault="007602E6" w:rsidP="007602E6">
      <w:pPr>
        <w:rPr>
          <w:b/>
          <w:u w:val="single"/>
        </w:rPr>
      </w:pPr>
    </w:p>
    <w:p w:rsidR="00AB66BE" w:rsidRPr="001B3389" w:rsidRDefault="00737397" w:rsidP="00B803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b/>
          <w:sz w:val="28"/>
          <w:szCs w:val="28"/>
          <w:u w:val="single"/>
        </w:rPr>
        <w:t>Protokół Nr 6/2014</w:t>
      </w:r>
      <w:r w:rsidRPr="001B3389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1B3389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1B3389"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B80307" w:rsidRPr="001B3389">
        <w:rPr>
          <w:rFonts w:ascii="Times New Roman" w:hAnsi="Times New Roman" w:cs="Times New Roman"/>
          <w:b/>
          <w:sz w:val="28"/>
          <w:szCs w:val="28"/>
          <w:u w:val="single"/>
        </w:rPr>
        <w:t>24 czerwca 2014 r.</w:t>
      </w:r>
      <w:r w:rsidR="00B80307" w:rsidRPr="001B3389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B7E09" w:rsidRPr="001B3389" w:rsidRDefault="007B7E09" w:rsidP="00E366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3D61" w:rsidRDefault="00493D61" w:rsidP="00EB7D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389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 w:rsidRPr="001B3389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1B3389">
        <w:rPr>
          <w:rFonts w:ascii="Times New Roman" w:hAnsi="Times New Roman" w:cs="Times New Roman"/>
          <w:sz w:val="28"/>
          <w:szCs w:val="28"/>
        </w:rPr>
        <w:t xml:space="preserve"> Dariusz Filistyński zamknął posiedzenie Komisji.</w:t>
      </w:r>
    </w:p>
    <w:p w:rsidR="00C819A8" w:rsidRPr="001B3389" w:rsidRDefault="00C819A8" w:rsidP="00EB7D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27F2" w:rsidRDefault="00B027F2" w:rsidP="00B027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B027F2" w:rsidRDefault="00B027F2" w:rsidP="00B027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27F2" w:rsidRDefault="00B027F2" w:rsidP="00B027F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493D61" w:rsidRPr="00C819A8" w:rsidRDefault="00493D61" w:rsidP="00B027F2">
      <w:pPr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493D61" w:rsidRPr="00C819A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6F1" w:rsidRDefault="00FC46F1" w:rsidP="00275910">
      <w:pPr>
        <w:spacing w:after="0" w:line="240" w:lineRule="auto"/>
      </w:pPr>
      <w:r>
        <w:separator/>
      </w:r>
    </w:p>
  </w:endnote>
  <w:endnote w:type="continuationSeparator" w:id="0">
    <w:p w:rsidR="00FC46F1" w:rsidRDefault="00FC46F1" w:rsidP="0027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236416"/>
      <w:docPartObj>
        <w:docPartGallery w:val="Page Numbers (Bottom of Page)"/>
        <w:docPartUnique/>
      </w:docPartObj>
    </w:sdtPr>
    <w:sdtEndPr/>
    <w:sdtContent>
      <w:p w:rsidR="00275910" w:rsidRDefault="002759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7F2">
          <w:rPr>
            <w:noProof/>
          </w:rPr>
          <w:t>14</w:t>
        </w:r>
        <w:r>
          <w:fldChar w:fldCharType="end"/>
        </w:r>
      </w:p>
    </w:sdtContent>
  </w:sdt>
  <w:p w:rsidR="00275910" w:rsidRDefault="002759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6F1" w:rsidRDefault="00FC46F1" w:rsidP="00275910">
      <w:pPr>
        <w:spacing w:after="0" w:line="240" w:lineRule="auto"/>
      </w:pPr>
      <w:r>
        <w:separator/>
      </w:r>
    </w:p>
  </w:footnote>
  <w:footnote w:type="continuationSeparator" w:id="0">
    <w:p w:rsidR="00FC46F1" w:rsidRDefault="00FC46F1" w:rsidP="00275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BD5354A"/>
    <w:multiLevelType w:val="hybridMultilevel"/>
    <w:tmpl w:val="99B8A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81459"/>
    <w:multiLevelType w:val="multilevel"/>
    <w:tmpl w:val="C778BC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A816CDC"/>
    <w:multiLevelType w:val="hybridMultilevel"/>
    <w:tmpl w:val="B6EC2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740C1"/>
    <w:multiLevelType w:val="multilevel"/>
    <w:tmpl w:val="C778BC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716A4ED4"/>
    <w:multiLevelType w:val="multilevel"/>
    <w:tmpl w:val="C778BC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717"/>
    <w:rsid w:val="00014072"/>
    <w:rsid w:val="00023002"/>
    <w:rsid w:val="00025720"/>
    <w:rsid w:val="00037C6C"/>
    <w:rsid w:val="00050B80"/>
    <w:rsid w:val="000555D5"/>
    <w:rsid w:val="00065D6C"/>
    <w:rsid w:val="00073CAF"/>
    <w:rsid w:val="000A0ACF"/>
    <w:rsid w:val="000A15DC"/>
    <w:rsid w:val="000B3C54"/>
    <w:rsid w:val="000C759E"/>
    <w:rsid w:val="00107CFF"/>
    <w:rsid w:val="00124A1B"/>
    <w:rsid w:val="001308DE"/>
    <w:rsid w:val="00155BDE"/>
    <w:rsid w:val="00162199"/>
    <w:rsid w:val="00170989"/>
    <w:rsid w:val="00182E73"/>
    <w:rsid w:val="00185311"/>
    <w:rsid w:val="00193B29"/>
    <w:rsid w:val="001958B8"/>
    <w:rsid w:val="0019796D"/>
    <w:rsid w:val="001B3389"/>
    <w:rsid w:val="001C6DA8"/>
    <w:rsid w:val="001E06E1"/>
    <w:rsid w:val="001E33DB"/>
    <w:rsid w:val="001F5F56"/>
    <w:rsid w:val="00214C10"/>
    <w:rsid w:val="00217763"/>
    <w:rsid w:val="00232AD2"/>
    <w:rsid w:val="00254E55"/>
    <w:rsid w:val="00256054"/>
    <w:rsid w:val="00261F71"/>
    <w:rsid w:val="00263DF9"/>
    <w:rsid w:val="00266CDC"/>
    <w:rsid w:val="00270012"/>
    <w:rsid w:val="00275910"/>
    <w:rsid w:val="00277E8A"/>
    <w:rsid w:val="00284C1D"/>
    <w:rsid w:val="002A271D"/>
    <w:rsid w:val="002A442C"/>
    <w:rsid w:val="002B3AA1"/>
    <w:rsid w:val="002C143D"/>
    <w:rsid w:val="002C51EA"/>
    <w:rsid w:val="002D2E80"/>
    <w:rsid w:val="002D7D8C"/>
    <w:rsid w:val="002E0F85"/>
    <w:rsid w:val="002F1BE7"/>
    <w:rsid w:val="00303085"/>
    <w:rsid w:val="003234B8"/>
    <w:rsid w:val="00345611"/>
    <w:rsid w:val="00372C10"/>
    <w:rsid w:val="00386344"/>
    <w:rsid w:val="003B4DFD"/>
    <w:rsid w:val="003B60E1"/>
    <w:rsid w:val="003C0F4C"/>
    <w:rsid w:val="003D2C0F"/>
    <w:rsid w:val="003E1C3B"/>
    <w:rsid w:val="003E66C3"/>
    <w:rsid w:val="003E7BCF"/>
    <w:rsid w:val="003F6D5A"/>
    <w:rsid w:val="00411707"/>
    <w:rsid w:val="00413ECA"/>
    <w:rsid w:val="0043581B"/>
    <w:rsid w:val="004448FF"/>
    <w:rsid w:val="00446895"/>
    <w:rsid w:val="00451682"/>
    <w:rsid w:val="0046299C"/>
    <w:rsid w:val="00462DA1"/>
    <w:rsid w:val="00467CED"/>
    <w:rsid w:val="00486EB3"/>
    <w:rsid w:val="00493D61"/>
    <w:rsid w:val="004B4255"/>
    <w:rsid w:val="00514735"/>
    <w:rsid w:val="00534F84"/>
    <w:rsid w:val="00547EDA"/>
    <w:rsid w:val="00580BA5"/>
    <w:rsid w:val="00583382"/>
    <w:rsid w:val="005839D9"/>
    <w:rsid w:val="00584DBE"/>
    <w:rsid w:val="00597E36"/>
    <w:rsid w:val="005A4909"/>
    <w:rsid w:val="005C390B"/>
    <w:rsid w:val="005C6536"/>
    <w:rsid w:val="005D5800"/>
    <w:rsid w:val="005E49A8"/>
    <w:rsid w:val="005F3235"/>
    <w:rsid w:val="00603AB1"/>
    <w:rsid w:val="00613DE7"/>
    <w:rsid w:val="00623359"/>
    <w:rsid w:val="00630087"/>
    <w:rsid w:val="00632D1A"/>
    <w:rsid w:val="00633B1A"/>
    <w:rsid w:val="00634C46"/>
    <w:rsid w:val="00645140"/>
    <w:rsid w:val="006479EA"/>
    <w:rsid w:val="00670874"/>
    <w:rsid w:val="00676813"/>
    <w:rsid w:val="006B0229"/>
    <w:rsid w:val="006B5C94"/>
    <w:rsid w:val="006D250C"/>
    <w:rsid w:val="006E0E4C"/>
    <w:rsid w:val="006E4522"/>
    <w:rsid w:val="006E5FE8"/>
    <w:rsid w:val="00717E42"/>
    <w:rsid w:val="00720CD4"/>
    <w:rsid w:val="00732717"/>
    <w:rsid w:val="00737397"/>
    <w:rsid w:val="007376BC"/>
    <w:rsid w:val="00743F46"/>
    <w:rsid w:val="007477B2"/>
    <w:rsid w:val="00752598"/>
    <w:rsid w:val="007602E6"/>
    <w:rsid w:val="00766297"/>
    <w:rsid w:val="007722AA"/>
    <w:rsid w:val="007934A8"/>
    <w:rsid w:val="00795394"/>
    <w:rsid w:val="00796EE9"/>
    <w:rsid w:val="007B0362"/>
    <w:rsid w:val="007B7E09"/>
    <w:rsid w:val="007D1128"/>
    <w:rsid w:val="007E2C8F"/>
    <w:rsid w:val="00804E10"/>
    <w:rsid w:val="00817E82"/>
    <w:rsid w:val="00820488"/>
    <w:rsid w:val="00823C94"/>
    <w:rsid w:val="00826298"/>
    <w:rsid w:val="008311A1"/>
    <w:rsid w:val="0083511F"/>
    <w:rsid w:val="008529F1"/>
    <w:rsid w:val="00861C27"/>
    <w:rsid w:val="00862CAC"/>
    <w:rsid w:val="00870F9F"/>
    <w:rsid w:val="008753D8"/>
    <w:rsid w:val="00877D39"/>
    <w:rsid w:val="008B42E0"/>
    <w:rsid w:val="008B647B"/>
    <w:rsid w:val="008C0759"/>
    <w:rsid w:val="008C3323"/>
    <w:rsid w:val="008C6751"/>
    <w:rsid w:val="008E1C44"/>
    <w:rsid w:val="008E6449"/>
    <w:rsid w:val="0091739D"/>
    <w:rsid w:val="00920AD7"/>
    <w:rsid w:val="00922AA6"/>
    <w:rsid w:val="00922F18"/>
    <w:rsid w:val="009848C6"/>
    <w:rsid w:val="009929CB"/>
    <w:rsid w:val="009931D6"/>
    <w:rsid w:val="009A3CD6"/>
    <w:rsid w:val="009B3E22"/>
    <w:rsid w:val="009C19A3"/>
    <w:rsid w:val="009D01C7"/>
    <w:rsid w:val="009D08CA"/>
    <w:rsid w:val="009E3896"/>
    <w:rsid w:val="00A0144B"/>
    <w:rsid w:val="00A06DF0"/>
    <w:rsid w:val="00A412CA"/>
    <w:rsid w:val="00A73E6D"/>
    <w:rsid w:val="00A85741"/>
    <w:rsid w:val="00A86273"/>
    <w:rsid w:val="00A90841"/>
    <w:rsid w:val="00AB66BE"/>
    <w:rsid w:val="00AD300B"/>
    <w:rsid w:val="00AE7FA3"/>
    <w:rsid w:val="00B013FF"/>
    <w:rsid w:val="00B027F2"/>
    <w:rsid w:val="00B23564"/>
    <w:rsid w:val="00B457C7"/>
    <w:rsid w:val="00B47886"/>
    <w:rsid w:val="00B57AC1"/>
    <w:rsid w:val="00B60AA5"/>
    <w:rsid w:val="00B643BA"/>
    <w:rsid w:val="00B66F25"/>
    <w:rsid w:val="00B73632"/>
    <w:rsid w:val="00B80307"/>
    <w:rsid w:val="00B84F92"/>
    <w:rsid w:val="00B9710E"/>
    <w:rsid w:val="00BA4FCC"/>
    <w:rsid w:val="00BA5257"/>
    <w:rsid w:val="00BA6EE4"/>
    <w:rsid w:val="00BC582D"/>
    <w:rsid w:val="00BC613F"/>
    <w:rsid w:val="00BE2BA8"/>
    <w:rsid w:val="00C2073B"/>
    <w:rsid w:val="00C34347"/>
    <w:rsid w:val="00C400F8"/>
    <w:rsid w:val="00C500EA"/>
    <w:rsid w:val="00C53912"/>
    <w:rsid w:val="00C64FCA"/>
    <w:rsid w:val="00C66ECF"/>
    <w:rsid w:val="00C74F4E"/>
    <w:rsid w:val="00C7530C"/>
    <w:rsid w:val="00C819A8"/>
    <w:rsid w:val="00CA2E25"/>
    <w:rsid w:val="00CB5213"/>
    <w:rsid w:val="00CC3C08"/>
    <w:rsid w:val="00CC3E86"/>
    <w:rsid w:val="00CE5D49"/>
    <w:rsid w:val="00CF22DD"/>
    <w:rsid w:val="00CF465F"/>
    <w:rsid w:val="00D03C45"/>
    <w:rsid w:val="00D10AA9"/>
    <w:rsid w:val="00D251B4"/>
    <w:rsid w:val="00D5446F"/>
    <w:rsid w:val="00D561A4"/>
    <w:rsid w:val="00D64DEB"/>
    <w:rsid w:val="00D675C4"/>
    <w:rsid w:val="00D705EB"/>
    <w:rsid w:val="00D727F2"/>
    <w:rsid w:val="00D72C74"/>
    <w:rsid w:val="00DA12B5"/>
    <w:rsid w:val="00DA3470"/>
    <w:rsid w:val="00DE3FAA"/>
    <w:rsid w:val="00DE7B17"/>
    <w:rsid w:val="00DF6A83"/>
    <w:rsid w:val="00E007F7"/>
    <w:rsid w:val="00E02BDD"/>
    <w:rsid w:val="00E03563"/>
    <w:rsid w:val="00E0519D"/>
    <w:rsid w:val="00E21DE9"/>
    <w:rsid w:val="00E32EA6"/>
    <w:rsid w:val="00E34247"/>
    <w:rsid w:val="00E35425"/>
    <w:rsid w:val="00E366F8"/>
    <w:rsid w:val="00E52C13"/>
    <w:rsid w:val="00E52EB6"/>
    <w:rsid w:val="00E541CC"/>
    <w:rsid w:val="00E75FC0"/>
    <w:rsid w:val="00EB7D5B"/>
    <w:rsid w:val="00EF0D43"/>
    <w:rsid w:val="00F00908"/>
    <w:rsid w:val="00F36299"/>
    <w:rsid w:val="00F604AB"/>
    <w:rsid w:val="00F6314C"/>
    <w:rsid w:val="00F84375"/>
    <w:rsid w:val="00F90B2F"/>
    <w:rsid w:val="00FA6160"/>
    <w:rsid w:val="00FA6A95"/>
    <w:rsid w:val="00FC46F1"/>
    <w:rsid w:val="00FF0BFE"/>
    <w:rsid w:val="00FF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0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00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910"/>
  </w:style>
  <w:style w:type="paragraph" w:styleId="Stopka">
    <w:name w:val="footer"/>
    <w:basedOn w:val="Normalny"/>
    <w:link w:val="StopkaZnak"/>
    <w:uiPriority w:val="99"/>
    <w:unhideWhenUsed/>
    <w:rsid w:val="0027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9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3D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3D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3D6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4735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00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00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00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0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00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910"/>
  </w:style>
  <w:style w:type="paragraph" w:styleId="Stopka">
    <w:name w:val="footer"/>
    <w:basedOn w:val="Normalny"/>
    <w:link w:val="StopkaZnak"/>
    <w:uiPriority w:val="99"/>
    <w:unhideWhenUsed/>
    <w:rsid w:val="0027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9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3D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3D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3D6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4735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00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00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00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investbo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3DA74-9EE2-47D1-84ED-954FEC18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</TotalTime>
  <Pages>14</Pages>
  <Words>3318</Words>
  <Characters>19914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208</cp:revision>
  <cp:lastPrinted>2014-07-14T10:34:00Z</cp:lastPrinted>
  <dcterms:created xsi:type="dcterms:W3CDTF">2014-06-26T12:24:00Z</dcterms:created>
  <dcterms:modified xsi:type="dcterms:W3CDTF">2014-09-26T06:59:00Z</dcterms:modified>
</cp:coreProperties>
</file>