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477" w:rsidRPr="006D0477" w:rsidRDefault="006D0477" w:rsidP="006D0477">
      <w:pPr>
        <w:tabs>
          <w:tab w:val="left" w:pos="84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24"/>
          <w:u w:val="single"/>
          <w:lang w:eastAsia="pl-PL"/>
        </w:rPr>
      </w:pPr>
      <w:r w:rsidRPr="006D0477">
        <w:rPr>
          <w:rFonts w:ascii="Times New Roman" w:eastAsia="Times New Roman" w:hAnsi="Times New Roman" w:cs="Times New Roman"/>
          <w:b/>
          <w:bCs/>
          <w:sz w:val="36"/>
          <w:szCs w:val="24"/>
          <w:u w:val="single"/>
          <w:lang w:eastAsia="pl-PL"/>
        </w:rPr>
        <w:t>PROTOKÓŁ Nr 1/</w:t>
      </w:r>
      <w:r>
        <w:rPr>
          <w:rFonts w:ascii="Times New Roman" w:eastAsia="Times New Roman" w:hAnsi="Times New Roman" w:cs="Times New Roman"/>
          <w:b/>
          <w:bCs/>
          <w:sz w:val="36"/>
          <w:szCs w:val="24"/>
          <w:u w:val="single"/>
          <w:lang w:eastAsia="pl-PL"/>
        </w:rPr>
        <w:t>2014</w:t>
      </w:r>
    </w:p>
    <w:p w:rsidR="006D0477" w:rsidRPr="006D0477" w:rsidRDefault="006D0477" w:rsidP="006D04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D0477" w:rsidRPr="006D0477" w:rsidRDefault="006D0477" w:rsidP="006D04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D0477" w:rsidRPr="006D0477" w:rsidRDefault="006D0477" w:rsidP="006D04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6D047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Rewizyjnej Rady Miasta  Bolesławiec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1 </w:t>
      </w:r>
      <w:r w:rsidRPr="006D047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grudnia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4</w:t>
      </w:r>
      <w:r w:rsidRPr="006D047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</w:t>
      </w:r>
      <w:r w:rsidRPr="006D047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 w pokoju radnego, nr 203, pod przewodnictwem radnego Leszka Chudzika – Przewodniczącego Komisji.</w:t>
      </w:r>
    </w:p>
    <w:p w:rsidR="006D0477" w:rsidRPr="006D0477" w:rsidRDefault="006D0477" w:rsidP="006D04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D0477" w:rsidRPr="006D0477" w:rsidRDefault="006D0477" w:rsidP="006D04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D0477" w:rsidRPr="006D0477" w:rsidRDefault="006D0477" w:rsidP="006D0477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6D0477"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3.0</w:t>
      </w:r>
      <w:r w:rsidRPr="006D0477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6D0477" w:rsidRPr="006D0477" w:rsidRDefault="006D0477" w:rsidP="006D0477">
      <w:pPr>
        <w:keepNext/>
        <w:spacing w:after="0" w:line="240" w:lineRule="auto"/>
        <w:ind w:left="4248"/>
        <w:jc w:val="right"/>
        <w:outlineLvl w:val="2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6D0477"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zakończono o godz.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Pr="006D047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</w:t>
      </w:r>
    </w:p>
    <w:p w:rsidR="006D0477" w:rsidRDefault="006D0477" w:rsidP="006D04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A6B05" w:rsidRPr="006D0477" w:rsidRDefault="007A6B05" w:rsidP="006D04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D0477" w:rsidRPr="006D0477" w:rsidRDefault="006D0477" w:rsidP="006D04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6D047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Rewizyjnej według listy obecności:</w:t>
      </w:r>
    </w:p>
    <w:p w:rsidR="006D0477" w:rsidRPr="006D0477" w:rsidRDefault="006D0477" w:rsidP="006D04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D0477" w:rsidRPr="006D0477" w:rsidRDefault="006D0477" w:rsidP="006D04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6D0477">
        <w:rPr>
          <w:rFonts w:ascii="Times New Roman" w:eastAsia="Times New Roman" w:hAnsi="Times New Roman" w:cs="Times New Roman"/>
          <w:sz w:val="28"/>
          <w:szCs w:val="24"/>
          <w:lang w:eastAsia="pl-PL"/>
        </w:rPr>
        <w:t>1. Leszek Chudzik</w:t>
      </w:r>
      <w:r w:rsidRPr="006D047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6D047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6D047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6D047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Komisji</w:t>
      </w:r>
    </w:p>
    <w:p w:rsidR="006D0477" w:rsidRDefault="006D0477" w:rsidP="006D04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6D047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Jasiukiewicz</w:t>
      </w:r>
      <w:r w:rsidRPr="006D047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6D047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6D047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Członek Komisji</w:t>
      </w:r>
    </w:p>
    <w:p w:rsidR="006D0477" w:rsidRPr="006D0477" w:rsidRDefault="006D0477" w:rsidP="006D04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Pr="006D047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Zdzisław Abramowicz</w:t>
      </w:r>
      <w:r w:rsidRPr="006D047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6D047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6D047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Członek Komisji</w:t>
      </w:r>
    </w:p>
    <w:p w:rsidR="006D0477" w:rsidRPr="006D0477" w:rsidRDefault="006D0477" w:rsidP="006D04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Pr="006D0477">
        <w:rPr>
          <w:rFonts w:ascii="Times New Roman" w:eastAsia="Times New Roman" w:hAnsi="Times New Roman" w:cs="Times New Roman"/>
          <w:sz w:val="28"/>
          <w:szCs w:val="24"/>
          <w:lang w:eastAsia="pl-PL"/>
        </w:rPr>
        <w:t>. Eugeniusz Jabłoński</w:t>
      </w:r>
      <w:r w:rsidRPr="006D047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6D047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6D047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Członek Komisji</w:t>
      </w:r>
    </w:p>
    <w:p w:rsidR="006D0477" w:rsidRPr="006D0477" w:rsidRDefault="006D0477" w:rsidP="006D04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Pr="006D047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Arkadiusz Krzemiński</w:t>
      </w:r>
      <w:r w:rsidRPr="006D047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6D047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6D047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Członek Komisji</w:t>
      </w:r>
    </w:p>
    <w:p w:rsidR="006D0477" w:rsidRPr="006D0477" w:rsidRDefault="006D0477" w:rsidP="006D04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D0477" w:rsidRDefault="006D0477" w:rsidP="006D04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A6B05" w:rsidRPr="006D0477" w:rsidRDefault="007A6B05" w:rsidP="006D04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D0477" w:rsidRPr="006D0477" w:rsidRDefault="006D0477" w:rsidP="006D04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6D047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Proponowany porządek  posiedzenia:</w:t>
      </w:r>
    </w:p>
    <w:p w:rsidR="006D0477" w:rsidRPr="006D0477" w:rsidRDefault="006D0477" w:rsidP="006D04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D0477" w:rsidRPr="006D0477" w:rsidRDefault="006D0477" w:rsidP="006D04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D0477" w:rsidRPr="006D0477" w:rsidRDefault="006D0477" w:rsidP="006D04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6D0477" w:rsidRPr="006D0477" w:rsidRDefault="006D0477" w:rsidP="006D04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6D0477">
        <w:rPr>
          <w:rFonts w:ascii="Times New Roman" w:eastAsia="Times New Roman" w:hAnsi="Times New Roman" w:cs="Times New Roman"/>
          <w:sz w:val="28"/>
          <w:szCs w:val="24"/>
          <w:lang w:eastAsia="pl-PL"/>
        </w:rPr>
        <w:t>2. Wybór Zastępcy Przewodniczącego Komisji Rewizyjnej.</w:t>
      </w:r>
    </w:p>
    <w:p w:rsidR="006D0477" w:rsidRPr="006D0477" w:rsidRDefault="006D0477" w:rsidP="006D04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D0477" w:rsidRDefault="006D0477" w:rsidP="006D04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05284" w:rsidRPr="006D0477" w:rsidRDefault="00E05284" w:rsidP="006D04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D0477" w:rsidRDefault="006D0477" w:rsidP="006D04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6D0477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Przebieg posiedzenia:</w:t>
      </w:r>
    </w:p>
    <w:p w:rsidR="006D0477" w:rsidRDefault="006D0477" w:rsidP="00E0528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E05284" w:rsidRDefault="00E05284" w:rsidP="006D04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E05284" w:rsidRDefault="00E05284" w:rsidP="00E05284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2B281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E05284" w:rsidRDefault="00E05284" w:rsidP="00E05284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05284" w:rsidRPr="005A4BDC" w:rsidRDefault="00E05284" w:rsidP="00E052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A4BD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</w:t>
      </w:r>
      <w:r w:rsidRPr="0046705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Rewizyjnej Leszek Chudzik,</w:t>
      </w:r>
      <w:r w:rsidRPr="0046705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5A4BD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dokonał otwarcia posiedzenia, stwierdzając jednocześnie prawomocność obrad.  </w:t>
      </w:r>
    </w:p>
    <w:p w:rsidR="00E05284" w:rsidRDefault="00E05284" w:rsidP="00E05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05284" w:rsidRDefault="00E05284" w:rsidP="006D04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6D0477" w:rsidRDefault="006D0477" w:rsidP="006D04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A6B05" w:rsidRPr="006D0477" w:rsidRDefault="007A6B05" w:rsidP="006D04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D0477" w:rsidRPr="006D0477" w:rsidRDefault="006D0477" w:rsidP="006D04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6D0477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lastRenderedPageBreak/>
        <w:t>Ad 2. Wybór Zastępcy Przewodniczącego Komisji Rewizyjnej.</w:t>
      </w:r>
    </w:p>
    <w:p w:rsidR="006D0477" w:rsidRPr="006D0477" w:rsidRDefault="006D0477" w:rsidP="006D04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6D0477" w:rsidRPr="006D0477" w:rsidRDefault="006D0477" w:rsidP="006D04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6D0477" w:rsidRPr="006D0477" w:rsidRDefault="006D0477" w:rsidP="006D04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Rewizyjnej Leszek Chudzik zgłosił kandydaturę radnego </w:t>
      </w:r>
      <w:r w:rsidR="00E05284">
        <w:rPr>
          <w:rFonts w:ascii="Times New Roman" w:eastAsia="Times New Roman" w:hAnsi="Times New Roman" w:cs="Times New Roman"/>
          <w:sz w:val="28"/>
          <w:szCs w:val="28"/>
          <w:lang w:eastAsia="pl-PL"/>
        </w:rPr>
        <w:t>Jana Jasiukiewicza</w:t>
      </w:r>
      <w:r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Z-</w:t>
      </w:r>
      <w:proofErr w:type="spellStart"/>
      <w:r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>cę</w:t>
      </w:r>
      <w:proofErr w:type="spellEnd"/>
      <w:r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Przewodniczącego Komisji Rewizyjnej.</w:t>
      </w:r>
      <w:r w:rsidR="00E0528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od 17 lipca 1990 r. pracował </w:t>
      </w:r>
      <w:r w:rsidR="007A6B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on </w:t>
      </w:r>
      <w:r w:rsidR="00E0528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samorządzie. W latach 1990-1998 pełnił funkcję Wiceprezydenta Miasta Bolesławiec, następnie przez okres 9 miesięcy pełnił funkcję Prezydenta Miasta Bolesławiec. Pracował również w Komisji Rozwoju Gospodarczego i Finansów. </w:t>
      </w:r>
    </w:p>
    <w:p w:rsidR="006D0477" w:rsidRPr="006D0477" w:rsidRDefault="006D0477" w:rsidP="006D047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D0477" w:rsidRDefault="006D0477" w:rsidP="006D04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</w:t>
      </w:r>
      <w:r w:rsidR="00E05284">
        <w:rPr>
          <w:rFonts w:ascii="Times New Roman" w:eastAsia="Times New Roman" w:hAnsi="Times New Roman" w:cs="Times New Roman"/>
          <w:sz w:val="28"/>
          <w:szCs w:val="28"/>
          <w:lang w:eastAsia="pl-PL"/>
        </w:rPr>
        <w:t>Jan Jasiukiewicz</w:t>
      </w:r>
      <w:r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wyraził zgodę na kandydowanie na Z-</w:t>
      </w:r>
      <w:proofErr w:type="spellStart"/>
      <w:r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>cę</w:t>
      </w:r>
      <w:proofErr w:type="spellEnd"/>
      <w:r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Przewodniczącego Komisji Rewizyjnej.</w:t>
      </w:r>
    </w:p>
    <w:p w:rsidR="00E05284" w:rsidRDefault="00E05284" w:rsidP="006D04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05284" w:rsidRDefault="00E05284" w:rsidP="006D04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Zdzisław Abramowicz zgłosił kandydaturę radnego Arkadiusza Krzemińskiego na Z-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cę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Przewodniczącego Komisji Rewizyjnej.</w:t>
      </w:r>
    </w:p>
    <w:p w:rsidR="00E05284" w:rsidRDefault="00E05284" w:rsidP="006D04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05284" w:rsidRPr="006D0477" w:rsidRDefault="00E05284" w:rsidP="00E052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Arkadiusz Krzemiński nie wyraził zgody na kandydowanie </w:t>
      </w:r>
      <w:r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>na Z-</w:t>
      </w:r>
      <w:proofErr w:type="spellStart"/>
      <w:r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>cę</w:t>
      </w:r>
      <w:proofErr w:type="spellEnd"/>
      <w:r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Przewodniczącego Komisji Rewizyjnej.</w:t>
      </w:r>
    </w:p>
    <w:p w:rsidR="006D0477" w:rsidRPr="006D0477" w:rsidRDefault="006D0477" w:rsidP="006D04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D0477" w:rsidRPr="006D0477" w:rsidRDefault="006D0477" w:rsidP="006D047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Rewizyjna dokonała wyboru  Z-</w:t>
      </w:r>
      <w:proofErr w:type="spellStart"/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cy</w:t>
      </w:r>
      <w:proofErr w:type="spellEnd"/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Przewodniczącego Komisji </w:t>
      </w:r>
      <w:r w:rsidR="009C2BEF" w:rsidRPr="009C2B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Rewizyjnej</w:t>
      </w:r>
      <w:r w:rsidR="009C2B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osobie radnego Jana Jasiukiewicza</w:t>
      </w: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głosując (</w:t>
      </w:r>
      <w:r w:rsidR="009C2BEF" w:rsidRPr="009C2B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„za”, </w:t>
      </w:r>
      <w:r w:rsidR="009C2BEF" w:rsidRPr="009C2B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 1 głosie „wstrzymującym się”</w:t>
      </w: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6D0477" w:rsidRPr="006D0477" w:rsidRDefault="006D0477" w:rsidP="009C2B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D0477" w:rsidRPr="006D0477" w:rsidRDefault="006D0477" w:rsidP="006D04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D0477" w:rsidRPr="006D0477" w:rsidRDefault="006D0477" w:rsidP="009C2B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D0477" w:rsidRPr="006D0477" w:rsidRDefault="006D0477" w:rsidP="006D04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Przewodniczący Komisji – radny Leszek Chudzik zamknął posiedzenie Komisji. </w:t>
      </w:r>
    </w:p>
    <w:p w:rsidR="006D0477" w:rsidRPr="006D0477" w:rsidRDefault="006D0477" w:rsidP="006D04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D0477" w:rsidRPr="006D0477" w:rsidRDefault="006D0477" w:rsidP="006D04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</w:p>
    <w:p w:rsidR="0057261B" w:rsidRDefault="0057261B" w:rsidP="005726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Przewodniczący Komisji</w:t>
      </w:r>
      <w:r>
        <w:rPr>
          <w:rFonts w:ascii="Times New Roman" w:hAnsi="Times New Roman" w:cs="Times New Roman"/>
          <w:sz w:val="24"/>
          <w:szCs w:val="24"/>
        </w:rPr>
        <w:t xml:space="preserve"> Rewizyjnej</w:t>
      </w:r>
    </w:p>
    <w:p w:rsidR="0057261B" w:rsidRDefault="0057261B" w:rsidP="005726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57261B" w:rsidRDefault="0057261B" w:rsidP="005726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/-/ </w:t>
      </w:r>
      <w:r>
        <w:rPr>
          <w:rFonts w:ascii="Times New Roman" w:hAnsi="Times New Roman" w:cs="Times New Roman"/>
          <w:sz w:val="24"/>
          <w:szCs w:val="24"/>
        </w:rPr>
        <w:t>Leszek Chudzik</w:t>
      </w:r>
    </w:p>
    <w:p w:rsidR="0057261B" w:rsidRDefault="0057261B" w:rsidP="005726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261B" w:rsidRDefault="0057261B" w:rsidP="005726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57261B" w:rsidRDefault="0057261B" w:rsidP="005726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57261B" w:rsidRDefault="0057261B" w:rsidP="005726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261B" w:rsidRDefault="0057261B" w:rsidP="005726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261B" w:rsidRDefault="0057261B" w:rsidP="005726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261B" w:rsidRDefault="0057261B" w:rsidP="005726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7261B" w:rsidRDefault="0057261B" w:rsidP="005726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7261B" w:rsidRDefault="0057261B" w:rsidP="005726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7261B" w:rsidRDefault="0057261B" w:rsidP="005726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7261B" w:rsidRDefault="0057261B" w:rsidP="005726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7261B" w:rsidRDefault="0057261B" w:rsidP="005726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7261B" w:rsidRPr="0057261B" w:rsidRDefault="0057261B" w:rsidP="005726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bookmarkEnd w:id="0"/>
    <w:p w:rsidR="008D5B10" w:rsidRDefault="008D5B10"/>
    <w:sectPr w:rsidR="008D5B1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96D" w:rsidRDefault="00C0596D" w:rsidP="009C2BEF">
      <w:pPr>
        <w:spacing w:after="0" w:line="240" w:lineRule="auto"/>
      </w:pPr>
      <w:r>
        <w:separator/>
      </w:r>
    </w:p>
  </w:endnote>
  <w:endnote w:type="continuationSeparator" w:id="0">
    <w:p w:rsidR="00C0596D" w:rsidRDefault="00C0596D" w:rsidP="009C2B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30592625"/>
      <w:docPartObj>
        <w:docPartGallery w:val="Page Numbers (Bottom of Page)"/>
        <w:docPartUnique/>
      </w:docPartObj>
    </w:sdtPr>
    <w:sdtEndPr/>
    <w:sdtContent>
      <w:p w:rsidR="009C2BEF" w:rsidRDefault="009C2BE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261B">
          <w:rPr>
            <w:noProof/>
          </w:rPr>
          <w:t>2</w:t>
        </w:r>
        <w:r>
          <w:fldChar w:fldCharType="end"/>
        </w:r>
      </w:p>
    </w:sdtContent>
  </w:sdt>
  <w:p w:rsidR="009C2BEF" w:rsidRDefault="009C2BE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96D" w:rsidRDefault="00C0596D" w:rsidP="009C2BEF">
      <w:pPr>
        <w:spacing w:after="0" w:line="240" w:lineRule="auto"/>
      </w:pPr>
      <w:r>
        <w:separator/>
      </w:r>
    </w:p>
  </w:footnote>
  <w:footnote w:type="continuationSeparator" w:id="0">
    <w:p w:rsidR="00C0596D" w:rsidRDefault="00C0596D" w:rsidP="009C2B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16C"/>
    <w:rsid w:val="0057261B"/>
    <w:rsid w:val="006D0477"/>
    <w:rsid w:val="007A6B05"/>
    <w:rsid w:val="008D5B10"/>
    <w:rsid w:val="009C2BEF"/>
    <w:rsid w:val="00BF3EA7"/>
    <w:rsid w:val="00C0016C"/>
    <w:rsid w:val="00C0596D"/>
    <w:rsid w:val="00E05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D04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047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C2B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2BEF"/>
  </w:style>
  <w:style w:type="paragraph" w:styleId="Stopka">
    <w:name w:val="footer"/>
    <w:basedOn w:val="Normalny"/>
    <w:link w:val="StopkaZnak"/>
    <w:uiPriority w:val="99"/>
    <w:unhideWhenUsed/>
    <w:rsid w:val="009C2B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2B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D04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047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C2B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2BEF"/>
  </w:style>
  <w:style w:type="paragraph" w:styleId="Stopka">
    <w:name w:val="footer"/>
    <w:basedOn w:val="Normalny"/>
    <w:link w:val="StopkaZnak"/>
    <w:uiPriority w:val="99"/>
    <w:unhideWhenUsed/>
    <w:rsid w:val="009C2B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2B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50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323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5</cp:revision>
  <dcterms:created xsi:type="dcterms:W3CDTF">2014-12-01T15:03:00Z</dcterms:created>
  <dcterms:modified xsi:type="dcterms:W3CDTF">2015-01-23T07:43:00Z</dcterms:modified>
</cp:coreProperties>
</file>