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43F" w:rsidRDefault="00225FFE" w:rsidP="00DC543F">
      <w:pPr>
        <w:tabs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PROTOKÓŁ Nr 1</w:t>
      </w:r>
      <w:r w:rsidR="00DC543F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5</w:t>
      </w: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 Bolesławiec odbytego w dniu 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27 stycznia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. w </w:t>
      </w:r>
      <w:r w:rsidR="00D710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pod przewodnictwem radnego Leszka Chudzika – Przewodniczącego Komisji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Rewizyjnej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C543F" w:rsidRPr="005E5A3D" w:rsidRDefault="005E5A3D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5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OR-II.0012.1.3.2015.1</w:t>
      </w:r>
    </w:p>
    <w:p w:rsidR="005E5A3D" w:rsidRDefault="005E5A3D" w:rsidP="00DC543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225FFE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225FFE">
        <w:rPr>
          <w:rFonts w:ascii="Times New Roman" w:eastAsia="Times New Roman" w:hAnsi="Times New Roman" w:cs="Times New Roman"/>
          <w:sz w:val="28"/>
          <w:szCs w:val="24"/>
          <w:lang w:eastAsia="pl-PL"/>
        </w:rPr>
        <w:t>30</w:t>
      </w:r>
    </w:p>
    <w:p w:rsidR="00DC543F" w:rsidRDefault="00DC543F" w:rsidP="00DC543F">
      <w:pPr>
        <w:keepNext/>
        <w:spacing w:after="0" w:line="240" w:lineRule="auto"/>
        <w:ind w:left="4248"/>
        <w:jc w:val="right"/>
        <w:outlineLvl w:val="2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zakończono o godz.</w:t>
      </w:r>
      <w:r w:rsidR="005E5A3D">
        <w:rPr>
          <w:rFonts w:ascii="Times New Roman" w:eastAsia="Times New Roman" w:hAnsi="Times New Roman" w:cs="Times New Roman"/>
          <w:sz w:val="28"/>
          <w:szCs w:val="24"/>
          <w:lang w:eastAsia="pl-PL"/>
        </w:rPr>
        <w:t>11.10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</w:t>
      </w:r>
      <w:r w:rsidR="00DC543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złonkowie Komisji Rewizyjnej według listy obecności: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25FFE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Jan Jasiukiewicz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225FFE" w:rsidRPr="00225FFE" w:rsidRDefault="00225FFE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DC543F" w:rsidRDefault="00225FFE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DC543F">
        <w:rPr>
          <w:rFonts w:ascii="Times New Roman" w:eastAsia="Times New Roman" w:hAnsi="Times New Roman" w:cs="Times New Roman"/>
          <w:sz w:val="28"/>
          <w:szCs w:val="24"/>
          <w:lang w:eastAsia="pl-PL"/>
        </w:rPr>
        <w:t>. Eugeniusz Jabłoński</w:t>
      </w:r>
      <w:r w:rsidR="00DC54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C54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C54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10AB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="00D710A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ek</w:t>
      </w:r>
      <w:r w:rsidR="00D710A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Rewizyjnej według listy obecności:</w:t>
      </w: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E5A3D" w:rsidRDefault="005E5A3D" w:rsidP="005E5A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E5A3D" w:rsidRDefault="005E5A3D" w:rsidP="005E5A3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Jarosław Kowalski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5E5A3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Przewodniczący Rady Miasta</w:t>
      </w:r>
    </w:p>
    <w:p w:rsidR="005E5A3D" w:rsidRDefault="005E5A3D" w:rsidP="005E5A3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Skarbnik Miasta</w:t>
      </w:r>
    </w:p>
    <w:p w:rsidR="005E5A3D" w:rsidRDefault="005E5A3D" w:rsidP="005E5A3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Sekretarz Miasta</w:t>
      </w:r>
    </w:p>
    <w:p w:rsidR="005E5A3D" w:rsidRDefault="005E5A3D" w:rsidP="005E5A3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Renata Szewczyk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Audytor Wewnętrzny</w:t>
      </w:r>
    </w:p>
    <w:p w:rsidR="005E5A3D" w:rsidRDefault="005E5A3D" w:rsidP="005E5A3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Naczelnik Wydziału Finansowo-</w:t>
      </w:r>
    </w:p>
    <w:p w:rsidR="005E5A3D" w:rsidRPr="005E5A3D" w:rsidRDefault="005E5A3D" w:rsidP="005E5A3D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Budżetowego</w:t>
      </w:r>
    </w:p>
    <w:p w:rsidR="00D710AB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Proponowany porządek  posiedzenia:</w:t>
      </w: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4147" w:rsidRPr="00874147" w:rsidRDefault="00874147" w:rsidP="00874147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414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874147" w:rsidRPr="00874147" w:rsidRDefault="00874147" w:rsidP="0087414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74147">
        <w:rPr>
          <w:rFonts w:ascii="Times New Roman" w:hAnsi="Times New Roman" w:cs="Times New Roman"/>
          <w:sz w:val="28"/>
          <w:szCs w:val="28"/>
        </w:rPr>
        <w:t>Zapoznanie członków Komisji Rewizyjnej z rolą Komisji Rewizyjnej w strukturach władz samorządowych miasta.</w:t>
      </w:r>
    </w:p>
    <w:p w:rsidR="00874147" w:rsidRPr="00874147" w:rsidRDefault="00874147" w:rsidP="0087414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74147">
        <w:rPr>
          <w:rFonts w:ascii="Times New Roman" w:hAnsi="Times New Roman" w:cs="Times New Roman"/>
          <w:sz w:val="28"/>
          <w:szCs w:val="28"/>
        </w:rPr>
        <w:t>Sprawy bieżące i organizacyjne.</w:t>
      </w:r>
    </w:p>
    <w:p w:rsidR="00DC543F" w:rsidRPr="00FB6A75" w:rsidRDefault="00874147" w:rsidP="00FB6A7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4147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poprzedniego posiedzenia Komisji.</w:t>
      </w:r>
    </w:p>
    <w:p w:rsidR="00B60645" w:rsidRDefault="00B60645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60645" w:rsidRDefault="00B60645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60645" w:rsidRDefault="00B60645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Przebieg posiedzenia:</w:t>
      </w:r>
    </w:p>
    <w:p w:rsidR="00DC543F" w:rsidRDefault="00DC543F" w:rsidP="00DC54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8741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1387" w:rsidRDefault="00741387" w:rsidP="007413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Rewizyjnej Leszek Chudzik, który dokonał otwarcia posiedzenia, stwierdzając jednocześnie prawomocność obrad.  </w:t>
      </w: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0633" w:rsidRPr="00874147" w:rsidRDefault="00F00633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4147" w:rsidRDefault="00874147" w:rsidP="00874147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</w:t>
      </w:r>
      <w:r w:rsidRPr="00874147">
        <w:rPr>
          <w:rFonts w:ascii="Times New Roman" w:hAnsi="Times New Roman" w:cs="Times New Roman"/>
          <w:b/>
          <w:sz w:val="28"/>
          <w:szCs w:val="28"/>
          <w:u w:val="single"/>
        </w:rPr>
        <w:t>Zapoznanie członków Komisji Rewizyjnej z rolą Komisji Rewizyjnej w strukturach władz samorządowych miasta.</w:t>
      </w:r>
    </w:p>
    <w:p w:rsidR="00FB6A75" w:rsidRDefault="00FB6A75" w:rsidP="00702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1D1F" w:rsidRDefault="00FB6A75" w:rsidP="007022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A75">
        <w:rPr>
          <w:rFonts w:ascii="Times New Roman" w:hAnsi="Times New Roman" w:cs="Times New Roman"/>
          <w:sz w:val="28"/>
          <w:szCs w:val="28"/>
        </w:rPr>
        <w:t>W pierwszej kolejności głos zabrał Sekretarz Miast</w:t>
      </w:r>
      <w:r w:rsidR="0070221A">
        <w:rPr>
          <w:rFonts w:ascii="Times New Roman" w:hAnsi="Times New Roman" w:cs="Times New Roman"/>
          <w:sz w:val="28"/>
          <w:szCs w:val="28"/>
        </w:rPr>
        <w:t xml:space="preserve">a Jerzy Zieliński. </w:t>
      </w:r>
      <w:r w:rsidR="00CE0396">
        <w:rPr>
          <w:rFonts w:ascii="Times New Roman" w:hAnsi="Times New Roman" w:cs="Times New Roman"/>
          <w:sz w:val="28"/>
          <w:szCs w:val="28"/>
        </w:rPr>
        <w:t>Przedstawił</w:t>
      </w:r>
      <w:r w:rsidR="00F00633">
        <w:rPr>
          <w:rFonts w:ascii="Times New Roman" w:hAnsi="Times New Roman" w:cs="Times New Roman"/>
          <w:sz w:val="28"/>
          <w:szCs w:val="28"/>
        </w:rPr>
        <w:t xml:space="preserve"> dwa podstawowe dokumenty, tj. </w:t>
      </w:r>
      <w:r w:rsidR="0070221A">
        <w:rPr>
          <w:rFonts w:ascii="Times New Roman" w:hAnsi="Times New Roman" w:cs="Times New Roman"/>
          <w:sz w:val="28"/>
          <w:szCs w:val="28"/>
        </w:rPr>
        <w:t>ustawę o samorządzie gminnym oraz  uchwałę Rady Miasta w sprawie Statutu</w:t>
      </w:r>
      <w:r w:rsidR="00077A90">
        <w:rPr>
          <w:rFonts w:ascii="Times New Roman" w:hAnsi="Times New Roman" w:cs="Times New Roman"/>
          <w:sz w:val="28"/>
          <w:szCs w:val="28"/>
        </w:rPr>
        <w:t xml:space="preserve"> </w:t>
      </w:r>
      <w:r w:rsidR="0070221A">
        <w:rPr>
          <w:rFonts w:ascii="Times New Roman" w:hAnsi="Times New Roman" w:cs="Times New Roman"/>
          <w:sz w:val="28"/>
          <w:szCs w:val="28"/>
        </w:rPr>
        <w:t xml:space="preserve">Miasta  </w:t>
      </w:r>
      <w:r w:rsidR="00F00633">
        <w:rPr>
          <w:rFonts w:ascii="Times New Roman" w:hAnsi="Times New Roman" w:cs="Times New Roman"/>
          <w:sz w:val="28"/>
          <w:szCs w:val="28"/>
        </w:rPr>
        <w:t xml:space="preserve">Bolesławiec, w których opisana jest rola Komisji Rewizyjnej. </w:t>
      </w:r>
      <w:r w:rsidR="0070221A">
        <w:rPr>
          <w:rFonts w:ascii="Times New Roman" w:hAnsi="Times New Roman" w:cs="Times New Roman"/>
          <w:sz w:val="28"/>
          <w:szCs w:val="28"/>
        </w:rPr>
        <w:t>Następnie porus</w:t>
      </w:r>
      <w:r w:rsidR="00F00633">
        <w:rPr>
          <w:rFonts w:ascii="Times New Roman" w:hAnsi="Times New Roman" w:cs="Times New Roman"/>
          <w:sz w:val="28"/>
          <w:szCs w:val="28"/>
        </w:rPr>
        <w:t xml:space="preserve">zył </w:t>
      </w:r>
      <w:r w:rsidR="00885DBF">
        <w:rPr>
          <w:rFonts w:ascii="Times New Roman" w:hAnsi="Times New Roman" w:cs="Times New Roman"/>
          <w:sz w:val="28"/>
          <w:szCs w:val="28"/>
        </w:rPr>
        <w:t xml:space="preserve">zagadnienie </w:t>
      </w:r>
      <w:r w:rsidR="00317CC0">
        <w:rPr>
          <w:rFonts w:ascii="Times New Roman" w:hAnsi="Times New Roman" w:cs="Times New Roman"/>
          <w:sz w:val="28"/>
          <w:szCs w:val="28"/>
        </w:rPr>
        <w:t>kontroli zarządczej</w:t>
      </w:r>
      <w:r w:rsidR="00CC68EA">
        <w:rPr>
          <w:rFonts w:ascii="Times New Roman" w:hAnsi="Times New Roman" w:cs="Times New Roman"/>
          <w:sz w:val="28"/>
          <w:szCs w:val="28"/>
        </w:rPr>
        <w:t xml:space="preserve">, </w:t>
      </w:r>
      <w:r w:rsidR="00DF7E55">
        <w:rPr>
          <w:rFonts w:ascii="Times New Roman" w:hAnsi="Times New Roman" w:cs="Times New Roman"/>
          <w:sz w:val="28"/>
          <w:szCs w:val="28"/>
        </w:rPr>
        <w:t>podziału kompetencji</w:t>
      </w:r>
      <w:r w:rsidR="00FF6E7E">
        <w:rPr>
          <w:rFonts w:ascii="Times New Roman" w:hAnsi="Times New Roman" w:cs="Times New Roman"/>
          <w:sz w:val="28"/>
          <w:szCs w:val="28"/>
        </w:rPr>
        <w:t>, a </w:t>
      </w:r>
      <w:r w:rsidR="00885DBF">
        <w:rPr>
          <w:rFonts w:ascii="Times New Roman" w:hAnsi="Times New Roman" w:cs="Times New Roman"/>
          <w:sz w:val="28"/>
          <w:szCs w:val="28"/>
        </w:rPr>
        <w:t xml:space="preserve">także kwestie </w:t>
      </w:r>
      <w:r w:rsidR="00DF7E55">
        <w:rPr>
          <w:rFonts w:ascii="Times New Roman" w:hAnsi="Times New Roman" w:cs="Times New Roman"/>
          <w:sz w:val="28"/>
          <w:szCs w:val="28"/>
        </w:rPr>
        <w:t xml:space="preserve"> koordynacji pracy Urzędu </w:t>
      </w:r>
      <w:r w:rsidR="00693232">
        <w:rPr>
          <w:rFonts w:ascii="Times New Roman" w:hAnsi="Times New Roman" w:cs="Times New Roman"/>
          <w:sz w:val="28"/>
          <w:szCs w:val="28"/>
        </w:rPr>
        <w:t xml:space="preserve">Miasta </w:t>
      </w:r>
      <w:r w:rsidR="00DF7E55">
        <w:rPr>
          <w:rFonts w:ascii="Times New Roman" w:hAnsi="Times New Roman" w:cs="Times New Roman"/>
          <w:sz w:val="28"/>
          <w:szCs w:val="28"/>
        </w:rPr>
        <w:t xml:space="preserve">i podległych jednostek przez </w:t>
      </w:r>
      <w:r w:rsidR="00885DBF">
        <w:rPr>
          <w:rFonts w:ascii="Times New Roman" w:hAnsi="Times New Roman" w:cs="Times New Roman"/>
          <w:sz w:val="28"/>
          <w:szCs w:val="28"/>
        </w:rPr>
        <w:t>kierownictw</w:t>
      </w:r>
      <w:r w:rsidR="00DF7E55">
        <w:rPr>
          <w:rFonts w:ascii="Times New Roman" w:hAnsi="Times New Roman" w:cs="Times New Roman"/>
          <w:sz w:val="28"/>
          <w:szCs w:val="28"/>
        </w:rPr>
        <w:t>o</w:t>
      </w:r>
      <w:r w:rsidR="00885DBF">
        <w:rPr>
          <w:rFonts w:ascii="Times New Roman" w:hAnsi="Times New Roman" w:cs="Times New Roman"/>
          <w:sz w:val="28"/>
          <w:szCs w:val="28"/>
        </w:rPr>
        <w:t xml:space="preserve"> Urzędu.</w:t>
      </w:r>
    </w:p>
    <w:p w:rsidR="007827AE" w:rsidRDefault="007827AE" w:rsidP="00CE0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8EA" w:rsidRDefault="00317CC0" w:rsidP="007827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Kolejno </w:t>
      </w:r>
      <w:r w:rsidR="007827AE">
        <w:rPr>
          <w:rFonts w:ascii="Times New Roman" w:hAnsi="Times New Roman" w:cs="Times New Roman"/>
          <w:sz w:val="28"/>
          <w:szCs w:val="28"/>
        </w:rPr>
        <w:t xml:space="preserve">głos zabrała Audytor Wewnętrzny Renata Szewczyk. </w:t>
      </w:r>
      <w:r w:rsidR="003B0DCA">
        <w:rPr>
          <w:rFonts w:ascii="Times New Roman" w:hAnsi="Times New Roman" w:cs="Times New Roman"/>
          <w:sz w:val="28"/>
          <w:szCs w:val="28"/>
        </w:rPr>
        <w:t>Poinformowała</w:t>
      </w:r>
      <w:r w:rsidR="00CC68EA">
        <w:rPr>
          <w:rFonts w:ascii="Times New Roman" w:hAnsi="Times New Roman" w:cs="Times New Roman"/>
          <w:sz w:val="28"/>
          <w:szCs w:val="28"/>
        </w:rPr>
        <w:t xml:space="preserve"> o prawnych umocowaniach, celu oraz obszarach działania kontroli zarządczej oraz audytu wewnętrznego.</w:t>
      </w:r>
    </w:p>
    <w:p w:rsidR="0070221A" w:rsidRDefault="0070221A" w:rsidP="004C03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21A" w:rsidRDefault="0070221A" w:rsidP="007022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– poza Przewodniczącym Komisji – udział wzięli radni: Eugeniusz Jabłoński i Zdzisław Abramowicz.</w:t>
      </w:r>
    </w:p>
    <w:p w:rsidR="0070221A" w:rsidRDefault="0070221A" w:rsidP="007022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4147" w:rsidRPr="00874147" w:rsidRDefault="00874147" w:rsidP="008741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4147" w:rsidRDefault="00874147" w:rsidP="008741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Pr="0087414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874147" w:rsidRDefault="00874147" w:rsidP="008741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4147" w:rsidRDefault="00874147" w:rsidP="008741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27AE" w:rsidRPr="007827AE" w:rsidRDefault="007827AE" w:rsidP="007827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27AE">
        <w:rPr>
          <w:rFonts w:ascii="Times New Roman" w:hAnsi="Times New Roman" w:cs="Times New Roman"/>
          <w:sz w:val="28"/>
          <w:szCs w:val="28"/>
        </w:rPr>
        <w:t>Przewodniczący Komisji Rewizyjnej Leszek Chudzik  poinformował, że kolejne spotkanie odbędzie się w lutym br., którego tematem będzie: „Analiza sposobu rozliczania środków z Funduszu Alkoholowego na działalność organizacji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27AE">
        <w:rPr>
          <w:rFonts w:ascii="Times New Roman" w:hAnsi="Times New Roman" w:cs="Times New Roman"/>
          <w:sz w:val="28"/>
          <w:szCs w:val="28"/>
        </w:rPr>
        <w:t>pozarządowych.</w:t>
      </w:r>
      <w:r>
        <w:rPr>
          <w:rFonts w:ascii="Times New Roman" w:hAnsi="Times New Roman" w:cs="Times New Roman"/>
          <w:sz w:val="28"/>
          <w:szCs w:val="28"/>
        </w:rPr>
        <w:t>”</w:t>
      </w:r>
    </w:p>
    <w:p w:rsidR="007827AE" w:rsidRPr="007827AE" w:rsidRDefault="007827AE" w:rsidP="00782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27AE" w:rsidRPr="007827AE" w:rsidRDefault="007827AE" w:rsidP="00782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147" w:rsidRDefault="00874147" w:rsidP="008741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8741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A414D4" w:rsidRDefault="00A414D4" w:rsidP="008741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543F" w:rsidRPr="00573C91" w:rsidRDefault="00A414D4" w:rsidP="00573C9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2/2014</w:t>
      </w:r>
      <w:r w:rsidRPr="00A414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Rewizyjnej odbytego w dniu </w:t>
      </w: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10 grudnia 2014 r.</w:t>
      </w:r>
      <w:r w:rsidRPr="00A414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710AB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posiedzenia Przewodniczący Komisji – radny Leszek Chudzik zamknął posiedzenie Komisji. </w:t>
      </w: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546" w:rsidRDefault="00441546" w:rsidP="00441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 Rewizyjnej</w:t>
      </w:r>
    </w:p>
    <w:p w:rsidR="00441546" w:rsidRDefault="00441546" w:rsidP="00441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41546" w:rsidRDefault="00441546" w:rsidP="00441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/-/ Leszek Chudzik</w:t>
      </w:r>
    </w:p>
    <w:p w:rsidR="00441546" w:rsidRDefault="00441546" w:rsidP="00441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546" w:rsidRDefault="00441546" w:rsidP="00441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41546" w:rsidRDefault="00441546" w:rsidP="00441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41546" w:rsidRDefault="00441546" w:rsidP="0044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546" w:rsidRDefault="00441546" w:rsidP="0044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546" w:rsidRDefault="00441546" w:rsidP="0044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546" w:rsidRDefault="00441546" w:rsidP="0044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546" w:rsidRDefault="00441546" w:rsidP="0044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546" w:rsidRDefault="00441546" w:rsidP="0044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546" w:rsidRDefault="00441546" w:rsidP="0044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546" w:rsidRDefault="00441546" w:rsidP="0044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546" w:rsidRDefault="00441546" w:rsidP="0044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546" w:rsidRDefault="00441546" w:rsidP="00441546"/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567" w:rsidRPr="00834FB6" w:rsidRDefault="00DC543F" w:rsidP="00834FB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sectPr w:rsidR="00376567" w:rsidRPr="00834FB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AC2" w:rsidRDefault="007C0AC2" w:rsidP="00D710AB">
      <w:pPr>
        <w:spacing w:after="0" w:line="240" w:lineRule="auto"/>
      </w:pPr>
      <w:r>
        <w:separator/>
      </w:r>
    </w:p>
  </w:endnote>
  <w:endnote w:type="continuationSeparator" w:id="0">
    <w:p w:rsidR="007C0AC2" w:rsidRDefault="007C0AC2" w:rsidP="00D71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8798101"/>
      <w:docPartObj>
        <w:docPartGallery w:val="Page Numbers (Bottom of Page)"/>
        <w:docPartUnique/>
      </w:docPartObj>
    </w:sdtPr>
    <w:sdtEndPr/>
    <w:sdtContent>
      <w:p w:rsidR="00317CC0" w:rsidRDefault="00317C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B70">
          <w:rPr>
            <w:noProof/>
          </w:rPr>
          <w:t>3</w:t>
        </w:r>
        <w:r>
          <w:fldChar w:fldCharType="end"/>
        </w:r>
      </w:p>
    </w:sdtContent>
  </w:sdt>
  <w:p w:rsidR="00D710AB" w:rsidRDefault="00D710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AC2" w:rsidRDefault="007C0AC2" w:rsidP="00D710AB">
      <w:pPr>
        <w:spacing w:after="0" w:line="240" w:lineRule="auto"/>
      </w:pPr>
      <w:r>
        <w:separator/>
      </w:r>
    </w:p>
  </w:footnote>
  <w:footnote w:type="continuationSeparator" w:id="0">
    <w:p w:rsidR="007C0AC2" w:rsidRDefault="007C0AC2" w:rsidP="00D71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5192"/>
    <w:multiLevelType w:val="hybridMultilevel"/>
    <w:tmpl w:val="93441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B14B59"/>
    <w:multiLevelType w:val="hybridMultilevel"/>
    <w:tmpl w:val="D12E6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37A99"/>
    <w:multiLevelType w:val="hybridMultilevel"/>
    <w:tmpl w:val="93441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3ED"/>
    <w:rsid w:val="00004B46"/>
    <w:rsid w:val="00077A90"/>
    <w:rsid w:val="000C2612"/>
    <w:rsid w:val="001D03C6"/>
    <w:rsid w:val="00225FFE"/>
    <w:rsid w:val="00317CC0"/>
    <w:rsid w:val="00376567"/>
    <w:rsid w:val="003B0DCA"/>
    <w:rsid w:val="00420BAF"/>
    <w:rsid w:val="00441546"/>
    <w:rsid w:val="004C03E8"/>
    <w:rsid w:val="00573C91"/>
    <w:rsid w:val="00574166"/>
    <w:rsid w:val="00585B1A"/>
    <w:rsid w:val="005E5A3D"/>
    <w:rsid w:val="00604B43"/>
    <w:rsid w:val="00693232"/>
    <w:rsid w:val="006E5FD8"/>
    <w:rsid w:val="0070221A"/>
    <w:rsid w:val="00741387"/>
    <w:rsid w:val="00741517"/>
    <w:rsid w:val="007827AE"/>
    <w:rsid w:val="007C0AC2"/>
    <w:rsid w:val="00834FB6"/>
    <w:rsid w:val="0085113E"/>
    <w:rsid w:val="00874147"/>
    <w:rsid w:val="00885DBF"/>
    <w:rsid w:val="008B724D"/>
    <w:rsid w:val="008F3D72"/>
    <w:rsid w:val="009158CB"/>
    <w:rsid w:val="009C2E36"/>
    <w:rsid w:val="00A414D4"/>
    <w:rsid w:val="00B60645"/>
    <w:rsid w:val="00C61D1F"/>
    <w:rsid w:val="00C703ED"/>
    <w:rsid w:val="00C84AFF"/>
    <w:rsid w:val="00CC68EA"/>
    <w:rsid w:val="00CE0396"/>
    <w:rsid w:val="00CE7B70"/>
    <w:rsid w:val="00D710AB"/>
    <w:rsid w:val="00DC543F"/>
    <w:rsid w:val="00DF7E55"/>
    <w:rsid w:val="00F00633"/>
    <w:rsid w:val="00FB6A75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0AB"/>
  </w:style>
  <w:style w:type="paragraph" w:styleId="Stopka">
    <w:name w:val="footer"/>
    <w:basedOn w:val="Normalny"/>
    <w:link w:val="Stopka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0AB"/>
  </w:style>
  <w:style w:type="paragraph" w:styleId="Akapitzlist">
    <w:name w:val="List Paragraph"/>
    <w:basedOn w:val="Normalny"/>
    <w:uiPriority w:val="34"/>
    <w:qFormat/>
    <w:rsid w:val="0087414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0DC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0DC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0DC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4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F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0AB"/>
  </w:style>
  <w:style w:type="paragraph" w:styleId="Stopka">
    <w:name w:val="footer"/>
    <w:basedOn w:val="Normalny"/>
    <w:link w:val="Stopka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0AB"/>
  </w:style>
  <w:style w:type="paragraph" w:styleId="Akapitzlist">
    <w:name w:val="List Paragraph"/>
    <w:basedOn w:val="Normalny"/>
    <w:uiPriority w:val="34"/>
    <w:qFormat/>
    <w:rsid w:val="0087414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0DC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0DC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0DC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4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F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0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26</cp:revision>
  <cp:lastPrinted>2015-02-13T12:11:00Z</cp:lastPrinted>
  <dcterms:created xsi:type="dcterms:W3CDTF">2014-12-12T11:35:00Z</dcterms:created>
  <dcterms:modified xsi:type="dcterms:W3CDTF">2015-02-26T08:36:00Z</dcterms:modified>
</cp:coreProperties>
</file>