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43F" w:rsidRDefault="008F0089" w:rsidP="00DC543F">
      <w:pPr>
        <w:tabs>
          <w:tab w:val="left" w:pos="8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PROTOKÓŁ Nr 2</w:t>
      </w:r>
      <w:r w:rsidR="00DC543F"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/201</w:t>
      </w:r>
      <w:r w:rsidR="00225FFE"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5</w:t>
      </w: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 Bolesławiec odbytego w dniu </w:t>
      </w:r>
      <w:r w:rsidR="00225F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8F008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 w:rsidR="00225F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008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lutego</w:t>
      </w:r>
      <w:r w:rsidR="00225F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. w </w:t>
      </w:r>
      <w:r w:rsidR="00D710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pod przewodnictwem radnego Leszka Chudzika – Przewodniczącego Komisji</w:t>
      </w:r>
      <w:r w:rsidR="00225FF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Rewizyjnej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C543F" w:rsidRPr="005E5A3D" w:rsidRDefault="005E5A3D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E5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OR-II.0012.1.</w:t>
      </w:r>
      <w:r w:rsidR="008F0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4.2015.2</w:t>
      </w:r>
    </w:p>
    <w:p w:rsidR="005E5A3D" w:rsidRDefault="005E5A3D" w:rsidP="00DC543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8F0089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8F0089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 w:rsidR="00225FFE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DC543F" w:rsidRDefault="00DC543F" w:rsidP="00DC543F">
      <w:pPr>
        <w:keepNext/>
        <w:spacing w:after="0" w:line="240" w:lineRule="auto"/>
        <w:ind w:left="4248"/>
        <w:jc w:val="right"/>
        <w:outlineLvl w:val="2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zakończono o godz.</w:t>
      </w:r>
      <w:r w:rsidR="005E5A3D">
        <w:rPr>
          <w:rFonts w:ascii="Times New Roman" w:eastAsia="Times New Roman" w:hAnsi="Times New Roman" w:cs="Times New Roman"/>
          <w:sz w:val="28"/>
          <w:szCs w:val="24"/>
          <w:lang w:eastAsia="pl-PL"/>
        </w:rPr>
        <w:t>11.10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710A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</w:t>
      </w:r>
      <w:r w:rsidR="00DC543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złonkowie Komisji Rewizyjnej według listy obecności: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25FFE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Komisji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Jan </w:t>
      </w:r>
      <w:r w:rsidR="007C0FA9">
        <w:rPr>
          <w:rFonts w:ascii="Times New Roman" w:eastAsia="Times New Roman" w:hAnsi="Times New Roman" w:cs="Times New Roman"/>
          <w:sz w:val="28"/>
          <w:szCs w:val="24"/>
          <w:lang w:eastAsia="pl-PL"/>
        </w:rPr>
        <w:t>Jasiukiewicz</w:t>
      </w:r>
      <w:r w:rsidR="007C0FA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C0FA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C0FA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Przewodniczącego Komisji</w:t>
      </w:r>
    </w:p>
    <w:p w:rsidR="00225FFE" w:rsidRPr="00225FFE" w:rsidRDefault="00225FFE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272DCE" w:rsidRDefault="00272DCE" w:rsidP="00272D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Arkadiusz Krzemiński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10AB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</w:t>
      </w:r>
      <w:r w:rsidR="00D710A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ek</w:t>
      </w:r>
      <w:r w:rsidR="00D710A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Rewizyjnej według listy obecności:</w:t>
      </w:r>
    </w:p>
    <w:p w:rsidR="005E5A3D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72DCE" w:rsidRDefault="00272DCE" w:rsidP="00272D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5E5A3D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E5A3D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Ponadto w posiedzeniu udział wzięli:</w:t>
      </w:r>
    </w:p>
    <w:p w:rsidR="00226308" w:rsidRDefault="00226308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E5A3D" w:rsidRPr="00226308" w:rsidRDefault="00226308" w:rsidP="0022630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II Z-ca Prezydenta Miasta</w:t>
      </w:r>
    </w:p>
    <w:p w:rsidR="005E5A3D" w:rsidRDefault="005E5A3D" w:rsidP="005E5A3D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Skarbnik Miasta</w:t>
      </w:r>
    </w:p>
    <w:p w:rsidR="005E5A3D" w:rsidRDefault="005E5A3D" w:rsidP="005E5A3D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Sekretarz Miasta</w:t>
      </w:r>
    </w:p>
    <w:p w:rsidR="00D710AB" w:rsidRDefault="00226308" w:rsidP="0022630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226308" w:rsidRDefault="00226308" w:rsidP="0022630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M.B. Wojciechowska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Pełnomocnik PM ds. Profilaktyki</w:t>
      </w:r>
    </w:p>
    <w:p w:rsidR="00226308" w:rsidRDefault="00226308" w:rsidP="00226308">
      <w:pPr>
        <w:pStyle w:val="Akapitzlist"/>
        <w:spacing w:after="0" w:line="240" w:lineRule="auto"/>
        <w:ind w:left="4395" w:hanging="147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i Rozwiązywania Problemów   </w:t>
      </w:r>
    </w:p>
    <w:p w:rsidR="00226308" w:rsidRDefault="00226308" w:rsidP="00226308">
      <w:pPr>
        <w:pStyle w:val="Akapitzlist"/>
        <w:spacing w:after="0" w:line="240" w:lineRule="auto"/>
        <w:ind w:left="4395" w:hanging="147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Alkoholowych</w:t>
      </w:r>
    </w:p>
    <w:p w:rsidR="00226308" w:rsidRDefault="00226308" w:rsidP="002263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26308" w:rsidRPr="00226308" w:rsidRDefault="00226308" w:rsidP="002263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Proponowany porządek  posiedzenia:</w:t>
      </w:r>
    </w:p>
    <w:p w:rsid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5561" w:rsidRPr="005E438A" w:rsidRDefault="00FD5561" w:rsidP="00FD5561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438A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FD5561" w:rsidRPr="005E438A" w:rsidRDefault="00FD5561" w:rsidP="00FD556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</w:rPr>
      </w:pPr>
      <w:r w:rsidRPr="005E438A">
        <w:rPr>
          <w:rFonts w:ascii="Times New Roman" w:hAnsi="Times New Roman" w:cs="Times New Roman"/>
          <w:sz w:val="28"/>
          <w:szCs w:val="28"/>
        </w:rPr>
        <w:t>Analiza sposobu rozliczania środków z Funduszu Alkoholowego na działalność organizacji pozarządowych.</w:t>
      </w:r>
    </w:p>
    <w:p w:rsidR="00FD5561" w:rsidRPr="005E438A" w:rsidRDefault="00FD5561" w:rsidP="00FD556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</w:rPr>
      </w:pPr>
      <w:r w:rsidRPr="005E438A">
        <w:rPr>
          <w:rFonts w:ascii="Times New Roman" w:hAnsi="Times New Roman" w:cs="Times New Roman"/>
          <w:sz w:val="28"/>
          <w:szCs w:val="28"/>
        </w:rPr>
        <w:t>Sprawy bieżące i organizacyjne.</w:t>
      </w:r>
    </w:p>
    <w:p w:rsidR="00FD5561" w:rsidRPr="005E438A" w:rsidRDefault="00FD5561" w:rsidP="00FD556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438A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poprzedniego posiedzenia Komisji.</w:t>
      </w:r>
    </w:p>
    <w:p w:rsidR="00B60645" w:rsidRDefault="00B60645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60645" w:rsidRDefault="00B60645" w:rsidP="00FD556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Przebieg posiedzenia:</w:t>
      </w:r>
    </w:p>
    <w:p w:rsidR="00DC543F" w:rsidRDefault="00DC543F" w:rsidP="00DC54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74147" w:rsidRDefault="00874147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8741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874147" w:rsidRDefault="00874147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1387" w:rsidRDefault="00741387" w:rsidP="007413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Rewizyjnej Leszek Chudzik, który dokonał otwarcia posiedzenia, stwierdzając jednocześnie prawomocność obrad.  </w:t>
      </w:r>
    </w:p>
    <w:p w:rsidR="00874147" w:rsidRDefault="00874147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87100" w:rsidRDefault="00C87100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5561" w:rsidRDefault="00C87100" w:rsidP="00C87100">
      <w:pPr>
        <w:autoSpaceDE w:val="0"/>
        <w:autoSpaceDN w:val="0"/>
        <w:adjustRightInd w:val="0"/>
        <w:spacing w:after="0" w:line="240" w:lineRule="auto"/>
        <w:ind w:left="709" w:hanging="709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 </w:t>
      </w:r>
      <w:r w:rsidR="00FD5561" w:rsidRPr="00FD5561">
        <w:rPr>
          <w:rFonts w:ascii="Times New Roman" w:hAnsi="Times New Roman" w:cs="Times New Roman"/>
          <w:b/>
          <w:sz w:val="28"/>
          <w:szCs w:val="28"/>
          <w:u w:val="single"/>
        </w:rPr>
        <w:t>Analiza sposobu rozliczania środków z Funduszu Alkoholowego na działalność organizacji pozarządowych.</w:t>
      </w:r>
    </w:p>
    <w:p w:rsidR="00C87100" w:rsidRDefault="00C87100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6FB" w:rsidRDefault="004416FB" w:rsidP="00231D9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na powyższy temat</w:t>
      </w:r>
      <w:r w:rsidR="00231D90"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>
        <w:rPr>
          <w:rFonts w:ascii="Times New Roman" w:hAnsi="Times New Roman" w:cs="Times New Roman"/>
          <w:sz w:val="28"/>
          <w:szCs w:val="28"/>
        </w:rPr>
        <w:t>odpowiednim</w:t>
      </w:r>
      <w:r w:rsidR="00231D90">
        <w:rPr>
          <w:rFonts w:ascii="Times New Roman" w:hAnsi="Times New Roman" w:cs="Times New Roman"/>
          <w:sz w:val="28"/>
          <w:szCs w:val="28"/>
        </w:rPr>
        <w:t xml:space="preserve"> wyprzedzeniem.</w:t>
      </w:r>
    </w:p>
    <w:p w:rsidR="00231D90" w:rsidRDefault="00231D90" w:rsidP="00231D9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31D90" w:rsidRPr="000C7DC9" w:rsidRDefault="000C7DC9" w:rsidP="000C7DC9">
      <w:pPr>
        <w:autoSpaceDE w:val="0"/>
        <w:autoSpaceDN w:val="0"/>
        <w:adjustRightInd w:val="0"/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C7DC9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0C7DC9" w:rsidRDefault="000C7DC9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C7DC9" w:rsidRDefault="000C7DC9" w:rsidP="000C7DC9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717B">
        <w:rPr>
          <w:rFonts w:ascii="Times New Roman" w:hAnsi="Times New Roman" w:cs="Times New Roman"/>
          <w:sz w:val="28"/>
          <w:szCs w:val="28"/>
        </w:rPr>
        <w:t>Głos w dyskusji zabrał Przewodniczący Komisji Rewizyjnej Leszek Chudzik poruszając</w:t>
      </w:r>
      <w:r w:rsidR="0022717B" w:rsidRPr="0022717B">
        <w:rPr>
          <w:rFonts w:ascii="Times New Roman" w:hAnsi="Times New Roman" w:cs="Times New Roman"/>
          <w:sz w:val="28"/>
          <w:szCs w:val="28"/>
        </w:rPr>
        <w:t xml:space="preserve"> kwestię celu, na jaki przeznaczone zostały środki w kwocie 1.080.000 zł</w:t>
      </w:r>
      <w:r w:rsidR="0022717B">
        <w:rPr>
          <w:rFonts w:ascii="Times New Roman" w:hAnsi="Times New Roman" w:cs="Times New Roman"/>
          <w:sz w:val="28"/>
          <w:szCs w:val="28"/>
        </w:rPr>
        <w:t>.</w:t>
      </w:r>
    </w:p>
    <w:p w:rsidR="00396DE6" w:rsidRDefault="00396DE6" w:rsidP="00396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6DE6" w:rsidRPr="000B023F" w:rsidRDefault="00396DE6" w:rsidP="000B02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6DE6">
        <w:rPr>
          <w:rFonts w:ascii="Times New Roman" w:eastAsia="Times New Roman" w:hAnsi="Times New Roman" w:cs="Times New Roman"/>
          <w:sz w:val="28"/>
          <w:szCs w:val="24"/>
          <w:lang w:eastAsia="pl-PL"/>
        </w:rPr>
        <w:t>Pełnomocnik PM ds. Profilaktyki  i Rozwiązywania Problemów    Alkoholowych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</w:t>
      </w:r>
      <w:r w:rsidR="000B02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aria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B. Wojciechowska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poinformowała, że zgodnie z ustawą o wychowaniu w trzeźwości i miejskim programem profilaktyki na rok 2014 środki pochodzące z tytułu opłat za korzystanie z zezwoleń przeznaczone były na realizację zadań, które obligatoryjnie są wpisane w wachlarz obowiązków Gminy, w związku z przeciwdziałaniem alkoholizmowi, zwalczaniu narkomanii, przeciwdziałaniu przemocy</w:t>
      </w:r>
      <w:r w:rsidR="00CD2624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0C7DC9" w:rsidRDefault="000C7DC9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C7DC9" w:rsidRPr="000C7DC9" w:rsidRDefault="000C7DC9" w:rsidP="000C7DC9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DC9">
        <w:rPr>
          <w:rFonts w:ascii="Times New Roman" w:hAnsi="Times New Roman" w:cs="Times New Roman"/>
          <w:b/>
          <w:sz w:val="28"/>
          <w:szCs w:val="28"/>
        </w:rPr>
        <w:t>Komisja Rewizyjna przyjęła do wiadomości przedstawioną informację.</w:t>
      </w:r>
    </w:p>
    <w:p w:rsidR="000C7DC9" w:rsidRDefault="000C7DC9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C7DC9" w:rsidRDefault="000C7DC9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C7DC9" w:rsidRDefault="000C7DC9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561" w:rsidRDefault="00C87100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="00FD5561" w:rsidRPr="00FD5561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4B4A06" w:rsidRPr="00FD5561" w:rsidRDefault="004B4A06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00633" w:rsidRPr="00717E14" w:rsidRDefault="004B4A06" w:rsidP="004B4A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7DC9">
        <w:rPr>
          <w:rFonts w:ascii="Times New Roman" w:hAnsi="Times New Roman" w:cs="Times New Roman"/>
          <w:sz w:val="28"/>
          <w:szCs w:val="28"/>
        </w:rPr>
        <w:t>Przewodniczący Komisji Rewizyjnej Leszek Chudzik</w:t>
      </w:r>
      <w:r>
        <w:rPr>
          <w:rFonts w:ascii="Times New Roman" w:hAnsi="Times New Roman" w:cs="Times New Roman"/>
          <w:sz w:val="28"/>
          <w:szCs w:val="28"/>
        </w:rPr>
        <w:t xml:space="preserve"> poinformował, że kolejne spotkanie odbędzie się w marcu br., którego tematem będą: </w:t>
      </w:r>
      <w:r w:rsidRPr="00717E14">
        <w:rPr>
          <w:rFonts w:ascii="Times New Roman" w:hAnsi="Times New Roman" w:cs="Times New Roman"/>
          <w:i/>
          <w:sz w:val="28"/>
          <w:szCs w:val="28"/>
        </w:rPr>
        <w:t>„Zapoznanie się ze ściągalnością zaległości opłat czynszowych przez MZGM oraz sposobami skutecznego egzekwowania zaległości czynszowych za 2014 r.”</w:t>
      </w:r>
      <w:r w:rsidRPr="004B4A06">
        <w:rPr>
          <w:rFonts w:ascii="Times New Roman" w:hAnsi="Times New Roman" w:cs="Times New Roman"/>
          <w:sz w:val="28"/>
          <w:szCs w:val="28"/>
        </w:rPr>
        <w:t xml:space="preserve"> oraz „</w:t>
      </w:r>
      <w:r w:rsidRPr="00717E14">
        <w:rPr>
          <w:rFonts w:ascii="Times New Roman" w:hAnsi="Times New Roman" w:cs="Times New Roman"/>
          <w:i/>
          <w:sz w:val="28"/>
          <w:szCs w:val="28"/>
        </w:rPr>
        <w:t xml:space="preserve">Analiza ściągalności opłat podatku od nieruchomości w odniesieniu do </w:t>
      </w:r>
      <w:r w:rsidRPr="00717E14">
        <w:rPr>
          <w:rFonts w:ascii="Times New Roman" w:hAnsi="Times New Roman" w:cs="Times New Roman"/>
          <w:i/>
          <w:sz w:val="28"/>
          <w:szCs w:val="28"/>
        </w:rPr>
        <w:lastRenderedPageBreak/>
        <w:t>garaży postawionych na gruncie Gminy Miejskiej i opłat podatku od gruntów użytkowania wieczystego za lata 2010-2014.”</w:t>
      </w:r>
    </w:p>
    <w:p w:rsidR="007827AE" w:rsidRDefault="007827AE" w:rsidP="007827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A06" w:rsidRPr="007827AE" w:rsidRDefault="004B4A06" w:rsidP="007827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147" w:rsidRDefault="00874147" w:rsidP="008741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8741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A414D4" w:rsidRDefault="00A414D4" w:rsidP="008741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543F" w:rsidRPr="00573C91" w:rsidRDefault="00A414D4" w:rsidP="00573C9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C87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</w:t>
      </w: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C87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A414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Rewizyjnej odbytego w dniu </w:t>
      </w:r>
      <w:r w:rsidR="00C87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27 stycznia</w:t>
      </w: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</w:t>
      </w:r>
      <w:r w:rsidR="00C87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Pr="00A414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4416FB" w:rsidRDefault="004416F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7B9E" w:rsidRDefault="00287B9E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– radny Leszek Chudzik zamknął posiedzenie Komisji. </w:t>
      </w: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108C" w:rsidRDefault="00DC543F" w:rsidP="001C1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  <w:r w:rsidR="001C108C" w:rsidRPr="001C108C">
        <w:rPr>
          <w:rFonts w:ascii="Times New Roman" w:hAnsi="Times New Roman" w:cs="Times New Roman"/>
          <w:sz w:val="24"/>
          <w:szCs w:val="24"/>
        </w:rPr>
        <w:t xml:space="preserve"> </w:t>
      </w:r>
      <w:r w:rsidR="001C108C">
        <w:rPr>
          <w:rFonts w:ascii="Times New Roman" w:hAnsi="Times New Roman" w:cs="Times New Roman"/>
          <w:sz w:val="24"/>
          <w:szCs w:val="24"/>
        </w:rPr>
        <w:tab/>
      </w:r>
      <w:r w:rsidR="001C108C">
        <w:rPr>
          <w:rFonts w:ascii="Times New Roman" w:hAnsi="Times New Roman" w:cs="Times New Roman"/>
          <w:sz w:val="24"/>
          <w:szCs w:val="24"/>
        </w:rPr>
        <w:tab/>
      </w:r>
      <w:r w:rsidR="001C108C">
        <w:rPr>
          <w:rFonts w:ascii="Times New Roman" w:hAnsi="Times New Roman" w:cs="Times New Roman"/>
          <w:sz w:val="24"/>
          <w:szCs w:val="24"/>
        </w:rPr>
        <w:tab/>
      </w:r>
      <w:r w:rsidR="001C108C">
        <w:rPr>
          <w:rFonts w:ascii="Times New Roman" w:hAnsi="Times New Roman" w:cs="Times New Roman"/>
          <w:sz w:val="24"/>
          <w:szCs w:val="24"/>
        </w:rPr>
        <w:tab/>
      </w:r>
      <w:r w:rsidR="001C108C">
        <w:rPr>
          <w:rFonts w:ascii="Times New Roman" w:hAnsi="Times New Roman" w:cs="Times New Roman"/>
          <w:sz w:val="24"/>
          <w:szCs w:val="24"/>
        </w:rPr>
        <w:tab/>
        <w:t>Przewodniczący Komisji Rewizyjnej</w:t>
      </w:r>
    </w:p>
    <w:p w:rsidR="001C108C" w:rsidRDefault="001C108C" w:rsidP="001C1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C108C" w:rsidRDefault="001C108C" w:rsidP="001C10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/-/ Leszek Chudzik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0645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10D2" w:rsidRDefault="000010D2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10D2" w:rsidRDefault="000010D2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10D2" w:rsidRDefault="000010D2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10D2" w:rsidRDefault="000010D2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0010D2" w:rsidRDefault="000010D2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567" w:rsidRPr="00834FB6" w:rsidRDefault="00DC543F" w:rsidP="00834FB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sectPr w:rsidR="00376567" w:rsidRPr="00834FB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CC9" w:rsidRDefault="00D61CC9" w:rsidP="00D710AB">
      <w:pPr>
        <w:spacing w:after="0" w:line="240" w:lineRule="auto"/>
      </w:pPr>
      <w:r>
        <w:separator/>
      </w:r>
    </w:p>
  </w:endnote>
  <w:endnote w:type="continuationSeparator" w:id="0">
    <w:p w:rsidR="00D61CC9" w:rsidRDefault="00D61CC9" w:rsidP="00D71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8798101"/>
      <w:docPartObj>
        <w:docPartGallery w:val="Page Numbers (Bottom of Page)"/>
        <w:docPartUnique/>
      </w:docPartObj>
    </w:sdtPr>
    <w:sdtEndPr/>
    <w:sdtContent>
      <w:p w:rsidR="00317CC0" w:rsidRDefault="00317C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311C">
          <w:rPr>
            <w:noProof/>
          </w:rPr>
          <w:t>3</w:t>
        </w:r>
        <w:r>
          <w:fldChar w:fldCharType="end"/>
        </w:r>
      </w:p>
    </w:sdtContent>
  </w:sdt>
  <w:p w:rsidR="00D710AB" w:rsidRDefault="00D710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CC9" w:rsidRDefault="00D61CC9" w:rsidP="00D710AB">
      <w:pPr>
        <w:spacing w:after="0" w:line="240" w:lineRule="auto"/>
      </w:pPr>
      <w:r>
        <w:separator/>
      </w:r>
    </w:p>
  </w:footnote>
  <w:footnote w:type="continuationSeparator" w:id="0">
    <w:p w:rsidR="00D61CC9" w:rsidRDefault="00D61CC9" w:rsidP="00D71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5192"/>
    <w:multiLevelType w:val="hybridMultilevel"/>
    <w:tmpl w:val="93441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B14B59"/>
    <w:multiLevelType w:val="hybridMultilevel"/>
    <w:tmpl w:val="D12E6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437A99"/>
    <w:multiLevelType w:val="hybridMultilevel"/>
    <w:tmpl w:val="B4DA8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3ED"/>
    <w:rsid w:val="000010D2"/>
    <w:rsid w:val="00004B46"/>
    <w:rsid w:val="00077A90"/>
    <w:rsid w:val="000B023F"/>
    <w:rsid w:val="000C2612"/>
    <w:rsid w:val="000C7DC9"/>
    <w:rsid w:val="001A311C"/>
    <w:rsid w:val="001C108C"/>
    <w:rsid w:val="001D03C6"/>
    <w:rsid w:val="00225FFE"/>
    <w:rsid w:val="00226308"/>
    <w:rsid w:val="0022717B"/>
    <w:rsid w:val="00231D90"/>
    <w:rsid w:val="00272DCE"/>
    <w:rsid w:val="00287B9E"/>
    <w:rsid w:val="00317CC0"/>
    <w:rsid w:val="00376567"/>
    <w:rsid w:val="00396DE6"/>
    <w:rsid w:val="003B0DCA"/>
    <w:rsid w:val="004416FB"/>
    <w:rsid w:val="00487AA9"/>
    <w:rsid w:val="004B4A06"/>
    <w:rsid w:val="004C03E8"/>
    <w:rsid w:val="00573C91"/>
    <w:rsid w:val="00574166"/>
    <w:rsid w:val="00585B1A"/>
    <w:rsid w:val="005E5A3D"/>
    <w:rsid w:val="00604B43"/>
    <w:rsid w:val="00693232"/>
    <w:rsid w:val="006E5FD8"/>
    <w:rsid w:val="0070221A"/>
    <w:rsid w:val="00717E14"/>
    <w:rsid w:val="00741387"/>
    <w:rsid w:val="00741517"/>
    <w:rsid w:val="007827AE"/>
    <w:rsid w:val="007C0FA9"/>
    <w:rsid w:val="00834FB6"/>
    <w:rsid w:val="0085113E"/>
    <w:rsid w:val="00874147"/>
    <w:rsid w:val="00885DBF"/>
    <w:rsid w:val="008B724D"/>
    <w:rsid w:val="008F0089"/>
    <w:rsid w:val="008F3D72"/>
    <w:rsid w:val="009158CB"/>
    <w:rsid w:val="009C2E36"/>
    <w:rsid w:val="00A414D4"/>
    <w:rsid w:val="00B60645"/>
    <w:rsid w:val="00C01875"/>
    <w:rsid w:val="00C61D1F"/>
    <w:rsid w:val="00C703ED"/>
    <w:rsid w:val="00C84AFF"/>
    <w:rsid w:val="00C87100"/>
    <w:rsid w:val="00CC68EA"/>
    <w:rsid w:val="00CD1DCA"/>
    <w:rsid w:val="00CD2624"/>
    <w:rsid w:val="00CE0396"/>
    <w:rsid w:val="00D61CC9"/>
    <w:rsid w:val="00D710AB"/>
    <w:rsid w:val="00DC543F"/>
    <w:rsid w:val="00DF7E55"/>
    <w:rsid w:val="00EB2E99"/>
    <w:rsid w:val="00F00633"/>
    <w:rsid w:val="00FB6A75"/>
    <w:rsid w:val="00FD5561"/>
    <w:rsid w:val="00F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4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10AB"/>
  </w:style>
  <w:style w:type="paragraph" w:styleId="Stopka">
    <w:name w:val="footer"/>
    <w:basedOn w:val="Normalny"/>
    <w:link w:val="Stopka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0AB"/>
  </w:style>
  <w:style w:type="paragraph" w:styleId="Akapitzlist">
    <w:name w:val="List Paragraph"/>
    <w:basedOn w:val="Normalny"/>
    <w:uiPriority w:val="34"/>
    <w:qFormat/>
    <w:rsid w:val="0087414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B0DC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B0DC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B0DC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4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F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4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10AB"/>
  </w:style>
  <w:style w:type="paragraph" w:styleId="Stopka">
    <w:name w:val="footer"/>
    <w:basedOn w:val="Normalny"/>
    <w:link w:val="Stopka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0AB"/>
  </w:style>
  <w:style w:type="paragraph" w:styleId="Akapitzlist">
    <w:name w:val="List Paragraph"/>
    <w:basedOn w:val="Normalny"/>
    <w:uiPriority w:val="34"/>
    <w:qFormat/>
    <w:rsid w:val="0087414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B0DC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B0DC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B0DC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4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F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5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3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44</cp:revision>
  <cp:lastPrinted>2015-02-13T12:11:00Z</cp:lastPrinted>
  <dcterms:created xsi:type="dcterms:W3CDTF">2014-12-12T11:35:00Z</dcterms:created>
  <dcterms:modified xsi:type="dcterms:W3CDTF">2015-04-01T07:23:00Z</dcterms:modified>
</cp:coreProperties>
</file>