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17" w:rsidRDefault="00BF5C17" w:rsidP="00BF5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8340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6C44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</w:t>
      </w:r>
      <w:r w:rsidR="00A834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14 maja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Łukasza Jaźwca Przewodniczącego Komisji Oświaty, Kultury i Sportu.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A8340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BE7826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A8340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C17" w:rsidRDefault="00BF5C17" w:rsidP="00BF5C17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Posiedzenie rozpoczęto o godz. </w:t>
      </w:r>
      <w:r w:rsidR="00E44176">
        <w:rPr>
          <w:rFonts w:ascii="Times New Roman" w:eastAsia="Times New Roman" w:hAnsi="Times New Roman" w:cs="Times New Roman"/>
          <w:lang w:eastAsia="pl-PL"/>
        </w:rPr>
        <w:t>9.00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</w:t>
      </w:r>
      <w:r w:rsidR="00BE7826">
        <w:rPr>
          <w:rFonts w:ascii="Times New Roman" w:eastAsia="Times New Roman" w:hAnsi="Times New Roman" w:cs="Times New Roman"/>
          <w:lang w:eastAsia="pl-PL"/>
        </w:rPr>
        <w:t xml:space="preserve">edzenie zakończono o godz. </w:t>
      </w:r>
      <w:r w:rsidR="00E44176">
        <w:rPr>
          <w:rFonts w:ascii="Times New Roman" w:eastAsia="Times New Roman" w:hAnsi="Times New Roman" w:cs="Times New Roman"/>
          <w:lang w:eastAsia="pl-PL"/>
        </w:rPr>
        <w:t>10.15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BF5C17" w:rsidRDefault="00BF5C17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6644F" w:rsidRPr="00553FE1" w:rsidRDefault="00C6644F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F5C17" w:rsidRDefault="00871720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44176" w:rsidRDefault="00E44176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E44176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E44176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C0131" w:rsidRDefault="00E44176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12B9" w:rsidRDefault="009412B9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83402" w:rsidRDefault="00A83402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A83402" w:rsidRDefault="00A83402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83402" w:rsidRDefault="00A83402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F5C17" w:rsidRDefault="00274550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BOK-MCC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 ŚDS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MZK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Jolanta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Arkadiusz Żądło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„Orka”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1739A1" w:rsidRDefault="006059AD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Zbigniew Tarczyński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Techniczny ZEC</w:t>
      </w:r>
    </w:p>
    <w:p w:rsidR="006059AD" w:rsidRPr="006059AD" w:rsidRDefault="006059AD" w:rsidP="006059A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E44176" w:rsidRDefault="00E44176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Wiceprzewodniczący Rady Miasta</w:t>
      </w:r>
    </w:p>
    <w:p w:rsidR="006059AD" w:rsidRDefault="00652F18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ołecznego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ŚDS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DDzP</w:t>
      </w:r>
      <w:proofErr w:type="spellEnd"/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MBP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1230D9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1230D9" w:rsidRDefault="001230D9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Kamińska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SP nr 4</w:t>
      </w:r>
    </w:p>
    <w:p w:rsidR="001230D9" w:rsidRDefault="001230D9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MOSiR</w:t>
      </w:r>
    </w:p>
    <w:p w:rsidR="001230D9" w:rsidRDefault="001230D9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</w:t>
      </w:r>
    </w:p>
    <w:p w:rsidR="001230D9" w:rsidRDefault="001230D9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B131DC" w:rsidRPr="001230D9" w:rsidRDefault="001230D9" w:rsidP="001230D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  <w:r w:rsidR="00B92742" w:rsidRPr="001230D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F04FF4" w:rsidRPr="00D57A0F" w:rsidRDefault="00D57A0F" w:rsidP="00D57A0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4FF4" w:rsidRPr="00D57A0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Kierownik Referatu Gospodarki </w:t>
      </w:r>
    </w:p>
    <w:p w:rsidR="00387841" w:rsidRDefault="00F04FF4" w:rsidP="001230D9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1230D9" w:rsidRDefault="001230D9" w:rsidP="001230D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1230D9" w:rsidRDefault="001230D9" w:rsidP="001230D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6B1FE2">
        <w:rPr>
          <w:rFonts w:ascii="Times New Roman" w:eastAsia="Times New Roman" w:hAnsi="Times New Roman" w:cs="Times New Roman"/>
          <w:sz w:val="28"/>
          <w:szCs w:val="24"/>
          <w:lang w:eastAsia="pl-PL"/>
        </w:rPr>
        <w:t>Z-ca Naczelnika Rozwoju i Promocji Miasta</w:t>
      </w:r>
    </w:p>
    <w:p w:rsidR="006B1FE2" w:rsidRPr="001230D9" w:rsidRDefault="006B1FE2" w:rsidP="001230D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Organizacyjno-Administracyjnego</w:t>
      </w:r>
    </w:p>
    <w:p w:rsidR="001230D9" w:rsidRDefault="001230D9" w:rsidP="001230D9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984FE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984FEA" w:rsidRPr="00984FEA" w:rsidRDefault="00984FEA" w:rsidP="00984FE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984FEA" w:rsidRPr="00984FEA" w:rsidRDefault="00984FEA" w:rsidP="00984FEA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Analiza i zaopiniowanie sprawozdania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wykonania budżetu miasta za rok </w:t>
      </w: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>2014.</w:t>
      </w:r>
    </w:p>
    <w:p w:rsidR="00984FEA" w:rsidRPr="00984FEA" w:rsidRDefault="00984FEA" w:rsidP="00984FEA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zatwierdzenia sprawozdania finansowego wraz ze sprawozdaniem z wykonania budżetu za 2014 r.</w:t>
      </w:r>
    </w:p>
    <w:p w:rsidR="00984FEA" w:rsidRPr="00984FEA" w:rsidRDefault="00984FEA" w:rsidP="00984FEA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Zaopiniowanie projektu uchwały w sprawie udzielenia Prezydentowi Miasta Bolesławiec absolutorium z tytułu wykonania budżetu za 2014 r.</w:t>
      </w:r>
    </w:p>
    <w:p w:rsidR="00984FEA" w:rsidRPr="00984FEA" w:rsidRDefault="00984FEA" w:rsidP="00984F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>3.</w:t>
      </w: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Plan gospodarki niskoemisyjnej: </w:t>
      </w:r>
    </w:p>
    <w:p w:rsidR="00984FEA" w:rsidRPr="00984FEA" w:rsidRDefault="00984FEA" w:rsidP="00984FEA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3.1.</w:t>
      </w: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uchwalenia planu gospodarki niskoemisyjnej dla miasta Bolesławiec.</w:t>
      </w:r>
    </w:p>
    <w:p w:rsidR="00984FEA" w:rsidRPr="00984FEA" w:rsidRDefault="00984FEA" w:rsidP="00984F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FEA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Sprawozdanie z działalności MOPS za 2014 r.</w:t>
      </w:r>
    </w:p>
    <w:p w:rsidR="00984FEA" w:rsidRPr="00984FEA" w:rsidRDefault="00984FEA" w:rsidP="00984FEA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84FEA">
        <w:rPr>
          <w:rFonts w:ascii="Times New Roman" w:hAnsi="Times New Roman" w:cs="Times New Roman"/>
          <w:sz w:val="28"/>
          <w:szCs w:val="28"/>
        </w:rPr>
        <w:t>5. Zaopiniowanie projektów uchwał Rady Miasta.</w:t>
      </w:r>
    </w:p>
    <w:p w:rsidR="00984FEA" w:rsidRPr="00984FEA" w:rsidRDefault="00984FEA" w:rsidP="00984FE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84FEA">
        <w:rPr>
          <w:rFonts w:ascii="Times New Roman" w:hAnsi="Times New Roman" w:cs="Times New Roman"/>
          <w:sz w:val="28"/>
          <w:szCs w:val="28"/>
        </w:rPr>
        <w:t>5.1. w sprawie nadania nazwy ulicy na terenie miasta Bolesławiec,</w:t>
      </w:r>
    </w:p>
    <w:p w:rsidR="00984FEA" w:rsidRPr="00984FEA" w:rsidRDefault="00984FEA" w:rsidP="00984FE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84FEA">
        <w:rPr>
          <w:rFonts w:ascii="Times New Roman" w:hAnsi="Times New Roman" w:cs="Times New Roman"/>
          <w:sz w:val="28"/>
          <w:szCs w:val="28"/>
        </w:rPr>
        <w:t xml:space="preserve">5.2. w sprawie zmiany uchwały Nr XXXI/272/08 </w:t>
      </w:r>
      <w:r>
        <w:rPr>
          <w:rFonts w:ascii="Times New Roman" w:hAnsi="Times New Roman" w:cs="Times New Roman"/>
          <w:sz w:val="28"/>
          <w:szCs w:val="28"/>
        </w:rPr>
        <w:t xml:space="preserve">Rady Miasta Bolesławiec </w:t>
      </w:r>
      <w:r>
        <w:rPr>
          <w:rFonts w:ascii="Times New Roman" w:hAnsi="Times New Roman" w:cs="Times New Roman"/>
          <w:sz w:val="28"/>
          <w:szCs w:val="28"/>
        </w:rPr>
        <w:br/>
        <w:t xml:space="preserve">z dnia </w:t>
      </w:r>
      <w:r w:rsidRPr="00984FEA">
        <w:rPr>
          <w:rFonts w:ascii="Times New Roman" w:hAnsi="Times New Roman" w:cs="Times New Roman"/>
          <w:sz w:val="28"/>
          <w:szCs w:val="28"/>
        </w:rPr>
        <w:t>26 listopada 2008 r. w sprawie utworzenia Miejskiego Zespołu Ekonomiczno-Administracyjnego w Bolesławcu,</w:t>
      </w:r>
    </w:p>
    <w:p w:rsidR="00984FEA" w:rsidRPr="00984FEA" w:rsidRDefault="00984FEA" w:rsidP="00984FE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84FEA">
        <w:rPr>
          <w:rFonts w:ascii="Times New Roman" w:hAnsi="Times New Roman" w:cs="Times New Roman"/>
          <w:sz w:val="28"/>
          <w:szCs w:val="28"/>
        </w:rPr>
        <w:t>5.3</w:t>
      </w:r>
      <w:r w:rsidR="00553FE1">
        <w:rPr>
          <w:rFonts w:ascii="Times New Roman" w:hAnsi="Times New Roman" w:cs="Times New Roman"/>
          <w:sz w:val="28"/>
          <w:szCs w:val="28"/>
        </w:rPr>
        <w:t>.</w:t>
      </w:r>
      <w:r w:rsidRPr="00984FEA">
        <w:rPr>
          <w:rFonts w:ascii="Times New Roman" w:hAnsi="Times New Roman" w:cs="Times New Roman"/>
          <w:sz w:val="28"/>
          <w:szCs w:val="28"/>
        </w:rPr>
        <w:t xml:space="preserve"> w sprawie zmian w budżecie miasta na 2015 r.</w:t>
      </w:r>
    </w:p>
    <w:p w:rsidR="00984FEA" w:rsidRPr="00984FEA" w:rsidRDefault="00984FEA" w:rsidP="00984FEA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84FEA">
        <w:rPr>
          <w:rFonts w:ascii="Times New Roman" w:hAnsi="Times New Roman" w:cs="Times New Roman"/>
          <w:sz w:val="28"/>
          <w:szCs w:val="28"/>
        </w:rPr>
        <w:t xml:space="preserve">6. Sprawy bieżące i organizacyjne. </w:t>
      </w:r>
    </w:p>
    <w:p w:rsidR="00984FEA" w:rsidRPr="00984FEA" w:rsidRDefault="00984FEA" w:rsidP="00984FEA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84FEA">
        <w:rPr>
          <w:rFonts w:ascii="Times New Roman" w:hAnsi="Times New Roman" w:cs="Times New Roman"/>
          <w:sz w:val="28"/>
          <w:szCs w:val="28"/>
        </w:rPr>
        <w:t>7. Przyjęcie protokołu poprzedniego posiedzenia Komisji.</w:t>
      </w:r>
    </w:p>
    <w:p w:rsidR="006C262E" w:rsidRDefault="006C262E" w:rsidP="006C2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841" w:rsidRDefault="00387841" w:rsidP="006C2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Jaźwiec, który dokonał otwarcia posiedzenia, stwierdzając jednocześnie prawomocność obrad.  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Pr="00375DCE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2014.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90/2015 z dnia 26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z odpowiednim wyprzedzeniem.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sprawozdanie finansowe Gminy Miejskiej Bolesławiec. </w:t>
      </w: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2BDA" w:rsidRPr="00D60E08" w:rsidRDefault="009C2BDA" w:rsidP="009C2BD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2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I/84/2015 Składu Orzekającego Regionalnej Izby Obrachunkowej we Wrocławiu z dnia 13 kwietnia 2015 r. w sprawie opinii o przedłożonym przez Prezydenta Miasta Bolesławiec sprawozdaniu z wykonania budżetu Miasta Bolesławiec za 2014 r.  radni otrzymali.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2BDA" w:rsidRPr="00375DCE" w:rsidRDefault="009C2BDA" w:rsidP="009C2BDA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 – zał. nr 3)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Sprawozdanie z wykonania budżetu miasta za 2014 r. oraz sprawozdanie finansowe Gminy Miejskiej Bolesławiec zreferowała Skarbnik Miasta Mirosława Mitek.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W powyższym temacie głos zabrał radny Ariel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o stanie mienia komunalnego zreferowała Naczelniczka Wydziału Finansowo-Budżetowego Małgorzata Gawlik.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FE1" w:rsidRDefault="00553FE1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2BDA" w:rsidRPr="00553FE1" w:rsidRDefault="009C2BDA" w:rsidP="00553F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C2BDA" w:rsidRDefault="009C2BDA" w:rsidP="009C2BD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C2BDA" w:rsidRDefault="009C2BDA" w:rsidP="009C2BDA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C2BDA" w:rsidRPr="009C2BDA" w:rsidRDefault="009C2BDA" w:rsidP="009C2B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C2BDA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3E5D8E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9C2BDA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 </w:t>
      </w:r>
    </w:p>
    <w:p w:rsidR="009C2BDA" w:rsidRPr="009C2BDA" w:rsidRDefault="009C2BDA" w:rsidP="009C2B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2BDA" w:rsidRDefault="009C2BDA" w:rsidP="009C2BD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2BDA" w:rsidRPr="00553FE1" w:rsidRDefault="009C2BDA" w:rsidP="00553F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C2BDA" w:rsidRDefault="009C2BDA" w:rsidP="009C2BD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C2BDA" w:rsidRDefault="009C2BDA" w:rsidP="009C2BDA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C2BDA" w:rsidRPr="009C2BDA" w:rsidRDefault="009C2BDA" w:rsidP="009C2B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C2BDA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3E5D8E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9C2BDA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 </w:t>
      </w:r>
    </w:p>
    <w:p w:rsidR="009C2BDA" w:rsidRPr="00E846C9" w:rsidRDefault="009C2BDA" w:rsidP="009C2BD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BDA" w:rsidRPr="00953D08" w:rsidRDefault="009C2BDA" w:rsidP="009C2BD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gospodarki niskoemisyjnej: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projektu uchwały w sprawie uchwalenia planu gospodarki niskoe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misyjnej dla miasta Bolesławiec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Pr="00953D08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C2BDA" w:rsidRDefault="009C2BDA" w:rsidP="009C2B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6)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Powyższy projekt uchwały zreferował Naczelnik Wydziału Zamówień Publicznych i Inwestycji Miejskich Andrzej Kuriata.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wziął radny Jan Leon Stasiak.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="003E5D8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57A1">
        <w:rPr>
          <w:rFonts w:ascii="Times New Roman" w:hAnsi="Times New Roman" w:cs="Times New Roman"/>
          <w:b/>
          <w:sz w:val="28"/>
          <w:szCs w:val="28"/>
          <w:u w:val="single"/>
        </w:rPr>
        <w:t>Ad 4. Sprawozdanie z działalności MOPS za 2014 r.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Sprawozdanie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E57A1">
        <w:rPr>
          <w:rFonts w:ascii="Times New Roman" w:hAnsi="Times New Roman" w:cs="Times New Roman"/>
          <w:b/>
          <w:i/>
          <w:sz w:val="28"/>
          <w:szCs w:val="28"/>
          <w:u w:val="single"/>
        </w:rPr>
        <w:t>(Sprawozdanie – zał. nr 7)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Sprawozdanie na powyższy temat, przy pomocy pokazu multimedialnego,  zreferował Dyrektor MOPS Tadeusz Kupczak.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przedmiocie sprawy głos zabrali radni: </w:t>
      </w:r>
      <w:r w:rsidR="003E5D8E">
        <w:rPr>
          <w:rFonts w:ascii="Times New Roman" w:hAnsi="Times New Roman" w:cs="Times New Roman"/>
          <w:sz w:val="28"/>
          <w:szCs w:val="28"/>
        </w:rPr>
        <w:t xml:space="preserve">Jan Leon Stasiak, Dariusz Filistyński, Ariel </w:t>
      </w:r>
      <w:proofErr w:type="spellStart"/>
      <w:r w:rsidR="003E5D8E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3E5D8E">
        <w:rPr>
          <w:rFonts w:ascii="Times New Roman" w:hAnsi="Times New Roman" w:cs="Times New Roman"/>
          <w:sz w:val="28"/>
          <w:szCs w:val="28"/>
        </w:rPr>
        <w:t>, Zdzisław Abramowicz.</w:t>
      </w:r>
    </w:p>
    <w:p w:rsidR="003E5D8E" w:rsidRDefault="003E5D8E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D8E" w:rsidRDefault="003E5D8E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Udział w dyskusji wziął również II Z-ca Prezydenta Miasta Kornel Filipowicz.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Pr="000C7FF6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7FF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E5D8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C7FF6">
        <w:rPr>
          <w:rFonts w:ascii="Times New Roman" w:hAnsi="Times New Roman" w:cs="Times New Roman"/>
          <w:b/>
          <w:sz w:val="28"/>
          <w:szCs w:val="28"/>
        </w:rPr>
        <w:t xml:space="preserve"> przyjęła przedstawioną informację do wiadomości.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Pr="00EE0A2D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Pr="00EE773B" w:rsidRDefault="009C2BDA" w:rsidP="009C2BD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Pr="00EE773B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Miasta:</w:t>
      </w:r>
    </w:p>
    <w:p w:rsidR="009C2BDA" w:rsidRDefault="009C2BDA" w:rsidP="009C2BDA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5.1. </w:t>
      </w:r>
      <w:r w:rsidRPr="00A13B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C7F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nazwy ulicy na terenie miasta Bolesławiec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8)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3E5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Mienia i Gospodarki Przestrzennej </w:t>
      </w:r>
      <w:r w:rsidR="003E5D8E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powyższej kwestii wypowiedział się radny </w:t>
      </w:r>
      <w:r w:rsidR="003E5D8E">
        <w:rPr>
          <w:rFonts w:ascii="Times New Roman" w:hAnsi="Times New Roman" w:cs="Times New Roman"/>
          <w:sz w:val="28"/>
          <w:szCs w:val="28"/>
        </w:rPr>
        <w:t>Jan Leon Stasiak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A13BF8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5.2. </w:t>
      </w:r>
      <w:r w:rsidRPr="006106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XXXI/272/08 Rady Mia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sta Bolesławiec z dnia </w:t>
      </w:r>
      <w:r w:rsidRPr="006106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26 listopada 2008 r. w sprawie utworzenia Miejskiego Zespołu Ekonomiczno-Administracyjnego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6106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9C2BDA" w:rsidRDefault="009C2BD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9)</w:t>
      </w:r>
    </w:p>
    <w:p w:rsidR="009C2BDA" w:rsidRPr="000973EC" w:rsidRDefault="009C2BDA" w:rsidP="009C2B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Naczelniczka Wydziału Społecznego Beata Sulska. 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021E4C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6106DF">
        <w:rPr>
          <w:rFonts w:ascii="Times New Roman" w:hAnsi="Times New Roman" w:cs="Times New Roman"/>
          <w:b/>
          <w:sz w:val="28"/>
          <w:szCs w:val="28"/>
          <w:u w:val="single"/>
        </w:rPr>
        <w:t>. w sprawie zm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ian w budżecie miasta na 2015 r.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253AAD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10)</w:t>
      </w:r>
    </w:p>
    <w:p w:rsidR="009C2BDA" w:rsidRDefault="009C2BDA" w:rsidP="009C2B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C2BDA" w:rsidRPr="003E5D8E" w:rsidRDefault="009C2BDA" w:rsidP="009C2B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Skarbnik Miasta Mirosława Mitek.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C2BDA" w:rsidRPr="00333D8C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2BDA" w:rsidRDefault="009C2BDA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2D148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E5D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Sprawy bieżące i organizacyjne.</w:t>
      </w:r>
    </w:p>
    <w:p w:rsidR="0010690A" w:rsidRPr="00B8278D" w:rsidRDefault="0010690A" w:rsidP="00DB527C">
      <w:pPr>
        <w:tabs>
          <w:tab w:val="left" w:pos="284"/>
        </w:tabs>
        <w:spacing w:after="0" w:line="240" w:lineRule="auto"/>
        <w:jc w:val="both"/>
        <w:rPr>
          <w:rFonts w:ascii="Open Sans" w:hAnsi="Open Sans" w:cs="Arial"/>
          <w:color w:val="4E4E4E"/>
          <w:sz w:val="28"/>
          <w:szCs w:val="28"/>
        </w:rPr>
      </w:pPr>
    </w:p>
    <w:p w:rsidR="006572D6" w:rsidRDefault="00636C11" w:rsidP="003E5D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FB1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3E5D8E">
        <w:rPr>
          <w:rFonts w:ascii="Times New Roman" w:eastAsia="Times New Roman" w:hAnsi="Times New Roman" w:cs="Times New Roman"/>
          <w:sz w:val="28"/>
          <w:szCs w:val="28"/>
          <w:lang w:eastAsia="pl-PL"/>
        </w:rPr>
        <w:t>zwró</w:t>
      </w:r>
      <w:r w:rsidR="00553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cił się z zapytaniem w sprawie przejazdu </w:t>
      </w:r>
      <w:r w:rsidR="00553FE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postoju w Bolesławcu komunistów niemieckich</w:t>
      </w:r>
      <w:r w:rsidR="004301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</w:t>
      </w:r>
      <w:r w:rsidR="00553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 maja br. </w:t>
      </w:r>
      <w:r w:rsidR="00782309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p</w:t>
      </w:r>
      <w:r w:rsidR="00C612D4">
        <w:rPr>
          <w:rFonts w:ascii="Times New Roman" w:eastAsia="Times New Roman" w:hAnsi="Times New Roman" w:cs="Times New Roman"/>
          <w:sz w:val="28"/>
          <w:szCs w:val="28"/>
          <w:lang w:eastAsia="pl-PL"/>
        </w:rPr>
        <w:t>ojawiły się tam zakazane symbole.</w:t>
      </w:r>
    </w:p>
    <w:p w:rsidR="003E5D8E" w:rsidRDefault="003E5D8E" w:rsidP="003E5D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3FE1" w:rsidRDefault="00553FE1" w:rsidP="003E5D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Sek</w:t>
      </w:r>
      <w:r w:rsidR="00C612D4">
        <w:rPr>
          <w:rFonts w:ascii="Times New Roman" w:eastAsia="Times New Roman" w:hAnsi="Times New Roman" w:cs="Times New Roman"/>
          <w:sz w:val="28"/>
          <w:szCs w:val="28"/>
          <w:lang w:eastAsia="pl-PL"/>
        </w:rPr>
        <w:t>retarz Miasta Jerzy Zieliński, który poinformował, iż art. 256 Kodeksu Karnego zakazuje używania symboliki państw totalitarnych, nie nazywając wprost, że chodzi np. o komunistyczne. Przytoczony art. 256 zawiera §</w:t>
      </w:r>
      <w:r w:rsidR="007517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3, który mówi, że nie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uznawane za przestępstwo jest pokazywanie tego typu symboli w przedsięwzięciach o charakterze artystycznym. Dodał, że Urząd Miasta 2 tygodnie temu otrzymał informację od pewnego Niemca </w:t>
      </w:r>
      <w:r w:rsidR="00B2412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Frankfurtu nad Menem, w którego imieniu występowała wrocławska kancelaria adwokacka, że 9 maja br. </w:t>
      </w:r>
      <w:r w:rsidR="00B2412C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odbędzie się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przejazd przez Polskę, który ma charakter wydarzenia artystycznego pod hasłem </w:t>
      </w:r>
      <w:r w:rsidR="00346DF8" w:rsidRPr="00346DF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Walka klas zamiast wojny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>. Urząd po otrzymaniu tej informacji zwrócił się do organizatora, poprzez wspomniane biuro adwokackie</w:t>
      </w:r>
      <w:r w:rsidR="00B2412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uzupełnienie zgłoszenia</w:t>
      </w:r>
      <w:r w:rsidR="0075172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241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to, iż brakowało w nim kilku elementów.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412C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Urząd</w:t>
      </w:r>
      <w:r w:rsidR="007E26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uznał </w:t>
      </w:r>
      <w:r w:rsidR="00B241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tę informację jako zgłoszenie 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>zgromadzenia</w:t>
      </w:r>
      <w:r w:rsidR="00B241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publicznego w mieście</w:t>
      </w:r>
      <w:r w:rsidR="007E26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jeżeli dojdzie do niego, to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miało ono charakter nielegalny.</w:t>
      </w:r>
      <w:r w:rsidR="007E26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Kontynuując, Sekretarz Miasta</w:t>
      </w:r>
      <w:r w:rsidR="002B38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386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zakomunikował, że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386D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ilka dni przed jego odbyciem Urząd Miasta powiadomił Policję, co do dwóch okoliczności, po pierwsze, że w związku </w:t>
      </w:r>
      <w:r w:rsidR="002B386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nieuzupełnieniem dokumentacji zgromadzenie będzie miało charakter nielegalny. Druga rzecz, to Prezydent Miasta podjął decyzję o </w:t>
      </w:r>
      <w:r w:rsidR="002B386D">
        <w:rPr>
          <w:rFonts w:ascii="Times New Roman" w:eastAsia="Times New Roman" w:hAnsi="Times New Roman" w:cs="Times New Roman"/>
          <w:sz w:val="28"/>
          <w:szCs w:val="28"/>
          <w:lang w:eastAsia="pl-PL"/>
        </w:rPr>
        <w:t>niewyrażeniu zgody na wjazd na Rynek. Wszystkie wjazdy do R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ynku zostały zablokowane. </w:t>
      </w:r>
      <w:r w:rsidR="002B386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Dodał, że w sobotę 9 maja br. o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godz. 11.00 został powiadomi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ony, że przy Cmentarzu Kutuzowa pojawiła się </w:t>
      </w:r>
      <w:r w:rsidR="00346DF8">
        <w:rPr>
          <w:rFonts w:ascii="Times New Roman" w:eastAsia="Times New Roman" w:hAnsi="Times New Roman" w:cs="Times New Roman"/>
          <w:sz w:val="28"/>
          <w:szCs w:val="28"/>
          <w:lang w:eastAsia="pl-PL"/>
        </w:rPr>
        <w:t>kolumna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pojazdów. Od tego momentu Straż Miejska 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cały czas 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>dozorowała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Kolumnę tę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poprzedz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>iły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>samochod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>y policyjne. Również na końcu pojawił radiowóz.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2670">
        <w:rPr>
          <w:rFonts w:ascii="Times New Roman" w:eastAsia="Times New Roman" w:hAnsi="Times New Roman" w:cs="Times New Roman"/>
          <w:sz w:val="28"/>
          <w:szCs w:val="28"/>
          <w:lang w:eastAsia="pl-PL"/>
        </w:rPr>
        <w:t>Pojazdy jechały bardzo wolno, w związku z czym mogli wysiadać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nich bez problemu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726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rozdawać przechodniom ulotki propagandowe. 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>Po jakimś czasie kolumna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jechała do centrum. Ku wielkiemu zdumieniu 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Sekretarza Miasta P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olicja poprowadziła </w:t>
      </w:r>
      <w:r w:rsidR="007F5DA0">
        <w:rPr>
          <w:rFonts w:ascii="Times New Roman" w:eastAsia="Times New Roman" w:hAnsi="Times New Roman" w:cs="Times New Roman"/>
          <w:sz w:val="28"/>
          <w:szCs w:val="28"/>
          <w:lang w:eastAsia="pl-PL"/>
        </w:rPr>
        <w:t>te pojazdy przez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Chrobrego,</w:t>
      </w:r>
      <w:r w:rsidR="00FA1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t>Żwirki i Wigury</w:t>
      </w:r>
      <w:r w:rsidR="00FA1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ul. Sierpnia ’80 </w:t>
      </w:r>
      <w:r w:rsidR="004A4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Mickiewicza. I w tym momencie </w:t>
      </w:r>
      <w:r w:rsidR="004A4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odcinek drogi 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ul. Polnej po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Sądową </w:t>
      </w:r>
      <w:r w:rsidR="004A43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zablokowany. Pojazdy stanęły na znaku zakazu B-36, pilnowane przez </w:t>
      </w:r>
      <w:r w:rsidR="004A43F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274E3A">
        <w:rPr>
          <w:rFonts w:ascii="Times New Roman" w:eastAsia="Times New Roman" w:hAnsi="Times New Roman" w:cs="Times New Roman"/>
          <w:sz w:val="28"/>
          <w:szCs w:val="28"/>
          <w:lang w:eastAsia="pl-PL"/>
        </w:rPr>
        <w:t>olicję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podszedł do dowodzącego akcją policjanta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>z pytaniem</w:t>
      </w:r>
      <w:r w:rsidR="004A43F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dlaczego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>pojazdy się zatrzymały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Policjant oznajmił, że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odbędzie się  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t>czterdziestominutowy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happening artystyczny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 co Sekretarz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odrzekł, że Urząd Miasta wyraźnie zaznaczył, że to nie może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mieć charakteru 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zgromadzenia publicznego,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organizator nie spełnił warunków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olicjant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>oznajmił,</w:t>
      </w:r>
      <w:r w:rsidR="001A3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ma takie rozkazy.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dodał, że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Policja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jakimś czasie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prawdopodobnie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zorientowała, że coś jest nie tak i 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zaczęła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>jednym pasem puszcza</w:t>
      </w:r>
      <w:r w:rsidR="002F552C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samochody.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Policjanci n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pytanie Sekretarza Miasta, czy mają zezwolenie Starosty Bolesławieckiego na 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zablokowanie tych dwóch dróg, w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ogóle nie 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>próbowali się odn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>ieść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wśród komunistów 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osoby ubrane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ły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stroje krzyżackie, 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>ok. 20 osób chodziło ze sz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>tandar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ami 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>i roz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t>dawano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>prop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>agandę przy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Galerii Bolesławiec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City Center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 40 min. wsiedli do swoich pojazdów i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eskortą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>pojechali w kieru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nku Chojnowa </w:t>
      </w:r>
      <w:r w:rsidR="006237F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Legnicy. 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Całość zdarzenia została sfilmowana, wszystkie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>nagrania znajdują się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materiałach operacyjnych.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>We Wrocławiu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>olicja na Biela</w:t>
      </w:r>
      <w:r w:rsidR="00D86B64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4E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>nie wpuściła</w:t>
      </w:r>
      <w:r w:rsidR="00D86B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>ch pojazdów do miasta</w:t>
      </w:r>
      <w:r w:rsidR="00D86B6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86B64" w:rsidRDefault="00D86B64" w:rsidP="003E5D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B64" w:rsidRPr="00346DF8" w:rsidRDefault="00D86B64" w:rsidP="003E5D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zaproponował, aby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złożyła wniosek o przygotowanie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806E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uchwały, który</w:t>
      </w:r>
      <w:r w:rsidR="00CB38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zakazywał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by takich demonstracji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>. Należy również złożyć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skarg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>ę do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omendanta </w:t>
      </w:r>
      <w:r w:rsidR="005C0A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Policji. </w:t>
      </w:r>
    </w:p>
    <w:p w:rsidR="00636C11" w:rsidRDefault="00636C11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037EBA" w:rsidRDefault="00D86B64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Do powyższego odniósł się Sekretarz Miasta Jerzy Zieliński, który oznajmił, że taki wniosek byłby nielegalny. Polskie prawo zmieniło się o tyle, że </w:t>
      </w:r>
      <w:r w:rsidR="00CB3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obecnie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nie potrzeba mieć zezwolenia na zgromad</w:t>
      </w:r>
      <w:r w:rsidR="005C0A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zenie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Natomiast najpóźniej na 3 dni przed zdarzeniem wystarczy powiadomić </w:t>
      </w:r>
      <w:r w:rsidR="00CB3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o tym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władze. Z tego korzystają przeróżni ludzie, nie tylko ci komuniści. </w:t>
      </w:r>
      <w:r w:rsidR="0094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olność zgromadzeń jest jednym z fundamentów wolności obywatelskiej i praw politycznych człowieka.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Dodał, że czeka na powrót Prezydenta Miasta z urlopu i z całą pewnością </w:t>
      </w:r>
      <w:r w:rsidR="0094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ta </w:t>
      </w:r>
      <w:r w:rsidR="00946E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lastRenderedPageBreak/>
        <w:t>sytuacja zostanie wyjaśniona</w:t>
      </w:r>
      <w:r w:rsidR="005E1B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z Komendante</w:t>
      </w:r>
      <w:r w:rsidR="005E1B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 Policji Henrykiem Stefanko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CB3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Podkreślił, że t</w:t>
      </w:r>
      <w:r w:rsidR="000677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ego dnia dyżur pełnił jego Zastępca. Zdaniem Sekretarza Miasta tym komunistom zależało przede wszystkim na prowokacji. 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na dop</w:t>
      </w:r>
      <w:r w:rsidR="000677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rowadzeniu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do sytuacji, w której w jakikolwiek sposób doszłoby do międzynarodowego konfliktu. </w:t>
      </w:r>
      <w:r w:rsidR="00C76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T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en Niemiec toczy 3 procesy z miastem Frankfurt nad Menem, jest </w:t>
      </w:r>
      <w:r w:rsidR="00CB3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konflikcie z polskim, czeskim, niemieckim wymiarem sprawiedliwości. Dla nas </w:t>
      </w:r>
      <w:r w:rsidR="00C76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było istotne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, żeby nie doprowadzić do sytuacji, która byłaby ewidentnym łamaniem prawa. </w:t>
      </w:r>
      <w:r w:rsidR="00CB3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Dodał, że j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e</w:t>
      </w:r>
      <w:r w:rsidR="00653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żeli Policja uznaje, że wydarze</w:t>
      </w:r>
      <w:r w:rsidR="00037E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nie</w:t>
      </w:r>
      <w:r w:rsidR="00653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artystyczne może powodować zablokowanie dwóch ulic i postawienie pojazdów na znaku B-36, to wobec tego każdy obywatel, tym bardziej chyba polski obywatel, będzie mógł tego typu czynności wykonywać i powoływać się na </w:t>
      </w:r>
      <w:r w:rsidR="00C76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ten </w:t>
      </w:r>
      <w:r w:rsidR="00653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precedens. </w:t>
      </w:r>
      <w:r w:rsidR="00C76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Taka postawa Policji w Bolesławcu wobec tego wydarzenia j</w:t>
      </w:r>
      <w:r w:rsidR="00653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est paranoją. </w:t>
      </w:r>
      <w:r w:rsidR="00C76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Można było wykorzystać pretekst, że trwa</w:t>
      </w:r>
      <w:r w:rsidR="00653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cisza wyborcza.</w:t>
      </w:r>
    </w:p>
    <w:p w:rsidR="00037EBA" w:rsidRDefault="00037EBA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D86B64" w:rsidRDefault="00D86B64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744C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44C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Radny Dariusz Filistyński zwrócił się z zapytaniem do Dyrektorki BOK-MCC Ewy </w:t>
      </w:r>
      <w:proofErr w:type="spellStart"/>
      <w:r w:rsidR="00744C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Lijewskiej-Małachowskiej</w:t>
      </w:r>
      <w:proofErr w:type="spellEnd"/>
      <w:r w:rsidR="00744C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dotyczącym premiery filmu o Świętym Janie Pawle II „Apartament”, czy będą bilety ulgowe </w:t>
      </w:r>
      <w:r w:rsidR="00C76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na seanse </w:t>
      </w:r>
      <w:r w:rsidR="00744C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oraz dlaczego 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wyświetla się go</w:t>
      </w:r>
      <w:r w:rsidR="00C76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744C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</w:t>
      </w:r>
      <w:r w:rsidR="005E4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</w:t>
      </w:r>
      <w:r w:rsidR="00744C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ali kameralnej</w:t>
      </w:r>
      <w:r w:rsidR="005E4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5E47A4" w:rsidRDefault="005E47A4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5E47A4" w:rsidRDefault="005E47A4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Dyrektorka BOK-MCC Ewa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-Małachowska oznajmiła, że jest to bardzo ważna premiera. Jeżeli chodzi o bilety ulgowe, to będą takie 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ulgi,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jakie przewidziano w regulaminie, czyli 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15 zł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rzysługuj</w:t>
      </w:r>
      <w:r w:rsidR="006237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on</w:t>
      </w:r>
      <w:r w:rsidR="006237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e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uczniom, studentom, emerytom, rencistom za okazaniem ważnej legitymacji. W odniesieniu do kwestii 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związanej z wyświetlaniem filmu „Apartament” w </w:t>
      </w:r>
      <w:r w:rsidR="00CB3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ali kameralnej, Dyrektorka BOK-MCC oznajmiła, że sala kameralna powstała dzięki dofinansowaniu</w:t>
      </w:r>
      <w:r w:rsidR="00CB3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m.in. z Polskiego Instytutu Sztuki Filmowej, w związku z tym jest zobowiązana wypełnić procentowe wyświetlanie filmów polskich.  Dodała, że n</w:t>
      </w:r>
      <w:r w:rsidR="00732D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a salę kameralną wejdzie 49 osób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J</w:t>
      </w:r>
      <w:r w:rsidR="00732D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eżeli będzie duża frekwencja, to na pewno 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zostanie </w:t>
      </w:r>
      <w:r w:rsidR="00732D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przedłuż</w:t>
      </w:r>
      <w:r w:rsidR="007517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ony</w:t>
      </w:r>
      <w:r w:rsidR="00732D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czas wyświetlania tego filmu.</w:t>
      </w:r>
    </w:p>
    <w:p w:rsidR="00744CBD" w:rsidRPr="00636C11" w:rsidRDefault="00744CBD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6572D6" w:rsidRDefault="00BE2EBF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E5D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="00205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Przyjęcie protokołu poprzedniego posiedzenia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205D5E" w:rsidRDefault="00205D5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730C" w:rsidRDefault="00BE2EBF" w:rsidP="00675A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</w:t>
      </w:r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6C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23 kwietnia</w:t>
      </w:r>
      <w:r w:rsidR="00FB13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1935" w:rsidRPr="00AA3436" w:rsidRDefault="007E1935" w:rsidP="00AA3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1469" w:rsidRDefault="00711469" w:rsidP="0071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zamknął posiedzenie Komisji.</w:t>
      </w:r>
    </w:p>
    <w:p w:rsidR="007E1935" w:rsidRDefault="007E1935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3436" w:rsidRPr="00AA3436" w:rsidRDefault="00AA3436" w:rsidP="00AA3436">
      <w:pPr>
        <w:spacing w:after="0" w:line="240" w:lineRule="auto"/>
        <w:ind w:left="4956"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4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Przewodniczący </w:t>
      </w:r>
      <w:r w:rsidRPr="00AA34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Komisji Oświaty, Kultury i Sportu</w:t>
      </w:r>
    </w:p>
    <w:p w:rsidR="00AA3436" w:rsidRPr="00AA3436" w:rsidRDefault="00AA3436" w:rsidP="00AA343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3436" w:rsidRPr="00AA3436" w:rsidRDefault="00AA3436" w:rsidP="00AA3436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4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A34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EE3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bookmarkStart w:id="0" w:name="_GoBack"/>
      <w:bookmarkEnd w:id="0"/>
      <w:r w:rsidRPr="00AA3436">
        <w:rPr>
          <w:rFonts w:ascii="Times New Roman" w:eastAsia="Times New Roman" w:hAnsi="Times New Roman" w:cs="Times New Roman"/>
          <w:sz w:val="24"/>
          <w:szCs w:val="24"/>
          <w:lang w:eastAsia="pl-PL"/>
        </w:rPr>
        <w:t>Łukasz Jaźwiec</w:t>
      </w:r>
    </w:p>
    <w:p w:rsidR="00711469" w:rsidRPr="00AA3436" w:rsidRDefault="00711469" w:rsidP="007114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3436">
        <w:rPr>
          <w:rFonts w:ascii="Times New Roman" w:eastAsia="Times New Roman" w:hAnsi="Times New Roman" w:cs="Times New Roman"/>
          <w:sz w:val="20"/>
          <w:szCs w:val="20"/>
          <w:lang w:eastAsia="pl-PL"/>
        </w:rPr>
        <w:t>Protokołowała:</w:t>
      </w:r>
      <w:r w:rsidR="00AA3436">
        <w:rPr>
          <w:rFonts w:ascii="Times New Roman" w:hAnsi="Times New Roman" w:cs="Times New Roman"/>
          <w:sz w:val="20"/>
          <w:szCs w:val="20"/>
        </w:rPr>
        <w:t xml:space="preserve">  </w:t>
      </w:r>
      <w:r w:rsidR="00AA3436">
        <w:rPr>
          <w:rFonts w:ascii="Times New Roman" w:hAnsi="Times New Roman" w:cs="Times New Roman"/>
          <w:sz w:val="20"/>
          <w:szCs w:val="20"/>
        </w:rPr>
        <w:tab/>
      </w:r>
      <w:r w:rsidR="00AA3436">
        <w:rPr>
          <w:rFonts w:ascii="Times New Roman" w:hAnsi="Times New Roman" w:cs="Times New Roman"/>
          <w:sz w:val="20"/>
          <w:szCs w:val="20"/>
        </w:rPr>
        <w:tab/>
      </w:r>
    </w:p>
    <w:p w:rsidR="008A0ACF" w:rsidRPr="00711469" w:rsidRDefault="00AA3436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sectPr w:rsidR="008A0ACF" w:rsidRPr="007114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E4F" w:rsidRDefault="00DF2E4F" w:rsidP="00BF5C17">
      <w:pPr>
        <w:spacing w:after="0" w:line="240" w:lineRule="auto"/>
      </w:pPr>
      <w:r>
        <w:separator/>
      </w:r>
    </w:p>
  </w:endnote>
  <w:endnote w:type="continuationSeparator" w:id="0">
    <w:p w:rsidR="00DF2E4F" w:rsidRDefault="00DF2E4F" w:rsidP="00BF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376235"/>
      <w:docPartObj>
        <w:docPartGallery w:val="Page Numbers (Bottom of Page)"/>
        <w:docPartUnique/>
      </w:docPartObj>
    </w:sdtPr>
    <w:sdtEndPr/>
    <w:sdtContent>
      <w:p w:rsidR="00BF5C17" w:rsidRDefault="00BF5C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327D">
          <w:rPr>
            <w:noProof/>
          </w:rPr>
          <w:t>8</w:t>
        </w:r>
        <w:r>
          <w:fldChar w:fldCharType="end"/>
        </w:r>
      </w:p>
    </w:sdtContent>
  </w:sdt>
  <w:p w:rsidR="00BF5C17" w:rsidRDefault="00BF5C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E4F" w:rsidRDefault="00DF2E4F" w:rsidP="00BF5C17">
      <w:pPr>
        <w:spacing w:after="0" w:line="240" w:lineRule="auto"/>
      </w:pPr>
      <w:r>
        <w:separator/>
      </w:r>
    </w:p>
  </w:footnote>
  <w:footnote w:type="continuationSeparator" w:id="0">
    <w:p w:rsidR="00DF2E4F" w:rsidRDefault="00DF2E4F" w:rsidP="00BF5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46403A53"/>
    <w:multiLevelType w:val="hybridMultilevel"/>
    <w:tmpl w:val="E42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421C4"/>
    <w:multiLevelType w:val="hybridMultilevel"/>
    <w:tmpl w:val="EB9A0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01A5A"/>
    <w:multiLevelType w:val="multilevel"/>
    <w:tmpl w:val="EA205BA8"/>
    <w:lvl w:ilvl="0">
      <w:start w:val="4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sz w:val="24"/>
      </w:rPr>
    </w:lvl>
  </w:abstractNum>
  <w:abstractNum w:abstractNumId="4">
    <w:nsid w:val="7BDE44CF"/>
    <w:multiLevelType w:val="hybridMultilevel"/>
    <w:tmpl w:val="CB20F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82C92"/>
    <w:multiLevelType w:val="hybridMultilevel"/>
    <w:tmpl w:val="E452A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CD"/>
    <w:rsid w:val="00037EBA"/>
    <w:rsid w:val="00045F10"/>
    <w:rsid w:val="00053D39"/>
    <w:rsid w:val="000677E3"/>
    <w:rsid w:val="00092FF0"/>
    <w:rsid w:val="000A7CC9"/>
    <w:rsid w:val="000B4444"/>
    <w:rsid w:val="000D419A"/>
    <w:rsid w:val="000F5929"/>
    <w:rsid w:val="0010690A"/>
    <w:rsid w:val="00120309"/>
    <w:rsid w:val="0012046F"/>
    <w:rsid w:val="001218D6"/>
    <w:rsid w:val="001230D9"/>
    <w:rsid w:val="001342F6"/>
    <w:rsid w:val="001357AE"/>
    <w:rsid w:val="0014118F"/>
    <w:rsid w:val="001451F7"/>
    <w:rsid w:val="00157655"/>
    <w:rsid w:val="001720C5"/>
    <w:rsid w:val="001739A1"/>
    <w:rsid w:val="00184B03"/>
    <w:rsid w:val="001914CB"/>
    <w:rsid w:val="00194B9E"/>
    <w:rsid w:val="001A3772"/>
    <w:rsid w:val="001D5F23"/>
    <w:rsid w:val="001E0A91"/>
    <w:rsid w:val="001F2FE5"/>
    <w:rsid w:val="00205D5E"/>
    <w:rsid w:val="00225B59"/>
    <w:rsid w:val="002505E0"/>
    <w:rsid w:val="002629A7"/>
    <w:rsid w:val="00274550"/>
    <w:rsid w:val="00274E3A"/>
    <w:rsid w:val="002B1F33"/>
    <w:rsid w:val="002B386D"/>
    <w:rsid w:val="002D1482"/>
    <w:rsid w:val="002F1F87"/>
    <w:rsid w:val="002F552C"/>
    <w:rsid w:val="00311546"/>
    <w:rsid w:val="0032463D"/>
    <w:rsid w:val="003306A1"/>
    <w:rsid w:val="003352A2"/>
    <w:rsid w:val="0034358D"/>
    <w:rsid w:val="00343C8A"/>
    <w:rsid w:val="00346DF8"/>
    <w:rsid w:val="00347337"/>
    <w:rsid w:val="00354F98"/>
    <w:rsid w:val="0037355A"/>
    <w:rsid w:val="00381C01"/>
    <w:rsid w:val="00387041"/>
    <w:rsid w:val="00387841"/>
    <w:rsid w:val="003918E7"/>
    <w:rsid w:val="003A4E72"/>
    <w:rsid w:val="003C6F9A"/>
    <w:rsid w:val="003E5D8E"/>
    <w:rsid w:val="003F47BE"/>
    <w:rsid w:val="0041229F"/>
    <w:rsid w:val="004301D7"/>
    <w:rsid w:val="004771E8"/>
    <w:rsid w:val="00491B1E"/>
    <w:rsid w:val="004A43F8"/>
    <w:rsid w:val="004A5913"/>
    <w:rsid w:val="004E70BC"/>
    <w:rsid w:val="0055176C"/>
    <w:rsid w:val="00553FE1"/>
    <w:rsid w:val="00561B4C"/>
    <w:rsid w:val="00566231"/>
    <w:rsid w:val="005A3223"/>
    <w:rsid w:val="005B3880"/>
    <w:rsid w:val="005C0AED"/>
    <w:rsid w:val="005C4DA4"/>
    <w:rsid w:val="005C7C13"/>
    <w:rsid w:val="005E1B12"/>
    <w:rsid w:val="005E47A4"/>
    <w:rsid w:val="005F69A6"/>
    <w:rsid w:val="006059AD"/>
    <w:rsid w:val="006115D8"/>
    <w:rsid w:val="006143EB"/>
    <w:rsid w:val="006237F0"/>
    <w:rsid w:val="00636C11"/>
    <w:rsid w:val="006374BE"/>
    <w:rsid w:val="006441E7"/>
    <w:rsid w:val="00647865"/>
    <w:rsid w:val="00652F18"/>
    <w:rsid w:val="00653276"/>
    <w:rsid w:val="006572D6"/>
    <w:rsid w:val="0066287D"/>
    <w:rsid w:val="00675A8A"/>
    <w:rsid w:val="006B1FE2"/>
    <w:rsid w:val="006B6C25"/>
    <w:rsid w:val="006C262E"/>
    <w:rsid w:val="006C44FB"/>
    <w:rsid w:val="007072DD"/>
    <w:rsid w:val="00711469"/>
    <w:rsid w:val="00732DB7"/>
    <w:rsid w:val="0074095B"/>
    <w:rsid w:val="00744CBD"/>
    <w:rsid w:val="00751722"/>
    <w:rsid w:val="00774AC4"/>
    <w:rsid w:val="00774BCD"/>
    <w:rsid w:val="007766F5"/>
    <w:rsid w:val="00782309"/>
    <w:rsid w:val="007916C6"/>
    <w:rsid w:val="007C7B2C"/>
    <w:rsid w:val="007D77C1"/>
    <w:rsid w:val="007E1935"/>
    <w:rsid w:val="007E26F3"/>
    <w:rsid w:val="007F5DA0"/>
    <w:rsid w:val="00806E01"/>
    <w:rsid w:val="00827B1C"/>
    <w:rsid w:val="008322F2"/>
    <w:rsid w:val="00861A90"/>
    <w:rsid w:val="00862FE9"/>
    <w:rsid w:val="00871720"/>
    <w:rsid w:val="00872670"/>
    <w:rsid w:val="00873A7D"/>
    <w:rsid w:val="00877852"/>
    <w:rsid w:val="008A0ACF"/>
    <w:rsid w:val="008D316C"/>
    <w:rsid w:val="008D5749"/>
    <w:rsid w:val="0091790C"/>
    <w:rsid w:val="00922001"/>
    <w:rsid w:val="009238C1"/>
    <w:rsid w:val="009353A0"/>
    <w:rsid w:val="009412B9"/>
    <w:rsid w:val="00946E38"/>
    <w:rsid w:val="00960888"/>
    <w:rsid w:val="009609FC"/>
    <w:rsid w:val="0098497D"/>
    <w:rsid w:val="00984FEA"/>
    <w:rsid w:val="009B31D9"/>
    <w:rsid w:val="009C2BDA"/>
    <w:rsid w:val="009F15D6"/>
    <w:rsid w:val="00A1730C"/>
    <w:rsid w:val="00A41633"/>
    <w:rsid w:val="00A64CCB"/>
    <w:rsid w:val="00A83402"/>
    <w:rsid w:val="00A849BD"/>
    <w:rsid w:val="00A928A1"/>
    <w:rsid w:val="00AA3436"/>
    <w:rsid w:val="00AA679F"/>
    <w:rsid w:val="00AB0151"/>
    <w:rsid w:val="00AC746E"/>
    <w:rsid w:val="00AD6DAD"/>
    <w:rsid w:val="00B131DB"/>
    <w:rsid w:val="00B131DC"/>
    <w:rsid w:val="00B2412C"/>
    <w:rsid w:val="00B629AF"/>
    <w:rsid w:val="00B63C31"/>
    <w:rsid w:val="00B67493"/>
    <w:rsid w:val="00B8278D"/>
    <w:rsid w:val="00B92742"/>
    <w:rsid w:val="00BA3184"/>
    <w:rsid w:val="00BE2EBF"/>
    <w:rsid w:val="00BE5309"/>
    <w:rsid w:val="00BE70E8"/>
    <w:rsid w:val="00BE7826"/>
    <w:rsid w:val="00BF5C17"/>
    <w:rsid w:val="00C00A12"/>
    <w:rsid w:val="00C0778E"/>
    <w:rsid w:val="00C35189"/>
    <w:rsid w:val="00C3605C"/>
    <w:rsid w:val="00C612D4"/>
    <w:rsid w:val="00C6644F"/>
    <w:rsid w:val="00C76215"/>
    <w:rsid w:val="00C773C3"/>
    <w:rsid w:val="00CA0878"/>
    <w:rsid w:val="00CA6A47"/>
    <w:rsid w:val="00CB22A2"/>
    <w:rsid w:val="00CB383C"/>
    <w:rsid w:val="00CC405F"/>
    <w:rsid w:val="00CF2943"/>
    <w:rsid w:val="00D02DEC"/>
    <w:rsid w:val="00D03F6A"/>
    <w:rsid w:val="00D204AD"/>
    <w:rsid w:val="00D33BD0"/>
    <w:rsid w:val="00D444CD"/>
    <w:rsid w:val="00D57A0F"/>
    <w:rsid w:val="00D77030"/>
    <w:rsid w:val="00D86B64"/>
    <w:rsid w:val="00D92C3A"/>
    <w:rsid w:val="00D93A4D"/>
    <w:rsid w:val="00D93DE2"/>
    <w:rsid w:val="00DA314D"/>
    <w:rsid w:val="00DA3DFE"/>
    <w:rsid w:val="00DB527C"/>
    <w:rsid w:val="00DB6A32"/>
    <w:rsid w:val="00DD6C13"/>
    <w:rsid w:val="00DF2E4F"/>
    <w:rsid w:val="00DF350A"/>
    <w:rsid w:val="00E06A58"/>
    <w:rsid w:val="00E11C98"/>
    <w:rsid w:val="00E142F6"/>
    <w:rsid w:val="00E41BCB"/>
    <w:rsid w:val="00E44176"/>
    <w:rsid w:val="00E55FA9"/>
    <w:rsid w:val="00E60593"/>
    <w:rsid w:val="00E9434A"/>
    <w:rsid w:val="00EA1797"/>
    <w:rsid w:val="00EA6CB0"/>
    <w:rsid w:val="00EC0131"/>
    <w:rsid w:val="00ED4C09"/>
    <w:rsid w:val="00EE188E"/>
    <w:rsid w:val="00EE327D"/>
    <w:rsid w:val="00F04FF4"/>
    <w:rsid w:val="00F23653"/>
    <w:rsid w:val="00F23DF9"/>
    <w:rsid w:val="00F40171"/>
    <w:rsid w:val="00F702AB"/>
    <w:rsid w:val="00F71F3B"/>
    <w:rsid w:val="00F728B7"/>
    <w:rsid w:val="00F84A0B"/>
    <w:rsid w:val="00F96BAB"/>
    <w:rsid w:val="00FA1D5D"/>
    <w:rsid w:val="00FA2E88"/>
    <w:rsid w:val="00FB1362"/>
    <w:rsid w:val="00FB1EFC"/>
    <w:rsid w:val="00FB317C"/>
    <w:rsid w:val="00FE6DD9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C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C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40C56-4D3A-4266-98CD-DEC07EFA4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2068</Words>
  <Characters>12412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cp:lastPrinted>2015-06-15T12:00:00Z</cp:lastPrinted>
  <dcterms:created xsi:type="dcterms:W3CDTF">2015-06-24T10:11:00Z</dcterms:created>
  <dcterms:modified xsi:type="dcterms:W3CDTF">2015-06-25T09:33:00Z</dcterms:modified>
</cp:coreProperties>
</file>