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A81B29">
        <w:rPr>
          <w:rFonts w:ascii="Book Antiqua" w:hAnsi="Book Antiqua"/>
          <w:b/>
          <w:bCs/>
          <w:color w:val="000000"/>
          <w:sz w:val="32"/>
        </w:rPr>
        <w:t>II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I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5964C3">
        <w:rPr>
          <w:rFonts w:ascii="Book Antiqua" w:hAnsi="Book Antiqua"/>
          <w:b/>
          <w:bCs/>
          <w:color w:val="000000"/>
          <w:sz w:val="32"/>
        </w:rPr>
        <w:t>3 września</w:t>
      </w:r>
      <w:r w:rsidR="00A81B29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2015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964C3">
        <w:rPr>
          <w:rFonts w:ascii="Book Antiqua" w:hAnsi="Book Antiqua"/>
          <w:b/>
          <w:bCs/>
          <w:color w:val="000000"/>
        </w:rPr>
        <w:t xml:space="preserve">październik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EB59FD">
        <w:rPr>
          <w:rFonts w:ascii="Book Antiqua" w:hAnsi="Book Antiqua"/>
          <w:color w:val="000000"/>
        </w:rPr>
        <w:t>II</w:t>
      </w:r>
      <w:r w:rsidR="00F5465B">
        <w:rPr>
          <w:rFonts w:ascii="Book Antiqua" w:hAnsi="Book Antiqua"/>
          <w:color w:val="000000"/>
        </w:rPr>
        <w:t>I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F5465B">
        <w:rPr>
          <w:rFonts w:ascii="Book Antiqua" w:hAnsi="Book Antiqua"/>
          <w:color w:val="000000"/>
        </w:rPr>
        <w:t>3 września</w:t>
      </w:r>
      <w:r w:rsidR="00EB59FD">
        <w:rPr>
          <w:rFonts w:ascii="Book Antiqua" w:hAnsi="Book Antiqua"/>
          <w:color w:val="000000"/>
        </w:rPr>
        <w:t xml:space="preserve"> </w:t>
      </w:r>
      <w:r w:rsidR="00861F4C">
        <w:rPr>
          <w:rFonts w:ascii="Book Antiqua" w:hAnsi="Book Antiqua"/>
          <w:color w:val="000000"/>
        </w:rPr>
        <w:t xml:space="preserve">2015 r. </w:t>
      </w:r>
      <w:r w:rsidR="00C861A3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F0218E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F5465B">
        <w:rPr>
          <w:rFonts w:ascii="Book Antiqua" w:hAnsi="Book Antiqua"/>
          <w:color w:val="000000"/>
        </w:rPr>
        <w:t>20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861A3" w:rsidRDefault="00FB7A1D" w:rsidP="00A57CFE">
      <w:pPr>
        <w:jc w:val="both"/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finansowych</w:t>
      </w:r>
      <w:r w:rsidR="00C861A3">
        <w:rPr>
          <w:rFonts w:ascii="Book Antiqua" w:hAnsi="Book Antiqua"/>
        </w:rPr>
        <w:t>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 w:rsidR="002620FC">
        <w:rPr>
          <w:rFonts w:ascii="Book Antiqua" w:hAnsi="Book Antiqua"/>
        </w:rPr>
        <w:t>5</w:t>
      </w:r>
      <w:r w:rsidR="00C861A3">
        <w:rPr>
          <w:rFonts w:ascii="Book Antiqua" w:hAnsi="Book Antiqua"/>
        </w:rPr>
        <w:t xml:space="preserve"> – spraw problemowyc</w:t>
      </w:r>
      <w:r w:rsidR="000D7F71">
        <w:rPr>
          <w:rFonts w:ascii="Book Antiqua" w:hAnsi="Book Antiqua"/>
        </w:rPr>
        <w:t>h,</w:t>
      </w:r>
    </w:p>
    <w:p w:rsidR="00C861A3" w:rsidRDefault="00C861A3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620FC">
        <w:rPr>
          <w:rFonts w:ascii="Book Antiqua" w:hAnsi="Book Antiqua"/>
        </w:rPr>
        <w:t>3</w:t>
      </w:r>
      <w:r>
        <w:rPr>
          <w:rFonts w:ascii="Book Antiqua" w:hAnsi="Book Antiqua"/>
        </w:rPr>
        <w:t xml:space="preserve"> – spraw organizacyjnych </w:t>
      </w:r>
      <w:r w:rsidR="00F5465B">
        <w:rPr>
          <w:rFonts w:ascii="Book Antiqua" w:hAnsi="Book Antiqua"/>
        </w:rPr>
        <w:t>(</w:t>
      </w:r>
      <w:r w:rsidR="002620FC">
        <w:rPr>
          <w:rFonts w:ascii="Book Antiqua" w:hAnsi="Book Antiqua"/>
        </w:rPr>
        <w:t xml:space="preserve">w tym 2 </w:t>
      </w:r>
      <w:r w:rsidRPr="00C861A3">
        <w:rPr>
          <w:rFonts w:ascii="Book Antiqua" w:hAnsi="Book Antiqua"/>
        </w:rPr>
        <w:t>będąc</w:t>
      </w:r>
      <w:r w:rsidR="00F5465B">
        <w:rPr>
          <w:rFonts w:ascii="Book Antiqua" w:hAnsi="Book Antiqua"/>
        </w:rPr>
        <w:t>e</w:t>
      </w:r>
      <w:r w:rsidRPr="00C861A3">
        <w:rPr>
          <w:rFonts w:ascii="Book Antiqua" w:hAnsi="Book Antiqua"/>
        </w:rPr>
        <w:t xml:space="preserve"> w kompetencj</w:t>
      </w:r>
      <w:r>
        <w:rPr>
          <w:rFonts w:ascii="Book Antiqua" w:hAnsi="Book Antiqua"/>
        </w:rPr>
        <w:t>i Przewodniczącego Rady Miasta).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C861A3">
        <w:t xml:space="preserve"> i finansowe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>Ponadto</w:t>
      </w:r>
      <w:r w:rsidR="00490132">
        <w:t xml:space="preserve"> </w:t>
      </w:r>
      <w:r w:rsidR="002620FC">
        <w:t>10</w:t>
      </w:r>
      <w:r w:rsidR="00490132">
        <w:t xml:space="preserve"> </w:t>
      </w:r>
      <w:r w:rsidR="00973746" w:rsidRPr="00973746">
        <w:t>uchwał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EF0273" w:rsidRDefault="00EF0273" w:rsidP="00EF027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F0273" w:rsidRDefault="00EF0273" w:rsidP="00EF027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9F53ED" w:rsidRDefault="009F53ED" w:rsidP="009F53ED">
      <w:pPr>
        <w:rPr>
          <w:rStyle w:val="Hipercze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EB59FD" w:rsidRDefault="00EB59FD" w:rsidP="00F10477">
      <w:pPr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5964C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15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5964C3">
              <w:rPr>
                <w:rStyle w:val="StylBookAntiqua11pktKursywa"/>
                <w:szCs w:val="22"/>
              </w:rPr>
              <w:t>3</w:t>
            </w:r>
            <w:r>
              <w:rPr>
                <w:rStyle w:val="StylBookAntiqua11pktKursywa"/>
                <w:szCs w:val="22"/>
              </w:rPr>
              <w:t>.0</w:t>
            </w:r>
            <w:r w:rsidR="005964C3">
              <w:rPr>
                <w:rStyle w:val="StylBookAntiqua11pktKursywa"/>
                <w:szCs w:val="22"/>
              </w:rPr>
              <w:t>9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9E2FED" w:rsidRPr="008248E3" w:rsidRDefault="005964C3" w:rsidP="00E30FA0">
            <w:pPr>
              <w:rPr>
                <w:rStyle w:val="StylBookAntiqua11pktKursywa"/>
                <w:bCs/>
                <w:szCs w:val="22"/>
              </w:rPr>
            </w:pPr>
            <w:r w:rsidRPr="005964C3">
              <w:rPr>
                <w:rStyle w:val="StylBookAntiqua11pktKursywa"/>
                <w:bCs/>
                <w:szCs w:val="22"/>
              </w:rPr>
              <w:t>w sprawie uchwalenia zmiany miejscowego planu zagospodarowania przestrzennego dla terenu zlokalizowanego przy</w:t>
            </w:r>
            <w:r>
              <w:rPr>
                <w:rStyle w:val="StylBookAntiqua11pktKursywa"/>
                <w:bCs/>
                <w:szCs w:val="22"/>
              </w:rPr>
              <w:t xml:space="preserve"> ul. Zgorzeleckiej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82AFD" w:rsidRDefault="0072094B" w:rsidP="00582A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września 2015 r. uchwała została opublikowana w Dzienniku Urzędowym Województwa Dolnośląskiego pod pozycją 3934. Uchwała weszła w życie 13 października 2015 r.</w:t>
            </w:r>
          </w:p>
          <w:p w:rsidR="00157BD6" w:rsidRPr="005F3EA7" w:rsidRDefault="00157BD6" w:rsidP="005964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5964C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5964C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964C3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964C3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5964C3" w:rsidRPr="005964C3" w:rsidRDefault="005964C3" w:rsidP="005964C3">
            <w:pPr>
              <w:rPr>
                <w:rStyle w:val="StylBookAntiqua11pktKursywa"/>
                <w:szCs w:val="22"/>
              </w:rPr>
            </w:pPr>
            <w:r w:rsidRPr="005964C3">
              <w:rPr>
                <w:rStyle w:val="StylBookAntiqua11pktKursywa"/>
                <w:szCs w:val="22"/>
              </w:rPr>
              <w:t xml:space="preserve">w sprawie uchwalenia zmiany miejscowego planu zagospodarowania przestrzennego dla terenów zlokalizowanych w rejonie ulic: Zgorzeleckiej </w:t>
            </w:r>
          </w:p>
          <w:p w:rsidR="00F13AE3" w:rsidRDefault="005964C3" w:rsidP="005964C3">
            <w:pPr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 xml:space="preserve">i W. Wróblewskiego </w:t>
            </w:r>
            <w:r>
              <w:rPr>
                <w:rStyle w:val="StylBookAntiqua11pktKursywa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82AFD" w:rsidRDefault="0072094B" w:rsidP="00582A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września 2015 r. uchwała została opublikowana w Dzienniku Urzędowym Województwa Dolnośląskiego pod pozycją 3935. Uchwała weszła w życie 13 października 2015 r.</w:t>
            </w:r>
          </w:p>
          <w:p w:rsidR="00157BD6" w:rsidRDefault="00157BD6" w:rsidP="005964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B4689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5964C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7B468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5964C3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964C3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964C3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5964C3" w:rsidRPr="005964C3" w:rsidRDefault="005964C3" w:rsidP="005964C3">
            <w:pPr>
              <w:rPr>
                <w:rStyle w:val="StylBookAntiqua11pktKursywa"/>
                <w:szCs w:val="22"/>
              </w:rPr>
            </w:pPr>
            <w:r w:rsidRPr="005964C3">
              <w:rPr>
                <w:rStyle w:val="StylBookAntiqua11pktKursywa"/>
                <w:szCs w:val="22"/>
              </w:rPr>
              <w:t xml:space="preserve">w sprawie uchwalenia zmiany miejscowego planu zagospodarowania przestrzennego dla terenów zlokalizowanych w rejonie ulic Kościuszki i </w:t>
            </w:r>
            <w:proofErr w:type="spellStart"/>
            <w:r w:rsidRPr="005964C3">
              <w:rPr>
                <w:rStyle w:val="StylBookAntiqua11pktKursywa"/>
                <w:szCs w:val="22"/>
              </w:rPr>
              <w:t>Modłowej</w:t>
            </w:r>
            <w:proofErr w:type="spellEnd"/>
            <w:r w:rsidRPr="005964C3">
              <w:rPr>
                <w:rStyle w:val="StylBookAntiqua11pktKursywa"/>
                <w:szCs w:val="22"/>
              </w:rPr>
              <w:t xml:space="preserve"> </w:t>
            </w:r>
          </w:p>
          <w:p w:rsidR="007B4689" w:rsidRDefault="005964C3" w:rsidP="005964C3">
            <w:pPr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w Bolesławcu</w:t>
            </w:r>
          </w:p>
          <w:p w:rsidR="005964C3" w:rsidRDefault="005964C3" w:rsidP="005964C3">
            <w:pPr>
              <w:rPr>
                <w:rStyle w:val="StylBookAntiqua11pktKursywa"/>
                <w:szCs w:val="22"/>
              </w:rPr>
            </w:pPr>
          </w:p>
          <w:p w:rsidR="005964C3" w:rsidRDefault="005964C3" w:rsidP="005964C3">
            <w:pPr>
              <w:rPr>
                <w:rStyle w:val="StylBookAntiqua11pktKursywa"/>
                <w:szCs w:val="22"/>
              </w:rPr>
            </w:pPr>
          </w:p>
          <w:p w:rsidR="005964C3" w:rsidRDefault="005964C3" w:rsidP="005964C3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964C3" w:rsidRDefault="007B4689" w:rsidP="004901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582AFD"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września 2015 r. uchwała została opublikowana w Dzienniku Urzędowym Województwa Dolnośląskiego pod pozycją 393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582AFD"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13 października 2015 r.</w:t>
            </w:r>
          </w:p>
          <w:p w:rsidR="005964C3" w:rsidRDefault="005964C3" w:rsidP="004901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964C3" w:rsidRDefault="005964C3" w:rsidP="004901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5964C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5964C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A81B2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5964C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60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F5F8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5964C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5964C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5964C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F5F8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0218E" w:rsidRPr="00D242F2" w:rsidRDefault="00BA3406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A3406">
              <w:rPr>
                <w:rFonts w:ascii="Book Antiqua" w:hAnsi="Book Antiqua"/>
                <w:i/>
                <w:sz w:val="22"/>
                <w:szCs w:val="22"/>
              </w:rPr>
              <w:t xml:space="preserve">w sprawie uchwalenia zmiany miejscowego planu zagospodarowania przestrzennego dla terenów zlokalizowanych w rejonie ulic: II Armii Wojska Polskiego, </w:t>
            </w:r>
            <w:r w:rsidR="00DB7603">
              <w:rPr>
                <w:rFonts w:ascii="Book Antiqua" w:hAnsi="Book Antiqua"/>
                <w:i/>
                <w:sz w:val="22"/>
                <w:szCs w:val="22"/>
              </w:rPr>
              <w:t xml:space="preserve">Gdańskiej, Piastów </w:t>
            </w:r>
            <w:r w:rsidR="00DB7603">
              <w:rPr>
                <w:rFonts w:ascii="Book Antiqua" w:hAnsi="Book Antiqua"/>
                <w:i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AF5F82" w:rsidP="00582A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82AFD"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września 2015 r. uchwała została opublikowana w Dzienniku Urzędowym Województwa Dolnośląskiego pod pozycją 393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582AFD" w:rsidRP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13 października 2015 r.</w:t>
            </w:r>
          </w:p>
        </w:tc>
      </w:tr>
      <w:tr w:rsidR="00DB7603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DB7603" w:rsidP="00DB7603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4C1EDA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sz w:val="22"/>
                <w:szCs w:val="22"/>
              </w:rPr>
              <w:t>w sprawie przystąpienia do sporządzenia miejscowego planu zagospodarowania przestrzennego dla terenu zlokalizowanego w rejonie ulicy Luba</w:t>
            </w:r>
            <w:r>
              <w:rPr>
                <w:rFonts w:ascii="Book Antiqua" w:hAnsi="Book Antiqua"/>
                <w:i/>
                <w:sz w:val="22"/>
                <w:szCs w:val="22"/>
              </w:rPr>
              <w:t>ńskiej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C1EDA" w:rsidRDefault="004C1EDA" w:rsidP="004C1ED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Procedura planistyczna została rozpoczęta – zawarto umowę na realizację procedury. </w:t>
            </w: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5964C3" w:rsidRDefault="005964C3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81B29" w:rsidTr="006C03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4C1EDA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A81B29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A81B29" w:rsidP="004C1ED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4C1ED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4C1ED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Default="00A81B29" w:rsidP="004C1ED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4C1ED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4C1ED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81B29" w:rsidRDefault="004C1EDA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4C1ED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odpowiedzi na skargę Wojewody Dolnośląskiego na uchwałę V/52/2015 Rady Miasta Bolesławiec z dnia 25 marca 2015 r. w sprawie uchwalenia zmiany miejscowego planu zagospodarowania przestrzennego dla terenów zlokalizowanych w mieście Bolesławcu, obejmującej obszar położony w kwartale ulic: Leśna – Śluzowa – Obrońców Westerplatte – P. Skargi, obszar położony przy ulicy Lubańskiej oraz obszar położony w kwartale ulic: Orla – Kwiatowa – Gdańska – Rajska, wniesioną do Wojewódzkiego Sądu Administracyjn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ego we Wrocławiu</w:t>
            </w:r>
          </w:p>
          <w:p w:rsidR="004C1EDA" w:rsidRPr="009046BE" w:rsidRDefault="004C1EDA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Skarga wraz z uchwałą oraz dokumentacją prac planistycznych została wysłana do WSA.  </w:t>
            </w: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4C1EDA" w:rsidTr="006C03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EDA" w:rsidRPr="00751F7A" w:rsidRDefault="004C1EDA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C1EDA" w:rsidRPr="00751F7A" w:rsidRDefault="004C1EDA" w:rsidP="004C1ED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163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EDA" w:rsidRDefault="004C1EDA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4C1EDA" w:rsidRDefault="004C1EDA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4C1ED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wyrażenia zgody na oddanie w nieodpłatne użytkowanie nieruchomości zabudowanej położonej przy ul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. Chopina nr 17/18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C1EDA" w:rsidRDefault="004C1EDA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C1EDA" w:rsidRDefault="004C1EDA" w:rsidP="004C1ED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Przygotowano projekt zarządzenia Prezydenta Miasta w sprawie przeznaczenia nieruchomości zabudowanej położonej przy ul. Chopina nr 17/18 w Bolesławcu do oddania w nieodpłatne użytkowanie – w trybie bezprzetargowym. Projekt zarządzenia z dnia 19 października 2015 r. </w:t>
            </w:r>
          </w:p>
          <w:p w:rsidR="004C1EDA" w:rsidRDefault="004C1EDA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0B67" w:rsidRPr="00E918F6" w:rsidTr="00E27B6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D0B67" w:rsidRPr="00E918F6" w:rsidRDefault="002D0B67" w:rsidP="00E27B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D0B67" w:rsidRPr="009A40B7" w:rsidTr="00E27B6F">
        <w:trPr>
          <w:tblCellSpacing w:w="20" w:type="dxa"/>
        </w:trPr>
        <w:tc>
          <w:tcPr>
            <w:tcW w:w="713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D0B67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2D0B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164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D0B67" w:rsidRPr="009046BE" w:rsidRDefault="002D0B67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D0B6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statucie Związku Gmin „Kwisa”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Dokumentacja została przekazana do Związku Gmin „Kwisa”. </w:t>
            </w:r>
          </w:p>
          <w:p w:rsidR="003131A5" w:rsidRDefault="003131A5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31A5" w:rsidRDefault="003131A5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0B67" w:rsidTr="00E27B6F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2D0B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D0B67" w:rsidRDefault="002D0B67" w:rsidP="00E27B6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D0B6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wieloletniego programu gospodarowania mieszkaniowym zasobem Gminy Miejskie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j Bolesławiec na lata 2015-2020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31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28 września 2015 r. uchwała została opublikowana </w:t>
            </w:r>
            <w:r w:rsidR="003131A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3938. Uchwała weszła w życie 13 października 2015 r.</w:t>
            </w:r>
          </w:p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82AFD" w:rsidTr="00E06AA1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E06AA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82AFD" w:rsidRDefault="00582AFD" w:rsidP="00E06AA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E06AA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82AFD" w:rsidRDefault="00582AFD" w:rsidP="00E06AA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E06AA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82AFD" w:rsidRDefault="00582AFD" w:rsidP="00E06AA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E06AA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82AFD" w:rsidRDefault="00582AFD" w:rsidP="00E06AA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D0B6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regulaminu utrzymania czystości i porządk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u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82AFD" w:rsidRDefault="00582AFD" w:rsidP="00E06AA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82AFD" w:rsidRDefault="00582AFD" w:rsidP="00E06AA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28 września 2015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3942. Uchwała wejdzie w życie z dniem 1 stycznia 2016 r.</w:t>
            </w:r>
          </w:p>
          <w:p w:rsidR="00582AFD" w:rsidRDefault="00582AFD" w:rsidP="00E06AA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131A5" w:rsidRDefault="003131A5"/>
    <w:p w:rsidR="003131A5" w:rsidRDefault="003131A5"/>
    <w:p w:rsidR="003131A5" w:rsidRDefault="003131A5"/>
    <w:p w:rsidR="003131A5" w:rsidRDefault="003131A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3131A5" w:rsidRPr="00E918F6" w:rsidTr="00355A46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31A5" w:rsidRDefault="003131A5" w:rsidP="00355A4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355A4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131A5" w:rsidRPr="00E918F6" w:rsidRDefault="003131A5" w:rsidP="00355A4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131A5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131A5" w:rsidRPr="00E918F6" w:rsidRDefault="003131A5" w:rsidP="00355A4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131A5" w:rsidRPr="009A40B7" w:rsidTr="00355A46">
        <w:trPr>
          <w:tblCellSpacing w:w="20" w:type="dxa"/>
        </w:trPr>
        <w:tc>
          <w:tcPr>
            <w:tcW w:w="713" w:type="dxa"/>
          </w:tcPr>
          <w:p w:rsidR="003131A5" w:rsidRPr="009A40B7" w:rsidRDefault="003131A5" w:rsidP="00355A4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131A5" w:rsidRPr="009A40B7" w:rsidRDefault="003131A5" w:rsidP="00355A4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131A5" w:rsidRPr="009A40B7" w:rsidRDefault="003131A5" w:rsidP="00355A4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131A5" w:rsidRPr="009A40B7" w:rsidRDefault="003131A5" w:rsidP="00355A4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131A5" w:rsidRPr="009A40B7" w:rsidRDefault="003131A5" w:rsidP="00355A4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82CA5" w:rsidTr="000F688C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131A5" w:rsidRDefault="003131A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82CA5" w:rsidRPr="00751F7A" w:rsidRDefault="00382CA5" w:rsidP="000F68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CA5" w:rsidRPr="00751F7A" w:rsidRDefault="00382CA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82CA5" w:rsidRPr="00751F7A" w:rsidRDefault="00382CA5" w:rsidP="00382CA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167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CA5" w:rsidRDefault="00382CA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82CA5" w:rsidRDefault="00382CA5" w:rsidP="000F68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CA5" w:rsidRDefault="00382CA5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265C5" w:rsidRPr="00D265C5" w:rsidRDefault="00D265C5" w:rsidP="00D265C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szczegółowego sposobu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i zakresu świadczenia usług </w:t>
            </w:r>
          </w:p>
          <w:p w:rsidR="00D265C5" w:rsidRPr="009046BE" w:rsidRDefault="00D265C5" w:rsidP="00D265C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zakresie odbierania odpadów komunalnych od właścicieli nieruchomości i zagospodarowania tych odpadów w zamian za uiszczoną przez właściciela nieruchomości opłatę za gosp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odarowanie odpadami komunalnymi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82CA5" w:rsidRDefault="00382C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31A5" w:rsidRDefault="00382CA5" w:rsidP="003131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3131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28 września 2015 r. uchwała została opublikowana </w:t>
            </w:r>
            <w:r w:rsidR="003131A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3940. Uchwała wejdzie w życie z dniem 1 stycznia 2016 r.</w:t>
            </w:r>
          </w:p>
          <w:p w:rsidR="00382CA5" w:rsidRDefault="00382C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82CA5" w:rsidRDefault="00382C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82CA5" w:rsidRDefault="00382C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31A5" w:rsidRDefault="003131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82AFD" w:rsidTr="00582AFD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4151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82AFD" w:rsidRPr="00751F7A" w:rsidRDefault="00582AFD" w:rsidP="004151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4151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82AFD" w:rsidRPr="00751F7A" w:rsidRDefault="00582AFD" w:rsidP="004151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4151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82AFD" w:rsidRDefault="00582AFD" w:rsidP="004151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82AFD" w:rsidRDefault="00582AFD" w:rsidP="004151E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82AFD" w:rsidRPr="00D265C5" w:rsidRDefault="00582AFD" w:rsidP="004151E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wyboru metody ustalenia opłaty za gospodarowanie odpadami komunalnymi oraz ustalenia wysokości tej opłaty i ustalenia stawki </w:t>
            </w:r>
          </w:p>
          <w:p w:rsidR="00582AFD" w:rsidRDefault="00582AFD" w:rsidP="004151E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za pojemniki na terenie miasta Bolesławiec</w:t>
            </w:r>
          </w:p>
          <w:p w:rsidR="00582AFD" w:rsidRDefault="00582AFD" w:rsidP="004151E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82AFD" w:rsidRDefault="00582AFD" w:rsidP="004151E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82AFD" w:rsidRDefault="00582AFD" w:rsidP="004151E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82AFD" w:rsidRDefault="00582AFD" w:rsidP="004151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82AFD" w:rsidRDefault="00582AFD" w:rsidP="004151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28 września 2015 r. uchwała została opublikowana w Dzienniku Urzędowym Województwa Dolnośląskiego pod pozycją 3941. Uchwała w</w:t>
            </w:r>
            <w:r w:rsidR="002620FC">
              <w:rPr>
                <w:rFonts w:ascii="Book Antiqua" w:hAnsi="Book Antiqua"/>
                <w:i/>
                <w:color w:val="000000"/>
                <w:sz w:val="22"/>
                <w:szCs w:val="22"/>
              </w:rPr>
              <w:t>ejdzie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z dniem 1 stycznia 2016 r.</w:t>
            </w:r>
          </w:p>
          <w:p w:rsidR="00582AFD" w:rsidRDefault="00582AFD" w:rsidP="004151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82AFD" w:rsidRDefault="00582AFD" w:rsidP="004151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82AFD" w:rsidRDefault="00582AFD" w:rsidP="004151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131A5" w:rsidRDefault="003131A5"/>
    <w:p w:rsidR="003131A5" w:rsidRDefault="003131A5"/>
    <w:p w:rsidR="003131A5" w:rsidRDefault="003131A5"/>
    <w:p w:rsidR="003131A5" w:rsidRDefault="003131A5"/>
    <w:p w:rsidR="003131A5" w:rsidRDefault="003131A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3131A5" w:rsidRPr="00E918F6" w:rsidTr="005605CC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31A5" w:rsidRDefault="003131A5" w:rsidP="005605C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5605C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131A5" w:rsidRPr="00E918F6" w:rsidRDefault="003131A5" w:rsidP="005605C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131A5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131A5" w:rsidRPr="00E918F6" w:rsidRDefault="003131A5" w:rsidP="005605C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131A5" w:rsidRPr="009A40B7" w:rsidTr="005605CC">
        <w:trPr>
          <w:tblCellSpacing w:w="20" w:type="dxa"/>
        </w:trPr>
        <w:tc>
          <w:tcPr>
            <w:tcW w:w="713" w:type="dxa"/>
          </w:tcPr>
          <w:p w:rsidR="003131A5" w:rsidRPr="009A40B7" w:rsidRDefault="003131A5" w:rsidP="005605C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131A5" w:rsidRPr="009A40B7" w:rsidRDefault="003131A5" w:rsidP="005605C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131A5" w:rsidRPr="009A40B7" w:rsidRDefault="003131A5" w:rsidP="005605C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131A5" w:rsidRPr="009A40B7" w:rsidRDefault="003131A5" w:rsidP="005605C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131A5" w:rsidRPr="009A40B7" w:rsidRDefault="003131A5" w:rsidP="005605C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82CA5" w:rsidTr="000F688C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82CA5" w:rsidRDefault="00382CA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82CA5" w:rsidRDefault="00382CA5" w:rsidP="00382C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CA5" w:rsidRDefault="00382CA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82CA5" w:rsidRDefault="00382CA5" w:rsidP="00382CA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XIII/16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CA5" w:rsidRDefault="00382CA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82CA5" w:rsidRDefault="00382CA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CA5" w:rsidRDefault="00382CA5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D265C5" w:rsidRPr="00D265C5" w:rsidRDefault="00D265C5" w:rsidP="00D265C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ustalenia terminu, częstotliwości i trybu uiszczania opłaty </w:t>
            </w:r>
          </w:p>
          <w:p w:rsidR="00D265C5" w:rsidRDefault="00D265C5" w:rsidP="00D265C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265C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za gospodarowanie odpadami komunalnymi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82CA5" w:rsidRDefault="00382C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82CA5" w:rsidRDefault="00382C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34A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E94EC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28 września 2015 r. uchwała została opublikowana </w:t>
            </w:r>
            <w:r w:rsidR="00E94EC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3942. Uchwała wejdzie w życie z dniem 1 stycznia 2016 r.</w:t>
            </w:r>
          </w:p>
          <w:p w:rsidR="00382CA5" w:rsidRDefault="00382CA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265C5" w:rsidTr="000F688C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65C5" w:rsidRPr="00751F7A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D265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14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Pr="00751F7A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D265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170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Default="00D265C5" w:rsidP="000F68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4A27" w:rsidRDefault="00834A27" w:rsidP="00834A2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XXX/238/2012 Rady Miasta Bolesławiec z dnia 28 listopada 2012 r. w sprawie ustalenia strefy płatnego parkowania, ustalenia wysokości stawek opłaty za parkowanie pojazdów samochodowych w strefie płatnego parkowania, wprowadzenia opłat abonamentowych, sposobu pobierania tych opłat i określenia wysokości op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łaty dodatkowej</w:t>
            </w:r>
          </w:p>
          <w:p w:rsidR="00834A27" w:rsidRDefault="00834A27" w:rsidP="00834A2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4A27" w:rsidRPr="009046BE" w:rsidRDefault="00834A27" w:rsidP="00834A2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7C28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28 września 2015 r. uchwała została o</w:t>
            </w:r>
            <w:r w:rsidR="002620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publikowana </w:t>
            </w:r>
            <w:r w:rsidR="007C28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3943. Treść uchwały przekazano firmie obsługującej parking celem stosowania oraz Prokuraturze Rejonowej w Bolesławcu – do wiadomości. </w:t>
            </w: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34A27" w:rsidRDefault="00834A27"/>
    <w:p w:rsidR="00834A27" w:rsidRDefault="00834A2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34A27" w:rsidRPr="00E918F6" w:rsidTr="0027401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A27" w:rsidRDefault="00834A27" w:rsidP="0027401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27401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34A27" w:rsidRPr="00E918F6" w:rsidRDefault="00834A27" w:rsidP="0027401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34A27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34A27" w:rsidRPr="00E918F6" w:rsidRDefault="00834A27" w:rsidP="0027401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34A27" w:rsidRPr="009A40B7" w:rsidTr="00274019">
        <w:trPr>
          <w:tblCellSpacing w:w="20" w:type="dxa"/>
        </w:trPr>
        <w:tc>
          <w:tcPr>
            <w:tcW w:w="713" w:type="dxa"/>
          </w:tcPr>
          <w:p w:rsidR="00834A27" w:rsidRPr="009A40B7" w:rsidRDefault="00834A27" w:rsidP="0027401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34A27" w:rsidRPr="009A40B7" w:rsidRDefault="00834A27" w:rsidP="0027401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34A27" w:rsidRPr="009A40B7" w:rsidRDefault="00834A27" w:rsidP="0027401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34A27" w:rsidRPr="009A40B7" w:rsidRDefault="00834A27" w:rsidP="0027401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34A27" w:rsidRPr="009A40B7" w:rsidRDefault="00834A27" w:rsidP="0027401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265C5" w:rsidTr="000F688C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D265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D265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</w:t>
            </w:r>
            <w:r>
              <w:rPr>
                <w:rFonts w:ascii="Book Antiqua" w:hAnsi="Book Antiqua"/>
                <w:i/>
                <w:sz w:val="22"/>
                <w:szCs w:val="22"/>
              </w:rPr>
              <w:t>71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4A27" w:rsidRPr="00834A27" w:rsidRDefault="00834A27" w:rsidP="00834A2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XII/152/2015 Rady Miasta Bolesławiec </w:t>
            </w:r>
          </w:p>
          <w:p w:rsidR="00834A27" w:rsidRDefault="00834A27" w:rsidP="00834A2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 dnia 26 sierpnia 2015 r. w sprawie przyjęcia programu „Boles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ławieckiej Karty Dużej Rodziny”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4948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Wydano zarządzenie w sprawie </w:t>
            </w:r>
            <w:r w:rsidR="00B70B1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wprowadzenia wzoru deklaracji przystąpienia do programu „Bolesławiecka Karta Dużej Rodziny” oraz wzoru porozumienia z partnerami programu – Bolesławieckimi Przyjaciółmi Dużej Rodziny. Uruchomiono punkt informacji w BOI. Zorganizowano spotkanie z partnerami programu. </w:t>
            </w:r>
          </w:p>
          <w:p w:rsidR="00834A27" w:rsidRDefault="00834A27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265C5" w:rsidTr="000F688C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65C5" w:rsidRPr="00751F7A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834A2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834A27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Pr="00751F7A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834A2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17</w:t>
            </w:r>
            <w:r w:rsidR="00834A2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Default="00D265C5" w:rsidP="000F68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4A27" w:rsidRPr="009046BE" w:rsidRDefault="00834A27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pozb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awienia kategorii drogi gminnej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7C28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25 września 2015 r. </w:t>
            </w:r>
            <w:r w:rsidR="005166D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Województwa Dolnośląskiego pod pozycją 3929. Treść uchwały przyjęto do realizacji. </w:t>
            </w: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4A27" w:rsidRDefault="00834A27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4A27" w:rsidRDefault="00834A27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4A27" w:rsidRDefault="00834A27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4A27" w:rsidRDefault="00834A27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34A27" w:rsidRDefault="00834A27"/>
    <w:p w:rsidR="00834A27" w:rsidRDefault="00834A27"/>
    <w:p w:rsidR="00834A27" w:rsidRDefault="00834A2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34A27" w:rsidRPr="00E918F6" w:rsidTr="000F688C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A27" w:rsidRDefault="00834A27" w:rsidP="000F688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0F688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34A27" w:rsidRPr="00E918F6" w:rsidRDefault="00834A27" w:rsidP="000F688C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34A27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34A27" w:rsidRPr="00E918F6" w:rsidRDefault="00834A27" w:rsidP="000F688C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34A27" w:rsidRPr="009A40B7" w:rsidTr="000F688C">
        <w:trPr>
          <w:tblCellSpacing w:w="20" w:type="dxa"/>
        </w:trPr>
        <w:tc>
          <w:tcPr>
            <w:tcW w:w="713" w:type="dxa"/>
          </w:tcPr>
          <w:p w:rsidR="00834A27" w:rsidRPr="009A40B7" w:rsidRDefault="00834A27" w:rsidP="000F688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34A27" w:rsidRPr="009A40B7" w:rsidRDefault="00834A27" w:rsidP="000F688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34A27" w:rsidRPr="009A40B7" w:rsidRDefault="00834A27" w:rsidP="000F688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34A27" w:rsidRPr="009A40B7" w:rsidRDefault="00834A27" w:rsidP="000F688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34A27" w:rsidRPr="009A40B7" w:rsidRDefault="00834A27" w:rsidP="000F688C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265C5" w:rsidTr="000F688C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834A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834A27">
              <w:rPr>
                <w:rFonts w:ascii="Book Antiqua" w:hAnsi="Book Antiqua"/>
                <w:i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Pr="00751F7A" w:rsidRDefault="00D265C5" w:rsidP="00834A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834A27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4A27" w:rsidRDefault="00834A27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 na lata 2015-2024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34A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265C5" w:rsidTr="000F688C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Default="00D265C5" w:rsidP="00834A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834A27">
              <w:rPr>
                <w:rFonts w:ascii="Book Antiqua" w:hAnsi="Book Antiqua"/>
                <w:i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Default="00D265C5" w:rsidP="00834A2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XIII/1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834A27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65C5" w:rsidRDefault="00D265C5" w:rsidP="000F688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4A27" w:rsidRDefault="00834A27" w:rsidP="000F688C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4A2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D265C5" w:rsidP="00A0271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34A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0271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do programów użytkowych SIGID, </w:t>
            </w:r>
            <w:proofErr w:type="spellStart"/>
            <w:r w:rsidR="00A027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A0271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A027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A0271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celem uaktualnienia planów dochodów </w:t>
            </w:r>
            <w:r w:rsidR="00A0271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wydatków.</w:t>
            </w:r>
          </w:p>
          <w:p w:rsidR="00D265C5" w:rsidRDefault="00D265C5" w:rsidP="000F6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92A52" w:rsidRDefault="00992A52" w:rsidP="00FC4FFE"/>
    <w:p w:rsidR="00834A27" w:rsidRDefault="00834A27" w:rsidP="00FC4FFE"/>
    <w:p w:rsidR="00834A27" w:rsidRDefault="00834A27" w:rsidP="00FC4FFE"/>
    <w:p w:rsidR="00834A27" w:rsidRDefault="00834A27" w:rsidP="00FC4FFE"/>
    <w:p w:rsidR="00834A27" w:rsidRDefault="00834A27" w:rsidP="00FC4FFE"/>
    <w:p w:rsidR="00EF0273" w:rsidRDefault="00EF0273" w:rsidP="00EF027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F0273" w:rsidRDefault="00EF0273" w:rsidP="00EF0273">
      <w:pPr>
        <w:ind w:left="10620"/>
        <w:rPr>
          <w:rFonts w:ascii="Book Antiqua" w:hAnsi="Book Antiqua"/>
        </w:rPr>
      </w:pPr>
      <w:bookmarkStart w:id="0" w:name="_GoBack"/>
      <w:bookmarkEnd w:id="0"/>
      <w:r>
        <w:rPr>
          <w:rFonts w:ascii="Book Antiqua" w:hAnsi="Book Antiqua"/>
        </w:rPr>
        <w:t>/-/ Piotr Roman</w:t>
      </w:r>
    </w:p>
    <w:p w:rsidR="00834A27" w:rsidRDefault="00834A27" w:rsidP="00FC4FFE"/>
    <w:p w:rsidR="00834A27" w:rsidRDefault="00834A27" w:rsidP="00FC4FFE"/>
    <w:p w:rsidR="00582AFD" w:rsidRDefault="00582AFD" w:rsidP="00FC4FFE"/>
    <w:p w:rsidR="00834A27" w:rsidRDefault="00834A27" w:rsidP="00FC4FFE"/>
    <w:p w:rsidR="00834A27" w:rsidRDefault="00834A27" w:rsidP="00FC4FFE"/>
    <w:p w:rsidR="00F5465B" w:rsidRDefault="00F5465B" w:rsidP="00A0271A">
      <w:pPr>
        <w:rPr>
          <w:b/>
          <w:bCs/>
        </w:rPr>
      </w:pPr>
    </w:p>
    <w:p w:rsidR="00A0271A" w:rsidRPr="00FF1A98" w:rsidRDefault="00A0271A" w:rsidP="00A0271A">
      <w:pPr>
        <w:rPr>
          <w:b/>
          <w:bCs/>
        </w:rPr>
      </w:pPr>
      <w:r w:rsidRPr="00FF1A98">
        <w:rPr>
          <w:b/>
          <w:bCs/>
        </w:rPr>
        <w:t>Wysoka Rado!</w:t>
      </w:r>
    </w:p>
    <w:p w:rsidR="00A0271A" w:rsidRPr="00FF1A98" w:rsidRDefault="00A0271A" w:rsidP="00A0271A">
      <w:pPr>
        <w:rPr>
          <w:b/>
          <w:bCs/>
        </w:rPr>
      </w:pPr>
    </w:p>
    <w:p w:rsidR="00A0271A" w:rsidRPr="00FF1A98" w:rsidRDefault="00A0271A" w:rsidP="00A0271A"/>
    <w:p w:rsidR="00A0271A" w:rsidRPr="00FF1A98" w:rsidRDefault="00A0271A" w:rsidP="00A0271A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</w:t>
      </w:r>
      <w:r>
        <w:br/>
      </w:r>
      <w:r w:rsidRPr="00FF1A98">
        <w:t>Rady Miasta podjęt</w:t>
      </w:r>
      <w:r>
        <w:t>ych</w:t>
      </w:r>
      <w:r w:rsidRPr="00FF1A98">
        <w:t xml:space="preserve"> </w:t>
      </w:r>
      <w:r w:rsidRPr="00992A52">
        <w:t xml:space="preserve">na </w:t>
      </w:r>
      <w:r>
        <w:t>XIV</w:t>
      </w:r>
      <w:r w:rsidRPr="00992A52">
        <w:t xml:space="preserve"> sesji </w:t>
      </w:r>
      <w:r>
        <w:t>odbytej w dniu 23 września 2015 r.</w:t>
      </w:r>
      <w:r w:rsidRPr="00FF1A98">
        <w:t>, będąc</w:t>
      </w:r>
      <w:r>
        <w:t>ych</w:t>
      </w:r>
      <w:r w:rsidRPr="00FF1A98">
        <w:t xml:space="preserve"> w kompetencji wykonania Przewodniczącego Rady Miasta dotycząc</w:t>
      </w:r>
      <w:r w:rsidR="002620FC">
        <w:t>ych</w:t>
      </w:r>
      <w:r w:rsidRPr="00FF1A98">
        <w:t>:</w:t>
      </w:r>
    </w:p>
    <w:p w:rsidR="00A0271A" w:rsidRPr="00FF1A98" w:rsidRDefault="00A0271A" w:rsidP="00A0271A"/>
    <w:p w:rsidR="00A0271A" w:rsidRDefault="00A0271A" w:rsidP="00A0271A">
      <w:r w:rsidRPr="00FF1A98">
        <w:t xml:space="preserve">- </w:t>
      </w:r>
      <w:r>
        <w:t>2- spraw organizacyjnych.</w:t>
      </w:r>
    </w:p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EF0273" w:rsidRPr="00EF0273" w:rsidRDefault="00EF0273" w:rsidP="00EF0273">
      <w:pPr>
        <w:ind w:left="10620"/>
      </w:pPr>
      <w:r w:rsidRPr="00EF0273">
        <w:t>Przewodniczący Rady Miasta</w:t>
      </w:r>
    </w:p>
    <w:p w:rsidR="00A0271A" w:rsidRDefault="00EF0273" w:rsidP="00EF0273">
      <w:pPr>
        <w:ind w:left="10620"/>
      </w:pPr>
      <w:r w:rsidRPr="00EF0273">
        <w:t>/-/Jarosław Kowalski</w:t>
      </w:r>
    </w:p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F5465B" w:rsidRDefault="00F5465B" w:rsidP="00A0271A"/>
    <w:p w:rsidR="00A0271A" w:rsidRDefault="00A0271A" w:rsidP="00A0271A"/>
    <w:p w:rsidR="00A0271A" w:rsidRDefault="00A0271A" w:rsidP="00A0271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0271A" w:rsidRPr="00E918F6" w:rsidTr="00B6246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0271A" w:rsidRPr="009A40B7" w:rsidTr="00B62467">
        <w:trPr>
          <w:tblCellSpacing w:w="20" w:type="dxa"/>
        </w:trPr>
        <w:tc>
          <w:tcPr>
            <w:tcW w:w="713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0271A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1A3F28" w:rsidP="002B141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2B141F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2B141F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Default="00A0271A" w:rsidP="002B141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2B141F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2B141F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F3CDB" w:rsidRPr="008F3CDB" w:rsidRDefault="008F3CDB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F3CD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II/8/2014 Rady Miasta Bolesławiec </w:t>
            </w:r>
          </w:p>
          <w:p w:rsidR="00A0271A" w:rsidRPr="009046BE" w:rsidRDefault="008F3CDB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F3CD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 dnia 10 grudnia 2014 r. w sprawie składu liczbowego i osobowego oraz zakresu działania Komisji Rozwoju Gospodarczego i Finansów Rady Miasta Bolesławiec,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8F3CD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B141F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6F064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sz w:val="22"/>
                <w:szCs w:val="22"/>
              </w:rPr>
              <w:t>XIII/17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6F0645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B141F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0645" w:rsidRDefault="006F0645" w:rsidP="006F064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6F0645" w:rsidRPr="006F0645" w:rsidRDefault="006F0645" w:rsidP="006F064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F064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II/9/2014 Rady Miasta Bolesławiec </w:t>
            </w:r>
          </w:p>
          <w:p w:rsidR="006F0645" w:rsidRPr="006F0645" w:rsidRDefault="006F0645" w:rsidP="006F064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F064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 dnia 10 grudnia 2014 r. w sprawie składu liczbowego i osobowego oraz zakresu działania Komisji Zdrowia, Rodziny i Spraw Społecznych Rady Miasta Bolesławiec</w:t>
            </w:r>
          </w:p>
          <w:p w:rsidR="002B141F" w:rsidRDefault="002B141F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41F" w:rsidRDefault="002B141F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F0645" w:rsidRPr="006F0645" w:rsidRDefault="006F0645" w:rsidP="006F064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6F0645" w:rsidRDefault="006F0645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34A27" w:rsidRDefault="00834A27" w:rsidP="00FC4FFE"/>
    <w:p w:rsidR="00EF0273" w:rsidRDefault="00EF0273" w:rsidP="00EF0273">
      <w:pPr>
        <w:ind w:left="9204" w:firstLine="708"/>
      </w:pPr>
    </w:p>
    <w:p w:rsidR="00EF0273" w:rsidRDefault="00EF0273" w:rsidP="00EF0273">
      <w:pPr>
        <w:ind w:left="9204" w:firstLine="708"/>
      </w:pPr>
    </w:p>
    <w:p w:rsidR="00EF0273" w:rsidRDefault="00EF0273" w:rsidP="00EF0273">
      <w:pPr>
        <w:ind w:left="9204" w:firstLine="708"/>
      </w:pPr>
      <w:r>
        <w:t>Przewodniczący Rady Miasta</w:t>
      </w:r>
    </w:p>
    <w:p w:rsidR="00834A27" w:rsidRDefault="00EF0273" w:rsidP="00EF0273">
      <w:pPr>
        <w:ind w:left="9912"/>
      </w:pPr>
      <w:r>
        <w:t>/-/Jarosław Kowalski</w:t>
      </w:r>
    </w:p>
    <w:sectPr w:rsidR="00834A2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9ED" w:rsidRDefault="001409ED" w:rsidP="00545A46">
      <w:r>
        <w:separator/>
      </w:r>
    </w:p>
  </w:endnote>
  <w:endnote w:type="continuationSeparator" w:id="0">
    <w:p w:rsidR="001409ED" w:rsidRDefault="001409ED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273">
          <w:rPr>
            <w:noProof/>
          </w:rPr>
          <w:t>1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9ED" w:rsidRDefault="001409ED" w:rsidP="00545A46">
      <w:r>
        <w:separator/>
      </w:r>
    </w:p>
  </w:footnote>
  <w:footnote w:type="continuationSeparator" w:id="0">
    <w:p w:rsidR="001409ED" w:rsidRDefault="001409ED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44C0A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1AC0"/>
    <w:rsid w:val="000A374F"/>
    <w:rsid w:val="000B0C23"/>
    <w:rsid w:val="000B36D4"/>
    <w:rsid w:val="000B44DD"/>
    <w:rsid w:val="000C0667"/>
    <w:rsid w:val="000C155C"/>
    <w:rsid w:val="000C167D"/>
    <w:rsid w:val="000C3664"/>
    <w:rsid w:val="000C4F90"/>
    <w:rsid w:val="000C5F5E"/>
    <w:rsid w:val="000C6957"/>
    <w:rsid w:val="000C72B0"/>
    <w:rsid w:val="000D31A5"/>
    <w:rsid w:val="000D3862"/>
    <w:rsid w:val="000D4F25"/>
    <w:rsid w:val="000D7533"/>
    <w:rsid w:val="000D7F71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DED"/>
    <w:rsid w:val="001336CE"/>
    <w:rsid w:val="00135930"/>
    <w:rsid w:val="001409ED"/>
    <w:rsid w:val="00140BCA"/>
    <w:rsid w:val="00143CDD"/>
    <w:rsid w:val="00146AAE"/>
    <w:rsid w:val="00147985"/>
    <w:rsid w:val="00154D7E"/>
    <w:rsid w:val="00156CCA"/>
    <w:rsid w:val="00157BD6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3F28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E53"/>
    <w:rsid w:val="0024227D"/>
    <w:rsid w:val="002423EF"/>
    <w:rsid w:val="00244CFE"/>
    <w:rsid w:val="002461E0"/>
    <w:rsid w:val="0025164C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0174"/>
    <w:rsid w:val="00295E99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2CA5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166D2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08ED"/>
    <w:rsid w:val="006019CE"/>
    <w:rsid w:val="00610906"/>
    <w:rsid w:val="00613324"/>
    <w:rsid w:val="00614368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70381B"/>
    <w:rsid w:val="007061D6"/>
    <w:rsid w:val="00712777"/>
    <w:rsid w:val="007130AB"/>
    <w:rsid w:val="007136CF"/>
    <w:rsid w:val="0071446A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412"/>
    <w:rsid w:val="007B4689"/>
    <w:rsid w:val="007B63D1"/>
    <w:rsid w:val="007C071A"/>
    <w:rsid w:val="007C2878"/>
    <w:rsid w:val="007C53B6"/>
    <w:rsid w:val="007C66ED"/>
    <w:rsid w:val="007D2D9F"/>
    <w:rsid w:val="007D3D7E"/>
    <w:rsid w:val="007D5F33"/>
    <w:rsid w:val="007D763E"/>
    <w:rsid w:val="007E6799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1791E"/>
    <w:rsid w:val="008248E3"/>
    <w:rsid w:val="0082779C"/>
    <w:rsid w:val="00830BB4"/>
    <w:rsid w:val="00830EFC"/>
    <w:rsid w:val="00831569"/>
    <w:rsid w:val="00832CFE"/>
    <w:rsid w:val="00834804"/>
    <w:rsid w:val="00834A27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B48E1"/>
    <w:rsid w:val="008C616A"/>
    <w:rsid w:val="008C6A5A"/>
    <w:rsid w:val="008D1F95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2E9A"/>
    <w:rsid w:val="00953202"/>
    <w:rsid w:val="00956A87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0785"/>
    <w:rsid w:val="009D2C51"/>
    <w:rsid w:val="009D2CEE"/>
    <w:rsid w:val="009D37AA"/>
    <w:rsid w:val="009D55DC"/>
    <w:rsid w:val="009D6DFA"/>
    <w:rsid w:val="009E2FED"/>
    <w:rsid w:val="009E3B58"/>
    <w:rsid w:val="009E595C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D22B7"/>
    <w:rsid w:val="00AD4009"/>
    <w:rsid w:val="00AD746F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6C28"/>
    <w:rsid w:val="00B40170"/>
    <w:rsid w:val="00B44F51"/>
    <w:rsid w:val="00B66F88"/>
    <w:rsid w:val="00B70B1C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3F9"/>
    <w:rsid w:val="00BE0412"/>
    <w:rsid w:val="00BE3404"/>
    <w:rsid w:val="00BE414D"/>
    <w:rsid w:val="00BE4CF5"/>
    <w:rsid w:val="00BF732C"/>
    <w:rsid w:val="00C10F0F"/>
    <w:rsid w:val="00C11F55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D29"/>
    <w:rsid w:val="00CF234F"/>
    <w:rsid w:val="00CF2521"/>
    <w:rsid w:val="00CF26EC"/>
    <w:rsid w:val="00CF406C"/>
    <w:rsid w:val="00CF6BA8"/>
    <w:rsid w:val="00D01281"/>
    <w:rsid w:val="00D07466"/>
    <w:rsid w:val="00D12A42"/>
    <w:rsid w:val="00D21753"/>
    <w:rsid w:val="00D242F2"/>
    <w:rsid w:val="00D262DF"/>
    <w:rsid w:val="00D265C5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4C5"/>
    <w:rsid w:val="00E14DA9"/>
    <w:rsid w:val="00E15A69"/>
    <w:rsid w:val="00E215AF"/>
    <w:rsid w:val="00E215EF"/>
    <w:rsid w:val="00E222E7"/>
    <w:rsid w:val="00E22955"/>
    <w:rsid w:val="00E2413D"/>
    <w:rsid w:val="00E24C5C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4EC6"/>
    <w:rsid w:val="00E95B14"/>
    <w:rsid w:val="00EA1EC8"/>
    <w:rsid w:val="00EA7F90"/>
    <w:rsid w:val="00EB59FD"/>
    <w:rsid w:val="00EB62E4"/>
    <w:rsid w:val="00ED0716"/>
    <w:rsid w:val="00ED2019"/>
    <w:rsid w:val="00ED30D2"/>
    <w:rsid w:val="00ED78B6"/>
    <w:rsid w:val="00EE2B20"/>
    <w:rsid w:val="00EE79BE"/>
    <w:rsid w:val="00EF0273"/>
    <w:rsid w:val="00EF1ACF"/>
    <w:rsid w:val="00EF345E"/>
    <w:rsid w:val="00EF6DA3"/>
    <w:rsid w:val="00EF700D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05F"/>
    <w:rsid w:val="00FA5A2F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36FE8-B608-4249-9A7D-0ABC90E2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12</Pages>
  <Words>1613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15</cp:revision>
  <cp:lastPrinted>2015-10-22T05:54:00Z</cp:lastPrinted>
  <dcterms:created xsi:type="dcterms:W3CDTF">2015-10-15T12:09:00Z</dcterms:created>
  <dcterms:modified xsi:type="dcterms:W3CDTF">2015-11-02T11:23:00Z</dcterms:modified>
</cp:coreProperties>
</file>