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CE5C8C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BD34E0">
        <w:rPr>
          <w:rFonts w:ascii="Times New Roman" w:eastAsia="Calibri" w:hAnsi="Times New Roman" w:cs="Times New Roman"/>
          <w:sz w:val="28"/>
          <w:szCs w:val="28"/>
        </w:rPr>
        <w:t>1</w:t>
      </w:r>
      <w:r w:rsidR="00187DB0">
        <w:rPr>
          <w:rFonts w:ascii="Times New Roman" w:eastAsia="Calibri" w:hAnsi="Times New Roman" w:cs="Times New Roman"/>
          <w:sz w:val="28"/>
          <w:szCs w:val="28"/>
        </w:rPr>
        <w:t>4</w:t>
      </w:r>
      <w:r w:rsidR="00934444" w:rsidRPr="00CE5C8C">
        <w:rPr>
          <w:rFonts w:ascii="Times New Roman" w:eastAsia="Calibri" w:hAnsi="Times New Roman" w:cs="Times New Roman"/>
          <w:sz w:val="28"/>
          <w:szCs w:val="28"/>
        </w:rPr>
        <w:t>. 201</w:t>
      </w:r>
      <w:r w:rsidR="0029556B" w:rsidRPr="00CE5C8C">
        <w:rPr>
          <w:rFonts w:ascii="Times New Roman" w:eastAsia="Calibri" w:hAnsi="Times New Roman" w:cs="Times New Roman"/>
          <w:sz w:val="28"/>
          <w:szCs w:val="28"/>
        </w:rPr>
        <w:t>5</w:t>
      </w:r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="00FA791A">
        <w:rPr>
          <w:rFonts w:ascii="Times New Roman" w:eastAsia="Calibri" w:hAnsi="Times New Roman" w:cs="Times New Roman"/>
          <w:sz w:val="28"/>
          <w:szCs w:val="28"/>
        </w:rPr>
        <w:t>1</w:t>
      </w:r>
      <w:r w:rsidR="00187DB0">
        <w:rPr>
          <w:rFonts w:ascii="Times New Roman" w:eastAsia="Calibri" w:hAnsi="Times New Roman" w:cs="Times New Roman"/>
          <w:sz w:val="28"/>
          <w:szCs w:val="28"/>
        </w:rPr>
        <w:t>2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FA791A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187DB0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187DB0">
        <w:rPr>
          <w:rFonts w:ascii="Times New Roman" w:eastAsia="Calibri" w:hAnsi="Times New Roman" w:cs="Times New Roman"/>
          <w:b/>
          <w:sz w:val="28"/>
          <w:szCs w:val="28"/>
        </w:rPr>
        <w:t>25 października</w:t>
      </w:r>
      <w:r w:rsidR="00AF279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E6B7D" w:rsidRPr="00CE5C8C">
        <w:rPr>
          <w:rFonts w:ascii="Times New Roman" w:eastAsia="Calibri" w:hAnsi="Times New Roman" w:cs="Times New Roman"/>
          <w:b/>
          <w:sz w:val="28"/>
          <w:szCs w:val="28"/>
        </w:rPr>
        <w:t>201</w:t>
      </w:r>
      <w:r w:rsidR="0029556B" w:rsidRPr="00CE5C8C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CE5C8C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2B73B3" w:rsidRPr="00CE5C8C" w:rsidRDefault="002B73B3" w:rsidP="002B73B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31D1C" w:rsidRPr="00CE5C8C" w:rsidRDefault="00131D1C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30E1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FA791A">
        <w:rPr>
          <w:rFonts w:ascii="Times New Roman" w:eastAsia="Calibri" w:hAnsi="Times New Roman" w:cs="Times New Roman"/>
          <w:sz w:val="28"/>
          <w:szCs w:val="28"/>
        </w:rPr>
        <w:t>XII</w:t>
      </w:r>
      <w:r w:rsidR="00187DB0">
        <w:rPr>
          <w:rFonts w:ascii="Times New Roman" w:eastAsia="Calibri" w:hAnsi="Times New Roman" w:cs="Times New Roman"/>
          <w:sz w:val="28"/>
          <w:szCs w:val="28"/>
        </w:rPr>
        <w:t>I</w:t>
      </w:r>
      <w:r w:rsidR="00163067" w:rsidRPr="006530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530E1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6530E1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Pr="006530E1">
        <w:rPr>
          <w:rFonts w:ascii="Times New Roman" w:eastAsia="Calibri" w:hAnsi="Times New Roman" w:cs="Times New Roman"/>
          <w:sz w:val="28"/>
          <w:szCs w:val="28"/>
        </w:rPr>
        <w:t xml:space="preserve">odbytej w dniu </w:t>
      </w:r>
      <w:r w:rsidR="00FA791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87DB0">
        <w:rPr>
          <w:rFonts w:ascii="Times New Roman" w:eastAsia="Calibri" w:hAnsi="Times New Roman" w:cs="Times New Roman"/>
          <w:sz w:val="28"/>
          <w:szCs w:val="28"/>
        </w:rPr>
        <w:t xml:space="preserve">23 września </w:t>
      </w:r>
      <w:r w:rsidR="00315584" w:rsidRPr="006530E1">
        <w:rPr>
          <w:rFonts w:ascii="Times New Roman" w:eastAsia="Calibri" w:hAnsi="Times New Roman" w:cs="Times New Roman"/>
          <w:sz w:val="28"/>
          <w:szCs w:val="28"/>
        </w:rPr>
        <w:t>2015</w:t>
      </w:r>
      <w:r w:rsidR="00220160" w:rsidRPr="006530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6530E1">
        <w:rPr>
          <w:rFonts w:ascii="Times New Roman" w:eastAsia="Calibri" w:hAnsi="Times New Roman" w:cs="Times New Roman"/>
          <w:sz w:val="28"/>
          <w:szCs w:val="28"/>
        </w:rPr>
        <w:t>r.</w:t>
      </w:r>
      <w:r w:rsidRPr="006530E1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6D3484" w:rsidRDefault="006D3484" w:rsidP="006D3484">
      <w:pPr>
        <w:numPr>
          <w:ilvl w:val="1"/>
          <w:numId w:val="22"/>
        </w:numPr>
        <w:spacing w:after="0" w:line="240" w:lineRule="auto"/>
        <w:ind w:left="709" w:right="-84" w:hanging="709"/>
        <w:jc w:val="both"/>
        <w:rPr>
          <w:rFonts w:ascii="Times New Roman" w:hAnsi="Times New Roman" w:cs="Times New Roman"/>
          <w:sz w:val="28"/>
          <w:szCs w:val="28"/>
        </w:rPr>
      </w:pPr>
      <w:r w:rsidRPr="006D3484">
        <w:rPr>
          <w:rFonts w:ascii="Times New Roman" w:hAnsi="Times New Roman" w:cs="Times New Roman"/>
          <w:sz w:val="28"/>
          <w:szCs w:val="28"/>
        </w:rPr>
        <w:t>w sprawie przyjęcia Programu Wsparcia Rodziny w Gminie Miejskiej Bolesławiec na lata 2015-2017,</w:t>
      </w:r>
    </w:p>
    <w:p w:rsidR="006D3484" w:rsidRDefault="006D3484" w:rsidP="006D3484">
      <w:pPr>
        <w:spacing w:after="0" w:line="240" w:lineRule="auto"/>
        <w:ind w:left="709"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6D3484" w:rsidRDefault="006D3484" w:rsidP="006D3484">
      <w:pPr>
        <w:numPr>
          <w:ilvl w:val="1"/>
          <w:numId w:val="22"/>
        </w:numPr>
        <w:spacing w:after="0" w:line="240" w:lineRule="auto"/>
        <w:ind w:left="709" w:right="-84" w:hanging="709"/>
        <w:jc w:val="both"/>
        <w:rPr>
          <w:rFonts w:ascii="Times New Roman" w:hAnsi="Times New Roman" w:cs="Times New Roman"/>
          <w:sz w:val="28"/>
          <w:szCs w:val="28"/>
        </w:rPr>
      </w:pPr>
      <w:r w:rsidRPr="006D3484">
        <w:rPr>
          <w:rFonts w:ascii="Times New Roman" w:hAnsi="Times New Roman" w:cs="Times New Roman"/>
          <w:sz w:val="28"/>
          <w:szCs w:val="28"/>
        </w:rPr>
        <w:t>w sprawie powołania Bolesławieckiej Rady Seniorów oraz nadania jej Statutu,</w:t>
      </w:r>
    </w:p>
    <w:p w:rsidR="006D3484" w:rsidRDefault="006D3484" w:rsidP="006D3484">
      <w:pPr>
        <w:spacing w:after="0" w:line="240" w:lineRule="auto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6D3484" w:rsidRDefault="006D3484" w:rsidP="006D3484">
      <w:pPr>
        <w:numPr>
          <w:ilvl w:val="1"/>
          <w:numId w:val="22"/>
        </w:numPr>
        <w:spacing w:after="0" w:line="240" w:lineRule="auto"/>
        <w:ind w:left="709" w:right="-84" w:hanging="709"/>
        <w:jc w:val="both"/>
        <w:rPr>
          <w:rFonts w:ascii="Times New Roman" w:hAnsi="Times New Roman" w:cs="Times New Roman"/>
          <w:sz w:val="28"/>
          <w:szCs w:val="28"/>
        </w:rPr>
      </w:pPr>
      <w:r w:rsidRPr="006D3484">
        <w:rPr>
          <w:rFonts w:ascii="Times New Roman" w:hAnsi="Times New Roman" w:cs="Times New Roman"/>
          <w:sz w:val="28"/>
          <w:szCs w:val="28"/>
        </w:rPr>
        <w:t xml:space="preserve">w sprawie trybu udzielania i rozliczania dotacji </w:t>
      </w:r>
      <w:r>
        <w:rPr>
          <w:rFonts w:ascii="Times New Roman" w:hAnsi="Times New Roman" w:cs="Times New Roman"/>
          <w:sz w:val="28"/>
          <w:szCs w:val="28"/>
        </w:rPr>
        <w:t xml:space="preserve">dla niepublicznych przedszkoli </w:t>
      </w:r>
      <w:r w:rsidRPr="006D3484">
        <w:rPr>
          <w:rFonts w:ascii="Times New Roman" w:hAnsi="Times New Roman" w:cs="Times New Roman"/>
          <w:sz w:val="28"/>
          <w:szCs w:val="28"/>
        </w:rPr>
        <w:t>i innych form wychowania przedszkol</w:t>
      </w:r>
      <w:r>
        <w:rPr>
          <w:rFonts w:ascii="Times New Roman" w:hAnsi="Times New Roman" w:cs="Times New Roman"/>
          <w:sz w:val="28"/>
          <w:szCs w:val="28"/>
        </w:rPr>
        <w:t xml:space="preserve">nego oraz niepublicznych szkół </w:t>
      </w:r>
      <w:r w:rsidRPr="006D3484">
        <w:rPr>
          <w:rFonts w:ascii="Times New Roman" w:hAnsi="Times New Roman" w:cs="Times New Roman"/>
          <w:sz w:val="28"/>
          <w:szCs w:val="28"/>
        </w:rPr>
        <w:t>o uprawnieniach szkół publicznych, pro</w:t>
      </w:r>
      <w:r>
        <w:rPr>
          <w:rFonts w:ascii="Times New Roman" w:hAnsi="Times New Roman" w:cs="Times New Roman"/>
          <w:sz w:val="28"/>
          <w:szCs w:val="28"/>
        </w:rPr>
        <w:t xml:space="preserve">wadzonych przez osoby fizyczne </w:t>
      </w:r>
      <w:r w:rsidRPr="006D3484">
        <w:rPr>
          <w:rFonts w:ascii="Times New Roman" w:hAnsi="Times New Roman" w:cs="Times New Roman"/>
          <w:sz w:val="28"/>
          <w:szCs w:val="28"/>
        </w:rPr>
        <w:t>i prawne oraz trybu i zakresu kontr</w:t>
      </w:r>
      <w:r>
        <w:rPr>
          <w:rFonts w:ascii="Times New Roman" w:hAnsi="Times New Roman" w:cs="Times New Roman"/>
          <w:sz w:val="28"/>
          <w:szCs w:val="28"/>
        </w:rPr>
        <w:t xml:space="preserve">oli prawidłowości ich pobrania </w:t>
      </w:r>
      <w:r w:rsidRPr="006D3484">
        <w:rPr>
          <w:rFonts w:ascii="Times New Roman" w:hAnsi="Times New Roman" w:cs="Times New Roman"/>
          <w:sz w:val="28"/>
          <w:szCs w:val="28"/>
        </w:rPr>
        <w:t>i wykorzystywania,</w:t>
      </w:r>
    </w:p>
    <w:p w:rsidR="006D3484" w:rsidRDefault="006D3484" w:rsidP="006D3484">
      <w:pPr>
        <w:spacing w:after="0" w:line="240" w:lineRule="auto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6D3484" w:rsidRDefault="006D3484" w:rsidP="006D3484">
      <w:pPr>
        <w:numPr>
          <w:ilvl w:val="1"/>
          <w:numId w:val="22"/>
        </w:numPr>
        <w:spacing w:after="0" w:line="240" w:lineRule="auto"/>
        <w:ind w:left="709" w:right="-84" w:hanging="709"/>
        <w:jc w:val="both"/>
        <w:rPr>
          <w:rFonts w:ascii="Times New Roman" w:hAnsi="Times New Roman" w:cs="Times New Roman"/>
          <w:sz w:val="28"/>
          <w:szCs w:val="28"/>
        </w:rPr>
      </w:pPr>
      <w:r w:rsidRPr="006D3484">
        <w:rPr>
          <w:rFonts w:ascii="Times New Roman" w:hAnsi="Times New Roman" w:cs="Times New Roman"/>
          <w:sz w:val="28"/>
          <w:szCs w:val="28"/>
        </w:rPr>
        <w:t xml:space="preserve">w sprawie określenia wysokości stawek podatku od nieruchomości,  </w:t>
      </w:r>
    </w:p>
    <w:p w:rsidR="006D3484" w:rsidRDefault="006D3484" w:rsidP="006D3484">
      <w:pPr>
        <w:spacing w:after="0" w:line="240" w:lineRule="auto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6D3484" w:rsidRDefault="006D3484" w:rsidP="006D3484">
      <w:pPr>
        <w:numPr>
          <w:ilvl w:val="1"/>
          <w:numId w:val="22"/>
        </w:numPr>
        <w:spacing w:after="0" w:line="240" w:lineRule="auto"/>
        <w:ind w:left="709" w:right="-84" w:hanging="709"/>
        <w:jc w:val="both"/>
        <w:rPr>
          <w:rFonts w:ascii="Times New Roman" w:hAnsi="Times New Roman" w:cs="Times New Roman"/>
          <w:sz w:val="28"/>
          <w:szCs w:val="28"/>
        </w:rPr>
      </w:pPr>
      <w:r w:rsidRPr="006D3484">
        <w:rPr>
          <w:rFonts w:ascii="Times New Roman" w:hAnsi="Times New Roman" w:cs="Times New Roman"/>
          <w:sz w:val="28"/>
          <w:szCs w:val="28"/>
        </w:rPr>
        <w:t xml:space="preserve">w sprawie określenia wysokości stawek podatku od środków transportowych, </w:t>
      </w:r>
    </w:p>
    <w:p w:rsidR="006D3484" w:rsidRDefault="006D3484" w:rsidP="006D3484">
      <w:pPr>
        <w:spacing w:after="0" w:line="240" w:lineRule="auto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6D3484" w:rsidRDefault="006D3484" w:rsidP="006D3484">
      <w:pPr>
        <w:numPr>
          <w:ilvl w:val="1"/>
          <w:numId w:val="22"/>
        </w:numPr>
        <w:spacing w:after="0" w:line="240" w:lineRule="auto"/>
        <w:ind w:left="709" w:right="-84" w:hanging="709"/>
        <w:jc w:val="both"/>
        <w:rPr>
          <w:rFonts w:ascii="Times New Roman" w:hAnsi="Times New Roman" w:cs="Times New Roman"/>
          <w:sz w:val="28"/>
          <w:szCs w:val="28"/>
        </w:rPr>
      </w:pPr>
      <w:r w:rsidRPr="006D3484">
        <w:rPr>
          <w:rFonts w:ascii="Times New Roman" w:hAnsi="Times New Roman" w:cs="Times New Roman"/>
          <w:sz w:val="28"/>
          <w:szCs w:val="28"/>
        </w:rPr>
        <w:t>w sprawie wprowadzenia opłaty targowej, określenia zasad jej ustalania, poboru, terminów płatności i wysokości stawek oraz inkasentów i wynagradzania za inkaso,</w:t>
      </w:r>
    </w:p>
    <w:p w:rsidR="006D3484" w:rsidRDefault="006D3484" w:rsidP="006D3484">
      <w:pPr>
        <w:spacing w:after="0" w:line="240" w:lineRule="auto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6D3484" w:rsidRDefault="006D3484" w:rsidP="006D3484">
      <w:pPr>
        <w:numPr>
          <w:ilvl w:val="1"/>
          <w:numId w:val="22"/>
        </w:numPr>
        <w:spacing w:after="0" w:line="240" w:lineRule="auto"/>
        <w:ind w:left="709" w:right="-84" w:hanging="709"/>
        <w:jc w:val="both"/>
        <w:rPr>
          <w:rFonts w:ascii="Times New Roman" w:hAnsi="Times New Roman" w:cs="Times New Roman"/>
          <w:sz w:val="28"/>
          <w:szCs w:val="28"/>
        </w:rPr>
      </w:pPr>
      <w:r w:rsidRPr="006D3484">
        <w:rPr>
          <w:rFonts w:ascii="Times New Roman" w:hAnsi="Times New Roman" w:cs="Times New Roman"/>
          <w:sz w:val="28"/>
          <w:szCs w:val="28"/>
        </w:rPr>
        <w:t>w sprawie wprowadzenia opłaty od posiadania psów, określenia zasad jej ustalania, poboru, terminów płatności i wysokości stawek,</w:t>
      </w:r>
    </w:p>
    <w:p w:rsidR="006D3484" w:rsidRDefault="006D3484" w:rsidP="006D3484">
      <w:pPr>
        <w:spacing w:after="0" w:line="240" w:lineRule="auto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6D3484" w:rsidRDefault="006D3484" w:rsidP="006D3484">
      <w:pPr>
        <w:numPr>
          <w:ilvl w:val="1"/>
          <w:numId w:val="22"/>
        </w:numPr>
        <w:spacing w:after="0" w:line="240" w:lineRule="auto"/>
        <w:ind w:left="709" w:right="-84" w:hanging="709"/>
        <w:jc w:val="both"/>
        <w:rPr>
          <w:rFonts w:ascii="Times New Roman" w:hAnsi="Times New Roman" w:cs="Times New Roman"/>
          <w:sz w:val="28"/>
          <w:szCs w:val="28"/>
        </w:rPr>
      </w:pPr>
      <w:r w:rsidRPr="006D3484">
        <w:rPr>
          <w:rFonts w:ascii="Times New Roman" w:hAnsi="Times New Roman" w:cs="Times New Roman"/>
          <w:sz w:val="28"/>
          <w:szCs w:val="28"/>
        </w:rPr>
        <w:t xml:space="preserve">w sprawie powierzenia reprezentowania Gminy Miejskiej Bolesławiec </w:t>
      </w:r>
      <w:r w:rsidRPr="006D3484">
        <w:rPr>
          <w:rFonts w:ascii="Times New Roman" w:hAnsi="Times New Roman" w:cs="Times New Roman"/>
          <w:sz w:val="28"/>
          <w:szCs w:val="28"/>
        </w:rPr>
        <w:br/>
        <w:t>w Zgromadzeniu Związku Gmin „Kwisa”,</w:t>
      </w:r>
    </w:p>
    <w:p w:rsidR="006D3484" w:rsidRDefault="006D3484" w:rsidP="006D3484">
      <w:pPr>
        <w:spacing w:after="0" w:line="240" w:lineRule="auto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6D3484" w:rsidRDefault="006D3484" w:rsidP="006D3484">
      <w:pPr>
        <w:numPr>
          <w:ilvl w:val="1"/>
          <w:numId w:val="22"/>
        </w:numPr>
        <w:spacing w:after="0" w:line="240" w:lineRule="auto"/>
        <w:ind w:left="709" w:right="-84" w:hanging="709"/>
        <w:jc w:val="both"/>
        <w:rPr>
          <w:rFonts w:ascii="Times New Roman" w:hAnsi="Times New Roman" w:cs="Times New Roman"/>
          <w:sz w:val="28"/>
          <w:szCs w:val="28"/>
        </w:rPr>
      </w:pPr>
      <w:r w:rsidRPr="006D3484">
        <w:rPr>
          <w:rFonts w:ascii="Times New Roman" w:hAnsi="Times New Roman" w:cs="Times New Roman"/>
          <w:sz w:val="28"/>
          <w:szCs w:val="28"/>
        </w:rPr>
        <w:lastRenderedPageBreak/>
        <w:t>w sprawie zmian w budżecie miasta na 2015 r.</w:t>
      </w:r>
    </w:p>
    <w:p w:rsidR="006D3484" w:rsidRDefault="006D3484" w:rsidP="006D3484">
      <w:pPr>
        <w:spacing w:after="0" w:line="240" w:lineRule="auto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6D3484" w:rsidRPr="006D3484" w:rsidRDefault="006D3484" w:rsidP="006D3484">
      <w:pPr>
        <w:numPr>
          <w:ilvl w:val="1"/>
          <w:numId w:val="22"/>
        </w:numPr>
        <w:spacing w:after="0" w:line="240" w:lineRule="auto"/>
        <w:ind w:left="709" w:right="-84" w:hanging="709"/>
        <w:jc w:val="both"/>
        <w:rPr>
          <w:rFonts w:ascii="Times New Roman" w:hAnsi="Times New Roman" w:cs="Times New Roman"/>
          <w:sz w:val="28"/>
          <w:szCs w:val="28"/>
        </w:rPr>
      </w:pPr>
      <w:r w:rsidRPr="006D3484">
        <w:rPr>
          <w:rFonts w:ascii="Times New Roman" w:hAnsi="Times New Roman" w:cs="Times New Roman"/>
          <w:sz w:val="28"/>
          <w:szCs w:val="28"/>
        </w:rPr>
        <w:t>w sprawie pozostawienia bez dalszego biegu zgłoszenia kandydata na ławnika,</w:t>
      </w:r>
    </w:p>
    <w:p w:rsidR="006D3484" w:rsidRPr="006D3484" w:rsidRDefault="006D3484" w:rsidP="006D3484">
      <w:pPr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5B6F9B" w:rsidRPr="006530E1" w:rsidRDefault="005B6F9B" w:rsidP="00182CE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530E1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187DB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6D3484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35 </w:t>
      </w:r>
      <w:r w:rsidRPr="006530E1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6D3484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6530E1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6530E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7690" w:rsidRDefault="005B6F9B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37CC4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2C2CA6" w:rsidRPr="00B37CC4" w:rsidRDefault="002C2CA6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6775D" w:rsidRPr="00EF767F" w:rsidRDefault="007618C3" w:rsidP="00EF767F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283BEA" w:rsidRPr="00EF767F">
        <w:rPr>
          <w:rFonts w:ascii="Times New Roman" w:hAnsi="Times New Roman" w:cs="Times New Roman"/>
          <w:sz w:val="28"/>
          <w:szCs w:val="28"/>
        </w:rPr>
        <w:t xml:space="preserve">komisji odbiorowej zadania pn.: „Budowa ścieżki rowerowej łączącej istniejące ścieżki wzdłuż obwodnicy miejskiej i ul. Bobrowej w Bolesławcu”  </w:t>
      </w:r>
    </w:p>
    <w:p w:rsidR="00EF767F" w:rsidRPr="00EF767F" w:rsidRDefault="00EF767F" w:rsidP="00EF767F">
      <w:pPr>
        <w:pStyle w:val="Akapitzlist"/>
        <w:spacing w:after="0" w:line="240" w:lineRule="auto"/>
        <w:ind w:left="144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6775D" w:rsidRPr="00EF767F" w:rsidRDefault="0076775D" w:rsidP="00187DB0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F767F">
        <w:rPr>
          <w:rFonts w:ascii="Times New Roman" w:eastAsia="Calibri" w:hAnsi="Times New Roman" w:cs="Times New Roman"/>
          <w:sz w:val="28"/>
          <w:szCs w:val="28"/>
        </w:rPr>
        <w:t>Kapituły IX edycji Konkursu o nagrodę Prezydenta Miasta na najlepszą pracę magisterską lub doktorską z zakresu historii i współczesności miasta Bolesławiec obronioną na wszystkich uczelniach państwowych i niepaństwowych w Polsce oraz poza jej granicami</w:t>
      </w:r>
      <w:r w:rsidRPr="00EF767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9A4CA5" w:rsidRPr="00EF767F" w:rsidRDefault="009A4CA5" w:rsidP="009A4CA5">
      <w:pPr>
        <w:pStyle w:val="Akapitzlist"/>
        <w:rPr>
          <w:rFonts w:ascii="Times New Roman" w:eastAsia="Calibri" w:hAnsi="Times New Roman" w:cs="Times New Roman"/>
          <w:b/>
          <w:sz w:val="28"/>
          <w:szCs w:val="28"/>
        </w:rPr>
      </w:pPr>
    </w:p>
    <w:p w:rsidR="009A4CA5" w:rsidRPr="00EF767F" w:rsidRDefault="009A4CA5" w:rsidP="00187DB0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F767F">
        <w:rPr>
          <w:rFonts w:ascii="Times New Roman" w:hAnsi="Times New Roman" w:cs="Times New Roman"/>
          <w:sz w:val="28"/>
          <w:szCs w:val="28"/>
        </w:rPr>
        <w:t>komisji odbiorowej zadania pn.: „Budowa drogi ul. Gdańska, Łokietka, Kwiatowa – II etap”</w:t>
      </w:r>
    </w:p>
    <w:p w:rsidR="00EF767F" w:rsidRPr="00EF767F" w:rsidRDefault="00EF767F" w:rsidP="00EF767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F767F" w:rsidRPr="00EF767F" w:rsidRDefault="00EF767F" w:rsidP="00EF767F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F767F">
        <w:rPr>
          <w:rFonts w:ascii="Times New Roman" w:hAnsi="Times New Roman" w:cs="Times New Roman"/>
          <w:sz w:val="28"/>
          <w:szCs w:val="28"/>
        </w:rPr>
        <w:t>obwodowych komisji wyborczych w Bolesławcu dla przeprowadzenia wyborów do Sejmu Rzeczypospolitej Polskiej i do Senatu Rzeczypospolitej Polskiej, zarządzonych na dzień 25 października 2015 r.</w:t>
      </w:r>
    </w:p>
    <w:p w:rsidR="009A4CA5" w:rsidRPr="00EF767F" w:rsidRDefault="009A4CA5" w:rsidP="009A4CA5">
      <w:pPr>
        <w:pStyle w:val="Akapitzlist"/>
        <w:rPr>
          <w:rFonts w:ascii="Times New Roman" w:eastAsia="Calibri" w:hAnsi="Times New Roman" w:cs="Times New Roman"/>
          <w:b/>
          <w:sz w:val="28"/>
          <w:szCs w:val="28"/>
        </w:rPr>
      </w:pPr>
    </w:p>
    <w:p w:rsidR="009A4CA5" w:rsidRPr="00EF767F" w:rsidRDefault="009A4CA5" w:rsidP="00187DB0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F767F">
        <w:rPr>
          <w:rFonts w:ascii="Times New Roman" w:hAnsi="Times New Roman" w:cs="Times New Roman"/>
          <w:sz w:val="28"/>
          <w:szCs w:val="28"/>
        </w:rPr>
        <w:t>koordynatora gminnego do spraw obsługi informatycznej w wyborach do Sejmu Rzeczypospolitej Polskiej i do Senatu Rzeczypospolitej polskiej, zarządzonych na dzień 25 października 2015 r.</w:t>
      </w:r>
    </w:p>
    <w:p w:rsidR="006C570B" w:rsidRPr="00EF767F" w:rsidRDefault="006C570B" w:rsidP="006C570B">
      <w:pPr>
        <w:pStyle w:val="Akapitzlist"/>
        <w:spacing w:after="0" w:line="240" w:lineRule="auto"/>
        <w:ind w:left="144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39D4" w:rsidRPr="00EF767F" w:rsidRDefault="005B6F9B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F767F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3C39D4" w:rsidRPr="00EF767F" w:rsidRDefault="003C39D4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39D4" w:rsidRPr="00EF767F" w:rsidRDefault="003C39D4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F767F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9C5184" w:rsidRPr="00EF767F" w:rsidRDefault="003C39D4" w:rsidP="003C39D4">
      <w:pPr>
        <w:pStyle w:val="Akapitzlist"/>
        <w:numPr>
          <w:ilvl w:val="0"/>
          <w:numId w:val="3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F767F">
        <w:rPr>
          <w:rFonts w:ascii="Times New Roman" w:hAnsi="Times New Roman" w:cs="Times New Roman"/>
          <w:sz w:val="28"/>
          <w:szCs w:val="28"/>
        </w:rPr>
        <w:t>w  sprawie przeznaczenia do sprzedaży w trybie przetargu ustnego nieograniczonego lokalu mieszkalnego nr 2 w budynku przy ul. Garncarskiej Nr 13 w Bolesławcu wraz ze sprzedażą ułamkowej części gruntu zabudowanego</w:t>
      </w:r>
    </w:p>
    <w:p w:rsidR="00EF767F" w:rsidRPr="00EF767F" w:rsidRDefault="00EF767F" w:rsidP="00EF767F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39D4" w:rsidRPr="00EF767F" w:rsidRDefault="003C39D4" w:rsidP="003C39D4">
      <w:pPr>
        <w:pStyle w:val="Akapitzlist"/>
        <w:numPr>
          <w:ilvl w:val="0"/>
          <w:numId w:val="3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F767F">
        <w:rPr>
          <w:rFonts w:ascii="Times New Roman" w:hAnsi="Times New Roman" w:cs="Times New Roman"/>
          <w:sz w:val="28"/>
          <w:szCs w:val="28"/>
        </w:rPr>
        <w:lastRenderedPageBreak/>
        <w:t>w sprawie przeznaczenia nieruchomości gruntowych niezabudowanych, położonych w Bolesławcu przy Pl. Piastowskim – do sprzedaży w drodze przetargu ustnego nieograniczonego.</w:t>
      </w:r>
    </w:p>
    <w:p w:rsidR="00EF767F" w:rsidRPr="00EF767F" w:rsidRDefault="00EF767F" w:rsidP="00EF767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A4CA5" w:rsidRPr="00EF767F" w:rsidRDefault="009A4CA5" w:rsidP="003C39D4">
      <w:pPr>
        <w:pStyle w:val="Akapitzlist"/>
        <w:numPr>
          <w:ilvl w:val="0"/>
          <w:numId w:val="3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F767F">
        <w:rPr>
          <w:rFonts w:ascii="Times New Roman" w:hAnsi="Times New Roman" w:cs="Times New Roman"/>
          <w:sz w:val="28"/>
          <w:szCs w:val="28"/>
        </w:rPr>
        <w:t>w sprawie przeznaczenia nieruchomości gruntowych niezabudowanych, położonych w Bolesławcu przy ul. Kresów II RP – do sprzedaży w drodze przetargu ustnego nieograniczonego</w:t>
      </w:r>
    </w:p>
    <w:p w:rsidR="003C39D4" w:rsidRPr="00EF767F" w:rsidRDefault="003C39D4" w:rsidP="003C39D4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EF767F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F767F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EF767F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FA791A" w:rsidRPr="00EF767F" w:rsidRDefault="006530E1" w:rsidP="00895A2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767F">
        <w:rPr>
          <w:rFonts w:ascii="Times New Roman" w:eastAsia="Calibri" w:hAnsi="Times New Roman" w:cs="Times New Roman"/>
          <w:sz w:val="28"/>
          <w:szCs w:val="28"/>
        </w:rPr>
        <w:t>w</w:t>
      </w:r>
      <w:r w:rsidR="0031235E" w:rsidRPr="00EF767F">
        <w:rPr>
          <w:rFonts w:ascii="Times New Roman" w:eastAsia="Calibri" w:hAnsi="Times New Roman" w:cs="Times New Roman"/>
          <w:sz w:val="28"/>
          <w:szCs w:val="28"/>
        </w:rPr>
        <w:t xml:space="preserve"> sprawie</w:t>
      </w:r>
      <w:r w:rsidR="00895A2F" w:rsidRPr="00EF76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5A2F" w:rsidRPr="00EF767F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="00895A2F" w:rsidRPr="00EF76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5A2F" w:rsidRPr="00EF767F">
        <w:rPr>
          <w:rFonts w:ascii="Times New Roman" w:hAnsi="Times New Roman" w:cs="Times New Roman"/>
          <w:sz w:val="28"/>
          <w:szCs w:val="28"/>
        </w:rPr>
        <w:t xml:space="preserve">gruntu położonego:  </w:t>
      </w:r>
    </w:p>
    <w:p w:rsidR="00D20EE8" w:rsidRPr="00EF767F" w:rsidRDefault="00D20EE8" w:rsidP="00D20EE8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7690" w:rsidRPr="00EF767F" w:rsidRDefault="00DF7690" w:rsidP="006530E1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na okres 1 </w:t>
      </w:r>
      <w:r w:rsidR="00F226BC" w:rsidRPr="00EF767F">
        <w:rPr>
          <w:rFonts w:ascii="Times New Roman" w:eastAsia="Calibri" w:hAnsi="Times New Roman" w:cs="Times New Roman"/>
          <w:sz w:val="28"/>
          <w:szCs w:val="28"/>
        </w:rPr>
        <w:t>roku</w:t>
      </w:r>
      <w:r w:rsidRPr="00EF767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DF7690" w:rsidRPr="00EF767F" w:rsidRDefault="00DF7690" w:rsidP="00DF7690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767F">
        <w:rPr>
          <w:rFonts w:ascii="Times New Roman" w:eastAsia="Calibri" w:hAnsi="Times New Roman" w:cs="Times New Roman"/>
          <w:sz w:val="28"/>
          <w:szCs w:val="28"/>
        </w:rPr>
        <w:t>przy</w:t>
      </w:r>
      <w:r w:rsidR="00026012" w:rsidRPr="00EF76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ul.</w:t>
      </w:r>
      <w:r w:rsidR="00895A2F" w:rsidRPr="00EF76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87DB0" w:rsidRPr="00EF76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23ABD" w:rsidRPr="00EF767F">
        <w:rPr>
          <w:rFonts w:ascii="Times New Roman" w:hAnsi="Times New Roman" w:cs="Times New Roman"/>
          <w:sz w:val="28"/>
          <w:szCs w:val="28"/>
        </w:rPr>
        <w:t>II Armii Wojska Polskiego</w:t>
      </w:r>
    </w:p>
    <w:p w:rsidR="00123ABD" w:rsidRPr="00EF767F" w:rsidRDefault="009A4CA5" w:rsidP="00DF7690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767F">
        <w:rPr>
          <w:rFonts w:ascii="Times New Roman" w:hAnsi="Times New Roman" w:cs="Times New Roman"/>
          <w:sz w:val="28"/>
          <w:szCs w:val="28"/>
        </w:rPr>
        <w:t xml:space="preserve">gruntów </w:t>
      </w:r>
      <w:r w:rsidR="00123ABD" w:rsidRPr="00EF767F">
        <w:rPr>
          <w:rFonts w:ascii="Times New Roman" w:hAnsi="Times New Roman" w:cs="Times New Roman"/>
          <w:sz w:val="28"/>
          <w:szCs w:val="28"/>
        </w:rPr>
        <w:t>położonych w rejonie ulic: II Armii Wojska Polskiego, Jemiołowej i Widok</w:t>
      </w:r>
    </w:p>
    <w:p w:rsidR="009A4CA5" w:rsidRPr="00EF767F" w:rsidRDefault="009A4CA5" w:rsidP="00DF7690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767F">
        <w:rPr>
          <w:rFonts w:ascii="Times New Roman" w:hAnsi="Times New Roman" w:cs="Times New Roman"/>
          <w:sz w:val="28"/>
          <w:szCs w:val="28"/>
        </w:rPr>
        <w:t>gruntów położonych w obrębie 1, 3, 5, 7 miasta Bolesławiec</w:t>
      </w:r>
    </w:p>
    <w:p w:rsidR="00026012" w:rsidRPr="00EF767F" w:rsidRDefault="00026012" w:rsidP="00187DB0">
      <w:pPr>
        <w:pStyle w:val="Akapitzlist"/>
        <w:tabs>
          <w:tab w:val="left" w:pos="851"/>
        </w:tabs>
        <w:spacing w:after="0" w:line="240" w:lineRule="auto"/>
        <w:ind w:left="22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2E15" w:rsidRPr="00EF767F" w:rsidRDefault="00F42E15" w:rsidP="006530E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530E1" w:rsidRPr="00EF767F" w:rsidRDefault="00625F8D" w:rsidP="006530E1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767F">
        <w:rPr>
          <w:rFonts w:ascii="Times New Roman" w:eastAsia="Calibri" w:hAnsi="Times New Roman" w:cs="Times New Roman"/>
          <w:sz w:val="28"/>
          <w:szCs w:val="28"/>
        </w:rPr>
        <w:t>na okres 3 lat</w:t>
      </w:r>
      <w:r w:rsidR="00F42E15" w:rsidRPr="00EF767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B07F8" w:rsidRPr="00EF767F" w:rsidRDefault="00F42E15" w:rsidP="00283BEA">
      <w:pPr>
        <w:pStyle w:val="Akapitzlist"/>
        <w:numPr>
          <w:ilvl w:val="0"/>
          <w:numId w:val="3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F767F">
        <w:rPr>
          <w:rFonts w:ascii="Times New Roman" w:hAnsi="Times New Roman" w:cs="Times New Roman"/>
          <w:bCs/>
          <w:sz w:val="28"/>
          <w:szCs w:val="28"/>
        </w:rPr>
        <w:t xml:space="preserve">przy </w:t>
      </w:r>
      <w:r w:rsidR="007618C3" w:rsidRPr="00EF767F">
        <w:rPr>
          <w:rFonts w:ascii="Times New Roman" w:hAnsi="Times New Roman" w:cs="Times New Roman"/>
          <w:bCs/>
          <w:sz w:val="28"/>
          <w:szCs w:val="28"/>
        </w:rPr>
        <w:t>ul.</w:t>
      </w:r>
      <w:r w:rsidR="00283BEA" w:rsidRPr="00EF767F">
        <w:rPr>
          <w:rFonts w:ascii="Times New Roman" w:hAnsi="Times New Roman" w:cs="Times New Roman"/>
          <w:bCs/>
          <w:sz w:val="28"/>
          <w:szCs w:val="28"/>
        </w:rPr>
        <w:t xml:space="preserve"> Mostowej </w:t>
      </w:r>
    </w:p>
    <w:p w:rsidR="007618C3" w:rsidRPr="00EF767F" w:rsidRDefault="000B07F8" w:rsidP="00F8389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767F">
        <w:rPr>
          <w:rFonts w:ascii="Times New Roman" w:hAnsi="Times New Roman" w:cs="Times New Roman"/>
          <w:bCs/>
          <w:sz w:val="28"/>
          <w:szCs w:val="28"/>
        </w:rPr>
        <w:t>przy</w:t>
      </w:r>
      <w:r w:rsidR="007618C3" w:rsidRPr="00EF767F">
        <w:rPr>
          <w:rFonts w:ascii="Times New Roman" w:hAnsi="Times New Roman" w:cs="Times New Roman"/>
          <w:bCs/>
          <w:sz w:val="28"/>
          <w:szCs w:val="28"/>
        </w:rPr>
        <w:t xml:space="preserve"> ul.</w:t>
      </w:r>
      <w:r w:rsidR="00283BEA" w:rsidRPr="00EF767F">
        <w:rPr>
          <w:rFonts w:ascii="Times New Roman" w:hAnsi="Times New Roman" w:cs="Times New Roman"/>
          <w:bCs/>
          <w:sz w:val="28"/>
          <w:szCs w:val="28"/>
        </w:rPr>
        <w:t xml:space="preserve"> Dębowej</w:t>
      </w:r>
    </w:p>
    <w:p w:rsidR="00283BEA" w:rsidRPr="00EF767F" w:rsidRDefault="00283BEA" w:rsidP="00F8389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767F">
        <w:rPr>
          <w:rFonts w:ascii="Times New Roman" w:hAnsi="Times New Roman" w:cs="Times New Roman"/>
          <w:bCs/>
          <w:sz w:val="28"/>
          <w:szCs w:val="28"/>
        </w:rPr>
        <w:t>przy ul. Konradowskiej</w:t>
      </w:r>
    </w:p>
    <w:p w:rsidR="003C39D4" w:rsidRPr="00EF767F" w:rsidRDefault="003C39D4" w:rsidP="00F8389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767F">
        <w:rPr>
          <w:rFonts w:ascii="Times New Roman" w:hAnsi="Times New Roman" w:cs="Times New Roman"/>
          <w:bCs/>
          <w:sz w:val="28"/>
          <w:szCs w:val="28"/>
        </w:rPr>
        <w:t>przy ul. Narcyzów</w:t>
      </w:r>
    </w:p>
    <w:p w:rsidR="003C39D4" w:rsidRPr="00EF767F" w:rsidRDefault="009A4CA5" w:rsidP="00F8389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767F">
        <w:rPr>
          <w:rFonts w:ascii="Times New Roman" w:eastAsia="Calibri" w:hAnsi="Times New Roman" w:cs="Times New Roman"/>
          <w:sz w:val="28"/>
          <w:szCs w:val="28"/>
        </w:rPr>
        <w:t>przy ul. Kościuszki</w:t>
      </w:r>
    </w:p>
    <w:p w:rsidR="00E76C97" w:rsidRPr="00EF767F" w:rsidRDefault="00E76C97" w:rsidP="006E1804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87DB0" w:rsidRPr="00EF767F" w:rsidRDefault="00283BEA" w:rsidP="00283BEA">
      <w:pPr>
        <w:pStyle w:val="Akapitzlist"/>
        <w:numPr>
          <w:ilvl w:val="0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F767F">
        <w:rPr>
          <w:rFonts w:ascii="Times New Roman" w:hAnsi="Times New Roman" w:cs="Times New Roman"/>
          <w:sz w:val="28"/>
          <w:szCs w:val="28"/>
        </w:rPr>
        <w:t>w sprawie przeznaczenia gruntu położonego w Bolesławcu przy ul. Śluzowej do oddania w dzierżawę  na okres 27.10.2015 do 02.11.2015 r. –w drodze bezprzetargowej</w:t>
      </w:r>
    </w:p>
    <w:p w:rsidR="00283BEA" w:rsidRPr="00EF767F" w:rsidRDefault="00283BEA" w:rsidP="00EF767F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A24C0" w:rsidRPr="00EF767F" w:rsidRDefault="000B07F8" w:rsidP="000B07F8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F767F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EF767F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  <w:r w:rsidRPr="00EF767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6E1804" w:rsidRPr="00EF767F" w:rsidRDefault="006E1804" w:rsidP="000B07F8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3C39D4" w:rsidRPr="00EF767F" w:rsidRDefault="008D0A06" w:rsidP="003C39D4">
      <w:pPr>
        <w:pStyle w:val="Akapitzlist"/>
        <w:numPr>
          <w:ilvl w:val="0"/>
          <w:numId w:val="34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F76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9A4CA5" w:rsidRPr="00EF767F">
        <w:rPr>
          <w:rFonts w:ascii="Times New Roman" w:hAnsi="Times New Roman" w:cs="Times New Roman"/>
          <w:sz w:val="28"/>
          <w:szCs w:val="28"/>
        </w:rPr>
        <w:t>w</w:t>
      </w:r>
      <w:r w:rsidR="003C39D4" w:rsidRPr="00EF767F">
        <w:rPr>
          <w:rFonts w:ascii="Times New Roman" w:hAnsi="Times New Roman" w:cs="Times New Roman"/>
          <w:sz w:val="28"/>
          <w:szCs w:val="28"/>
        </w:rPr>
        <w:t xml:space="preserve"> sprawie nabycia w skład minia komunalnego nieruchomości gruntowej niezabudowanej położonej w obrębie: nr 0008, Bolesławiec -8</w:t>
      </w:r>
    </w:p>
    <w:p w:rsidR="00EF767F" w:rsidRPr="00EF767F" w:rsidRDefault="00EF767F" w:rsidP="00EF767F">
      <w:pPr>
        <w:pStyle w:val="Akapitzlist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6775D" w:rsidRPr="00EF767F" w:rsidRDefault="009A4CA5" w:rsidP="003C39D4">
      <w:pPr>
        <w:pStyle w:val="Akapitzlist"/>
        <w:numPr>
          <w:ilvl w:val="0"/>
          <w:numId w:val="34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F767F">
        <w:rPr>
          <w:rFonts w:ascii="Times New Roman" w:hAnsi="Times New Roman" w:cs="Times New Roman"/>
          <w:sz w:val="28"/>
          <w:szCs w:val="28"/>
        </w:rPr>
        <w:t>w</w:t>
      </w:r>
      <w:r w:rsidR="0076775D" w:rsidRPr="00EF767F">
        <w:rPr>
          <w:rFonts w:ascii="Times New Roman" w:hAnsi="Times New Roman" w:cs="Times New Roman"/>
          <w:sz w:val="28"/>
          <w:szCs w:val="28"/>
        </w:rPr>
        <w:t xml:space="preserve"> sprawie ustalenia stawek czynszu za lokale mieszkalne, lokale socjalne, tymczasowe pomieszczenia wchodzące w skład zasobu Gminy Miejskiej Bolesławiec </w:t>
      </w:r>
    </w:p>
    <w:p w:rsidR="00EF767F" w:rsidRPr="00EF767F" w:rsidRDefault="00EF767F" w:rsidP="00EF767F">
      <w:pPr>
        <w:pStyle w:val="Akapitzlist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F767F" w:rsidRPr="00EF767F" w:rsidRDefault="00EF767F" w:rsidP="00EF767F">
      <w:pPr>
        <w:pStyle w:val="Akapitzlist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A4CA5" w:rsidRPr="00EF767F" w:rsidRDefault="009A4CA5" w:rsidP="003C39D4">
      <w:pPr>
        <w:pStyle w:val="Akapitzlist"/>
        <w:numPr>
          <w:ilvl w:val="0"/>
          <w:numId w:val="34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F767F">
        <w:rPr>
          <w:rFonts w:ascii="Times New Roman" w:hAnsi="Times New Roman" w:cs="Times New Roman"/>
          <w:sz w:val="28"/>
          <w:szCs w:val="28"/>
        </w:rPr>
        <w:lastRenderedPageBreak/>
        <w:t>w sprawie przeniesienia prawa użytkowania wieczystego nieruchomo</w:t>
      </w:r>
      <w:r w:rsidR="00EF767F">
        <w:rPr>
          <w:rFonts w:ascii="Times New Roman" w:hAnsi="Times New Roman" w:cs="Times New Roman"/>
          <w:sz w:val="28"/>
          <w:szCs w:val="28"/>
        </w:rPr>
        <w:t>ści</w:t>
      </w:r>
      <w:r w:rsidRPr="00EF767F">
        <w:rPr>
          <w:rFonts w:ascii="Times New Roman" w:hAnsi="Times New Roman" w:cs="Times New Roman"/>
          <w:sz w:val="28"/>
          <w:szCs w:val="28"/>
        </w:rPr>
        <w:t xml:space="preserve"> gruntowej, stanowiącej własność Skarbu Państwa, będącej w użytkowaniu wieczystym Gminy Miejskiej Bolesławiec do dnia 5 grudnia 2089 roku wraz z prawem własności dwóch budynków niemieszkalnych, stanowiących własność Gminy Miejskiej Bolesławiec przy ul. B. Chrobrego nr 3</w:t>
      </w:r>
    </w:p>
    <w:p w:rsidR="00EF767F" w:rsidRPr="00EF767F" w:rsidRDefault="00EF767F" w:rsidP="00EF767F">
      <w:pPr>
        <w:pStyle w:val="Akapitzlist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A4CA5" w:rsidRPr="00EF767F" w:rsidRDefault="009A4CA5" w:rsidP="003C39D4">
      <w:pPr>
        <w:pStyle w:val="Akapitzlist"/>
        <w:numPr>
          <w:ilvl w:val="0"/>
          <w:numId w:val="34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F767F">
        <w:rPr>
          <w:rFonts w:ascii="Times New Roman" w:hAnsi="Times New Roman" w:cs="Times New Roman"/>
          <w:sz w:val="28"/>
          <w:szCs w:val="28"/>
        </w:rPr>
        <w:t>w sprawie połączenia lokali nr 3 i nr 4, położonych w nieruchomości przy ul. Komuny Paryskiej nr 23 w Bolesławcu, w jeden lokal mieszkalny</w:t>
      </w:r>
    </w:p>
    <w:p w:rsidR="00EF767F" w:rsidRPr="00EF767F" w:rsidRDefault="00EF767F" w:rsidP="00EF767F">
      <w:pPr>
        <w:pStyle w:val="Akapitzlist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F767F" w:rsidRPr="00EF767F" w:rsidRDefault="00EF767F" w:rsidP="00EF767F">
      <w:pPr>
        <w:pStyle w:val="Akapitzlist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A4CA5" w:rsidRPr="00EF767F" w:rsidRDefault="009A4CA5" w:rsidP="003C39D4">
      <w:pPr>
        <w:pStyle w:val="Akapitzlist"/>
        <w:numPr>
          <w:ilvl w:val="0"/>
          <w:numId w:val="34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F767F">
        <w:rPr>
          <w:rFonts w:ascii="Times New Roman" w:hAnsi="Times New Roman" w:cs="Times New Roman"/>
          <w:sz w:val="28"/>
          <w:szCs w:val="28"/>
        </w:rPr>
        <w:t>w sprawie obniżenia ceny wywoławczej z I przetargu ustnego nieograniczonego na sprzedaż działki zabudowanej nr 78/2 wraz z innym budynkiem niemieszkalnym,</w:t>
      </w:r>
    </w:p>
    <w:p w:rsidR="00187DB0" w:rsidRPr="00EF767F" w:rsidRDefault="00187DB0" w:rsidP="00187DB0">
      <w:pPr>
        <w:pStyle w:val="Akapitzlist"/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17C78" w:rsidRPr="00EF767F" w:rsidRDefault="00F17C78" w:rsidP="00187DB0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F767F">
        <w:rPr>
          <w:rFonts w:ascii="Times New Roman" w:eastAsia="Calibri" w:hAnsi="Times New Roman" w:cs="Times New Roman"/>
          <w:b/>
          <w:bCs/>
          <w:sz w:val="28"/>
          <w:szCs w:val="28"/>
        </w:rPr>
        <w:t>- w sprawie zmiany zarządzenia:</w:t>
      </w:r>
    </w:p>
    <w:p w:rsidR="006E1804" w:rsidRPr="00EF767F" w:rsidRDefault="006E1804" w:rsidP="00396C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23ABD" w:rsidRPr="00EF767F" w:rsidRDefault="009A4CA5" w:rsidP="00187DB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F767F">
        <w:rPr>
          <w:rFonts w:ascii="Times New Roman" w:hAnsi="Times New Roman" w:cs="Times New Roman"/>
          <w:sz w:val="28"/>
          <w:szCs w:val="28"/>
        </w:rPr>
        <w:t>nr 261/2015 Prezydenta Miasta Bolesławiec z dnia 27 lipca 2015 r. w sprawie rozłożenia na raty zaległych należności wraz z odsetkami oraz kosztami sądowymi za najem lokalu nr 11 przy ul. Karola Miarki 4 w Bolesławcu</w:t>
      </w:r>
    </w:p>
    <w:p w:rsidR="00EF767F" w:rsidRPr="00EF767F" w:rsidRDefault="00EF767F" w:rsidP="00EF767F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530E1" w:rsidRPr="00EF767F" w:rsidRDefault="00EF767F" w:rsidP="00187DB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="009A4CA5" w:rsidRPr="00EF767F">
        <w:rPr>
          <w:rFonts w:ascii="Times New Roman" w:hAnsi="Times New Roman" w:cs="Times New Roman"/>
          <w:sz w:val="28"/>
          <w:szCs w:val="28"/>
        </w:rPr>
        <w:t xml:space="preserve">r </w:t>
      </w:r>
      <w:r w:rsidR="00621702" w:rsidRPr="00EF767F">
        <w:rPr>
          <w:rFonts w:ascii="Times New Roman" w:hAnsi="Times New Roman" w:cs="Times New Roman"/>
          <w:sz w:val="28"/>
          <w:szCs w:val="28"/>
        </w:rPr>
        <w:t xml:space="preserve">266/2015 Prezydenta Miasta Bolesławiec z dnia 29 lipca 2015 r. w </w:t>
      </w:r>
      <w:r w:rsidR="009A4CA5" w:rsidRPr="00EF767F">
        <w:rPr>
          <w:rFonts w:ascii="Times New Roman" w:hAnsi="Times New Roman" w:cs="Times New Roman"/>
          <w:sz w:val="28"/>
          <w:szCs w:val="28"/>
        </w:rPr>
        <w:t xml:space="preserve">sprawie </w:t>
      </w:r>
      <w:r w:rsidR="00621702" w:rsidRPr="00EF767F">
        <w:rPr>
          <w:rFonts w:ascii="Times New Roman" w:hAnsi="Times New Roman" w:cs="Times New Roman"/>
          <w:sz w:val="28"/>
          <w:szCs w:val="28"/>
        </w:rPr>
        <w:t>zmian w budżecie miasta na 2015 r.</w:t>
      </w:r>
    </w:p>
    <w:p w:rsidR="00EF767F" w:rsidRPr="00EF767F" w:rsidRDefault="00EF767F" w:rsidP="00EF767F">
      <w:pPr>
        <w:pStyle w:val="Akapitzlis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F767F" w:rsidRPr="00EF767F" w:rsidRDefault="00EF767F" w:rsidP="00EF767F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F2793" w:rsidRPr="00EF767F" w:rsidRDefault="005B6F9B" w:rsidP="00AF2793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F767F">
        <w:rPr>
          <w:rFonts w:ascii="Times New Roman" w:eastAsia="Calibri" w:hAnsi="Times New Roman" w:cs="Times New Roman"/>
          <w:b/>
          <w:sz w:val="28"/>
          <w:szCs w:val="28"/>
        </w:rPr>
        <w:t>- w</w:t>
      </w:r>
      <w:r w:rsidR="00AF2793" w:rsidRPr="00EF767F">
        <w:rPr>
          <w:rFonts w:ascii="Times New Roman" w:eastAsia="Calibri" w:hAnsi="Times New Roman" w:cs="Times New Roman"/>
          <w:b/>
          <w:sz w:val="28"/>
          <w:szCs w:val="28"/>
        </w:rPr>
        <w:t xml:space="preserve"> sprawach finansowo-budżetowych:</w:t>
      </w:r>
    </w:p>
    <w:p w:rsidR="00123ABD" w:rsidRPr="00EF767F" w:rsidRDefault="00EF767F" w:rsidP="00FA791A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123ABD" w:rsidRPr="00EF767F">
        <w:rPr>
          <w:rFonts w:ascii="Times New Roman" w:hAnsi="Times New Roman" w:cs="Times New Roman"/>
          <w:sz w:val="28"/>
          <w:szCs w:val="28"/>
        </w:rPr>
        <w:t xml:space="preserve"> sprawie wytycznych do opracowania materiałów planistycznych do projektu uchwały budżetowej na 2016 r.</w:t>
      </w:r>
    </w:p>
    <w:p w:rsidR="00283BEA" w:rsidRPr="00EF767F" w:rsidRDefault="00EF767F" w:rsidP="00FA791A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283BEA" w:rsidRPr="00EF767F">
        <w:rPr>
          <w:rFonts w:ascii="Times New Roman" w:hAnsi="Times New Roman" w:cs="Times New Roman"/>
          <w:sz w:val="28"/>
          <w:szCs w:val="28"/>
        </w:rPr>
        <w:t xml:space="preserve"> sprawie określenia zakresu materiałów planistycznych do przygotowania projektu uchwały w sprawie przyjęcia Wieloletniej prognozy Finansowej Gminy miejskiej Bolesławiec na lata 2016-2024</w:t>
      </w:r>
    </w:p>
    <w:p w:rsidR="00B37CC4" w:rsidRPr="00EF767F" w:rsidRDefault="00895A2F" w:rsidP="00FA791A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</w:t>
      </w:r>
      <w:r w:rsidR="00DF7690" w:rsidRPr="00EF76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26754" w:rsidRPr="00EF767F">
        <w:rPr>
          <w:rFonts w:ascii="Times New Roman" w:hAnsi="Times New Roman" w:cs="Times New Roman"/>
          <w:sz w:val="28"/>
          <w:szCs w:val="28"/>
        </w:rPr>
        <w:t>sprawie zmian w budżecie miasta na 2015 r.</w:t>
      </w:r>
    </w:p>
    <w:p w:rsidR="00D20EE8" w:rsidRPr="00EF767F" w:rsidRDefault="00D26754" w:rsidP="00EF767F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F767F">
        <w:rPr>
          <w:rFonts w:ascii="Times New Roman" w:hAnsi="Times New Roman" w:cs="Times New Roman"/>
          <w:sz w:val="28"/>
          <w:szCs w:val="28"/>
        </w:rPr>
        <w:t>w sprawie zmian w budżecie miasta na 2015 r.</w:t>
      </w:r>
    </w:p>
    <w:p w:rsidR="00895A2F" w:rsidRPr="00EF767F" w:rsidRDefault="005B6F9B" w:rsidP="00C26ED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F767F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2C2CA6" w:rsidRPr="00EF767F" w:rsidRDefault="00621702" w:rsidP="00621702">
      <w:pPr>
        <w:pStyle w:val="Akapitzlist"/>
        <w:numPr>
          <w:ilvl w:val="0"/>
          <w:numId w:val="34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F767F">
        <w:rPr>
          <w:rFonts w:ascii="Times New Roman" w:hAnsi="Times New Roman" w:cs="Times New Roman"/>
          <w:sz w:val="28"/>
          <w:szCs w:val="28"/>
        </w:rPr>
        <w:t>uchylające zarządzenie nr 173/2015 Prezydenta Miasta Bolesławiec z dnia 21 maja 2015 w sprawie zaciągnięcia kredytu na wyprzedzające finansowanie działań finansowych ze środków pochodzących z Unii Europejskiej;</w:t>
      </w:r>
    </w:p>
    <w:p w:rsidR="00283BEA" w:rsidRPr="00EF767F" w:rsidRDefault="009A4CA5" w:rsidP="00621702">
      <w:pPr>
        <w:pStyle w:val="Akapitzlist"/>
        <w:numPr>
          <w:ilvl w:val="0"/>
          <w:numId w:val="34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F767F">
        <w:rPr>
          <w:rFonts w:ascii="Times New Roman" w:hAnsi="Times New Roman" w:cs="Times New Roman"/>
          <w:sz w:val="28"/>
          <w:szCs w:val="28"/>
        </w:rPr>
        <w:lastRenderedPageBreak/>
        <w:t>w</w:t>
      </w:r>
      <w:r w:rsidR="00283BEA" w:rsidRPr="00EF767F">
        <w:rPr>
          <w:rFonts w:ascii="Times New Roman" w:hAnsi="Times New Roman" w:cs="Times New Roman"/>
          <w:sz w:val="28"/>
          <w:szCs w:val="28"/>
        </w:rPr>
        <w:t xml:space="preserve"> sprawie przekazania środka trwałego – budynku zakładu kąpielowego wraz z wyposażeniem</w:t>
      </w:r>
    </w:p>
    <w:p w:rsidR="00EF767F" w:rsidRPr="00EF767F" w:rsidRDefault="00EF767F" w:rsidP="00EF767F">
      <w:pPr>
        <w:pStyle w:val="Akapitzlist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21702" w:rsidRPr="00EF767F" w:rsidRDefault="009A4CA5" w:rsidP="00621702">
      <w:pPr>
        <w:pStyle w:val="Akapitzlist"/>
        <w:numPr>
          <w:ilvl w:val="0"/>
          <w:numId w:val="34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F767F">
        <w:rPr>
          <w:rFonts w:ascii="Times New Roman" w:hAnsi="Times New Roman" w:cs="Times New Roman"/>
          <w:sz w:val="28"/>
          <w:szCs w:val="28"/>
        </w:rPr>
        <w:t>w</w:t>
      </w:r>
      <w:r w:rsidR="00283BEA" w:rsidRPr="00EF767F">
        <w:rPr>
          <w:rFonts w:ascii="Times New Roman" w:hAnsi="Times New Roman" w:cs="Times New Roman"/>
          <w:sz w:val="28"/>
          <w:szCs w:val="28"/>
        </w:rPr>
        <w:t xml:space="preserve"> sprawie przekazania uprawnień Dyrektorowi Miejskiego Zakładu Gospodarki Mieszkaniowej w Bolesławcu</w:t>
      </w:r>
    </w:p>
    <w:p w:rsidR="00283BEA" w:rsidRPr="00EF767F" w:rsidRDefault="009A4CA5" w:rsidP="00283BEA">
      <w:pPr>
        <w:pStyle w:val="Tekstpodstawowy"/>
        <w:numPr>
          <w:ilvl w:val="0"/>
          <w:numId w:val="34"/>
        </w:numPr>
        <w:spacing w:before="240"/>
        <w:jc w:val="both"/>
      </w:pPr>
      <w:r w:rsidRPr="00EF767F">
        <w:t>w</w:t>
      </w:r>
      <w:r w:rsidR="00283BEA" w:rsidRPr="00EF767F">
        <w:t xml:space="preserve"> sprawie przekazania środków trwałych i wyposażenia</w:t>
      </w:r>
    </w:p>
    <w:p w:rsidR="003C39D4" w:rsidRPr="00EF767F" w:rsidRDefault="009A4CA5" w:rsidP="00621702">
      <w:pPr>
        <w:pStyle w:val="Akapitzlist"/>
        <w:numPr>
          <w:ilvl w:val="0"/>
          <w:numId w:val="34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F767F">
        <w:rPr>
          <w:rFonts w:ascii="Times New Roman" w:hAnsi="Times New Roman" w:cs="Times New Roman"/>
          <w:sz w:val="28"/>
          <w:szCs w:val="28"/>
        </w:rPr>
        <w:t>w</w:t>
      </w:r>
      <w:r w:rsidR="0076775D" w:rsidRPr="00EF767F">
        <w:rPr>
          <w:rFonts w:ascii="Times New Roman" w:hAnsi="Times New Roman" w:cs="Times New Roman"/>
          <w:sz w:val="28"/>
          <w:szCs w:val="28"/>
        </w:rPr>
        <w:t xml:space="preserve"> sprawie przeprowadzenia konsultacji społecznych z organizacjami pozarządowymi i podmiotami o których mowa w art.3 ust. 3 ustawy o działalności pożytku publicznego i o wolontariacie, projektów aktów prawa miejscowego w dziedzinach dotyczących działalności statutowych tych organizacji.</w:t>
      </w:r>
    </w:p>
    <w:p w:rsidR="00EF767F" w:rsidRPr="00EF767F" w:rsidRDefault="00EF767F" w:rsidP="00EF767F">
      <w:pPr>
        <w:pStyle w:val="Akapitzlist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A4CA5" w:rsidRPr="00EF767F" w:rsidRDefault="009A4CA5" w:rsidP="00621702">
      <w:pPr>
        <w:pStyle w:val="Akapitzlist"/>
        <w:numPr>
          <w:ilvl w:val="0"/>
          <w:numId w:val="34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F767F">
        <w:rPr>
          <w:rFonts w:ascii="Times New Roman" w:hAnsi="Times New Roman" w:cs="Times New Roman"/>
          <w:sz w:val="28"/>
          <w:szCs w:val="28"/>
        </w:rPr>
        <w:t>w sprawie dokumentacji  systemu przetwarzania danych przy użyciu komputerów oraz zasad ich ochrony w systemie księgowości budżetowej</w:t>
      </w:r>
    </w:p>
    <w:p w:rsidR="00C26ED9" w:rsidRPr="00EF767F" w:rsidRDefault="00C26ED9" w:rsidP="00EF767F">
      <w:pPr>
        <w:pStyle w:val="Akapitzlist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F767F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60B44" w:rsidRPr="00EF767F" w:rsidRDefault="00260B44" w:rsidP="00260B44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67F">
        <w:rPr>
          <w:rFonts w:ascii="Times New Roman" w:hAnsi="Times New Roman" w:cs="Times New Roman"/>
          <w:sz w:val="28"/>
          <w:szCs w:val="28"/>
        </w:rPr>
        <w:t xml:space="preserve">Odbiór końcowy zadania: „Budowa ścieżki rowerowej łączącej istniejące ścieżki wzdłuż obwodnicy miejskiej i ul. Bobrowej w Bolesławcu”. Wykonawca robót: Przedsiębiorstwo Robót Drogowych KK Kamil Kowalski, ul. Kościuszki 24 lok. 5, 59-700 Bolesławiec. </w:t>
      </w:r>
      <w:r w:rsidR="00C26ED9" w:rsidRPr="00EF767F">
        <w:rPr>
          <w:rFonts w:ascii="Times New Roman" w:hAnsi="Times New Roman" w:cs="Times New Roman"/>
          <w:sz w:val="28"/>
          <w:szCs w:val="28"/>
        </w:rPr>
        <w:t>Wartość zadania: 23.</w:t>
      </w:r>
      <w:r w:rsidRPr="00EF767F">
        <w:rPr>
          <w:rFonts w:ascii="Times New Roman" w:hAnsi="Times New Roman" w:cs="Times New Roman"/>
          <w:sz w:val="28"/>
          <w:szCs w:val="28"/>
        </w:rPr>
        <w:t>774,67 zł.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0B44" w:rsidRPr="00EF767F" w:rsidRDefault="00260B44" w:rsidP="00260B44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67F">
        <w:rPr>
          <w:rFonts w:ascii="Times New Roman" w:hAnsi="Times New Roman" w:cs="Times New Roman"/>
          <w:sz w:val="28"/>
          <w:szCs w:val="28"/>
        </w:rPr>
        <w:t xml:space="preserve">Odbiór końcowy przebudowy ul. Obrońców Helu. Koszt realizacji </w:t>
      </w:r>
      <w:r w:rsidRPr="00EF767F">
        <w:rPr>
          <w:rFonts w:ascii="Times New Roman" w:hAnsi="Times New Roman" w:cs="Times New Roman"/>
          <w:sz w:val="28"/>
          <w:szCs w:val="28"/>
        </w:rPr>
        <w:br/>
      </w:r>
      <w:r w:rsidR="00EF767F">
        <w:rPr>
          <w:rFonts w:ascii="Times New Roman" w:hAnsi="Times New Roman" w:cs="Times New Roman"/>
          <w:sz w:val="28"/>
          <w:szCs w:val="28"/>
        </w:rPr>
        <w:t>II etapu wyniósł: 253.</w:t>
      </w:r>
      <w:r w:rsidRPr="00EF767F">
        <w:rPr>
          <w:rFonts w:ascii="Times New Roman" w:hAnsi="Times New Roman" w:cs="Times New Roman"/>
          <w:sz w:val="28"/>
          <w:szCs w:val="28"/>
        </w:rPr>
        <w:t xml:space="preserve">629,11 zł. Ogółem koszt przebudowy zrealizowany w dwóch etapach wyniósł </w:t>
      </w:r>
      <w:r w:rsidR="00C26ED9" w:rsidRPr="00EF767F">
        <w:rPr>
          <w:rFonts w:ascii="Times New Roman" w:hAnsi="Times New Roman" w:cs="Times New Roman"/>
          <w:sz w:val="28"/>
          <w:szCs w:val="28"/>
        </w:rPr>
        <w:t>385.</w:t>
      </w:r>
      <w:r w:rsidRPr="00EF767F">
        <w:rPr>
          <w:rFonts w:ascii="Times New Roman" w:hAnsi="Times New Roman" w:cs="Times New Roman"/>
          <w:sz w:val="28"/>
          <w:szCs w:val="28"/>
        </w:rPr>
        <w:t>680,62 zł. Wykonawcą I etapu, obejmującego przebudowę oświetlenia drogowego oraz chodników była firma SAB-BUD z Bolesławca, a II etap, obejmujący przebudowę sieci odwodnienia drogi oraz nawierzchni jezdni zrealizowała firma Maciej Jagielski „OGRODY JAGIELSKI” z Bolesławic.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0B44" w:rsidRPr="00EF767F" w:rsidRDefault="00260B44" w:rsidP="00260B44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67F">
        <w:rPr>
          <w:rFonts w:ascii="Times New Roman" w:hAnsi="Times New Roman" w:cs="Times New Roman"/>
          <w:sz w:val="28"/>
          <w:szCs w:val="28"/>
        </w:rPr>
        <w:t xml:space="preserve">Zawarcie umowy na zadanie pn. „Wykonanie dokumentacji projektowej zamiennej dla zadania pn. Budowa drogi – ul. Herberta w Bolesławcu”. Wykonawca: ZID Zbigniew </w:t>
      </w:r>
      <w:proofErr w:type="spellStart"/>
      <w:r w:rsidRPr="00EF767F">
        <w:rPr>
          <w:rFonts w:ascii="Times New Roman" w:hAnsi="Times New Roman" w:cs="Times New Roman"/>
          <w:sz w:val="28"/>
          <w:szCs w:val="28"/>
        </w:rPr>
        <w:t>Choryłek</w:t>
      </w:r>
      <w:proofErr w:type="spellEnd"/>
      <w:r w:rsidRPr="00EF767F">
        <w:rPr>
          <w:rFonts w:ascii="Times New Roman" w:hAnsi="Times New Roman" w:cs="Times New Roman"/>
          <w:sz w:val="28"/>
          <w:szCs w:val="28"/>
        </w:rPr>
        <w:t xml:space="preserve">, ul. Turkusowa 7, 59-700 Kruszyn. Wartość umowna zadania: 26 937,00 zł brutto Termin realizacji zadania: </w:t>
      </w:r>
    </w:p>
    <w:p w:rsidR="00260B44" w:rsidRPr="00EF767F" w:rsidRDefault="00260B44" w:rsidP="00260B44">
      <w:pPr>
        <w:pStyle w:val="Akapitzlist"/>
        <w:spacing w:after="0" w:line="240" w:lineRule="auto"/>
        <w:ind w:left="1244" w:firstLine="172"/>
        <w:jc w:val="both"/>
        <w:rPr>
          <w:rFonts w:ascii="Times New Roman" w:hAnsi="Times New Roman" w:cs="Times New Roman"/>
          <w:sz w:val="28"/>
          <w:szCs w:val="28"/>
        </w:rPr>
      </w:pPr>
      <w:r w:rsidRPr="00EF767F">
        <w:rPr>
          <w:rFonts w:ascii="Times New Roman" w:hAnsi="Times New Roman" w:cs="Times New Roman"/>
          <w:sz w:val="28"/>
          <w:szCs w:val="28"/>
        </w:rPr>
        <w:t xml:space="preserve">- przekazanie dokumentacji projektowej – do 31.12.2015 r. </w:t>
      </w:r>
    </w:p>
    <w:p w:rsidR="00260B44" w:rsidRPr="00EF767F" w:rsidRDefault="00260B44" w:rsidP="00260B4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767F">
        <w:rPr>
          <w:rFonts w:ascii="Times New Roman" w:hAnsi="Times New Roman" w:cs="Times New Roman"/>
          <w:sz w:val="28"/>
          <w:szCs w:val="28"/>
        </w:rPr>
        <w:t>- uzyskanie pozwolenia na budowę – do 29.02.2016 r.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0B44" w:rsidRPr="00EF767F" w:rsidRDefault="00260B44" w:rsidP="00260B44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67F">
        <w:rPr>
          <w:rFonts w:ascii="Times New Roman" w:hAnsi="Times New Roman" w:cs="Times New Roman"/>
          <w:sz w:val="28"/>
          <w:szCs w:val="28"/>
        </w:rPr>
        <w:t xml:space="preserve">Wyłonienie dostawcy energii elektrycznej dla  Grupy Zakupowej utworzonej na podstawie pełnomocnictw udzielonych Prezydentowi Miasta Lubin na rok 2016. Najkorzystniejsza oferta: TAURON Sprzedaż </w:t>
      </w:r>
      <w:r w:rsidRPr="00EF767F">
        <w:rPr>
          <w:rFonts w:ascii="Times New Roman" w:hAnsi="Times New Roman" w:cs="Times New Roman"/>
          <w:sz w:val="28"/>
          <w:szCs w:val="28"/>
        </w:rPr>
        <w:lastRenderedPageBreak/>
        <w:t>S.A. ul. Łagiewnicka 60, 30-417 Kraków. Cena za 1 kWh dla wszystkich taryf – 0,2062 zł netto. W roku 2015 cena za 1 kWh wynosiła 0,2272 zł netto.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0B44" w:rsidRPr="00EF767F" w:rsidRDefault="00260B44" w:rsidP="00260B44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67F">
        <w:rPr>
          <w:rFonts w:ascii="Times New Roman" w:hAnsi="Times New Roman" w:cs="Times New Roman"/>
          <w:sz w:val="28"/>
          <w:szCs w:val="28"/>
        </w:rPr>
        <w:t xml:space="preserve">Odbiór końcowy zadania pn.: Budowa drogi wewnętrznej łączącej ulice Gdańską i Kwiatową w Bolesławcu. Wykonawca: „ROB-BUD” ROBOTY BUDOWLANE, Maciej Ziółkowski Brzeźnik 74 B, 59-700 Bolesławiec. </w:t>
      </w:r>
      <w:r w:rsidR="00C26ED9" w:rsidRPr="00EF767F">
        <w:rPr>
          <w:rFonts w:ascii="Times New Roman" w:hAnsi="Times New Roman" w:cs="Times New Roman"/>
          <w:sz w:val="28"/>
          <w:szCs w:val="28"/>
        </w:rPr>
        <w:t>Wartość umowy: 504.</w:t>
      </w:r>
      <w:r w:rsidRPr="00EF767F">
        <w:rPr>
          <w:rFonts w:ascii="Times New Roman" w:hAnsi="Times New Roman" w:cs="Times New Roman"/>
          <w:sz w:val="28"/>
          <w:szCs w:val="28"/>
        </w:rPr>
        <w:t>549,46 zł brutto.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0B44" w:rsidRPr="00EF767F" w:rsidRDefault="00260B44" w:rsidP="00260B44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67F">
        <w:rPr>
          <w:rFonts w:ascii="Times New Roman" w:hAnsi="Times New Roman" w:cs="Times New Roman"/>
          <w:sz w:val="28"/>
          <w:szCs w:val="28"/>
        </w:rPr>
        <w:t>Rozstrzygnięcie procedury o zamówieni</w:t>
      </w:r>
      <w:r w:rsidR="002246A0">
        <w:rPr>
          <w:rFonts w:ascii="Times New Roman" w:hAnsi="Times New Roman" w:cs="Times New Roman"/>
          <w:sz w:val="28"/>
          <w:szCs w:val="28"/>
        </w:rPr>
        <w:t>a</w:t>
      </w:r>
      <w:r w:rsidRPr="00EF767F">
        <w:rPr>
          <w:rFonts w:ascii="Times New Roman" w:hAnsi="Times New Roman" w:cs="Times New Roman"/>
          <w:sz w:val="28"/>
          <w:szCs w:val="28"/>
        </w:rPr>
        <w:t xml:space="preserve"> publiczn</w:t>
      </w:r>
      <w:r w:rsidR="002246A0">
        <w:rPr>
          <w:rFonts w:ascii="Times New Roman" w:hAnsi="Times New Roman" w:cs="Times New Roman"/>
          <w:sz w:val="28"/>
          <w:szCs w:val="28"/>
        </w:rPr>
        <w:t>e</w:t>
      </w:r>
      <w:r w:rsidRPr="00EF767F">
        <w:rPr>
          <w:rFonts w:ascii="Times New Roman" w:hAnsi="Times New Roman" w:cs="Times New Roman"/>
          <w:sz w:val="28"/>
          <w:szCs w:val="28"/>
        </w:rPr>
        <w:t xml:space="preserve"> na opracowani</w:t>
      </w:r>
      <w:r w:rsidR="00EF767F">
        <w:rPr>
          <w:rFonts w:ascii="Times New Roman" w:hAnsi="Times New Roman" w:cs="Times New Roman"/>
          <w:sz w:val="28"/>
          <w:szCs w:val="28"/>
        </w:rPr>
        <w:t>e</w:t>
      </w:r>
      <w:r w:rsidRPr="00EF767F">
        <w:rPr>
          <w:rFonts w:ascii="Times New Roman" w:hAnsi="Times New Roman" w:cs="Times New Roman"/>
          <w:sz w:val="28"/>
          <w:szCs w:val="28"/>
        </w:rPr>
        <w:t xml:space="preserve"> projektu dla realizacji zadania pn.: „Budowa drogi ul. Miłosza” oraz  „Budowa drogi wewnętrznej ul. Słoneczna wraz z odwodnieniem i oświetleniem oraz remontem starego odcinka  drogi.”  Wykonawcą obydwu projektów jest firma ZID Zbigniew </w:t>
      </w:r>
      <w:proofErr w:type="spellStart"/>
      <w:r w:rsidRPr="00EF767F">
        <w:rPr>
          <w:rFonts w:ascii="Times New Roman" w:hAnsi="Times New Roman" w:cs="Times New Roman"/>
          <w:sz w:val="28"/>
          <w:szCs w:val="28"/>
        </w:rPr>
        <w:t>Choryłek</w:t>
      </w:r>
      <w:proofErr w:type="spellEnd"/>
      <w:r w:rsidRPr="00EF767F">
        <w:rPr>
          <w:rFonts w:ascii="Times New Roman" w:hAnsi="Times New Roman" w:cs="Times New Roman"/>
          <w:sz w:val="28"/>
          <w:szCs w:val="28"/>
        </w:rPr>
        <w:t xml:space="preserve"> z Kruszyna. Termin realizacji 29 lutego 2016 r. Koszt opracowań: </w:t>
      </w:r>
    </w:p>
    <w:p w:rsidR="00260B44" w:rsidRPr="00EF767F" w:rsidRDefault="00C26ED9" w:rsidP="00260B4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767F">
        <w:rPr>
          <w:rFonts w:ascii="Times New Roman" w:hAnsi="Times New Roman" w:cs="Times New Roman"/>
          <w:sz w:val="28"/>
          <w:szCs w:val="28"/>
        </w:rPr>
        <w:t>– ul. Słoneczna – 19.</w:t>
      </w:r>
      <w:r w:rsidR="00260B44" w:rsidRPr="00EF767F">
        <w:rPr>
          <w:rFonts w:ascii="Times New Roman" w:hAnsi="Times New Roman" w:cs="Times New Roman"/>
          <w:sz w:val="28"/>
          <w:szCs w:val="28"/>
        </w:rPr>
        <w:t xml:space="preserve">680 zł, </w:t>
      </w:r>
    </w:p>
    <w:p w:rsidR="00260B44" w:rsidRPr="00EF767F" w:rsidRDefault="00C26ED9" w:rsidP="00260B4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767F">
        <w:rPr>
          <w:rFonts w:ascii="Times New Roman" w:hAnsi="Times New Roman" w:cs="Times New Roman"/>
          <w:sz w:val="28"/>
          <w:szCs w:val="28"/>
        </w:rPr>
        <w:t>- ul. Miłosza – 17.</w:t>
      </w:r>
      <w:r w:rsidR="00260B44" w:rsidRPr="00EF767F">
        <w:rPr>
          <w:rFonts w:ascii="Times New Roman" w:hAnsi="Times New Roman" w:cs="Times New Roman"/>
          <w:sz w:val="28"/>
          <w:szCs w:val="28"/>
        </w:rPr>
        <w:t xml:space="preserve">220 zł. </w:t>
      </w:r>
    </w:p>
    <w:p w:rsidR="00260B44" w:rsidRPr="00EF767F" w:rsidRDefault="00426C62" w:rsidP="00260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uwagi na nie</w:t>
      </w:r>
      <w:r w:rsidR="00260B44" w:rsidRPr="00EF767F">
        <w:rPr>
          <w:rFonts w:ascii="Times New Roman" w:hAnsi="Times New Roman" w:cs="Times New Roman"/>
          <w:sz w:val="28"/>
          <w:szCs w:val="28"/>
        </w:rPr>
        <w:t>wykonanie projektów w określonym terminie przez pierwotnie wyłonionego projektanta – odstąpiono od umów i naliczono kary umowne.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0B44" w:rsidRDefault="00260B44" w:rsidP="00260B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67F">
        <w:rPr>
          <w:rFonts w:ascii="Times New Roman" w:hAnsi="Times New Roman" w:cs="Times New Roman"/>
          <w:b/>
          <w:sz w:val="28"/>
          <w:szCs w:val="28"/>
        </w:rPr>
        <w:t>W zakresie awaryjnego zajęcia pasa drogowego:</w:t>
      </w:r>
    </w:p>
    <w:p w:rsidR="002246A0" w:rsidRPr="00EF767F" w:rsidRDefault="002246A0" w:rsidP="00260B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0B44" w:rsidRPr="00EF767F" w:rsidRDefault="002246A0" w:rsidP="00260B44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26ED9" w:rsidRPr="00EF767F">
        <w:rPr>
          <w:rFonts w:ascii="Times New Roman" w:hAnsi="Times New Roman" w:cs="Times New Roman"/>
          <w:sz w:val="28"/>
          <w:szCs w:val="28"/>
        </w:rPr>
        <w:t xml:space="preserve">ydano </w:t>
      </w:r>
      <w:r w:rsidR="00260B44" w:rsidRPr="00EF767F">
        <w:rPr>
          <w:rFonts w:ascii="Times New Roman" w:hAnsi="Times New Roman" w:cs="Times New Roman"/>
          <w:sz w:val="28"/>
          <w:szCs w:val="28"/>
        </w:rPr>
        <w:t xml:space="preserve">6 decyzji na awaryjne zajęcie pasa drogowego (ul. </w:t>
      </w:r>
      <w:proofErr w:type="spellStart"/>
      <w:r w:rsidR="00260B44" w:rsidRPr="00EF767F">
        <w:rPr>
          <w:rFonts w:ascii="Times New Roman" w:hAnsi="Times New Roman" w:cs="Times New Roman"/>
          <w:sz w:val="28"/>
          <w:szCs w:val="28"/>
        </w:rPr>
        <w:t>Karpecka</w:t>
      </w:r>
      <w:proofErr w:type="spellEnd"/>
      <w:r w:rsidR="00260B44" w:rsidRPr="00EF767F">
        <w:rPr>
          <w:rFonts w:ascii="Times New Roman" w:hAnsi="Times New Roman" w:cs="Times New Roman"/>
          <w:sz w:val="28"/>
          <w:szCs w:val="28"/>
        </w:rPr>
        <w:t>, ul. Kazimierza Wielkiego, ul. Spokojna, ul. Kutuzowa, ul. Baczyńskiego, ul. Starzyńskiego).</w:t>
      </w:r>
      <w:r w:rsidR="00C26ED9" w:rsidRPr="00EF767F">
        <w:rPr>
          <w:rFonts w:ascii="Times New Roman" w:hAnsi="Times New Roman" w:cs="Times New Roman"/>
          <w:sz w:val="28"/>
          <w:szCs w:val="28"/>
        </w:rPr>
        <w:t xml:space="preserve"> </w:t>
      </w:r>
      <w:r w:rsidR="00260B44" w:rsidRPr="00EF767F">
        <w:rPr>
          <w:rFonts w:ascii="Times New Roman" w:hAnsi="Times New Roman" w:cs="Times New Roman"/>
          <w:sz w:val="28"/>
          <w:szCs w:val="28"/>
        </w:rPr>
        <w:t>Uzyskano dochód  496,00 zł.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6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0B44" w:rsidRDefault="00260B44" w:rsidP="00260B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67F">
        <w:rPr>
          <w:rFonts w:ascii="Times New Roman" w:hAnsi="Times New Roman" w:cs="Times New Roman"/>
          <w:b/>
          <w:sz w:val="28"/>
          <w:szCs w:val="28"/>
        </w:rPr>
        <w:t>Zjazdy:</w:t>
      </w:r>
    </w:p>
    <w:p w:rsidR="002246A0" w:rsidRPr="00EF767F" w:rsidRDefault="002246A0" w:rsidP="00260B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0B44" w:rsidRPr="00EF767F" w:rsidRDefault="002246A0" w:rsidP="00C26ED9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26ED9" w:rsidRPr="00EF767F">
        <w:rPr>
          <w:rFonts w:ascii="Times New Roman" w:hAnsi="Times New Roman" w:cs="Times New Roman"/>
          <w:sz w:val="28"/>
          <w:szCs w:val="28"/>
        </w:rPr>
        <w:t xml:space="preserve">ydano </w:t>
      </w:r>
      <w:r w:rsidR="00260B44" w:rsidRPr="00EF767F">
        <w:rPr>
          <w:rFonts w:ascii="Times New Roman" w:hAnsi="Times New Roman" w:cs="Times New Roman"/>
          <w:sz w:val="28"/>
          <w:szCs w:val="28"/>
        </w:rPr>
        <w:t xml:space="preserve">4 decyzje dot. lokalizacji zjazdów z dróg publicznych (ul. Kraszewskiego, ul. Herberta, ul. Warszawska, ul. Artyleryjska) oraz </w:t>
      </w:r>
    </w:p>
    <w:p w:rsidR="00260B44" w:rsidRPr="00EF767F" w:rsidRDefault="002246A0" w:rsidP="00C26ED9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26ED9" w:rsidRPr="00EF767F">
        <w:rPr>
          <w:rFonts w:ascii="Times New Roman" w:hAnsi="Times New Roman" w:cs="Times New Roman"/>
          <w:sz w:val="28"/>
          <w:szCs w:val="28"/>
        </w:rPr>
        <w:t xml:space="preserve">ydano </w:t>
      </w:r>
      <w:r w:rsidR="00260B44" w:rsidRPr="00EF767F">
        <w:rPr>
          <w:rFonts w:ascii="Times New Roman" w:hAnsi="Times New Roman" w:cs="Times New Roman"/>
          <w:sz w:val="28"/>
          <w:szCs w:val="28"/>
        </w:rPr>
        <w:t>3 uzgodnienia zjazdów z dróg wewnętrznych (ul. Rotmistrza Pileckiego, boczna Bema, boczna Bielskiej).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0B44" w:rsidRDefault="00260B44" w:rsidP="00260B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67F">
        <w:rPr>
          <w:rFonts w:ascii="Times New Roman" w:hAnsi="Times New Roman" w:cs="Times New Roman"/>
          <w:b/>
          <w:sz w:val="28"/>
          <w:szCs w:val="28"/>
        </w:rPr>
        <w:t>Organizacje ruchu:</w:t>
      </w:r>
    </w:p>
    <w:p w:rsidR="002246A0" w:rsidRPr="00EF767F" w:rsidRDefault="002246A0" w:rsidP="00260B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0B44" w:rsidRPr="00EF767F" w:rsidRDefault="002246A0" w:rsidP="00C26ED9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26ED9" w:rsidRPr="00EF767F">
        <w:rPr>
          <w:rFonts w:ascii="Times New Roman" w:hAnsi="Times New Roman" w:cs="Times New Roman"/>
          <w:sz w:val="28"/>
          <w:szCs w:val="28"/>
        </w:rPr>
        <w:t xml:space="preserve">ydano </w:t>
      </w:r>
      <w:r w:rsidR="00260B44" w:rsidRPr="00EF767F">
        <w:rPr>
          <w:rFonts w:ascii="Times New Roman" w:hAnsi="Times New Roman" w:cs="Times New Roman"/>
          <w:sz w:val="28"/>
          <w:szCs w:val="28"/>
        </w:rPr>
        <w:t>10 opinii dot. organizacji ruchu, w związku z planowanymi robotami w pasie drogowym.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67F">
        <w:rPr>
          <w:rFonts w:ascii="Times New Roman" w:hAnsi="Times New Roman" w:cs="Times New Roman"/>
          <w:b/>
          <w:sz w:val="28"/>
          <w:szCs w:val="28"/>
        </w:rPr>
        <w:t>Inne:</w:t>
      </w:r>
    </w:p>
    <w:p w:rsidR="00260B44" w:rsidRPr="00EF767F" w:rsidRDefault="002246A0" w:rsidP="00C26ED9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260B44" w:rsidRPr="00EF767F">
        <w:rPr>
          <w:rFonts w:ascii="Times New Roman" w:hAnsi="Times New Roman" w:cs="Times New Roman"/>
          <w:sz w:val="28"/>
          <w:szCs w:val="28"/>
        </w:rPr>
        <w:t xml:space="preserve">ystawiono 4 faktury za korzystanie z </w:t>
      </w:r>
      <w:r>
        <w:rPr>
          <w:rFonts w:ascii="Times New Roman" w:hAnsi="Times New Roman" w:cs="Times New Roman"/>
          <w:sz w:val="28"/>
          <w:szCs w:val="28"/>
        </w:rPr>
        <w:t xml:space="preserve">przystanków na łączną kwotę </w:t>
      </w:r>
      <w:r>
        <w:rPr>
          <w:rFonts w:ascii="Times New Roman" w:hAnsi="Times New Roman" w:cs="Times New Roman"/>
          <w:sz w:val="28"/>
          <w:szCs w:val="28"/>
        </w:rPr>
        <w:br/>
        <w:t>11.</w:t>
      </w:r>
      <w:r w:rsidR="00260B44" w:rsidRPr="00EF767F">
        <w:rPr>
          <w:rFonts w:ascii="Times New Roman" w:hAnsi="Times New Roman" w:cs="Times New Roman"/>
          <w:sz w:val="28"/>
          <w:szCs w:val="28"/>
        </w:rPr>
        <w:t>665,04 zł,</w:t>
      </w:r>
    </w:p>
    <w:p w:rsidR="00260B44" w:rsidRPr="00EF767F" w:rsidRDefault="002246A0" w:rsidP="00C26ED9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26ED9" w:rsidRPr="00EF767F">
        <w:rPr>
          <w:rFonts w:ascii="Times New Roman" w:hAnsi="Times New Roman" w:cs="Times New Roman"/>
          <w:sz w:val="28"/>
          <w:szCs w:val="28"/>
        </w:rPr>
        <w:t xml:space="preserve">ydano </w:t>
      </w:r>
      <w:r w:rsidR="00260B44" w:rsidRPr="00EF767F">
        <w:rPr>
          <w:rFonts w:ascii="Times New Roman" w:hAnsi="Times New Roman" w:cs="Times New Roman"/>
          <w:sz w:val="28"/>
          <w:szCs w:val="28"/>
        </w:rPr>
        <w:t>5 postanowień opiniujących przebieg linii komunikacyjnych.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67F">
        <w:rPr>
          <w:rFonts w:ascii="Times New Roman" w:hAnsi="Times New Roman" w:cs="Times New Roman"/>
          <w:b/>
          <w:sz w:val="28"/>
          <w:szCs w:val="28"/>
        </w:rPr>
        <w:lastRenderedPageBreak/>
        <w:t>W zakresie uzgodnień do projektowania (pas drogowy dróg publicznych):</w:t>
      </w:r>
    </w:p>
    <w:p w:rsidR="00C26ED9" w:rsidRPr="00EF767F" w:rsidRDefault="00C26ED9" w:rsidP="00260B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0B44" w:rsidRPr="00EF767F" w:rsidRDefault="002246A0" w:rsidP="00C26ED9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26ED9" w:rsidRPr="00EF767F">
        <w:rPr>
          <w:rFonts w:ascii="Times New Roman" w:hAnsi="Times New Roman" w:cs="Times New Roman"/>
          <w:sz w:val="28"/>
          <w:szCs w:val="28"/>
        </w:rPr>
        <w:t xml:space="preserve">ydano </w:t>
      </w:r>
      <w:r w:rsidR="00260B44" w:rsidRPr="00EF767F">
        <w:rPr>
          <w:rFonts w:ascii="Times New Roman" w:hAnsi="Times New Roman" w:cs="Times New Roman"/>
          <w:sz w:val="28"/>
          <w:szCs w:val="28"/>
        </w:rPr>
        <w:t xml:space="preserve">10 decyzji uzgadniających lokalizację sieci ciepłowniczej i sieci gazowej oraz przyłączy wod.-kan. i przyłączy gazu – ul. </w:t>
      </w:r>
      <w:proofErr w:type="spellStart"/>
      <w:r w:rsidR="00260B44" w:rsidRPr="00EF767F">
        <w:rPr>
          <w:rFonts w:ascii="Times New Roman" w:hAnsi="Times New Roman" w:cs="Times New Roman"/>
          <w:sz w:val="28"/>
          <w:szCs w:val="28"/>
        </w:rPr>
        <w:t>Opitza</w:t>
      </w:r>
      <w:proofErr w:type="spellEnd"/>
      <w:r w:rsidR="00260B44" w:rsidRPr="00EF767F">
        <w:rPr>
          <w:rFonts w:ascii="Times New Roman" w:hAnsi="Times New Roman" w:cs="Times New Roman"/>
          <w:sz w:val="28"/>
          <w:szCs w:val="28"/>
        </w:rPr>
        <w:t xml:space="preserve">, ul. Brzozowa, ul. Wybickiego, ul. Hutnicza, ul. Kilińskiego, ul. Kleeberga i ul. </w:t>
      </w:r>
      <w:proofErr w:type="spellStart"/>
      <w:r w:rsidR="00260B44" w:rsidRPr="00EF767F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 w:rsidR="00260B44" w:rsidRPr="00EF767F">
        <w:rPr>
          <w:rFonts w:ascii="Times New Roman" w:hAnsi="Times New Roman" w:cs="Times New Roman"/>
          <w:sz w:val="28"/>
          <w:szCs w:val="28"/>
        </w:rPr>
        <w:t xml:space="preserve"> - bez opłat.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67F">
        <w:rPr>
          <w:rFonts w:ascii="Times New Roman" w:hAnsi="Times New Roman" w:cs="Times New Roman"/>
          <w:b/>
          <w:sz w:val="28"/>
          <w:szCs w:val="28"/>
        </w:rPr>
        <w:t>W zakresie uzgodnień do projektowania (drogi wewnętrzne):</w:t>
      </w:r>
    </w:p>
    <w:p w:rsidR="00C26ED9" w:rsidRPr="00EF767F" w:rsidRDefault="00C26ED9" w:rsidP="00260B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0B44" w:rsidRPr="00EF767F" w:rsidRDefault="002246A0" w:rsidP="00C26ED9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26ED9" w:rsidRPr="00EF767F">
        <w:rPr>
          <w:rFonts w:ascii="Times New Roman" w:hAnsi="Times New Roman" w:cs="Times New Roman"/>
          <w:sz w:val="28"/>
          <w:szCs w:val="28"/>
        </w:rPr>
        <w:t xml:space="preserve">ydano </w:t>
      </w:r>
      <w:r w:rsidR="00260B44" w:rsidRPr="00EF767F">
        <w:rPr>
          <w:rFonts w:ascii="Times New Roman" w:hAnsi="Times New Roman" w:cs="Times New Roman"/>
          <w:sz w:val="28"/>
          <w:szCs w:val="28"/>
        </w:rPr>
        <w:t>6 rozstrzygnięć dot. uzgodnienia lokalizacji sieci ciepłowniczej i sieci gazowej oraz przyłączy wod.-kan. i przyłączy gazu – ul. Jagiellonów, ul. Majora „Hubala” i ul. Miłosza oraz rejon ul. Ceramicznej i ul. Bielskiej - bez opłat.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67F">
        <w:rPr>
          <w:rFonts w:ascii="Times New Roman" w:hAnsi="Times New Roman" w:cs="Times New Roman"/>
          <w:b/>
          <w:sz w:val="28"/>
          <w:szCs w:val="28"/>
        </w:rPr>
        <w:t>W zakresie zajęcia pasa drogowego:</w:t>
      </w:r>
    </w:p>
    <w:p w:rsidR="00C26ED9" w:rsidRPr="00EF767F" w:rsidRDefault="00C26ED9" w:rsidP="00260B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0B44" w:rsidRPr="00EF767F" w:rsidRDefault="002246A0" w:rsidP="00C26ED9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26ED9" w:rsidRPr="00EF767F">
        <w:rPr>
          <w:rFonts w:ascii="Times New Roman" w:hAnsi="Times New Roman" w:cs="Times New Roman"/>
          <w:sz w:val="28"/>
          <w:szCs w:val="28"/>
        </w:rPr>
        <w:t xml:space="preserve">ydano </w:t>
      </w:r>
      <w:r>
        <w:rPr>
          <w:rFonts w:ascii="Times New Roman" w:hAnsi="Times New Roman" w:cs="Times New Roman"/>
          <w:sz w:val="28"/>
          <w:szCs w:val="28"/>
        </w:rPr>
        <w:t>13 decyzji – opłata  łączna: 6.</w:t>
      </w:r>
      <w:r w:rsidR="00260B44" w:rsidRPr="00EF767F">
        <w:rPr>
          <w:rFonts w:ascii="Times New Roman" w:hAnsi="Times New Roman" w:cs="Times New Roman"/>
          <w:sz w:val="28"/>
          <w:szCs w:val="28"/>
        </w:rPr>
        <w:t>296,00 zł.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67F">
        <w:rPr>
          <w:rFonts w:ascii="Times New Roman" w:hAnsi="Times New Roman" w:cs="Times New Roman"/>
          <w:b/>
          <w:sz w:val="28"/>
          <w:szCs w:val="28"/>
        </w:rPr>
        <w:t>W zakresie zajęcia dróg wewnętrznych w celu umieszczenia  w nich urządzeń technicznych:</w:t>
      </w:r>
    </w:p>
    <w:p w:rsidR="00C26ED9" w:rsidRPr="00EF767F" w:rsidRDefault="00C26ED9" w:rsidP="00260B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0B44" w:rsidRPr="00EF767F" w:rsidRDefault="002246A0" w:rsidP="00C26ED9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26ED9" w:rsidRPr="00EF767F">
        <w:rPr>
          <w:rFonts w:ascii="Times New Roman" w:hAnsi="Times New Roman" w:cs="Times New Roman"/>
          <w:sz w:val="28"/>
          <w:szCs w:val="28"/>
        </w:rPr>
        <w:t xml:space="preserve">ydano </w:t>
      </w:r>
      <w:r>
        <w:rPr>
          <w:rFonts w:ascii="Times New Roman" w:hAnsi="Times New Roman" w:cs="Times New Roman"/>
          <w:sz w:val="28"/>
          <w:szCs w:val="28"/>
        </w:rPr>
        <w:t>6 umów – opłata łączna: 3.</w:t>
      </w:r>
      <w:r w:rsidR="00260B44" w:rsidRPr="00EF767F">
        <w:rPr>
          <w:rFonts w:ascii="Times New Roman" w:hAnsi="Times New Roman" w:cs="Times New Roman"/>
          <w:sz w:val="28"/>
          <w:szCs w:val="28"/>
        </w:rPr>
        <w:t>437,00 zł.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60B44" w:rsidRPr="00EF767F" w:rsidRDefault="00260B44" w:rsidP="00260B44">
      <w:pPr>
        <w:spacing w:after="0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60B44" w:rsidRPr="00EF767F" w:rsidRDefault="00260B44" w:rsidP="00260B4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EF767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Sprawy związane z przedsiębiorczością:</w:t>
      </w:r>
    </w:p>
    <w:p w:rsidR="00260B44" w:rsidRPr="00EF767F" w:rsidRDefault="00260B44" w:rsidP="00260B4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sz w:val="28"/>
          <w:szCs w:val="28"/>
        </w:rPr>
        <w:t>1. Wydano:</w:t>
      </w:r>
    </w:p>
    <w:p w:rsidR="00260B44" w:rsidRPr="00EF767F" w:rsidRDefault="00260B44" w:rsidP="00260B44">
      <w:pPr>
        <w:spacing w:after="0" w:line="240" w:lineRule="auto"/>
        <w:ind w:left="214"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sz w:val="28"/>
          <w:szCs w:val="28"/>
        </w:rPr>
        <w:t>- w okresie międzysesyjnym przyjęto i przetworzono 175</w:t>
      </w:r>
      <w:r w:rsidRPr="00EF767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F767F">
        <w:rPr>
          <w:rFonts w:ascii="Times New Roman" w:eastAsia="Times New Roman" w:hAnsi="Times New Roman" w:cs="Times New Roman"/>
          <w:sz w:val="28"/>
          <w:szCs w:val="28"/>
        </w:rPr>
        <w:t>wniosków o wpis do Centralnej Ewidencji i Informacji o Działalności Gospodarczej,</w:t>
      </w:r>
    </w:p>
    <w:p w:rsidR="00260B44" w:rsidRPr="00EF767F" w:rsidRDefault="00260B44" w:rsidP="00260B44">
      <w:pPr>
        <w:spacing w:after="0" w:line="240" w:lineRule="auto"/>
        <w:ind w:left="214"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sz w:val="28"/>
          <w:szCs w:val="28"/>
        </w:rPr>
        <w:t>- 5 decyzji – zezwolenia na sprzedaż napojów alkoholowych,</w:t>
      </w:r>
    </w:p>
    <w:p w:rsidR="00260B44" w:rsidRPr="00EF767F" w:rsidRDefault="00260B44" w:rsidP="00260B44">
      <w:pPr>
        <w:spacing w:after="0" w:line="240" w:lineRule="auto"/>
        <w:ind w:left="214"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sz w:val="28"/>
          <w:szCs w:val="28"/>
        </w:rPr>
        <w:t>- 5 decyzji – wygaszenie zezwoleń na sprzedaż napojów alkoholowych,</w:t>
      </w:r>
    </w:p>
    <w:p w:rsidR="00260B44" w:rsidRPr="00EF767F" w:rsidRDefault="00260B44" w:rsidP="00260B44">
      <w:pPr>
        <w:spacing w:after="0" w:line="240" w:lineRule="auto"/>
        <w:ind w:left="214"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sz w:val="28"/>
          <w:szCs w:val="28"/>
        </w:rPr>
        <w:t>- 7 decyzji – zmiana zezwoleń na sprzedaż napojów alkoholowych,</w:t>
      </w:r>
    </w:p>
    <w:p w:rsidR="00260B44" w:rsidRPr="00EF767F" w:rsidRDefault="00260B44" w:rsidP="00260B44">
      <w:pPr>
        <w:spacing w:after="0" w:line="240" w:lineRule="auto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sz w:val="28"/>
          <w:szCs w:val="28"/>
        </w:rPr>
        <w:t>- 3 decyzje – zmiana licencji na przewóz osób taksówką.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0B44" w:rsidRPr="00EF767F" w:rsidRDefault="00260B44" w:rsidP="00260B44">
      <w:pPr>
        <w:tabs>
          <w:tab w:val="left" w:pos="355"/>
        </w:tabs>
        <w:spacing w:after="0" w:line="240" w:lineRule="auto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EF767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F767F">
        <w:rPr>
          <w:rFonts w:ascii="Times New Roman" w:eastAsia="Times New Roman" w:hAnsi="Times New Roman" w:cs="Times New Roman"/>
          <w:sz w:val="28"/>
          <w:szCs w:val="28"/>
        </w:rPr>
        <w:t xml:space="preserve">Liczba odwiedzających Referat Centrum Wspierania Przedsiębiorczości </w:t>
      </w:r>
      <w:r w:rsidRPr="00EF767F">
        <w:rPr>
          <w:rFonts w:ascii="Times New Roman" w:eastAsia="Times New Roman" w:hAnsi="Times New Roman" w:cs="Times New Roman"/>
          <w:sz w:val="28"/>
          <w:szCs w:val="28"/>
        </w:rPr>
        <w:br/>
        <w:t>w okresie międzysesyjnym wyniosła 208</w:t>
      </w:r>
      <w:r w:rsidRPr="00EF767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EF767F">
        <w:rPr>
          <w:rFonts w:ascii="Times New Roman" w:eastAsia="Times New Roman" w:hAnsi="Times New Roman" w:cs="Times New Roman"/>
          <w:sz w:val="28"/>
          <w:szCs w:val="28"/>
        </w:rPr>
        <w:t>osób.</w:t>
      </w:r>
    </w:p>
    <w:p w:rsidR="00260B44" w:rsidRPr="00EF767F" w:rsidRDefault="00260B44" w:rsidP="00260B44">
      <w:pPr>
        <w:tabs>
          <w:tab w:val="left" w:pos="355"/>
        </w:tabs>
        <w:spacing w:after="0" w:line="240" w:lineRule="auto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60B44" w:rsidRPr="00EF767F" w:rsidRDefault="00260B44" w:rsidP="00260B44">
      <w:pPr>
        <w:tabs>
          <w:tab w:val="left" w:pos="355"/>
        </w:tabs>
        <w:spacing w:after="0" w:line="240" w:lineRule="auto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sz w:val="28"/>
          <w:szCs w:val="28"/>
        </w:rPr>
        <w:t>3. W okresie międzysesyjnym salę konferencyjną wynajmowano 17 razy.</w:t>
      </w:r>
    </w:p>
    <w:p w:rsidR="00260B44" w:rsidRPr="00EF767F" w:rsidRDefault="00260B44" w:rsidP="00260B44">
      <w:pPr>
        <w:tabs>
          <w:tab w:val="left" w:pos="355"/>
        </w:tabs>
        <w:spacing w:after="0" w:line="240" w:lineRule="auto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60B44" w:rsidRPr="00EF767F" w:rsidRDefault="00260B44" w:rsidP="00260B44">
      <w:pPr>
        <w:spacing w:after="0" w:line="240" w:lineRule="auto"/>
        <w:ind w:left="355" w:hanging="283"/>
        <w:jc w:val="both"/>
        <w:rPr>
          <w:rFonts w:ascii="Times New Roman" w:hAnsi="Times New Roman" w:cs="Times New Roman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4. </w:t>
      </w:r>
      <w:r w:rsidRPr="00EF767F">
        <w:rPr>
          <w:rFonts w:ascii="Times New Roman" w:hAnsi="Times New Roman" w:cs="Times New Roman"/>
          <w:sz w:val="28"/>
          <w:szCs w:val="28"/>
        </w:rPr>
        <w:t xml:space="preserve">W dniu 25 września 2015 r. w Centrum Wspierania Przedsiębiorczości przy Al. Wojska Polskiego 6/1A w Bolesławcu odbyło się jedenaste bezpłatne spotkanie informacyjne z cyklu „ABC Przedsiębiorcy”. </w:t>
      </w:r>
    </w:p>
    <w:p w:rsidR="00260B44" w:rsidRPr="00EF767F" w:rsidRDefault="00260B44" w:rsidP="00260B44">
      <w:pPr>
        <w:spacing w:after="0" w:line="240" w:lineRule="auto"/>
        <w:ind w:left="355" w:hanging="28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0B44" w:rsidRPr="00EF767F" w:rsidRDefault="00260B44" w:rsidP="00260B44">
      <w:pPr>
        <w:spacing w:after="0" w:line="240" w:lineRule="auto"/>
        <w:ind w:left="355" w:hanging="283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EF767F">
        <w:rPr>
          <w:rFonts w:ascii="Times New Roman" w:eastAsia="Times New Roman" w:hAnsi="Times New Roman" w:cs="Times New Roman"/>
          <w:sz w:val="28"/>
          <w:szCs w:val="28"/>
          <w:u w:val="single"/>
        </w:rPr>
        <w:t>Inne:</w:t>
      </w:r>
    </w:p>
    <w:p w:rsidR="00C26ED9" w:rsidRPr="00EF767F" w:rsidRDefault="00C26ED9" w:rsidP="00260B44">
      <w:pPr>
        <w:spacing w:after="0" w:line="240" w:lineRule="auto"/>
        <w:ind w:left="355" w:hanging="283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260B44" w:rsidRPr="00EF767F" w:rsidRDefault="00260B44" w:rsidP="00260B44">
      <w:pPr>
        <w:spacing w:after="0" w:line="240" w:lineRule="auto"/>
        <w:ind w:left="72"/>
        <w:jc w:val="both"/>
        <w:rPr>
          <w:rFonts w:ascii="Times New Roman" w:hAnsi="Times New Roman" w:cs="Times New Roman"/>
          <w:sz w:val="28"/>
          <w:szCs w:val="28"/>
        </w:rPr>
      </w:pPr>
      <w:r w:rsidRPr="00EF767F">
        <w:rPr>
          <w:rFonts w:ascii="Times New Roman" w:hAnsi="Times New Roman" w:cs="Times New Roman"/>
          <w:sz w:val="28"/>
          <w:szCs w:val="28"/>
        </w:rPr>
        <w:t xml:space="preserve">W dniu 29.09.2015 r. delegacja Urzędu Miasta Bolesławiec spotkała się </w:t>
      </w:r>
      <w:r w:rsidRPr="00EF767F">
        <w:rPr>
          <w:rFonts w:ascii="Times New Roman" w:hAnsi="Times New Roman" w:cs="Times New Roman"/>
          <w:sz w:val="28"/>
          <w:szCs w:val="28"/>
        </w:rPr>
        <w:br/>
        <w:t>z władzami miasta Zittau w celu ustalenia planów realizacji wspólnych projektów współpracy transgranicznej dofinansowanych ze środków Unii Europejskiej.</w:t>
      </w:r>
    </w:p>
    <w:p w:rsidR="00260B44" w:rsidRPr="00EF767F" w:rsidRDefault="00260B44" w:rsidP="00260B44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0B44" w:rsidRPr="00EF767F" w:rsidRDefault="00260B44" w:rsidP="00260B44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60B44" w:rsidRPr="00EF767F" w:rsidRDefault="00260B44" w:rsidP="00260B4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EF767F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260B44" w:rsidRPr="002246A0" w:rsidRDefault="00260B44" w:rsidP="00260B4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260B44" w:rsidRPr="002246A0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246A0">
        <w:rPr>
          <w:rFonts w:ascii="Times New Roman" w:eastAsia="Calibri" w:hAnsi="Times New Roman" w:cs="Times New Roman"/>
          <w:b/>
          <w:sz w:val="28"/>
          <w:szCs w:val="28"/>
        </w:rPr>
        <w:t>POROZUMIENIA, UMOWY, PROTOKOŁY UZGODNIEŃ w sprawie: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I. </w:t>
      </w:r>
      <w:r w:rsidRPr="002246A0">
        <w:rPr>
          <w:rFonts w:ascii="Times New Roman" w:eastAsia="Calibri" w:hAnsi="Times New Roman" w:cs="Times New Roman"/>
          <w:sz w:val="28"/>
          <w:szCs w:val="28"/>
          <w:u w:val="single"/>
        </w:rPr>
        <w:t>Sprzedaży nieruchomości w drodze bezprzetargowej: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0B44" w:rsidRPr="005923D8" w:rsidRDefault="00260B44" w:rsidP="005923D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23D8">
        <w:rPr>
          <w:rFonts w:ascii="Times New Roman" w:eastAsia="Calibri" w:hAnsi="Times New Roman" w:cs="Times New Roman"/>
          <w:sz w:val="28"/>
          <w:szCs w:val="28"/>
        </w:rPr>
        <w:t xml:space="preserve">lokal mieszkalny nr 5 w budynku Nr 1 przy ul. Mickiewicza - na rzecz </w:t>
      </w:r>
      <w:r w:rsidRPr="005923D8">
        <w:rPr>
          <w:rFonts w:ascii="Times New Roman" w:eastAsia="Calibri" w:hAnsi="Times New Roman" w:cs="Times New Roman"/>
          <w:sz w:val="28"/>
          <w:szCs w:val="28"/>
        </w:rPr>
        <w:br/>
        <w:t>najemcy - z bonifikatą 90% (cena lokalu netto: 19</w:t>
      </w:r>
      <w:r w:rsidR="005923D8">
        <w:rPr>
          <w:rFonts w:ascii="Times New Roman" w:eastAsia="Calibri" w:hAnsi="Times New Roman" w:cs="Times New Roman"/>
          <w:sz w:val="28"/>
          <w:szCs w:val="28"/>
        </w:rPr>
        <w:t>.</w:t>
      </w:r>
      <w:r w:rsidRPr="005923D8">
        <w:rPr>
          <w:rFonts w:ascii="Times New Roman" w:eastAsia="Calibri" w:hAnsi="Times New Roman" w:cs="Times New Roman"/>
          <w:sz w:val="28"/>
          <w:szCs w:val="28"/>
        </w:rPr>
        <w:t>188,60 zł + I opłata za</w:t>
      </w:r>
      <w:r w:rsidRPr="005923D8">
        <w:rPr>
          <w:rFonts w:ascii="Times New Roman" w:eastAsia="Calibri" w:hAnsi="Times New Roman" w:cs="Times New Roman"/>
          <w:sz w:val="28"/>
          <w:szCs w:val="28"/>
        </w:rPr>
        <w:br/>
        <w:t>grunt netto: 68,10 zł),</w:t>
      </w:r>
    </w:p>
    <w:p w:rsidR="00260B44" w:rsidRPr="005923D8" w:rsidRDefault="00260B44" w:rsidP="005923D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23D8">
        <w:rPr>
          <w:rFonts w:ascii="Times New Roman" w:eastAsia="Calibri" w:hAnsi="Times New Roman" w:cs="Times New Roman"/>
          <w:sz w:val="28"/>
          <w:szCs w:val="28"/>
        </w:rPr>
        <w:t xml:space="preserve">działka Nr 178/5 o pow. </w:t>
      </w:r>
      <w:smartTag w:uri="urn:schemas-microsoft-com:office:smarttags" w:element="metricconverter">
        <w:smartTagPr>
          <w:attr w:name="ProductID" w:val="1702 m2"/>
        </w:smartTagPr>
        <w:r w:rsidRPr="005923D8">
          <w:rPr>
            <w:rFonts w:ascii="Times New Roman" w:eastAsia="Calibri" w:hAnsi="Times New Roman" w:cs="Times New Roman"/>
            <w:sz w:val="28"/>
            <w:szCs w:val="28"/>
          </w:rPr>
          <w:t>1702 m</w:t>
        </w:r>
        <w:r w:rsidRPr="005923D8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5923D8">
        <w:rPr>
          <w:rFonts w:ascii="Times New Roman" w:eastAsia="Calibri" w:hAnsi="Times New Roman" w:cs="Times New Roman"/>
          <w:sz w:val="28"/>
          <w:szCs w:val="28"/>
        </w:rPr>
        <w:t xml:space="preserve"> - ul. Przem</w:t>
      </w:r>
      <w:r w:rsidR="005923D8">
        <w:rPr>
          <w:rFonts w:ascii="Times New Roman" w:eastAsia="Calibri" w:hAnsi="Times New Roman" w:cs="Times New Roman"/>
          <w:sz w:val="28"/>
          <w:szCs w:val="28"/>
        </w:rPr>
        <w:t xml:space="preserve">ysłowa - z przeznaczeniem na   </w:t>
      </w:r>
      <w:r w:rsidRPr="005923D8">
        <w:rPr>
          <w:rFonts w:ascii="Times New Roman" w:eastAsia="Calibri" w:hAnsi="Times New Roman" w:cs="Times New Roman"/>
          <w:sz w:val="28"/>
          <w:szCs w:val="28"/>
        </w:rPr>
        <w:t>poprawienie warunków zagospodarowania nieruchomości przyległej (</w:t>
      </w:r>
      <w:r w:rsidR="005923D8">
        <w:rPr>
          <w:rFonts w:ascii="Times New Roman" w:eastAsia="Calibri" w:hAnsi="Times New Roman" w:cs="Times New Roman"/>
          <w:sz w:val="28"/>
          <w:szCs w:val="28"/>
        </w:rPr>
        <w:t xml:space="preserve">cena </w:t>
      </w:r>
      <w:r w:rsidR="00426C62">
        <w:rPr>
          <w:rFonts w:ascii="Times New Roman" w:eastAsia="Calibri" w:hAnsi="Times New Roman" w:cs="Times New Roman"/>
          <w:sz w:val="28"/>
          <w:szCs w:val="28"/>
        </w:rPr>
        <w:t>netto: 107.</w:t>
      </w:r>
      <w:r w:rsidRPr="005923D8">
        <w:rPr>
          <w:rFonts w:ascii="Times New Roman" w:eastAsia="Calibri" w:hAnsi="Times New Roman" w:cs="Times New Roman"/>
          <w:sz w:val="28"/>
          <w:szCs w:val="28"/>
        </w:rPr>
        <w:t>723 zł - sprzedaż r</w:t>
      </w:r>
      <w:r w:rsidR="005923D8">
        <w:rPr>
          <w:rFonts w:ascii="Times New Roman" w:eastAsia="Calibri" w:hAnsi="Times New Roman" w:cs="Times New Roman"/>
          <w:sz w:val="28"/>
          <w:szCs w:val="28"/>
        </w:rPr>
        <w:t>atalna: I rata netto: 25.</w:t>
      </w:r>
      <w:r w:rsidRPr="005923D8">
        <w:rPr>
          <w:rFonts w:ascii="Times New Roman" w:eastAsia="Calibri" w:hAnsi="Times New Roman" w:cs="Times New Roman"/>
          <w:sz w:val="28"/>
          <w:szCs w:val="28"/>
        </w:rPr>
        <w:t>723 zł).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60B44" w:rsidRPr="005923D8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5923D8">
        <w:rPr>
          <w:rFonts w:ascii="Times New Roman" w:eastAsia="Calibri" w:hAnsi="Times New Roman" w:cs="Times New Roman"/>
          <w:sz w:val="28"/>
          <w:szCs w:val="28"/>
          <w:u w:val="single"/>
        </w:rPr>
        <w:t>II. Sprzedaży nieruchomości w drodze przetargu: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0B44" w:rsidRPr="005923D8" w:rsidRDefault="00260B44" w:rsidP="005923D8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23D8">
        <w:rPr>
          <w:rFonts w:ascii="Times New Roman" w:eastAsia="Calibri" w:hAnsi="Times New Roman" w:cs="Times New Roman"/>
          <w:sz w:val="28"/>
          <w:szCs w:val="28"/>
        </w:rPr>
        <w:t>lokal mieszkalny nr 8 w budynku Nr 59 przy ul. G</w:t>
      </w:r>
      <w:r w:rsidR="005923D8">
        <w:rPr>
          <w:rFonts w:ascii="Times New Roman" w:eastAsia="Calibri" w:hAnsi="Times New Roman" w:cs="Times New Roman"/>
          <w:sz w:val="28"/>
          <w:szCs w:val="28"/>
        </w:rPr>
        <w:t>dańskiej (cena lokalu netto: 19.</w:t>
      </w:r>
      <w:r w:rsidRPr="005923D8">
        <w:rPr>
          <w:rFonts w:ascii="Times New Roman" w:eastAsia="Calibri" w:hAnsi="Times New Roman" w:cs="Times New Roman"/>
          <w:sz w:val="28"/>
          <w:szCs w:val="28"/>
        </w:rPr>
        <w:t>731,36 zł  + I opłata za grunt netto: 117,16 zł),</w:t>
      </w:r>
    </w:p>
    <w:p w:rsidR="00260B44" w:rsidRPr="005923D8" w:rsidRDefault="00260B44" w:rsidP="005923D8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23D8">
        <w:rPr>
          <w:rFonts w:ascii="Times New Roman" w:eastAsia="Calibri" w:hAnsi="Times New Roman" w:cs="Times New Roman"/>
          <w:sz w:val="28"/>
          <w:szCs w:val="28"/>
        </w:rPr>
        <w:t xml:space="preserve">działka Nr 325 o pow. </w:t>
      </w:r>
      <w:smartTag w:uri="urn:schemas-microsoft-com:office:smarttags" w:element="metricconverter">
        <w:smartTagPr>
          <w:attr w:name="ProductID" w:val="1168 m2"/>
        </w:smartTagPr>
        <w:r w:rsidRPr="005923D8">
          <w:rPr>
            <w:rFonts w:ascii="Times New Roman" w:eastAsia="Calibri" w:hAnsi="Times New Roman" w:cs="Times New Roman"/>
            <w:sz w:val="28"/>
            <w:szCs w:val="28"/>
          </w:rPr>
          <w:t>1168 m</w:t>
        </w:r>
        <w:r w:rsidRPr="005923D8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5923D8">
        <w:rPr>
          <w:rFonts w:ascii="Times New Roman" w:eastAsia="Calibri" w:hAnsi="Times New Roman" w:cs="Times New Roman"/>
          <w:sz w:val="28"/>
          <w:szCs w:val="28"/>
        </w:rPr>
        <w:t xml:space="preserve"> - ul. Jagiellonów - z przeznaczeniem   pod budownictwo mieszkaniowe (cena netto: 121</w:t>
      </w:r>
      <w:r w:rsidR="005923D8">
        <w:rPr>
          <w:rFonts w:ascii="Times New Roman" w:eastAsia="Calibri" w:hAnsi="Times New Roman" w:cs="Times New Roman"/>
          <w:sz w:val="28"/>
          <w:szCs w:val="28"/>
        </w:rPr>
        <w:t>.</w:t>
      </w:r>
      <w:r w:rsidRPr="005923D8">
        <w:rPr>
          <w:rFonts w:ascii="Times New Roman" w:eastAsia="Calibri" w:hAnsi="Times New Roman" w:cs="Times New Roman"/>
          <w:sz w:val="28"/>
          <w:szCs w:val="28"/>
        </w:rPr>
        <w:t>788 zł),</w:t>
      </w:r>
    </w:p>
    <w:p w:rsidR="00260B44" w:rsidRPr="005923D8" w:rsidRDefault="00260B44" w:rsidP="005923D8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23D8">
        <w:rPr>
          <w:rFonts w:ascii="Times New Roman" w:eastAsia="Calibri" w:hAnsi="Times New Roman" w:cs="Times New Roman"/>
          <w:sz w:val="28"/>
          <w:szCs w:val="28"/>
        </w:rPr>
        <w:t xml:space="preserve">działka Nr 129/71 o pow. </w:t>
      </w:r>
      <w:smartTag w:uri="urn:schemas-microsoft-com:office:smarttags" w:element="metricconverter">
        <w:smartTagPr>
          <w:attr w:name="ProductID" w:val="749 m2"/>
        </w:smartTagPr>
        <w:r w:rsidRPr="005923D8">
          <w:rPr>
            <w:rFonts w:ascii="Times New Roman" w:eastAsia="Calibri" w:hAnsi="Times New Roman" w:cs="Times New Roman"/>
            <w:sz w:val="28"/>
            <w:szCs w:val="28"/>
          </w:rPr>
          <w:t>749 m</w:t>
        </w:r>
        <w:r w:rsidRPr="005923D8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5923D8">
        <w:rPr>
          <w:rFonts w:ascii="Times New Roman" w:eastAsia="Calibri" w:hAnsi="Times New Roman" w:cs="Times New Roman"/>
          <w:sz w:val="28"/>
          <w:szCs w:val="28"/>
        </w:rPr>
        <w:t xml:space="preserve"> - ul. Cieszkowskiego - z przeznaczeniem   pod budownictwo przemysłowe (cena netto: 40</w:t>
      </w:r>
      <w:r w:rsidR="005923D8">
        <w:rPr>
          <w:rFonts w:ascii="Times New Roman" w:eastAsia="Calibri" w:hAnsi="Times New Roman" w:cs="Times New Roman"/>
          <w:sz w:val="28"/>
          <w:szCs w:val="28"/>
        </w:rPr>
        <w:t>.</w:t>
      </w:r>
      <w:r w:rsidRPr="005923D8">
        <w:rPr>
          <w:rFonts w:ascii="Times New Roman" w:eastAsia="Calibri" w:hAnsi="Times New Roman" w:cs="Times New Roman"/>
          <w:sz w:val="28"/>
          <w:szCs w:val="28"/>
        </w:rPr>
        <w:t>235 zł),</w:t>
      </w:r>
    </w:p>
    <w:p w:rsidR="00260B44" w:rsidRPr="005923D8" w:rsidRDefault="00260B44" w:rsidP="005923D8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23D8">
        <w:rPr>
          <w:rFonts w:ascii="Times New Roman" w:eastAsia="Calibri" w:hAnsi="Times New Roman" w:cs="Times New Roman"/>
          <w:sz w:val="28"/>
          <w:szCs w:val="28"/>
        </w:rPr>
        <w:t xml:space="preserve">działka Nr 3/24 o pow. </w:t>
      </w:r>
      <w:smartTag w:uri="urn:schemas-microsoft-com:office:smarttags" w:element="metricconverter">
        <w:smartTagPr>
          <w:attr w:name="ProductID" w:val="1215 m2"/>
        </w:smartTagPr>
        <w:r w:rsidRPr="005923D8">
          <w:rPr>
            <w:rFonts w:ascii="Times New Roman" w:eastAsia="Calibri" w:hAnsi="Times New Roman" w:cs="Times New Roman"/>
            <w:sz w:val="28"/>
            <w:szCs w:val="28"/>
          </w:rPr>
          <w:t>1215 m</w:t>
        </w:r>
        <w:r w:rsidRPr="005923D8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5923D8">
        <w:rPr>
          <w:rFonts w:ascii="Times New Roman" w:eastAsia="Calibri" w:hAnsi="Times New Roman" w:cs="Times New Roman"/>
          <w:sz w:val="28"/>
          <w:szCs w:val="28"/>
        </w:rPr>
        <w:t xml:space="preserve"> - ul. Ślusarska - z przeznaczeniem pod zabudowę mieszkaniowo-usługową (cena netto: 56</w:t>
      </w:r>
      <w:r w:rsidR="005923D8">
        <w:rPr>
          <w:rFonts w:ascii="Times New Roman" w:eastAsia="Calibri" w:hAnsi="Times New Roman" w:cs="Times New Roman"/>
          <w:sz w:val="28"/>
          <w:szCs w:val="28"/>
        </w:rPr>
        <w:t>.</w:t>
      </w:r>
      <w:r w:rsidRPr="005923D8">
        <w:rPr>
          <w:rFonts w:ascii="Times New Roman" w:eastAsia="Calibri" w:hAnsi="Times New Roman" w:cs="Times New Roman"/>
          <w:sz w:val="28"/>
          <w:szCs w:val="28"/>
        </w:rPr>
        <w:t>666 zł).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60B44" w:rsidRPr="005923D8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923D8">
        <w:rPr>
          <w:rFonts w:ascii="Times New Roman" w:eastAsia="Calibri" w:hAnsi="Times New Roman" w:cs="Times New Roman"/>
          <w:b/>
          <w:sz w:val="28"/>
          <w:szCs w:val="28"/>
        </w:rPr>
        <w:t>POZOSTAŁE ROZSTRZYGNIĘCIA: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0B44" w:rsidRPr="00EF767F" w:rsidRDefault="00260B44" w:rsidP="00260B4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Nie wykonano prawa pierwokupu w odniesieniu do działek niezabudowanych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>nr 292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 o pow. 0.1162 ha,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>nr 293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 o pow. 0.1132 ha,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>nr 294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F767F">
        <w:rPr>
          <w:rFonts w:ascii="Times New Roman" w:eastAsia="Calibri" w:hAnsi="Times New Roman" w:cs="Times New Roman"/>
          <w:sz w:val="28"/>
          <w:szCs w:val="28"/>
        </w:rPr>
        <w:br/>
        <w:t xml:space="preserve">o pow. 0.1181 ha,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 xml:space="preserve">nr 295 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o pow. 0.1174 ha,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>nr 296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 o pow. 0.1170 ha,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>nr 297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F767F">
        <w:rPr>
          <w:rFonts w:ascii="Times New Roman" w:eastAsia="Calibri" w:hAnsi="Times New Roman" w:cs="Times New Roman"/>
          <w:sz w:val="28"/>
          <w:szCs w:val="28"/>
        </w:rPr>
        <w:br/>
        <w:t xml:space="preserve">o pow. 0.1313 ha,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>nr 299/1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 o pow. 0.0978 ha,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>nr 299/2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 o pow. 0.0989 ha,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 xml:space="preserve">nr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lastRenderedPageBreak/>
        <w:t>299/3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 o pow. 0.0990 ha,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>nr 299/4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 o pow. 0.0979 ha,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>nr 300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 o pow. 0.0978 ha,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 xml:space="preserve">nr 301 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o pow. 0.0978 ha,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>nr 302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 o pow. 0.0978 ha,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>nr 304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 o pow. </w:t>
      </w:r>
      <w:smartTag w:uri="urn:schemas-microsoft-com:office:smarttags" w:element="metricconverter">
        <w:smartTagPr>
          <w:attr w:name="ProductID" w:val="0.0978 ha"/>
        </w:smartTagPr>
        <w:r w:rsidRPr="00EF767F">
          <w:rPr>
            <w:rFonts w:ascii="Times New Roman" w:eastAsia="Calibri" w:hAnsi="Times New Roman" w:cs="Times New Roman"/>
            <w:sz w:val="28"/>
            <w:szCs w:val="28"/>
          </w:rPr>
          <w:t>0.0978 ha</w:t>
        </w:r>
      </w:smartTag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 xml:space="preserve">nr 306 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o pow. 0.0978 ha,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>nr 308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 o pow. 0.0978 ha,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>nr 310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 o pow. 0.3355 ha,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 xml:space="preserve">nr 315/1 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o pow. 0.0144 ha,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 xml:space="preserve">nr 315/2 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o pow. </w:t>
      </w:r>
      <w:smartTag w:uri="urn:schemas-microsoft-com:office:smarttags" w:element="metricconverter">
        <w:smartTagPr>
          <w:attr w:name="ProductID" w:val="0.0700 ha"/>
        </w:smartTagPr>
        <w:r w:rsidRPr="00EF767F">
          <w:rPr>
            <w:rFonts w:ascii="Times New Roman" w:eastAsia="Calibri" w:hAnsi="Times New Roman" w:cs="Times New Roman"/>
            <w:sz w:val="28"/>
            <w:szCs w:val="28"/>
          </w:rPr>
          <w:t>0.0700 ha</w:t>
        </w:r>
      </w:smartTag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>nr 315/3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 o pow. 0.0879 ha, </w:t>
      </w:r>
      <w:r w:rsidRPr="00EF767F">
        <w:rPr>
          <w:rFonts w:ascii="Times New Roman" w:eastAsia="Calibri" w:hAnsi="Times New Roman" w:cs="Times New Roman"/>
          <w:sz w:val="28"/>
          <w:szCs w:val="28"/>
        </w:rPr>
        <w:br/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>nr 315/4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 o pow. 0.1015 ha,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>nr 315/5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 o pow. 0.3372 ha,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>nr 317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 o pow. 0.8277 ha,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>nr 318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 o pow. 0.4296 ha oraz nieruchomości gruntowej, składającej się z działek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 xml:space="preserve"> nr 298 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o pow. </w:t>
      </w:r>
      <w:smartTag w:uri="urn:schemas-microsoft-com:office:smarttags" w:element="metricconverter">
        <w:smartTagPr>
          <w:attr w:name="ProductID" w:val="0.2912 ha"/>
        </w:smartTagPr>
        <w:r w:rsidRPr="00EF767F">
          <w:rPr>
            <w:rFonts w:ascii="Times New Roman" w:eastAsia="Calibri" w:hAnsi="Times New Roman" w:cs="Times New Roman"/>
            <w:sz w:val="28"/>
            <w:szCs w:val="28"/>
          </w:rPr>
          <w:t>0.2912 ha</w:t>
        </w:r>
      </w:smartTag>
      <w:r w:rsidRPr="005923D8">
        <w:rPr>
          <w:rFonts w:ascii="Times New Roman" w:eastAsia="Calibri" w:hAnsi="Times New Roman" w:cs="Times New Roman"/>
          <w:b/>
          <w:sz w:val="28"/>
          <w:szCs w:val="28"/>
        </w:rPr>
        <w:t>, nr 311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 o pow. 0.3307 ha, </w:t>
      </w:r>
      <w:r w:rsidRPr="005923D8">
        <w:rPr>
          <w:rFonts w:ascii="Times New Roman" w:eastAsia="Calibri" w:hAnsi="Times New Roman" w:cs="Times New Roman"/>
          <w:b/>
          <w:sz w:val="28"/>
          <w:szCs w:val="28"/>
        </w:rPr>
        <w:t>nr 314</w:t>
      </w: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 o pow. </w:t>
      </w:r>
      <w:smartTag w:uri="urn:schemas-microsoft-com:office:smarttags" w:element="metricconverter">
        <w:smartTagPr>
          <w:attr w:name="ProductID" w:val="0.5165 ha"/>
        </w:smartTagPr>
        <w:r w:rsidRPr="00EF767F">
          <w:rPr>
            <w:rFonts w:ascii="Times New Roman" w:eastAsia="Calibri" w:hAnsi="Times New Roman" w:cs="Times New Roman"/>
            <w:sz w:val="28"/>
            <w:szCs w:val="28"/>
          </w:rPr>
          <w:t>0.5165 ha</w:t>
        </w:r>
      </w:smartTag>
      <w:r w:rsidRPr="00EF767F">
        <w:rPr>
          <w:rFonts w:ascii="Times New Roman" w:eastAsia="Calibri" w:hAnsi="Times New Roman" w:cs="Times New Roman"/>
          <w:sz w:val="28"/>
          <w:szCs w:val="28"/>
        </w:rPr>
        <w:t>, położonych w Bolesławcu przy ul. Śluzowej i ul. Lubańskiej, w obrębie 8 miasta Bolesławiec - będących w użytkowaniu wieczystym BL8 Spółki z o.o. z siedzibą  we Wrocławiu (dawny „INTAKUS”), a zbywanych na rzecz osoby fizycznej.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0B44" w:rsidRPr="00EF767F" w:rsidRDefault="00260B44" w:rsidP="00260B4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767F">
        <w:rPr>
          <w:rFonts w:ascii="Times New Roman" w:eastAsia="Calibri" w:hAnsi="Times New Roman" w:cs="Times New Roman"/>
          <w:sz w:val="28"/>
          <w:szCs w:val="28"/>
        </w:rPr>
        <w:t>Obwieszczenie o ponownym wyłożeniu do publicznego wglądu projektu</w:t>
      </w:r>
      <w:r w:rsidRPr="00EF767F">
        <w:rPr>
          <w:rFonts w:ascii="Times New Roman" w:eastAsia="Calibri" w:hAnsi="Times New Roman" w:cs="Times New Roman"/>
          <w:sz w:val="28"/>
          <w:szCs w:val="28"/>
        </w:rPr>
        <w:br/>
        <w:t>miejscowego planu zagospodarowania przestrzennego terenów zlokalizowanych wzdłuż rzeki Bóbr w Bolesławcu. Dyskusja publiczna nad rozwiązaniami przyjętymi w projekcie wyżej wymienionego planu odbędzie się dnia</w:t>
      </w:r>
      <w:r w:rsidRPr="00EF767F">
        <w:rPr>
          <w:rFonts w:ascii="Times New Roman" w:eastAsia="Calibri" w:hAnsi="Times New Roman" w:cs="Times New Roman"/>
          <w:sz w:val="28"/>
          <w:szCs w:val="28"/>
        </w:rPr>
        <w:br/>
        <w:t>12 listopada 2015 r. o godz. 12</w:t>
      </w:r>
      <w:r w:rsidRPr="00EF767F">
        <w:rPr>
          <w:rFonts w:ascii="Times New Roman" w:eastAsia="Calibri" w:hAnsi="Times New Roman" w:cs="Times New Roman"/>
          <w:sz w:val="28"/>
          <w:szCs w:val="28"/>
          <w:vertAlign w:val="superscript"/>
        </w:rPr>
        <w:t>00</w:t>
      </w:r>
      <w:r w:rsidRPr="00EF767F">
        <w:rPr>
          <w:rFonts w:ascii="Times New Roman" w:eastAsia="Calibri" w:hAnsi="Times New Roman" w:cs="Times New Roman"/>
          <w:sz w:val="28"/>
          <w:szCs w:val="28"/>
        </w:rPr>
        <w:t>. Materiały dostępne są w siedzibie Urzędu Miasta Bolesławiec, pl. Piłsudskiego 1, w Wydziale Mienia i Gospodarki Przestrzennej, pokój 313 oraz na stronach internetowych Urzędu Miasta.</w:t>
      </w:r>
      <w:r w:rsidRPr="00EF767F">
        <w:rPr>
          <w:rFonts w:ascii="Times New Roman" w:eastAsia="Calibri" w:hAnsi="Times New Roman" w:cs="Times New Roman"/>
          <w:sz w:val="28"/>
          <w:szCs w:val="28"/>
        </w:rPr>
        <w:br/>
        <w:t>Uwagi dotyczące powyższego planu należy składać na piśmie do Prezydenta</w:t>
      </w:r>
      <w:r w:rsidRPr="00EF767F">
        <w:rPr>
          <w:rFonts w:ascii="Times New Roman" w:eastAsia="Calibri" w:hAnsi="Times New Roman" w:cs="Times New Roman"/>
          <w:sz w:val="28"/>
          <w:szCs w:val="28"/>
        </w:rPr>
        <w:br/>
        <w:t xml:space="preserve">Miasta Bolesławiec w terminie do dnia 26 listopada 2015 r. </w:t>
      </w:r>
    </w:p>
    <w:p w:rsidR="00260B44" w:rsidRPr="00EF767F" w:rsidRDefault="00260B44" w:rsidP="00260B44">
      <w:pPr>
        <w:pStyle w:val="Tekstpodstawowy"/>
        <w:jc w:val="both"/>
      </w:pP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EF767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260B44" w:rsidRPr="00EF767F" w:rsidRDefault="00260B44" w:rsidP="00260B44">
      <w:pPr>
        <w:pStyle w:val="Tekstpodstawowy"/>
        <w:jc w:val="both"/>
        <w:rPr>
          <w:b/>
          <w:u w:val="single"/>
        </w:rPr>
      </w:pPr>
    </w:p>
    <w:p w:rsidR="00260B44" w:rsidRPr="00EF767F" w:rsidRDefault="00C26ED9" w:rsidP="00260B44">
      <w:pPr>
        <w:keepNext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sz w:val="28"/>
          <w:szCs w:val="28"/>
        </w:rPr>
        <w:t>Wydano Z</w:t>
      </w:r>
      <w:r w:rsidR="00260B44" w:rsidRPr="00EF767F">
        <w:rPr>
          <w:rFonts w:ascii="Times New Roman" w:eastAsia="Times New Roman" w:hAnsi="Times New Roman" w:cs="Times New Roman"/>
          <w:sz w:val="28"/>
          <w:szCs w:val="28"/>
        </w:rPr>
        <w:t xml:space="preserve">arządzenie Nr 332/2015 Prezydenta Miasta Bolesławiec z dnia </w:t>
      </w:r>
      <w:r w:rsidR="00260B44" w:rsidRPr="00EF767F">
        <w:rPr>
          <w:rFonts w:ascii="Times New Roman" w:eastAsia="Times New Roman" w:hAnsi="Times New Roman" w:cs="Times New Roman"/>
          <w:sz w:val="28"/>
          <w:szCs w:val="28"/>
        </w:rPr>
        <w:br/>
        <w:t xml:space="preserve">28 września 2015 r. </w:t>
      </w:r>
      <w:r w:rsidR="00260B44" w:rsidRPr="00EF767F">
        <w:rPr>
          <w:rFonts w:ascii="Times New Roman" w:eastAsia="Times New Roman" w:hAnsi="Times New Roman" w:cs="Times New Roman"/>
          <w:bCs/>
          <w:sz w:val="28"/>
          <w:szCs w:val="28"/>
        </w:rPr>
        <w:t xml:space="preserve">w </w:t>
      </w:r>
      <w:r w:rsidR="00260B44" w:rsidRPr="00EF767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sprawie zmian w budżecie miasta na 2015 r.</w:t>
      </w:r>
    </w:p>
    <w:p w:rsidR="00260B44" w:rsidRPr="00EF767F" w:rsidRDefault="00260B44" w:rsidP="00260B44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u w:val="single"/>
        </w:rPr>
      </w:pPr>
      <w:r w:rsidRPr="00EF767F"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t>zmiany w budżecie polegały na: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u w:val="single"/>
        </w:rPr>
      </w:pPr>
    </w:p>
    <w:p w:rsidR="00260B44" w:rsidRPr="00EF767F" w:rsidRDefault="006C3D48" w:rsidP="00C26ED9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z</w:t>
      </w:r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większeniu planu dochodów i wydatków o kwotę 66 759 zł na realizację zadań z zakresu spraw obywatelskich, a także weryfikacji statystyki realizacji zadań z zakresu ustaw o powszechnym obowiązku obrony </w:t>
      </w:r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i ustawy prawo o zgromadzeniach - pismo Wojewody Dolnośląskiego </w:t>
      </w:r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nr FB.BP.3111.250.2015.AD z dnia 17 września 2015r. oraz </w:t>
      </w:r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na przygotowanie i przeprowadzenie wyborów do Sejmu Rzeczypospolitej  Polskiej i do Senatu Rzeczypospolitej Polskiej, zarządzonych na dzień 25 października 2015 r. - pismo Krajowego Biura Wyborczego nr DJG 580-1/15 z dnia 15 września 2015 r.</w:t>
      </w:r>
    </w:p>
    <w:p w:rsidR="00260B44" w:rsidRPr="00EF767F" w:rsidRDefault="00260B44" w:rsidP="00260B44">
      <w:pPr>
        <w:tabs>
          <w:tab w:val="left" w:pos="34"/>
        </w:tabs>
        <w:autoSpaceDE w:val="0"/>
        <w:autoSpaceDN w:val="0"/>
        <w:adjustRightInd w:val="0"/>
        <w:spacing w:after="0" w:line="240" w:lineRule="auto"/>
        <w:ind w:left="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60B44" w:rsidRPr="00EF767F" w:rsidRDefault="006C3D48" w:rsidP="00C26ED9">
      <w:pPr>
        <w:pStyle w:val="Akapitzlist"/>
        <w:numPr>
          <w:ilvl w:val="0"/>
          <w:numId w:val="43"/>
        </w:numPr>
        <w:tabs>
          <w:tab w:val="left" w:pos="34"/>
          <w:tab w:val="left" w:pos="31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</w:t>
      </w:r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>rzeniesieniu planu wydatkó</w:t>
      </w:r>
      <w:r w:rsidR="00426C62">
        <w:rPr>
          <w:rFonts w:ascii="Times New Roman" w:eastAsia="Times New Roman" w:hAnsi="Times New Roman" w:cs="Times New Roman"/>
          <w:color w:val="000000"/>
          <w:sz w:val="28"/>
          <w:szCs w:val="28"/>
        </w:rPr>
        <w:t>w z rezerwy celowej w kwocie 56.</w:t>
      </w:r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460 zł </w:t>
      </w:r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260B44" w:rsidRPr="00EF767F">
        <w:rPr>
          <w:rFonts w:ascii="Times New Roman" w:eastAsia="Times New Roman" w:hAnsi="Times New Roman" w:cs="Times New Roman"/>
          <w:sz w:val="28"/>
          <w:szCs w:val="28"/>
        </w:rPr>
        <w:t>na odprawy pracowników Urzędu Miasta (Wydział Organizacyjno-Administracyjny i  Wydział Spraw Obywatelskich)</w:t>
      </w:r>
    </w:p>
    <w:p w:rsidR="00260B44" w:rsidRPr="00EF767F" w:rsidRDefault="00260B44" w:rsidP="006C3D48">
      <w:pPr>
        <w:pStyle w:val="Akapitzlist"/>
        <w:numPr>
          <w:ilvl w:val="1"/>
          <w:numId w:val="43"/>
        </w:numPr>
        <w:tabs>
          <w:tab w:val="left" w:pos="31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sz w:val="28"/>
          <w:szCs w:val="28"/>
        </w:rPr>
        <w:t>Przeniesie</w:t>
      </w:r>
      <w:r w:rsidR="00426C62">
        <w:rPr>
          <w:rFonts w:ascii="Times New Roman" w:eastAsia="Times New Roman" w:hAnsi="Times New Roman" w:cs="Times New Roman"/>
          <w:sz w:val="28"/>
          <w:szCs w:val="28"/>
        </w:rPr>
        <w:t>niu planu wydatków w kwocie 177.</w:t>
      </w:r>
      <w:r w:rsidRPr="00EF767F">
        <w:rPr>
          <w:rFonts w:ascii="Times New Roman" w:eastAsia="Times New Roman" w:hAnsi="Times New Roman" w:cs="Times New Roman"/>
          <w:sz w:val="28"/>
          <w:szCs w:val="28"/>
        </w:rPr>
        <w:t>186 zł, w tym:</w:t>
      </w:r>
    </w:p>
    <w:p w:rsidR="00C26ED9" w:rsidRPr="00EF767F" w:rsidRDefault="00260B44" w:rsidP="00260B44">
      <w:pPr>
        <w:pStyle w:val="Akapitzlist"/>
        <w:numPr>
          <w:ilvl w:val="0"/>
          <w:numId w:val="44"/>
        </w:numPr>
        <w:tabs>
          <w:tab w:val="left" w:pos="31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sz w:val="28"/>
          <w:szCs w:val="28"/>
        </w:rPr>
        <w:lastRenderedPageBreak/>
        <w:t>80</w:t>
      </w:r>
      <w:r w:rsidR="00C26ED9" w:rsidRPr="00EF767F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EF767F">
        <w:rPr>
          <w:rFonts w:ascii="Times New Roman" w:eastAsia="Times New Roman" w:hAnsi="Times New Roman" w:cs="Times New Roman"/>
          <w:sz w:val="28"/>
          <w:szCs w:val="28"/>
        </w:rPr>
        <w:t>000 zł  na remonty dróg wewnętrznych w mieście Bolesławiec,</w:t>
      </w:r>
    </w:p>
    <w:p w:rsidR="00C26ED9" w:rsidRPr="00EF767F" w:rsidRDefault="00C26ED9" w:rsidP="00C26ED9">
      <w:pPr>
        <w:pStyle w:val="Akapitzlist"/>
        <w:numPr>
          <w:ilvl w:val="0"/>
          <w:numId w:val="44"/>
        </w:numPr>
        <w:tabs>
          <w:tab w:val="left" w:pos="31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>658 zł na pokrycie wydatków związanych z Referendum Ogólnokrajowym,</w:t>
      </w:r>
    </w:p>
    <w:p w:rsidR="00C26ED9" w:rsidRPr="00EF767F" w:rsidRDefault="00C26ED9" w:rsidP="00C26ED9">
      <w:pPr>
        <w:pStyle w:val="Akapitzlist"/>
        <w:numPr>
          <w:ilvl w:val="0"/>
          <w:numId w:val="44"/>
        </w:numPr>
        <w:tabs>
          <w:tab w:val="left" w:pos="31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sz w:val="28"/>
          <w:szCs w:val="28"/>
        </w:rPr>
        <w:t>20.</w:t>
      </w:r>
      <w:r w:rsidR="00260B44" w:rsidRPr="00EF767F">
        <w:rPr>
          <w:rFonts w:ascii="Times New Roman" w:eastAsia="Times New Roman" w:hAnsi="Times New Roman" w:cs="Times New Roman"/>
          <w:sz w:val="28"/>
          <w:szCs w:val="28"/>
        </w:rPr>
        <w:t>000 zł na pokrycie dodatkowych kosztów remontu pomieszczeń szatni przy sali gimnastycznej w MZS Nr 3,</w:t>
      </w:r>
    </w:p>
    <w:p w:rsidR="00C26ED9" w:rsidRPr="00EF767F" w:rsidRDefault="00C26ED9" w:rsidP="00260B44">
      <w:pPr>
        <w:pStyle w:val="Akapitzlist"/>
        <w:numPr>
          <w:ilvl w:val="0"/>
          <w:numId w:val="44"/>
        </w:numPr>
        <w:tabs>
          <w:tab w:val="left" w:pos="31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sz w:val="28"/>
          <w:szCs w:val="28"/>
        </w:rPr>
        <w:t>11.</w:t>
      </w:r>
      <w:r w:rsidR="00260B44" w:rsidRPr="00EF767F">
        <w:rPr>
          <w:rFonts w:ascii="Times New Roman" w:eastAsia="Times New Roman" w:hAnsi="Times New Roman" w:cs="Times New Roman"/>
          <w:sz w:val="28"/>
          <w:szCs w:val="28"/>
        </w:rPr>
        <w:t xml:space="preserve">000 zł na </w:t>
      </w:r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>pokrycie  wynagrodzeń i pochodnych od wynagrodzeń oraz  kosztów mediów w MZEA,</w:t>
      </w:r>
    </w:p>
    <w:p w:rsidR="00C26ED9" w:rsidRPr="00EF767F" w:rsidRDefault="00C26ED9" w:rsidP="00C26ED9">
      <w:pPr>
        <w:pStyle w:val="Akapitzlist"/>
        <w:numPr>
          <w:ilvl w:val="0"/>
          <w:numId w:val="44"/>
        </w:numPr>
        <w:tabs>
          <w:tab w:val="left" w:pos="31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>59.</w:t>
      </w:r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100 zł na </w:t>
      </w:r>
      <w:r w:rsidR="00260B44" w:rsidRPr="00EF767F">
        <w:rPr>
          <w:rFonts w:ascii="Times New Roman" w:eastAsia="Times New Roman" w:hAnsi="Times New Roman" w:cs="Times New Roman"/>
          <w:sz w:val="28"/>
          <w:szCs w:val="28"/>
        </w:rPr>
        <w:t>usługi opiekuńcze i specjalistyczne usługi opiekuńcze w MOPS,</w:t>
      </w:r>
    </w:p>
    <w:p w:rsidR="00C26ED9" w:rsidRPr="00EF767F" w:rsidRDefault="00C26ED9" w:rsidP="00C26ED9">
      <w:pPr>
        <w:pStyle w:val="Akapitzlist"/>
        <w:numPr>
          <w:ilvl w:val="0"/>
          <w:numId w:val="44"/>
        </w:numPr>
        <w:tabs>
          <w:tab w:val="left" w:pos="31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000 zł na </w:t>
      </w:r>
      <w:r w:rsidR="00260B44" w:rsidRPr="00EF767F">
        <w:rPr>
          <w:rFonts w:ascii="Times New Roman" w:eastAsia="Times New Roman" w:hAnsi="Times New Roman" w:cs="Times New Roman"/>
          <w:sz w:val="28"/>
          <w:szCs w:val="28"/>
        </w:rPr>
        <w:t>dokonanie nasadzeń krzewów,</w:t>
      </w:r>
    </w:p>
    <w:p w:rsidR="00260B44" w:rsidRPr="00EF767F" w:rsidRDefault="00C26ED9" w:rsidP="00C26ED9">
      <w:pPr>
        <w:pStyle w:val="Akapitzlist"/>
        <w:numPr>
          <w:ilvl w:val="0"/>
          <w:numId w:val="44"/>
        </w:numPr>
        <w:tabs>
          <w:tab w:val="left" w:pos="31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sz w:val="28"/>
          <w:szCs w:val="28"/>
        </w:rPr>
        <w:t>4.</w:t>
      </w:r>
      <w:r w:rsidR="00260B44" w:rsidRPr="00EF767F">
        <w:rPr>
          <w:rFonts w:ascii="Times New Roman" w:eastAsia="Times New Roman" w:hAnsi="Times New Roman" w:cs="Times New Roman"/>
          <w:sz w:val="28"/>
          <w:szCs w:val="28"/>
        </w:rPr>
        <w:t>428 zł na zakup  stojaków rowerowych.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60B44" w:rsidRPr="00EF767F" w:rsidRDefault="00C26ED9" w:rsidP="00260B44">
      <w:pPr>
        <w:keepNext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sz w:val="28"/>
          <w:szCs w:val="28"/>
        </w:rPr>
        <w:t>Wydano z</w:t>
      </w:r>
      <w:r w:rsidR="00260B44" w:rsidRPr="00EF767F">
        <w:rPr>
          <w:rFonts w:ascii="Times New Roman" w:eastAsia="Times New Roman" w:hAnsi="Times New Roman" w:cs="Times New Roman"/>
          <w:sz w:val="28"/>
          <w:szCs w:val="28"/>
        </w:rPr>
        <w:t xml:space="preserve">arządzenie Nr 346/2015 Prezydenta Miasta Bolesławiec z dnia </w:t>
      </w:r>
      <w:r w:rsidR="00260B44" w:rsidRPr="00EF767F">
        <w:rPr>
          <w:rFonts w:ascii="Times New Roman" w:eastAsia="Times New Roman" w:hAnsi="Times New Roman" w:cs="Times New Roman"/>
          <w:sz w:val="28"/>
          <w:szCs w:val="28"/>
        </w:rPr>
        <w:br/>
        <w:t xml:space="preserve">14 października 2015 r. </w:t>
      </w:r>
      <w:r w:rsidR="00260B44" w:rsidRPr="00EF767F">
        <w:rPr>
          <w:rFonts w:ascii="Times New Roman" w:eastAsia="Times New Roman" w:hAnsi="Times New Roman" w:cs="Times New Roman"/>
          <w:bCs/>
          <w:sz w:val="28"/>
          <w:szCs w:val="28"/>
        </w:rPr>
        <w:t xml:space="preserve">w </w:t>
      </w:r>
      <w:r w:rsidR="00260B44" w:rsidRPr="00EF767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sprawie zmian w budżecie miasta na 2015 r.</w:t>
      </w:r>
    </w:p>
    <w:p w:rsidR="00260B44" w:rsidRPr="00EF767F" w:rsidRDefault="00260B44" w:rsidP="00260B44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u w:val="single"/>
        </w:rPr>
      </w:pPr>
      <w:r w:rsidRPr="00EF767F"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t>zmiany w budżecie polegały na: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u w:val="single"/>
        </w:rPr>
      </w:pPr>
    </w:p>
    <w:p w:rsidR="00C26ED9" w:rsidRPr="00EF767F" w:rsidRDefault="006C3D48" w:rsidP="00C26ED9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z</w:t>
      </w:r>
      <w:r w:rsidR="00260B44" w:rsidRPr="00EF767F">
        <w:rPr>
          <w:rFonts w:ascii="Times New Roman" w:eastAsia="Times New Roman" w:hAnsi="Times New Roman" w:cs="Times New Roman"/>
          <w:sz w:val="28"/>
          <w:szCs w:val="28"/>
        </w:rPr>
        <w:t>większeniu planu</w:t>
      </w:r>
      <w:r w:rsidR="00426C62">
        <w:rPr>
          <w:rFonts w:ascii="Times New Roman" w:eastAsia="Times New Roman" w:hAnsi="Times New Roman" w:cs="Times New Roman"/>
          <w:sz w:val="28"/>
          <w:szCs w:val="28"/>
        </w:rPr>
        <w:t xml:space="preserve"> dochodów i wydatków o kwotę 53.</w:t>
      </w:r>
      <w:r w:rsidR="00260B44" w:rsidRPr="00EF767F">
        <w:rPr>
          <w:rFonts w:ascii="Times New Roman" w:eastAsia="Times New Roman" w:hAnsi="Times New Roman" w:cs="Times New Roman"/>
          <w:sz w:val="28"/>
          <w:szCs w:val="28"/>
        </w:rPr>
        <w:t>350 zł, na</w:t>
      </w:r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dofinansowanie zakupu książek niebędących podręcznikami do bibliotek szkolnych - zgodnie z Rządowym programem wspierania w 2015 r. organów prowadzących szkoły podstawowe i szkoły artystyczne realizujące kształcenie ogólne w zakresie szkoły podstawowej w obszarze rozwijania zainteresowań uczniów przez promocję czytelnictwa wśród dzieci i młodzieży – „Książki naszych marzeń” -  zgodnie z pismem Wojewody Dolnośląskiego nr pisma KO.ZFK.3146.73.5.2015 z dnia </w:t>
      </w:r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24 września 2015 r. oraz opłacenie składek na ubezpieczenie zdrowotne za osoby pobierające niektóre świadczenia rodzinne oraz zasiłek dla opiekuna na podstawie ustawy z dnia 27 sierpnia 2004 r. o świadczeniach opieki zdrowotnej finansowanych ze środków publicznych (</w:t>
      </w:r>
      <w:proofErr w:type="spellStart"/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>Dz.U</w:t>
      </w:r>
      <w:proofErr w:type="spellEnd"/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z 2008 r. Nr 164 poz. 1027 z </w:t>
      </w:r>
      <w:proofErr w:type="spellStart"/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>poźn</w:t>
      </w:r>
      <w:proofErr w:type="spellEnd"/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>. zm.) - zgodnie z pismem Wojewody Dolnośląskiego nr pisma FB.BP.3111.269.2015.MJ z 29 września 2015 r.</w:t>
      </w:r>
    </w:p>
    <w:p w:rsidR="00C26ED9" w:rsidRPr="00EF767F" w:rsidRDefault="00C26ED9" w:rsidP="00C26ED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26ED9" w:rsidRPr="00EF767F" w:rsidRDefault="006C3D48" w:rsidP="00C26ED9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z</w:t>
      </w:r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>mniejszeniu plan</w:t>
      </w:r>
      <w:r w:rsidR="00426C62">
        <w:rPr>
          <w:rFonts w:ascii="Times New Roman" w:eastAsia="Times New Roman" w:hAnsi="Times New Roman" w:cs="Times New Roman"/>
          <w:color w:val="000000"/>
          <w:sz w:val="28"/>
          <w:szCs w:val="28"/>
        </w:rPr>
        <w:t>u dochodów i wydatków o kwotę 1.</w:t>
      </w:r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984 zł zgodnie </w:t>
      </w:r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z pismem Wojewody Dolnośląskiego Nr FB.BP.3111.272.2015.MJ przeznaczonych na wypłatę zryczałtowanych dodatków energetycznych za II kwartał 2015.</w:t>
      </w:r>
    </w:p>
    <w:p w:rsidR="00C26ED9" w:rsidRPr="00EF767F" w:rsidRDefault="00C26ED9" w:rsidP="00C26ED9">
      <w:pPr>
        <w:pStyle w:val="Akapitzli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C68CF" w:rsidRPr="00EF767F" w:rsidRDefault="006C3D48" w:rsidP="00260B44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</w:t>
      </w:r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>rzeniesieniu planu wydatków z rezerwy na inwestycje i zakupy inwestycyjne w kwocie 70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>000 zł na:</w:t>
      </w:r>
    </w:p>
    <w:p w:rsidR="004C68CF" w:rsidRPr="00EF767F" w:rsidRDefault="004C68CF" w:rsidP="004C68CF">
      <w:pPr>
        <w:pStyle w:val="Akapitzlist"/>
        <w:rPr>
          <w:rFonts w:ascii="Times New Roman" w:eastAsia="Times New Roman" w:hAnsi="Times New Roman" w:cs="Times New Roman"/>
          <w:sz w:val="28"/>
          <w:szCs w:val="28"/>
        </w:rPr>
      </w:pPr>
    </w:p>
    <w:p w:rsidR="004C68CF" w:rsidRPr="00EF767F" w:rsidRDefault="00260B44" w:rsidP="00260B44">
      <w:pPr>
        <w:pStyle w:val="Akapitzlist"/>
        <w:numPr>
          <w:ilvl w:val="1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sz w:val="28"/>
          <w:szCs w:val="28"/>
        </w:rPr>
        <w:lastRenderedPageBreak/>
        <w:t>opracowanie dokumentacji projektowej zadania „Renowacja Amfiteatru w Parku Miejskim w Bolesławcu"</w:t>
      </w:r>
      <w:r w:rsidR="004C68CF" w:rsidRPr="00EF767F">
        <w:rPr>
          <w:rFonts w:ascii="Times New Roman" w:eastAsia="Times New Roman" w:hAnsi="Times New Roman" w:cs="Times New Roman"/>
          <w:sz w:val="28"/>
          <w:szCs w:val="28"/>
        </w:rPr>
        <w:t xml:space="preserve"> (kwota 30.</w:t>
      </w:r>
      <w:r w:rsidRPr="00EF767F">
        <w:rPr>
          <w:rFonts w:ascii="Times New Roman" w:eastAsia="Times New Roman" w:hAnsi="Times New Roman" w:cs="Times New Roman"/>
          <w:sz w:val="28"/>
          <w:szCs w:val="28"/>
        </w:rPr>
        <w:t>000 zł),</w:t>
      </w:r>
    </w:p>
    <w:p w:rsidR="00260B44" w:rsidRPr="00EF767F" w:rsidRDefault="00260B44" w:rsidP="00260B44">
      <w:pPr>
        <w:pStyle w:val="Akapitzlist"/>
        <w:numPr>
          <w:ilvl w:val="1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>opracowanie dokumentacji projektowej na zadania „Budowa kompleksu sportowego przy  Miejskim Zespole Szkół nr 1 ul. Dolne</w:t>
      </w:r>
      <w:r w:rsidR="006C3D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Młyny w Bolesławcu"  (kwota 20.</w:t>
      </w:r>
      <w:r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>000 zł) oraz „Budowa kompleksu sportowego przy Miejskim Zespole Szkół nr 2 ul. Jana Pa</w:t>
      </w:r>
      <w:r w:rsidR="006C3D48">
        <w:rPr>
          <w:rFonts w:ascii="Times New Roman" w:eastAsia="Times New Roman" w:hAnsi="Times New Roman" w:cs="Times New Roman"/>
          <w:color w:val="000000"/>
          <w:sz w:val="28"/>
          <w:szCs w:val="28"/>
        </w:rPr>
        <w:t>wła II w Bolesławcu"  (kwota 20.</w:t>
      </w:r>
      <w:r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000 zł). </w:t>
      </w:r>
    </w:p>
    <w:p w:rsidR="004C68CF" w:rsidRPr="00EF767F" w:rsidRDefault="004C68CF" w:rsidP="004C68CF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C68CF" w:rsidRPr="00EF767F" w:rsidRDefault="004C68CF" w:rsidP="004C68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60B44" w:rsidRPr="00EF767F" w:rsidRDefault="00260B44" w:rsidP="004C68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sz w:val="28"/>
          <w:szCs w:val="28"/>
        </w:rPr>
        <w:t>Przeniesi</w:t>
      </w:r>
      <w:r w:rsidR="00426C62">
        <w:rPr>
          <w:rFonts w:ascii="Times New Roman" w:eastAsia="Times New Roman" w:hAnsi="Times New Roman" w:cs="Times New Roman"/>
          <w:sz w:val="28"/>
          <w:szCs w:val="28"/>
        </w:rPr>
        <w:t>eniu planu wydatków w kwocie 21.</w:t>
      </w:r>
      <w:r w:rsidRPr="00EF767F">
        <w:rPr>
          <w:rFonts w:ascii="Times New Roman" w:eastAsia="Times New Roman" w:hAnsi="Times New Roman" w:cs="Times New Roman"/>
          <w:sz w:val="28"/>
          <w:szCs w:val="28"/>
        </w:rPr>
        <w:t>153 zł, w tym:</w:t>
      </w:r>
    </w:p>
    <w:p w:rsidR="004C68CF" w:rsidRPr="00EF767F" w:rsidRDefault="004C68CF" w:rsidP="004C68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68CF" w:rsidRPr="00EF767F" w:rsidRDefault="004C68CF" w:rsidP="00260B44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>500 zł na zadaniu „Dostawa z montażem klimatyzatora do serwerowni MZGM”,</w:t>
      </w:r>
    </w:p>
    <w:p w:rsidR="004C68CF" w:rsidRPr="00EF767F" w:rsidRDefault="00260B44" w:rsidP="00260B44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>321 zł w związku z wyborami uzupełniającymi do Rady Miasta Bolesławiec,</w:t>
      </w:r>
    </w:p>
    <w:p w:rsidR="004C68CF" w:rsidRPr="00EF767F" w:rsidRDefault="004C68CF" w:rsidP="00260B44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>12.</w:t>
      </w:r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>560 zł na pokrycie wydatków stanowiących udział własny gminy przy realizacji zadania „Małe projekty wielkich pasjonatów” w ramach Programu ERAZMUS+,  Akcja 1: Mobilność edukacyjna,</w:t>
      </w:r>
    </w:p>
    <w:p w:rsidR="00260B44" w:rsidRPr="00EF767F" w:rsidRDefault="004C68CF" w:rsidP="00260B44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260B44" w:rsidRPr="00EF767F">
        <w:rPr>
          <w:rFonts w:ascii="Times New Roman" w:eastAsia="Times New Roman" w:hAnsi="Times New Roman" w:cs="Times New Roman"/>
          <w:color w:val="000000"/>
          <w:sz w:val="28"/>
          <w:szCs w:val="28"/>
        </w:rPr>
        <w:t>772 zł na pokrycie wkładu własnego do wniosku - Książki do bibliotek szkolnych – „Książki naszych marzeń”.</w:t>
      </w:r>
    </w:p>
    <w:p w:rsidR="00260B44" w:rsidRPr="00EF767F" w:rsidRDefault="00260B44" w:rsidP="00260B44">
      <w:pPr>
        <w:pStyle w:val="Tekstpodstawowy"/>
        <w:jc w:val="both"/>
        <w:rPr>
          <w:b/>
          <w:u w:val="single"/>
        </w:rPr>
      </w:pPr>
    </w:p>
    <w:p w:rsidR="00260B44" w:rsidRPr="00EF767F" w:rsidRDefault="00260B44" w:rsidP="00260B44">
      <w:pPr>
        <w:pStyle w:val="Tekstpodstawowy"/>
        <w:jc w:val="both"/>
        <w:rPr>
          <w:b/>
          <w:u w:val="single"/>
        </w:rPr>
      </w:pPr>
      <w:r w:rsidRPr="00EF767F">
        <w:rPr>
          <w:b/>
          <w:u w:val="single"/>
        </w:rPr>
        <w:t>Sprawy  podatkowe</w:t>
      </w:r>
    </w:p>
    <w:p w:rsidR="00260B44" w:rsidRPr="00EF767F" w:rsidRDefault="00260B44" w:rsidP="00260B44">
      <w:pPr>
        <w:pStyle w:val="Tekstpodstawowy"/>
        <w:jc w:val="both"/>
        <w:rPr>
          <w:b/>
          <w:u w:val="single"/>
        </w:rPr>
      </w:pP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sz w:val="28"/>
          <w:szCs w:val="28"/>
        </w:rPr>
        <w:t>Decyzje :</w:t>
      </w:r>
    </w:p>
    <w:p w:rsidR="004C68CF" w:rsidRPr="00EF767F" w:rsidRDefault="004C68CF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sz w:val="28"/>
          <w:szCs w:val="28"/>
        </w:rPr>
        <w:t>*ogółem  wydano   151  decyzji,  z tego</w:t>
      </w:r>
      <w:r w:rsidR="006C3D4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sz w:val="28"/>
          <w:szCs w:val="28"/>
        </w:rPr>
        <w:t>-  146  w sprawie  wymiaru  i zmieniające wymiar w podatkach  i opłatach lokalnych,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67F">
        <w:rPr>
          <w:rFonts w:ascii="Times New Roman" w:eastAsia="Times New Roman" w:hAnsi="Times New Roman" w:cs="Times New Roman"/>
          <w:sz w:val="28"/>
          <w:szCs w:val="28"/>
        </w:rPr>
        <w:t>-   5</w:t>
      </w:r>
      <w:r w:rsidRPr="00EF767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F767F">
        <w:rPr>
          <w:rFonts w:ascii="Times New Roman" w:eastAsia="Times New Roman" w:hAnsi="Times New Roman" w:cs="Times New Roman"/>
          <w:sz w:val="28"/>
          <w:szCs w:val="28"/>
        </w:rPr>
        <w:t xml:space="preserve">  w sprawie zwrotu opłaty skarbowej,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EF767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zakresie spraw społecznych i oświatowych: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260B44" w:rsidRPr="00EF767F" w:rsidRDefault="00260B44" w:rsidP="00260B44">
      <w:pPr>
        <w:pStyle w:val="Tekstpodstawowy"/>
        <w:jc w:val="both"/>
      </w:pPr>
      <w:r w:rsidRPr="00EF767F">
        <w:t>Zatwierdzenie Aneksu nr 1 do arkusza organizacyjnego Miejskiego Przedszkola Publicznego nr 3 i nr 5 w Bolesławcu</w:t>
      </w:r>
    </w:p>
    <w:p w:rsidR="00260B44" w:rsidRPr="00EF767F" w:rsidRDefault="00260B44" w:rsidP="00260B44">
      <w:pPr>
        <w:pStyle w:val="Tekstpodstawowy"/>
        <w:jc w:val="both"/>
      </w:pPr>
    </w:p>
    <w:p w:rsidR="00260B44" w:rsidRPr="00EF767F" w:rsidRDefault="00260B44" w:rsidP="00260B44">
      <w:pPr>
        <w:pStyle w:val="Tekstpodstawowy"/>
        <w:jc w:val="both"/>
      </w:pPr>
      <w:r w:rsidRPr="00EF767F">
        <w:t>Zatwierdzenie Aneksu nr 3 do arkusza organizacyjnego Miejskiego Przedszkola Publicznego nr 6 w Bolesławcu</w:t>
      </w:r>
    </w:p>
    <w:p w:rsidR="00260B44" w:rsidRPr="00EF767F" w:rsidRDefault="00260B44" w:rsidP="00260B44">
      <w:pPr>
        <w:pStyle w:val="Tekstpodstawowy"/>
        <w:jc w:val="both"/>
      </w:pPr>
    </w:p>
    <w:p w:rsidR="00260B44" w:rsidRPr="00EF767F" w:rsidRDefault="00260B44" w:rsidP="00260B44">
      <w:pPr>
        <w:pStyle w:val="Tekstpodstawowy"/>
        <w:jc w:val="both"/>
      </w:pPr>
      <w:r w:rsidRPr="00EF767F">
        <w:t>Zatwierdzenie Aneksu nr 2 do arkusza organizacyjnego Miejskiego Przedszkola Publicznego nr 3 i nr 7 w Bolesławcu</w:t>
      </w:r>
    </w:p>
    <w:p w:rsidR="00260B44" w:rsidRPr="00EF767F" w:rsidRDefault="00260B44" w:rsidP="00260B44">
      <w:pPr>
        <w:pStyle w:val="Tekstpodstawowy"/>
        <w:jc w:val="both"/>
      </w:pPr>
    </w:p>
    <w:p w:rsidR="00260B44" w:rsidRPr="00EF767F" w:rsidRDefault="00260B44" w:rsidP="00260B44">
      <w:pPr>
        <w:pStyle w:val="Tekstpodstawowy"/>
        <w:jc w:val="both"/>
      </w:pPr>
      <w:r w:rsidRPr="00EF767F">
        <w:lastRenderedPageBreak/>
        <w:t>Zatwierdzenie Aneksu nr 2 do arkusza organizacyjnego Miejskiego Przedszkola Publicznego nr 4 w Bolesławcu</w:t>
      </w:r>
    </w:p>
    <w:p w:rsidR="00260B44" w:rsidRPr="00EF767F" w:rsidRDefault="00260B44" w:rsidP="00260B44">
      <w:pPr>
        <w:pStyle w:val="Tekstpodstawowy"/>
        <w:jc w:val="both"/>
      </w:pPr>
    </w:p>
    <w:p w:rsidR="00260B44" w:rsidRPr="00EF767F" w:rsidRDefault="00260B44" w:rsidP="00260B44">
      <w:pPr>
        <w:pStyle w:val="Tekstpodstawowy"/>
        <w:jc w:val="both"/>
      </w:pPr>
      <w:r w:rsidRPr="00EF767F">
        <w:t>Prezydent Miasta zatwierdził aneks nr 02/2015/2016 do arkusza organizacyjnego Szkoły Podstawowej nr 3 w Bolesławcu – na rok szkolny 2015/2016.</w:t>
      </w:r>
    </w:p>
    <w:p w:rsidR="00260B44" w:rsidRPr="00EF767F" w:rsidRDefault="00260B44" w:rsidP="00260B44">
      <w:pPr>
        <w:pStyle w:val="Tekstpodstawowy"/>
        <w:jc w:val="both"/>
      </w:pPr>
    </w:p>
    <w:p w:rsidR="00260B44" w:rsidRPr="00EF767F" w:rsidRDefault="00260B44" w:rsidP="00260B44">
      <w:pPr>
        <w:pStyle w:val="Tekstpodstawowy"/>
        <w:jc w:val="both"/>
      </w:pPr>
      <w:r w:rsidRPr="00EF767F">
        <w:t>Prezydent Miasta zatwierdził aneks nr 2/2015/2016 do arkusza organizacyjnego Szkoły Podstawowej nr 4 w Bolesławcu – na rok szkolny 2015/2016.</w:t>
      </w:r>
    </w:p>
    <w:p w:rsidR="00260B44" w:rsidRPr="00EF767F" w:rsidRDefault="00260B44" w:rsidP="00260B44">
      <w:pPr>
        <w:pStyle w:val="Tekstpodstawowy"/>
        <w:jc w:val="both"/>
      </w:pPr>
    </w:p>
    <w:p w:rsidR="00260B44" w:rsidRPr="00EF767F" w:rsidRDefault="00260B44" w:rsidP="00260B44">
      <w:pPr>
        <w:pStyle w:val="Tekstpodstawowy"/>
        <w:jc w:val="both"/>
      </w:pPr>
      <w:r w:rsidRPr="00EF767F">
        <w:t>Prezydent Miasta zatwierdził aneks nr 2  2015/2016 do arkusza organizacyjnego Szkoły Podstawowej nr 5 w Bolesławcu – na rok szkolny 2015/2016.</w:t>
      </w:r>
    </w:p>
    <w:p w:rsidR="00260B44" w:rsidRPr="00EF767F" w:rsidRDefault="00260B44" w:rsidP="00260B44">
      <w:pPr>
        <w:pStyle w:val="Tekstpodstawowy"/>
        <w:jc w:val="both"/>
      </w:pPr>
    </w:p>
    <w:p w:rsidR="00260B44" w:rsidRPr="00EF767F" w:rsidRDefault="00260B44" w:rsidP="00260B44">
      <w:pPr>
        <w:pStyle w:val="Tekstpodstawowy"/>
        <w:jc w:val="both"/>
      </w:pPr>
      <w:r w:rsidRPr="00EF767F">
        <w:t>Prezydent Miasta zatwierdził aneks nr 2  do arkusza organizacyjnego Szkoły Podstawowej nr 1 w Bolesławcu – na rok szkolny 2015/2016.</w:t>
      </w:r>
    </w:p>
    <w:p w:rsidR="00260B44" w:rsidRPr="00EF767F" w:rsidRDefault="00260B44" w:rsidP="00260B44">
      <w:pPr>
        <w:pStyle w:val="Tekstpodstawowy"/>
        <w:jc w:val="both"/>
      </w:pPr>
    </w:p>
    <w:p w:rsidR="00260B44" w:rsidRPr="00EF767F" w:rsidRDefault="00260B44" w:rsidP="00260B44">
      <w:pPr>
        <w:pStyle w:val="Tekstpodstawowy"/>
        <w:jc w:val="both"/>
      </w:pPr>
      <w:r w:rsidRPr="00EF767F">
        <w:t>Prezydent Miasta zatwierdził aneks nr 2/2015/2016 do arkusza organizacyjnego Gimnazjum Samorządowego nr 2 w Bolesławcu – na rok szkolny 2015/2016.</w:t>
      </w:r>
    </w:p>
    <w:p w:rsidR="00260B44" w:rsidRPr="00EF767F" w:rsidRDefault="00260B44" w:rsidP="00260B44">
      <w:pPr>
        <w:pStyle w:val="Tekstpodstawowy"/>
        <w:jc w:val="both"/>
      </w:pPr>
    </w:p>
    <w:p w:rsidR="00260B44" w:rsidRPr="00EF767F" w:rsidRDefault="00260B44" w:rsidP="00260B44">
      <w:pPr>
        <w:pStyle w:val="Tekstpodstawowy"/>
        <w:jc w:val="both"/>
      </w:pPr>
      <w:r w:rsidRPr="00EF767F">
        <w:t>Prezydent Miasta zatwierdził aneks nr 2/2015/2016 do arkusza organizacyjnego Szkoły Podstawowej nr 2 w Bolesławcu – na rok szkolny 2015/2016.</w:t>
      </w:r>
    </w:p>
    <w:p w:rsidR="00260B44" w:rsidRPr="00EF767F" w:rsidRDefault="00260B44" w:rsidP="00260B44">
      <w:pPr>
        <w:pStyle w:val="Tekstpodstawowy"/>
        <w:jc w:val="both"/>
      </w:pPr>
    </w:p>
    <w:p w:rsidR="00260B44" w:rsidRPr="00EF767F" w:rsidRDefault="00260B44" w:rsidP="00260B44">
      <w:pPr>
        <w:pStyle w:val="Tekstpodstawowy"/>
        <w:jc w:val="both"/>
      </w:pPr>
      <w:r w:rsidRPr="00EF767F">
        <w:t>Prezydent Miasta zatwierdził aneks nr 2/2015/2016 do arkusza organizacyjnego Gimnazjum Samorządowego nr 3 w Bolesławcu – na rok szkolny 2015/2016.</w:t>
      </w:r>
    </w:p>
    <w:p w:rsidR="00260B44" w:rsidRPr="00EF767F" w:rsidRDefault="00260B44" w:rsidP="00260B44">
      <w:pPr>
        <w:pStyle w:val="Tekstpodstawowy"/>
        <w:jc w:val="both"/>
      </w:pPr>
    </w:p>
    <w:p w:rsidR="00260B44" w:rsidRPr="00EF767F" w:rsidRDefault="00260B44" w:rsidP="00260B44">
      <w:pPr>
        <w:pStyle w:val="Tekstpodstawowy"/>
        <w:jc w:val="both"/>
      </w:pPr>
      <w:r w:rsidRPr="00EF767F">
        <w:t>Prezydent Miasta zatwierdził aneks nr 3  2015/2016 do arkusza organizacyjnego Szkoły Podstawowej nr 5 w Bolesławcu – na rok szkolny 2015/2016.</w:t>
      </w:r>
    </w:p>
    <w:p w:rsidR="00260B44" w:rsidRPr="00EF767F" w:rsidRDefault="00260B44" w:rsidP="00260B44">
      <w:pPr>
        <w:pStyle w:val="Tekstpodstawowy"/>
        <w:jc w:val="both"/>
      </w:pPr>
    </w:p>
    <w:p w:rsidR="00260B44" w:rsidRPr="00EF767F" w:rsidRDefault="00260B44" w:rsidP="00260B44">
      <w:pPr>
        <w:pStyle w:val="Tekstpodstawowy"/>
        <w:jc w:val="both"/>
      </w:pPr>
      <w:r w:rsidRPr="00EF767F">
        <w:t>Prezydent Miasta zatwierdził aneks nr 3  do arkusza organizacyjnego Szkoły Podstawowej nr 1 w Bolesławcu – na rok szkolny 2015/2016.</w:t>
      </w:r>
    </w:p>
    <w:p w:rsidR="00260B44" w:rsidRPr="00EF767F" w:rsidRDefault="00260B44" w:rsidP="00260B44">
      <w:pPr>
        <w:pStyle w:val="Tekstpodstawowy"/>
        <w:jc w:val="both"/>
      </w:pPr>
    </w:p>
    <w:p w:rsidR="00260B44" w:rsidRPr="00EF767F" w:rsidRDefault="00260B44" w:rsidP="00260B44">
      <w:pPr>
        <w:pStyle w:val="Tekstpodstawowy"/>
        <w:jc w:val="both"/>
      </w:pPr>
      <w:r w:rsidRPr="00EF767F">
        <w:t>Prezydent Miasta zatwierdził aneks nr 3/2015/2016 do arkusza organizacyjnego Gimnazjum Samorządowego nr 2 w Bolesławcu – na rok szkolny 2015/2016.</w:t>
      </w:r>
    </w:p>
    <w:p w:rsidR="00260B44" w:rsidRPr="00EF767F" w:rsidRDefault="00260B44" w:rsidP="00260B44">
      <w:pPr>
        <w:pStyle w:val="Tekstpodstawowy"/>
        <w:jc w:val="both"/>
      </w:pPr>
    </w:p>
    <w:p w:rsidR="00260B44" w:rsidRPr="00EF767F" w:rsidRDefault="00260B44" w:rsidP="00260B44">
      <w:pPr>
        <w:pStyle w:val="Tekstpodstawowy"/>
        <w:jc w:val="both"/>
      </w:pPr>
      <w:r w:rsidRPr="00EF767F">
        <w:t>Prezydent Miasta zatwierdził aneks nr 03/2015/2016 do arkusza organizacyjnego Szkoły Podstawowej nr 3 w Bolesławcu – na rok szkolny 2015/2016.</w:t>
      </w:r>
    </w:p>
    <w:p w:rsidR="00260B44" w:rsidRPr="00EF767F" w:rsidRDefault="00260B44" w:rsidP="00260B44">
      <w:pPr>
        <w:pStyle w:val="Tekstpodstawowy"/>
        <w:jc w:val="both"/>
      </w:pPr>
    </w:p>
    <w:p w:rsidR="00260B44" w:rsidRDefault="00260B44" w:rsidP="00260B44">
      <w:pPr>
        <w:pStyle w:val="Tekstpodstawowy"/>
        <w:jc w:val="both"/>
      </w:pPr>
      <w:r w:rsidRPr="00EF767F">
        <w:t>Prezydent Miasta zatwierdził aneks nr 4  do arkusza organizacyjnego Szkoły Podstawowej nr 1 w Bolesławcu – na rok szkolny 2015/2016.</w:t>
      </w:r>
    </w:p>
    <w:p w:rsidR="006C3D48" w:rsidRDefault="006C3D48" w:rsidP="00260B44">
      <w:pPr>
        <w:pStyle w:val="Tekstpodstawowy"/>
        <w:jc w:val="both"/>
      </w:pPr>
    </w:p>
    <w:p w:rsidR="006C3D48" w:rsidRPr="00EF767F" w:rsidRDefault="006C3D48" w:rsidP="00260B44">
      <w:pPr>
        <w:pStyle w:val="Tekstpodstawowy"/>
        <w:jc w:val="both"/>
      </w:pP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260B44" w:rsidRPr="00EF767F" w:rsidRDefault="00260B44" w:rsidP="00260B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EF767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 xml:space="preserve">W zakresie spraw obywatelskich: </w:t>
      </w:r>
    </w:p>
    <w:p w:rsidR="00260B44" w:rsidRPr="00EF767F" w:rsidRDefault="00260B44" w:rsidP="00260B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C3D48" w:rsidRDefault="006C3D48" w:rsidP="006C3D48">
      <w:pPr>
        <w:pStyle w:val="Akapitzlist"/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w</w:t>
      </w:r>
      <w:r w:rsidR="00260B44" w:rsidRPr="006C3D48">
        <w:rPr>
          <w:rFonts w:ascii="Times New Roman" w:eastAsia="Times New Roman" w:hAnsi="Times New Roman" w:cs="Times New Roman"/>
          <w:sz w:val="28"/>
          <w:szCs w:val="28"/>
        </w:rPr>
        <w:t xml:space="preserve">  sprawach meldunkowych wydano 5 decyzji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6C3D48" w:rsidRDefault="006C3D48" w:rsidP="006C3D48">
      <w:pPr>
        <w:pStyle w:val="Akapitzlist"/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w</w:t>
      </w:r>
      <w:r w:rsidR="00260B44" w:rsidRPr="006C3D48">
        <w:rPr>
          <w:rFonts w:ascii="Times New Roman" w:eastAsia="Times New Roman" w:hAnsi="Times New Roman" w:cs="Times New Roman"/>
          <w:sz w:val="28"/>
          <w:szCs w:val="28"/>
        </w:rPr>
        <w:t xml:space="preserve"> sprawach urzędu stanu cywilnego wydano 4 decyzje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260B44" w:rsidRPr="006C3D48" w:rsidRDefault="006C3D48" w:rsidP="006C3D48">
      <w:pPr>
        <w:pStyle w:val="Akapitzlist"/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w </w:t>
      </w:r>
      <w:r w:rsidR="00260B44" w:rsidRPr="006C3D48">
        <w:rPr>
          <w:rFonts w:ascii="Times New Roman" w:eastAsia="Times New Roman" w:hAnsi="Times New Roman" w:cs="Times New Roman"/>
          <w:sz w:val="28"/>
          <w:szCs w:val="28"/>
        </w:rPr>
        <w:t>sprawach wojskowych wydano 15 decyzji.</w:t>
      </w:r>
    </w:p>
    <w:p w:rsidR="00260B44" w:rsidRPr="00EF767F" w:rsidRDefault="00260B44" w:rsidP="00260B44">
      <w:pPr>
        <w:rPr>
          <w:rFonts w:ascii="Times New Roman" w:eastAsia="Calibri" w:hAnsi="Times New Roman" w:cs="Times New Roman"/>
          <w:sz w:val="28"/>
          <w:szCs w:val="28"/>
        </w:rPr>
      </w:pPr>
    </w:p>
    <w:p w:rsidR="00260B44" w:rsidRPr="00F955D0" w:rsidRDefault="00F955D0" w:rsidP="00F955D0">
      <w:pPr>
        <w:ind w:left="4956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r w:rsidRPr="00F955D0">
        <w:rPr>
          <w:rFonts w:ascii="Times New Roman" w:eastAsia="Calibri" w:hAnsi="Times New Roman" w:cs="Times New Roman"/>
          <w:sz w:val="24"/>
          <w:szCs w:val="24"/>
        </w:rPr>
        <w:t>Prezydent Miasta</w:t>
      </w:r>
    </w:p>
    <w:p w:rsidR="00F955D0" w:rsidRPr="00F955D0" w:rsidRDefault="00F955D0" w:rsidP="00F955D0">
      <w:pPr>
        <w:ind w:left="4956"/>
        <w:rPr>
          <w:rFonts w:ascii="Times New Roman" w:eastAsia="Calibri" w:hAnsi="Times New Roman" w:cs="Times New Roman"/>
          <w:sz w:val="24"/>
          <w:szCs w:val="24"/>
        </w:rPr>
      </w:pPr>
      <w:r w:rsidRPr="00F955D0">
        <w:rPr>
          <w:rFonts w:ascii="Times New Roman" w:eastAsia="Calibri" w:hAnsi="Times New Roman" w:cs="Times New Roman"/>
          <w:sz w:val="24"/>
          <w:szCs w:val="24"/>
        </w:rPr>
        <w:t>/-/ Piotr Roman</w:t>
      </w:r>
    </w:p>
    <w:bookmarkEnd w:id="0"/>
    <w:p w:rsidR="00260B44" w:rsidRPr="00BB40C2" w:rsidRDefault="00260B44" w:rsidP="00260B44">
      <w:pPr>
        <w:rPr>
          <w:rFonts w:ascii="Times New Roman" w:eastAsia="Calibri" w:hAnsi="Times New Roman" w:cs="Times New Roman"/>
          <w:sz w:val="20"/>
          <w:szCs w:val="20"/>
        </w:rPr>
      </w:pPr>
      <w:r w:rsidRPr="00BB40C2">
        <w:rPr>
          <w:rFonts w:ascii="Times New Roman" w:eastAsia="Calibri" w:hAnsi="Times New Roman" w:cs="Times New Roman"/>
          <w:sz w:val="20"/>
          <w:szCs w:val="20"/>
        </w:rPr>
        <w:t>SC/SC</w:t>
      </w:r>
    </w:p>
    <w:p w:rsidR="0076775D" w:rsidRPr="0076775D" w:rsidRDefault="0076775D" w:rsidP="0076775D">
      <w:pPr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</w:pPr>
    </w:p>
    <w:p w:rsidR="006D0772" w:rsidRPr="00BB40C2" w:rsidRDefault="006D0772">
      <w:pPr>
        <w:rPr>
          <w:rFonts w:ascii="Times New Roman" w:eastAsia="Calibri" w:hAnsi="Times New Roman" w:cs="Times New Roman"/>
          <w:sz w:val="20"/>
          <w:szCs w:val="20"/>
        </w:rPr>
      </w:pPr>
    </w:p>
    <w:sectPr w:rsidR="006D0772" w:rsidRPr="00BB40C2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2E8" w:rsidRDefault="006C12E8" w:rsidP="00695EC6">
      <w:pPr>
        <w:spacing w:after="0" w:line="240" w:lineRule="auto"/>
      </w:pPr>
      <w:r>
        <w:separator/>
      </w:r>
    </w:p>
  </w:endnote>
  <w:endnote w:type="continuationSeparator" w:id="0">
    <w:p w:rsidR="006C12E8" w:rsidRDefault="006C12E8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C26ED9" w:rsidRDefault="006C12E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55D0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C26ED9" w:rsidRDefault="00C26E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2E8" w:rsidRDefault="006C12E8" w:rsidP="00695EC6">
      <w:pPr>
        <w:spacing w:after="0" w:line="240" w:lineRule="auto"/>
      </w:pPr>
      <w:r>
        <w:separator/>
      </w:r>
    </w:p>
  </w:footnote>
  <w:footnote w:type="continuationSeparator" w:id="0">
    <w:p w:rsidR="006C12E8" w:rsidRDefault="006C12E8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6473C"/>
    <w:multiLevelType w:val="hybridMultilevel"/>
    <w:tmpl w:val="2F6480C6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>
    <w:nsid w:val="05D74590"/>
    <w:multiLevelType w:val="hybridMultilevel"/>
    <w:tmpl w:val="BE6A9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34C75"/>
    <w:multiLevelType w:val="hybridMultilevel"/>
    <w:tmpl w:val="261EAE02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8DC1E6E"/>
    <w:multiLevelType w:val="hybridMultilevel"/>
    <w:tmpl w:val="E952A9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AF7F75"/>
    <w:multiLevelType w:val="hybridMultilevel"/>
    <w:tmpl w:val="2E8AE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F650CD"/>
    <w:multiLevelType w:val="hybridMultilevel"/>
    <w:tmpl w:val="39BE81C2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131F39AC"/>
    <w:multiLevelType w:val="hybridMultilevel"/>
    <w:tmpl w:val="08B69D62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7">
    <w:nsid w:val="16625F41"/>
    <w:multiLevelType w:val="hybridMultilevel"/>
    <w:tmpl w:val="2506DCC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7606FF8"/>
    <w:multiLevelType w:val="hybridMultilevel"/>
    <w:tmpl w:val="A57C355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875CFC"/>
    <w:multiLevelType w:val="hybridMultilevel"/>
    <w:tmpl w:val="FC1AFD10"/>
    <w:lvl w:ilvl="0" w:tplc="6D220A1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CA2AD3"/>
    <w:multiLevelType w:val="hybridMultilevel"/>
    <w:tmpl w:val="74DCAB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D80D51"/>
    <w:multiLevelType w:val="hybridMultilevel"/>
    <w:tmpl w:val="42D08F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C7189E"/>
    <w:multiLevelType w:val="hybridMultilevel"/>
    <w:tmpl w:val="B6BCEE3A"/>
    <w:lvl w:ilvl="0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3">
    <w:nsid w:val="26F131BB"/>
    <w:multiLevelType w:val="hybridMultilevel"/>
    <w:tmpl w:val="86E6C4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405F2C"/>
    <w:multiLevelType w:val="hybridMultilevel"/>
    <w:tmpl w:val="D3CE000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617BEB"/>
    <w:multiLevelType w:val="hybridMultilevel"/>
    <w:tmpl w:val="ECE0DF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6B09E0"/>
    <w:multiLevelType w:val="hybridMultilevel"/>
    <w:tmpl w:val="7B002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7B6048"/>
    <w:multiLevelType w:val="multilevel"/>
    <w:tmpl w:val="8F8C52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398D06B8"/>
    <w:multiLevelType w:val="hybridMultilevel"/>
    <w:tmpl w:val="AFEC9E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686C6F"/>
    <w:multiLevelType w:val="hybridMultilevel"/>
    <w:tmpl w:val="6608B35C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0">
    <w:nsid w:val="41546D92"/>
    <w:multiLevelType w:val="hybridMultilevel"/>
    <w:tmpl w:val="77CC6468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16C0C8E"/>
    <w:multiLevelType w:val="hybridMultilevel"/>
    <w:tmpl w:val="EC1A2D9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970B2"/>
    <w:multiLevelType w:val="hybridMultilevel"/>
    <w:tmpl w:val="30EAD932"/>
    <w:lvl w:ilvl="0" w:tplc="B964D214">
      <w:start w:val="1"/>
      <w:numFmt w:val="upperLetter"/>
      <w:lvlText w:val="%1."/>
      <w:lvlJc w:val="left"/>
      <w:pPr>
        <w:ind w:left="720" w:hanging="360"/>
      </w:pPr>
      <w:rPr>
        <w:u w:val="single"/>
      </w:rPr>
    </w:lvl>
    <w:lvl w:ilvl="1" w:tplc="13726B0A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416F32"/>
    <w:multiLevelType w:val="hybridMultilevel"/>
    <w:tmpl w:val="A43E7A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BB252D"/>
    <w:multiLevelType w:val="hybridMultilevel"/>
    <w:tmpl w:val="3386E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2B2E25"/>
    <w:multiLevelType w:val="hybridMultilevel"/>
    <w:tmpl w:val="A59CE1BE"/>
    <w:lvl w:ilvl="0" w:tplc="0415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6">
    <w:nsid w:val="49632183"/>
    <w:multiLevelType w:val="hybridMultilevel"/>
    <w:tmpl w:val="B2783886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>
    <w:nsid w:val="49F913C7"/>
    <w:multiLevelType w:val="hybridMultilevel"/>
    <w:tmpl w:val="3C889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561444"/>
    <w:multiLevelType w:val="hybridMultilevel"/>
    <w:tmpl w:val="6A326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A97280"/>
    <w:multiLevelType w:val="hybridMultilevel"/>
    <w:tmpl w:val="ED8A527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715871"/>
    <w:multiLevelType w:val="hybridMultilevel"/>
    <w:tmpl w:val="6CC88F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101CAF"/>
    <w:multiLevelType w:val="hybridMultilevel"/>
    <w:tmpl w:val="3E12B8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D37628"/>
    <w:multiLevelType w:val="hybridMultilevel"/>
    <w:tmpl w:val="4014A4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8D41377"/>
    <w:multiLevelType w:val="hybridMultilevel"/>
    <w:tmpl w:val="AC0E4762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5AFC491F"/>
    <w:multiLevelType w:val="hybridMultilevel"/>
    <w:tmpl w:val="9A6806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3B5081"/>
    <w:multiLevelType w:val="hybridMultilevel"/>
    <w:tmpl w:val="9DC40A6A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>
    <w:nsid w:val="60641EA2"/>
    <w:multiLevelType w:val="hybridMultilevel"/>
    <w:tmpl w:val="E72E89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C35C42"/>
    <w:multiLevelType w:val="hybridMultilevel"/>
    <w:tmpl w:val="6CF80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6AA49BD"/>
    <w:multiLevelType w:val="hybridMultilevel"/>
    <w:tmpl w:val="597EB9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9C63EB"/>
    <w:multiLevelType w:val="hybridMultilevel"/>
    <w:tmpl w:val="03402B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0222420"/>
    <w:multiLevelType w:val="hybridMultilevel"/>
    <w:tmpl w:val="517440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2C41079"/>
    <w:multiLevelType w:val="hybridMultilevel"/>
    <w:tmpl w:val="1592E6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3833F25"/>
    <w:multiLevelType w:val="hybridMultilevel"/>
    <w:tmpl w:val="EBF499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62A6A63"/>
    <w:multiLevelType w:val="hybridMultilevel"/>
    <w:tmpl w:val="37A89DF0"/>
    <w:lvl w:ilvl="0" w:tplc="B09CDB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5C0157"/>
    <w:multiLevelType w:val="multilevel"/>
    <w:tmpl w:val="8F8C52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5">
    <w:nsid w:val="7AB6588D"/>
    <w:multiLevelType w:val="hybridMultilevel"/>
    <w:tmpl w:val="FFD08328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6">
    <w:nsid w:val="7B276BF1"/>
    <w:multiLevelType w:val="hybridMultilevel"/>
    <w:tmpl w:val="9F10995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47">
    <w:nsid w:val="7BAF2F29"/>
    <w:multiLevelType w:val="hybridMultilevel"/>
    <w:tmpl w:val="D0E8D1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5"/>
  </w:num>
  <w:num w:numId="3">
    <w:abstractNumId w:val="12"/>
  </w:num>
  <w:num w:numId="4">
    <w:abstractNumId w:val="43"/>
  </w:num>
  <w:num w:numId="5">
    <w:abstractNumId w:val="15"/>
  </w:num>
  <w:num w:numId="6">
    <w:abstractNumId w:val="21"/>
  </w:num>
  <w:num w:numId="7">
    <w:abstractNumId w:val="3"/>
  </w:num>
  <w:num w:numId="8">
    <w:abstractNumId w:val="20"/>
  </w:num>
  <w:num w:numId="9">
    <w:abstractNumId w:val="1"/>
  </w:num>
  <w:num w:numId="10">
    <w:abstractNumId w:val="40"/>
  </w:num>
  <w:num w:numId="11">
    <w:abstractNumId w:val="18"/>
  </w:num>
  <w:num w:numId="12">
    <w:abstractNumId w:val="26"/>
  </w:num>
  <w:num w:numId="13">
    <w:abstractNumId w:val="42"/>
  </w:num>
  <w:num w:numId="14">
    <w:abstractNumId w:val="6"/>
  </w:num>
  <w:num w:numId="15">
    <w:abstractNumId w:val="19"/>
  </w:num>
  <w:num w:numId="16">
    <w:abstractNumId w:val="11"/>
  </w:num>
  <w:num w:numId="17">
    <w:abstractNumId w:val="2"/>
  </w:num>
  <w:num w:numId="18">
    <w:abstractNumId w:val="34"/>
  </w:num>
  <w:num w:numId="19">
    <w:abstractNumId w:val="45"/>
  </w:num>
  <w:num w:numId="20">
    <w:abstractNumId w:val="37"/>
  </w:num>
  <w:num w:numId="21">
    <w:abstractNumId w:val="31"/>
  </w:num>
  <w:num w:numId="22">
    <w:abstractNumId w:val="17"/>
  </w:num>
  <w:num w:numId="23">
    <w:abstractNumId w:val="22"/>
  </w:num>
  <w:num w:numId="24">
    <w:abstractNumId w:val="44"/>
  </w:num>
  <w:num w:numId="25">
    <w:abstractNumId w:val="36"/>
  </w:num>
  <w:num w:numId="26">
    <w:abstractNumId w:val="10"/>
  </w:num>
  <w:num w:numId="27">
    <w:abstractNumId w:val="32"/>
  </w:num>
  <w:num w:numId="28">
    <w:abstractNumId w:val="0"/>
  </w:num>
  <w:num w:numId="29">
    <w:abstractNumId w:val="24"/>
  </w:num>
  <w:num w:numId="30">
    <w:abstractNumId w:val="39"/>
  </w:num>
  <w:num w:numId="31">
    <w:abstractNumId w:val="8"/>
  </w:num>
  <w:num w:numId="32">
    <w:abstractNumId w:val="29"/>
  </w:num>
  <w:num w:numId="33">
    <w:abstractNumId w:val="5"/>
  </w:num>
  <w:num w:numId="34">
    <w:abstractNumId w:val="28"/>
  </w:num>
  <w:num w:numId="35">
    <w:abstractNumId w:val="46"/>
  </w:num>
  <w:num w:numId="36">
    <w:abstractNumId w:val="14"/>
  </w:num>
  <w:num w:numId="37">
    <w:abstractNumId w:val="47"/>
  </w:num>
  <w:num w:numId="38">
    <w:abstractNumId w:val="16"/>
  </w:num>
  <w:num w:numId="39">
    <w:abstractNumId w:val="9"/>
  </w:num>
  <w:num w:numId="40">
    <w:abstractNumId w:val="27"/>
  </w:num>
  <w:num w:numId="41">
    <w:abstractNumId w:val="4"/>
  </w:num>
  <w:num w:numId="42">
    <w:abstractNumId w:val="23"/>
  </w:num>
  <w:num w:numId="43">
    <w:abstractNumId w:val="38"/>
  </w:num>
  <w:num w:numId="44">
    <w:abstractNumId w:val="25"/>
  </w:num>
  <w:num w:numId="45">
    <w:abstractNumId w:val="7"/>
  </w:num>
  <w:num w:numId="46">
    <w:abstractNumId w:val="41"/>
  </w:num>
  <w:num w:numId="47">
    <w:abstractNumId w:val="33"/>
  </w:num>
  <w:num w:numId="48">
    <w:abstractNumId w:val="13"/>
  </w:num>
  <w:num w:numId="49">
    <w:abstractNumId w:val="3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6F9B"/>
    <w:rsid w:val="0000195E"/>
    <w:rsid w:val="000076DC"/>
    <w:rsid w:val="00007BC1"/>
    <w:rsid w:val="00010B94"/>
    <w:rsid w:val="0001277A"/>
    <w:rsid w:val="000224E0"/>
    <w:rsid w:val="00022517"/>
    <w:rsid w:val="00026012"/>
    <w:rsid w:val="00041049"/>
    <w:rsid w:val="000457D8"/>
    <w:rsid w:val="000527AD"/>
    <w:rsid w:val="000579EE"/>
    <w:rsid w:val="00063358"/>
    <w:rsid w:val="00067286"/>
    <w:rsid w:val="00072630"/>
    <w:rsid w:val="00073698"/>
    <w:rsid w:val="00080670"/>
    <w:rsid w:val="000806EC"/>
    <w:rsid w:val="00085A9D"/>
    <w:rsid w:val="0009047E"/>
    <w:rsid w:val="000922CE"/>
    <w:rsid w:val="00092709"/>
    <w:rsid w:val="00093A00"/>
    <w:rsid w:val="000A107F"/>
    <w:rsid w:val="000A6E26"/>
    <w:rsid w:val="000B07F8"/>
    <w:rsid w:val="000B4D32"/>
    <w:rsid w:val="000C21AA"/>
    <w:rsid w:val="000C3A0A"/>
    <w:rsid w:val="000D26D0"/>
    <w:rsid w:val="000D7B71"/>
    <w:rsid w:val="000D7D00"/>
    <w:rsid w:val="000E15C3"/>
    <w:rsid w:val="000E5483"/>
    <w:rsid w:val="000F18FE"/>
    <w:rsid w:val="000F2E39"/>
    <w:rsid w:val="0011382D"/>
    <w:rsid w:val="00123ABD"/>
    <w:rsid w:val="00123C7B"/>
    <w:rsid w:val="00130E69"/>
    <w:rsid w:val="00131D1C"/>
    <w:rsid w:val="001326CB"/>
    <w:rsid w:val="001373A7"/>
    <w:rsid w:val="00140B83"/>
    <w:rsid w:val="0014337B"/>
    <w:rsid w:val="0014565A"/>
    <w:rsid w:val="0015132D"/>
    <w:rsid w:val="001553C2"/>
    <w:rsid w:val="00160BDC"/>
    <w:rsid w:val="00161A58"/>
    <w:rsid w:val="00163067"/>
    <w:rsid w:val="0017020C"/>
    <w:rsid w:val="001764D5"/>
    <w:rsid w:val="00177C17"/>
    <w:rsid w:val="00182CEE"/>
    <w:rsid w:val="001844AB"/>
    <w:rsid w:val="00185293"/>
    <w:rsid w:val="00187DB0"/>
    <w:rsid w:val="00190038"/>
    <w:rsid w:val="001914FF"/>
    <w:rsid w:val="001A1658"/>
    <w:rsid w:val="001B6379"/>
    <w:rsid w:val="001C5631"/>
    <w:rsid w:val="001D3575"/>
    <w:rsid w:val="001E2601"/>
    <w:rsid w:val="001E2DAA"/>
    <w:rsid w:val="00216007"/>
    <w:rsid w:val="00220160"/>
    <w:rsid w:val="00222EEE"/>
    <w:rsid w:val="00223909"/>
    <w:rsid w:val="002246A0"/>
    <w:rsid w:val="00225C3E"/>
    <w:rsid w:val="00232E47"/>
    <w:rsid w:val="0024030A"/>
    <w:rsid w:val="00242C8A"/>
    <w:rsid w:val="00243246"/>
    <w:rsid w:val="0025340C"/>
    <w:rsid w:val="0025375A"/>
    <w:rsid w:val="002544FC"/>
    <w:rsid w:val="00260B44"/>
    <w:rsid w:val="00260E55"/>
    <w:rsid w:val="00260EC0"/>
    <w:rsid w:val="00271B5C"/>
    <w:rsid w:val="00283BEA"/>
    <w:rsid w:val="00286988"/>
    <w:rsid w:val="00290963"/>
    <w:rsid w:val="002913B6"/>
    <w:rsid w:val="00292F78"/>
    <w:rsid w:val="0029556B"/>
    <w:rsid w:val="00296B85"/>
    <w:rsid w:val="002A352A"/>
    <w:rsid w:val="002A465D"/>
    <w:rsid w:val="002A46AD"/>
    <w:rsid w:val="002A495C"/>
    <w:rsid w:val="002A6B3F"/>
    <w:rsid w:val="002A7843"/>
    <w:rsid w:val="002B17E2"/>
    <w:rsid w:val="002B578B"/>
    <w:rsid w:val="002B60CD"/>
    <w:rsid w:val="002B73B3"/>
    <w:rsid w:val="002C2A7D"/>
    <w:rsid w:val="002C2CA6"/>
    <w:rsid w:val="002C6AB4"/>
    <w:rsid w:val="002C7401"/>
    <w:rsid w:val="002D25A5"/>
    <w:rsid w:val="002D7747"/>
    <w:rsid w:val="002E1589"/>
    <w:rsid w:val="002F0F7D"/>
    <w:rsid w:val="00300B38"/>
    <w:rsid w:val="0030431D"/>
    <w:rsid w:val="003059D8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24E09"/>
    <w:rsid w:val="0034592B"/>
    <w:rsid w:val="0034667C"/>
    <w:rsid w:val="00347B7E"/>
    <w:rsid w:val="00347D9D"/>
    <w:rsid w:val="00354813"/>
    <w:rsid w:val="00356C84"/>
    <w:rsid w:val="00365513"/>
    <w:rsid w:val="00375A94"/>
    <w:rsid w:val="003869D5"/>
    <w:rsid w:val="00392874"/>
    <w:rsid w:val="00392FAC"/>
    <w:rsid w:val="00396C9B"/>
    <w:rsid w:val="003A1B26"/>
    <w:rsid w:val="003A6515"/>
    <w:rsid w:val="003A6B51"/>
    <w:rsid w:val="003A7AC8"/>
    <w:rsid w:val="003B0F73"/>
    <w:rsid w:val="003B77EA"/>
    <w:rsid w:val="003C31FA"/>
    <w:rsid w:val="003C39D4"/>
    <w:rsid w:val="003C6078"/>
    <w:rsid w:val="003C74BD"/>
    <w:rsid w:val="003D0FF9"/>
    <w:rsid w:val="003D475C"/>
    <w:rsid w:val="003D4B1F"/>
    <w:rsid w:val="003D5E5A"/>
    <w:rsid w:val="003E3AD9"/>
    <w:rsid w:val="003E64F3"/>
    <w:rsid w:val="00406416"/>
    <w:rsid w:val="004078DC"/>
    <w:rsid w:val="00415B5D"/>
    <w:rsid w:val="004204BB"/>
    <w:rsid w:val="0042362A"/>
    <w:rsid w:val="00426C62"/>
    <w:rsid w:val="00434A57"/>
    <w:rsid w:val="00434EAE"/>
    <w:rsid w:val="00435ECF"/>
    <w:rsid w:val="00437326"/>
    <w:rsid w:val="00441558"/>
    <w:rsid w:val="00447DE7"/>
    <w:rsid w:val="004516E1"/>
    <w:rsid w:val="004557D3"/>
    <w:rsid w:val="0045610C"/>
    <w:rsid w:val="0045672D"/>
    <w:rsid w:val="0045797D"/>
    <w:rsid w:val="00457FA9"/>
    <w:rsid w:val="00460EA8"/>
    <w:rsid w:val="00476BFE"/>
    <w:rsid w:val="00477B9E"/>
    <w:rsid w:val="004A600F"/>
    <w:rsid w:val="004B01D4"/>
    <w:rsid w:val="004C2BC1"/>
    <w:rsid w:val="004C68CF"/>
    <w:rsid w:val="004D2BBC"/>
    <w:rsid w:val="004D4B9A"/>
    <w:rsid w:val="004E0329"/>
    <w:rsid w:val="004E1B88"/>
    <w:rsid w:val="004E7D24"/>
    <w:rsid w:val="004F328F"/>
    <w:rsid w:val="004F336D"/>
    <w:rsid w:val="004F61C2"/>
    <w:rsid w:val="00503123"/>
    <w:rsid w:val="005219A6"/>
    <w:rsid w:val="0052536C"/>
    <w:rsid w:val="0053093D"/>
    <w:rsid w:val="00543D25"/>
    <w:rsid w:val="00543F5F"/>
    <w:rsid w:val="00552C65"/>
    <w:rsid w:val="00560725"/>
    <w:rsid w:val="005609DE"/>
    <w:rsid w:val="00563E59"/>
    <w:rsid w:val="005662DA"/>
    <w:rsid w:val="00573A91"/>
    <w:rsid w:val="00582C21"/>
    <w:rsid w:val="005923D8"/>
    <w:rsid w:val="005956E3"/>
    <w:rsid w:val="005A299C"/>
    <w:rsid w:val="005A49B8"/>
    <w:rsid w:val="005A7C03"/>
    <w:rsid w:val="005B03F5"/>
    <w:rsid w:val="005B69F0"/>
    <w:rsid w:val="005B6F9B"/>
    <w:rsid w:val="005C2B10"/>
    <w:rsid w:val="005D26AF"/>
    <w:rsid w:val="005D26D3"/>
    <w:rsid w:val="005E5804"/>
    <w:rsid w:val="005F103E"/>
    <w:rsid w:val="005F1187"/>
    <w:rsid w:val="00600437"/>
    <w:rsid w:val="006006CC"/>
    <w:rsid w:val="00611CE5"/>
    <w:rsid w:val="00621702"/>
    <w:rsid w:val="00621CE1"/>
    <w:rsid w:val="00625F8D"/>
    <w:rsid w:val="00641CCC"/>
    <w:rsid w:val="00643C0D"/>
    <w:rsid w:val="00644E49"/>
    <w:rsid w:val="0064721C"/>
    <w:rsid w:val="00650FCC"/>
    <w:rsid w:val="006530E1"/>
    <w:rsid w:val="00660A53"/>
    <w:rsid w:val="00665B24"/>
    <w:rsid w:val="00666AE0"/>
    <w:rsid w:val="0066719D"/>
    <w:rsid w:val="006746AC"/>
    <w:rsid w:val="00676B1B"/>
    <w:rsid w:val="006818FA"/>
    <w:rsid w:val="00685854"/>
    <w:rsid w:val="00695E8C"/>
    <w:rsid w:val="00695EC6"/>
    <w:rsid w:val="006A24C0"/>
    <w:rsid w:val="006A5404"/>
    <w:rsid w:val="006A6E88"/>
    <w:rsid w:val="006B40DA"/>
    <w:rsid w:val="006B4153"/>
    <w:rsid w:val="006B5B5E"/>
    <w:rsid w:val="006B6765"/>
    <w:rsid w:val="006B6B1F"/>
    <w:rsid w:val="006B6D8A"/>
    <w:rsid w:val="006C0ADB"/>
    <w:rsid w:val="006C12E8"/>
    <w:rsid w:val="006C3D48"/>
    <w:rsid w:val="006C570B"/>
    <w:rsid w:val="006C751D"/>
    <w:rsid w:val="006C7E43"/>
    <w:rsid w:val="006D0772"/>
    <w:rsid w:val="006D3484"/>
    <w:rsid w:val="006D353D"/>
    <w:rsid w:val="006D4621"/>
    <w:rsid w:val="006D5874"/>
    <w:rsid w:val="006E1804"/>
    <w:rsid w:val="006E1941"/>
    <w:rsid w:val="006E33E0"/>
    <w:rsid w:val="006E3818"/>
    <w:rsid w:val="006E64DB"/>
    <w:rsid w:val="006F012F"/>
    <w:rsid w:val="006F47C8"/>
    <w:rsid w:val="0071214F"/>
    <w:rsid w:val="00713512"/>
    <w:rsid w:val="0072363E"/>
    <w:rsid w:val="00723B05"/>
    <w:rsid w:val="00730002"/>
    <w:rsid w:val="0073409E"/>
    <w:rsid w:val="00743E75"/>
    <w:rsid w:val="00747768"/>
    <w:rsid w:val="00753D5D"/>
    <w:rsid w:val="007570D3"/>
    <w:rsid w:val="007576A0"/>
    <w:rsid w:val="00757DDD"/>
    <w:rsid w:val="00760C8E"/>
    <w:rsid w:val="007618C3"/>
    <w:rsid w:val="00764EC8"/>
    <w:rsid w:val="00766F62"/>
    <w:rsid w:val="0076775D"/>
    <w:rsid w:val="0077435A"/>
    <w:rsid w:val="0077473B"/>
    <w:rsid w:val="007779DA"/>
    <w:rsid w:val="00793D78"/>
    <w:rsid w:val="00793FD8"/>
    <w:rsid w:val="00795E15"/>
    <w:rsid w:val="007A099B"/>
    <w:rsid w:val="007A3863"/>
    <w:rsid w:val="007A3A29"/>
    <w:rsid w:val="007A50B6"/>
    <w:rsid w:val="007B1A79"/>
    <w:rsid w:val="007B2731"/>
    <w:rsid w:val="007B49F8"/>
    <w:rsid w:val="007B7393"/>
    <w:rsid w:val="007C1E11"/>
    <w:rsid w:val="007C2920"/>
    <w:rsid w:val="007C2FC9"/>
    <w:rsid w:val="007D0B6B"/>
    <w:rsid w:val="007D110E"/>
    <w:rsid w:val="007E5A64"/>
    <w:rsid w:val="007F4147"/>
    <w:rsid w:val="007F5AC1"/>
    <w:rsid w:val="00800896"/>
    <w:rsid w:val="00807F43"/>
    <w:rsid w:val="00810EFB"/>
    <w:rsid w:val="00814560"/>
    <w:rsid w:val="00815613"/>
    <w:rsid w:val="008221BE"/>
    <w:rsid w:val="00825246"/>
    <w:rsid w:val="008343D9"/>
    <w:rsid w:val="0083499B"/>
    <w:rsid w:val="00835C07"/>
    <w:rsid w:val="008363C8"/>
    <w:rsid w:val="008512D7"/>
    <w:rsid w:val="008542CA"/>
    <w:rsid w:val="008738F9"/>
    <w:rsid w:val="00873F74"/>
    <w:rsid w:val="00877F99"/>
    <w:rsid w:val="00881FEF"/>
    <w:rsid w:val="00886371"/>
    <w:rsid w:val="00887CD7"/>
    <w:rsid w:val="00895A2F"/>
    <w:rsid w:val="00896F35"/>
    <w:rsid w:val="008A317A"/>
    <w:rsid w:val="008A43D3"/>
    <w:rsid w:val="008A6DF1"/>
    <w:rsid w:val="008B494E"/>
    <w:rsid w:val="008C0E47"/>
    <w:rsid w:val="008C1EB0"/>
    <w:rsid w:val="008C7AE1"/>
    <w:rsid w:val="008C7B94"/>
    <w:rsid w:val="008D0A06"/>
    <w:rsid w:val="008D4CE1"/>
    <w:rsid w:val="008D5EB9"/>
    <w:rsid w:val="008E6B7D"/>
    <w:rsid w:val="0090188C"/>
    <w:rsid w:val="0091127B"/>
    <w:rsid w:val="0091182C"/>
    <w:rsid w:val="0091626D"/>
    <w:rsid w:val="00920994"/>
    <w:rsid w:val="00934444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2709"/>
    <w:rsid w:val="00974F77"/>
    <w:rsid w:val="00977D81"/>
    <w:rsid w:val="00981BB5"/>
    <w:rsid w:val="00987FE3"/>
    <w:rsid w:val="009A038D"/>
    <w:rsid w:val="009A1B10"/>
    <w:rsid w:val="009A4CA5"/>
    <w:rsid w:val="009A5634"/>
    <w:rsid w:val="009A7C57"/>
    <w:rsid w:val="009B21D7"/>
    <w:rsid w:val="009B43DC"/>
    <w:rsid w:val="009B50B6"/>
    <w:rsid w:val="009B631F"/>
    <w:rsid w:val="009C2C05"/>
    <w:rsid w:val="009C5184"/>
    <w:rsid w:val="009C5601"/>
    <w:rsid w:val="009D14F5"/>
    <w:rsid w:val="009D35C0"/>
    <w:rsid w:val="009D5373"/>
    <w:rsid w:val="009E4F7A"/>
    <w:rsid w:val="009F313F"/>
    <w:rsid w:val="00A030DC"/>
    <w:rsid w:val="00A0477D"/>
    <w:rsid w:val="00A27051"/>
    <w:rsid w:val="00A372DA"/>
    <w:rsid w:val="00A70D3A"/>
    <w:rsid w:val="00A85D49"/>
    <w:rsid w:val="00A86AD7"/>
    <w:rsid w:val="00A91162"/>
    <w:rsid w:val="00A9314A"/>
    <w:rsid w:val="00A946AF"/>
    <w:rsid w:val="00A94CF1"/>
    <w:rsid w:val="00A9775E"/>
    <w:rsid w:val="00AA5CFC"/>
    <w:rsid w:val="00AB3384"/>
    <w:rsid w:val="00AC1D47"/>
    <w:rsid w:val="00AC3435"/>
    <w:rsid w:val="00AD1926"/>
    <w:rsid w:val="00AD1D67"/>
    <w:rsid w:val="00AE6AC8"/>
    <w:rsid w:val="00AF2793"/>
    <w:rsid w:val="00AF4920"/>
    <w:rsid w:val="00B043AB"/>
    <w:rsid w:val="00B236E5"/>
    <w:rsid w:val="00B326C4"/>
    <w:rsid w:val="00B35094"/>
    <w:rsid w:val="00B355BB"/>
    <w:rsid w:val="00B37CC4"/>
    <w:rsid w:val="00B40E91"/>
    <w:rsid w:val="00B41E73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6E33"/>
    <w:rsid w:val="00B673CF"/>
    <w:rsid w:val="00B756B8"/>
    <w:rsid w:val="00B84F0B"/>
    <w:rsid w:val="00B87245"/>
    <w:rsid w:val="00B96AD9"/>
    <w:rsid w:val="00BA0DEF"/>
    <w:rsid w:val="00BA16DF"/>
    <w:rsid w:val="00BB0E53"/>
    <w:rsid w:val="00BB40C2"/>
    <w:rsid w:val="00BB6567"/>
    <w:rsid w:val="00BC0821"/>
    <w:rsid w:val="00BC2667"/>
    <w:rsid w:val="00BC45C5"/>
    <w:rsid w:val="00BD0752"/>
    <w:rsid w:val="00BD34E0"/>
    <w:rsid w:val="00BD5B19"/>
    <w:rsid w:val="00BF064B"/>
    <w:rsid w:val="00BF2581"/>
    <w:rsid w:val="00BF5838"/>
    <w:rsid w:val="00BF78CE"/>
    <w:rsid w:val="00BF7EA1"/>
    <w:rsid w:val="00BF7ECB"/>
    <w:rsid w:val="00C000CF"/>
    <w:rsid w:val="00C004B0"/>
    <w:rsid w:val="00C03060"/>
    <w:rsid w:val="00C123B0"/>
    <w:rsid w:val="00C14B37"/>
    <w:rsid w:val="00C237BF"/>
    <w:rsid w:val="00C25B12"/>
    <w:rsid w:val="00C26ED9"/>
    <w:rsid w:val="00C27130"/>
    <w:rsid w:val="00C3203E"/>
    <w:rsid w:val="00C40EB7"/>
    <w:rsid w:val="00C41D12"/>
    <w:rsid w:val="00C447A0"/>
    <w:rsid w:val="00C45017"/>
    <w:rsid w:val="00C54E37"/>
    <w:rsid w:val="00C63C8F"/>
    <w:rsid w:val="00C728EA"/>
    <w:rsid w:val="00C744B6"/>
    <w:rsid w:val="00C74762"/>
    <w:rsid w:val="00C74FF6"/>
    <w:rsid w:val="00C750C3"/>
    <w:rsid w:val="00C7696A"/>
    <w:rsid w:val="00C77040"/>
    <w:rsid w:val="00C815FF"/>
    <w:rsid w:val="00C91337"/>
    <w:rsid w:val="00C93951"/>
    <w:rsid w:val="00C94FF7"/>
    <w:rsid w:val="00CA1AD1"/>
    <w:rsid w:val="00CA4C3C"/>
    <w:rsid w:val="00CB006F"/>
    <w:rsid w:val="00CB2290"/>
    <w:rsid w:val="00CB2AEB"/>
    <w:rsid w:val="00CB3B8D"/>
    <w:rsid w:val="00CB4459"/>
    <w:rsid w:val="00CB695C"/>
    <w:rsid w:val="00CB6A06"/>
    <w:rsid w:val="00CB786D"/>
    <w:rsid w:val="00CC1EB6"/>
    <w:rsid w:val="00CC1F66"/>
    <w:rsid w:val="00CD1828"/>
    <w:rsid w:val="00CD19D0"/>
    <w:rsid w:val="00CD20C9"/>
    <w:rsid w:val="00CE5C8C"/>
    <w:rsid w:val="00CE746A"/>
    <w:rsid w:val="00D01E35"/>
    <w:rsid w:val="00D055CA"/>
    <w:rsid w:val="00D07CAE"/>
    <w:rsid w:val="00D122B9"/>
    <w:rsid w:val="00D20EE8"/>
    <w:rsid w:val="00D26754"/>
    <w:rsid w:val="00D278DA"/>
    <w:rsid w:val="00D32254"/>
    <w:rsid w:val="00D33F5E"/>
    <w:rsid w:val="00D341C4"/>
    <w:rsid w:val="00D341FC"/>
    <w:rsid w:val="00D34F79"/>
    <w:rsid w:val="00D44583"/>
    <w:rsid w:val="00D44E90"/>
    <w:rsid w:val="00D51A4F"/>
    <w:rsid w:val="00D6122A"/>
    <w:rsid w:val="00D63377"/>
    <w:rsid w:val="00D7319B"/>
    <w:rsid w:val="00D77EC2"/>
    <w:rsid w:val="00D83833"/>
    <w:rsid w:val="00D8429C"/>
    <w:rsid w:val="00D87A4D"/>
    <w:rsid w:val="00D953BE"/>
    <w:rsid w:val="00DA344C"/>
    <w:rsid w:val="00DB4822"/>
    <w:rsid w:val="00DB785E"/>
    <w:rsid w:val="00DC1FC0"/>
    <w:rsid w:val="00DC2674"/>
    <w:rsid w:val="00DD128D"/>
    <w:rsid w:val="00DD779B"/>
    <w:rsid w:val="00DE282A"/>
    <w:rsid w:val="00DF16D1"/>
    <w:rsid w:val="00DF257E"/>
    <w:rsid w:val="00DF5E03"/>
    <w:rsid w:val="00DF63F4"/>
    <w:rsid w:val="00DF7690"/>
    <w:rsid w:val="00E05A62"/>
    <w:rsid w:val="00E13C52"/>
    <w:rsid w:val="00E152C3"/>
    <w:rsid w:val="00E16892"/>
    <w:rsid w:val="00E20069"/>
    <w:rsid w:val="00E20782"/>
    <w:rsid w:val="00E254CD"/>
    <w:rsid w:val="00E33290"/>
    <w:rsid w:val="00E336D9"/>
    <w:rsid w:val="00E40380"/>
    <w:rsid w:val="00E4051A"/>
    <w:rsid w:val="00E51DC4"/>
    <w:rsid w:val="00E64481"/>
    <w:rsid w:val="00E671B7"/>
    <w:rsid w:val="00E76C97"/>
    <w:rsid w:val="00E90F53"/>
    <w:rsid w:val="00E92389"/>
    <w:rsid w:val="00E92451"/>
    <w:rsid w:val="00E95D70"/>
    <w:rsid w:val="00EA07BF"/>
    <w:rsid w:val="00EA3017"/>
    <w:rsid w:val="00EB487D"/>
    <w:rsid w:val="00EB7AC2"/>
    <w:rsid w:val="00EC1F49"/>
    <w:rsid w:val="00EC3B88"/>
    <w:rsid w:val="00EC56DB"/>
    <w:rsid w:val="00ED1A82"/>
    <w:rsid w:val="00EE5DF9"/>
    <w:rsid w:val="00EF2831"/>
    <w:rsid w:val="00EF4B58"/>
    <w:rsid w:val="00EF6B89"/>
    <w:rsid w:val="00EF767F"/>
    <w:rsid w:val="00F05CB2"/>
    <w:rsid w:val="00F17C78"/>
    <w:rsid w:val="00F226BC"/>
    <w:rsid w:val="00F274B2"/>
    <w:rsid w:val="00F32043"/>
    <w:rsid w:val="00F329BE"/>
    <w:rsid w:val="00F339BF"/>
    <w:rsid w:val="00F424E8"/>
    <w:rsid w:val="00F427AC"/>
    <w:rsid w:val="00F42DB3"/>
    <w:rsid w:val="00F42E15"/>
    <w:rsid w:val="00F4560B"/>
    <w:rsid w:val="00F46297"/>
    <w:rsid w:val="00F5271D"/>
    <w:rsid w:val="00F528B4"/>
    <w:rsid w:val="00F601DA"/>
    <w:rsid w:val="00F601EE"/>
    <w:rsid w:val="00F62A85"/>
    <w:rsid w:val="00F661A7"/>
    <w:rsid w:val="00F66591"/>
    <w:rsid w:val="00F83897"/>
    <w:rsid w:val="00F86DCB"/>
    <w:rsid w:val="00F8764E"/>
    <w:rsid w:val="00F95365"/>
    <w:rsid w:val="00F955D0"/>
    <w:rsid w:val="00FA1078"/>
    <w:rsid w:val="00FA2CA2"/>
    <w:rsid w:val="00FA791A"/>
    <w:rsid w:val="00FB53BD"/>
    <w:rsid w:val="00FB7474"/>
    <w:rsid w:val="00FC4450"/>
    <w:rsid w:val="00FC77CF"/>
    <w:rsid w:val="00FC792B"/>
    <w:rsid w:val="00FE19ED"/>
    <w:rsid w:val="00FE211A"/>
    <w:rsid w:val="00FE513A"/>
    <w:rsid w:val="00FF07D2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4765D9-F341-4B52-ACA8-E95D26FDA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2918</Words>
  <Characters>17513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20391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Katarzyna Cieśla</cp:lastModifiedBy>
  <cp:revision>14</cp:revision>
  <cp:lastPrinted>2015-10-27T10:02:00Z</cp:lastPrinted>
  <dcterms:created xsi:type="dcterms:W3CDTF">2015-10-26T13:20:00Z</dcterms:created>
  <dcterms:modified xsi:type="dcterms:W3CDTF">2015-11-04T09:46:00Z</dcterms:modified>
</cp:coreProperties>
</file>