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C03" w:rsidRDefault="00DF4C03" w:rsidP="00DF4C03">
      <w:pPr>
        <w:tabs>
          <w:tab w:val="left" w:pos="193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136603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1/2016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="003A229B" w:rsidRPr="0013660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 w:rsidR="0013660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21 stycznia 2016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pod przewodnictwem </w:t>
      </w:r>
      <w:r w:rsidR="00F72B7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Łukasza Jaźwca – Przewodniczącego 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136603" w:rsidRDefault="001366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42A99" w:rsidRPr="00D42CC6" w:rsidRDefault="00136603" w:rsidP="00B42A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CC6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OR-II.0012.4.18.2015.1</w:t>
      </w: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F4C03" w:rsidRPr="00687E26" w:rsidRDefault="00DF4C03" w:rsidP="00DF4C03">
      <w:pPr>
        <w:keepNext/>
        <w:tabs>
          <w:tab w:val="left" w:pos="1932"/>
        </w:tabs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7E26">
        <w:rPr>
          <w:rFonts w:ascii="Times New Roman" w:eastAsia="Times New Roman" w:hAnsi="Times New Roman" w:cs="Times New Roman"/>
          <w:sz w:val="20"/>
          <w:szCs w:val="20"/>
          <w:lang w:eastAsia="pl-PL"/>
        </w:rPr>
        <w:t>Posiedzenie rozpoczęto o godz. 9.00</w:t>
      </w:r>
    </w:p>
    <w:p w:rsidR="00DF4C03" w:rsidRPr="00687E26" w:rsidRDefault="00DF4C03" w:rsidP="00DF4C03">
      <w:pPr>
        <w:keepNext/>
        <w:tabs>
          <w:tab w:val="left" w:pos="1932"/>
        </w:tabs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7E2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Posiedzenie zakończono o godz. </w:t>
      </w:r>
      <w:r w:rsidR="00D42CC6">
        <w:rPr>
          <w:rFonts w:ascii="Times New Roman" w:eastAsia="Times New Roman" w:hAnsi="Times New Roman" w:cs="Times New Roman"/>
          <w:sz w:val="20"/>
          <w:szCs w:val="20"/>
          <w:lang w:eastAsia="pl-PL"/>
        </w:rPr>
        <w:t>12.00</w:t>
      </w:r>
    </w:p>
    <w:p w:rsidR="00760EFE" w:rsidRPr="0026603C" w:rsidRDefault="00687E26" w:rsidP="0026603C">
      <w:pPr>
        <w:keepNext/>
        <w:tabs>
          <w:tab w:val="left" w:pos="1932"/>
        </w:tabs>
        <w:spacing w:after="0" w:line="240" w:lineRule="auto"/>
        <w:ind w:left="2832"/>
        <w:jc w:val="center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</w:p>
    <w:p w:rsidR="001460D7" w:rsidRDefault="001460D7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460D7" w:rsidRDefault="001460D7" w:rsidP="001460D7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1460D7" w:rsidRDefault="001460D7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Pr="005045B8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</w:t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Pr="00D42CC6" w:rsidRDefault="002C12AC" w:rsidP="00D42C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</w:t>
      </w:r>
      <w:r w:rsidRPr="009705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D42CC6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2C12AC"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Ariel </w:t>
      </w:r>
      <w:proofErr w:type="spellStart"/>
      <w:r w:rsidR="002C12AC"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2C12AC"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C12AC"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C12AC"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C12AC"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2C12AC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C1E05" w:rsidRDefault="008C1E05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udział wzięli:</w:t>
      </w: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1DE9" w:rsidRDefault="005B1DE9" w:rsidP="00DF4C03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12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0125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- I Wiceprzewodniczący Rady</w:t>
      </w:r>
    </w:p>
    <w:p w:rsidR="00060201" w:rsidRDefault="00687461" w:rsidP="00DF4C03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12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- II Z-ca Prezydenta Miasta</w:t>
      </w:r>
    </w:p>
    <w:p w:rsidR="00687461" w:rsidRDefault="00687461" w:rsidP="00DF4C03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12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- Sekretarz Miasta</w:t>
      </w:r>
    </w:p>
    <w:p w:rsidR="00687461" w:rsidRDefault="00DF4C03" w:rsidP="00687461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12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="00FB0B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Skarbnik Miasta</w:t>
      </w:r>
    </w:p>
    <w:p w:rsidR="007379F1" w:rsidRDefault="000842CB" w:rsidP="008C1E05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1932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Przedstawiciele kadry kierowniczej Urzędu Miasta oraz jednostek organiz</w:t>
      </w:r>
      <w:r w:rsidR="008C1E05">
        <w:rPr>
          <w:rFonts w:ascii="Times New Roman" w:eastAsia="Times New Roman" w:hAnsi="Times New Roman" w:cs="Times New Roman"/>
          <w:sz w:val="28"/>
          <w:szCs w:val="28"/>
          <w:lang w:eastAsia="pl-PL"/>
        </w:rPr>
        <w:t>acyjnych Gminy Miejskiej Bolesła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wiec.</w:t>
      </w:r>
    </w:p>
    <w:p w:rsidR="0001668C" w:rsidRPr="002F7FC1" w:rsidRDefault="0001668C" w:rsidP="0001668C">
      <w:pPr>
        <w:pStyle w:val="Akapitzlist"/>
        <w:tabs>
          <w:tab w:val="left" w:pos="284"/>
          <w:tab w:val="left" w:pos="426"/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60EFE" w:rsidRPr="00BF2AA0" w:rsidRDefault="00760EFE" w:rsidP="00BF2AA0">
      <w:pPr>
        <w:tabs>
          <w:tab w:val="left" w:pos="284"/>
          <w:tab w:val="left" w:pos="426"/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D42CC6" w:rsidRDefault="00D42CC6" w:rsidP="00D42CC6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D568E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D42CC6" w:rsidRPr="00D06F5B" w:rsidRDefault="00D42CC6" w:rsidP="00D42CC6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05507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6775CB"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Zaopiniowanie wniosków o przyznanie nagrody w ramach środków przeznaczonych </w:t>
      </w:r>
      <w:r>
        <w:rPr>
          <w:rFonts w:ascii="Times New Roman" w:hAnsi="Times New Roman" w:cs="Times New Roman"/>
          <w:sz w:val="24"/>
          <w:szCs w:val="24"/>
        </w:rPr>
        <w:br/>
        <w:t>w budżecie miasta na promocję Miasta Bolesławiec w 2015 r. w dziedzinach nauki, kultury, sportu, działalności społecznej i innych.</w:t>
      </w:r>
    </w:p>
    <w:p w:rsidR="00D42CC6" w:rsidRDefault="00D42CC6" w:rsidP="00D42CC6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4D568E">
        <w:rPr>
          <w:rFonts w:ascii="Times New Roman" w:hAnsi="Times New Roman" w:cs="Times New Roman"/>
          <w:sz w:val="24"/>
          <w:szCs w:val="24"/>
        </w:rPr>
        <w:t>. Zaopiniowanie projektów uchwał Rady Miasta.</w:t>
      </w:r>
    </w:p>
    <w:p w:rsidR="00D42CC6" w:rsidRDefault="00D42CC6" w:rsidP="00D42CC6">
      <w:pPr>
        <w:pStyle w:val="Akapitzlist"/>
        <w:numPr>
          <w:ilvl w:val="1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97">
        <w:rPr>
          <w:rFonts w:ascii="Times New Roman" w:hAnsi="Times New Roman" w:cs="Times New Roman"/>
          <w:sz w:val="24"/>
          <w:szCs w:val="24"/>
        </w:rPr>
        <w:t xml:space="preserve">w sprawie wyrażenia zgody na udzielenie bonifikaty od ceny sprzedaży lokali mieszkalnych znajdujących w budynkach przy al. Tysiąclecia nr 32b, nr 32c i nr 32e </w:t>
      </w:r>
      <w:r>
        <w:rPr>
          <w:rFonts w:ascii="Times New Roman" w:hAnsi="Times New Roman" w:cs="Times New Roman"/>
          <w:sz w:val="24"/>
          <w:szCs w:val="24"/>
        </w:rPr>
        <w:br/>
      </w:r>
      <w:r w:rsidRPr="00551197">
        <w:rPr>
          <w:rFonts w:ascii="Times New Roman" w:hAnsi="Times New Roman" w:cs="Times New Roman"/>
          <w:sz w:val="24"/>
          <w:szCs w:val="24"/>
        </w:rPr>
        <w:t>w Bolesławcu,</w:t>
      </w:r>
    </w:p>
    <w:p w:rsidR="00D42CC6" w:rsidRDefault="00D42CC6" w:rsidP="00D42CC6">
      <w:pPr>
        <w:pStyle w:val="Akapitzlist"/>
        <w:numPr>
          <w:ilvl w:val="1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551197">
        <w:rPr>
          <w:rFonts w:ascii="Times New Roman" w:hAnsi="Times New Roman" w:cs="Times New Roman"/>
          <w:sz w:val="24"/>
          <w:szCs w:val="24"/>
        </w:rPr>
        <w:t>w sprawie przyznania najemcy pierwszeństwa w nabyciu nieruchomości  stanowiącej własność Gminy Miejskiej Bolesławiec,</w:t>
      </w:r>
    </w:p>
    <w:p w:rsidR="00D42CC6" w:rsidRDefault="00D42CC6" w:rsidP="00D42CC6">
      <w:pPr>
        <w:pStyle w:val="Akapitzlist"/>
        <w:numPr>
          <w:ilvl w:val="1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1197">
        <w:rPr>
          <w:rFonts w:ascii="Times New Roman" w:hAnsi="Times New Roman" w:cs="Times New Roman"/>
          <w:sz w:val="24"/>
          <w:szCs w:val="24"/>
        </w:rPr>
        <w:t xml:space="preserve">w sprawie ustalenia planu sieci szkolno-przedszkolnej i określenia granic obwodów szkół podstawowych i gimnazjów, dla których organem prowadzącym jest Gmina Miejska Bolesławiec, </w:t>
      </w:r>
    </w:p>
    <w:p w:rsidR="00D42CC6" w:rsidRDefault="00D42CC6" w:rsidP="00D42CC6">
      <w:pPr>
        <w:pStyle w:val="Akapitzlist"/>
        <w:numPr>
          <w:ilvl w:val="1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1197">
        <w:rPr>
          <w:rFonts w:ascii="Times New Roman" w:hAnsi="Times New Roman" w:cs="Times New Roman"/>
          <w:sz w:val="24"/>
          <w:szCs w:val="24"/>
        </w:rPr>
        <w:t>w sprawie określenia kryteriów wraz z liczbą punktów oraz określenia dokumentów potwierdzających te kryteria postępowania rekrutacyjnego do publicznych szkół podstawowych, dla których organem prowadzącym jest Gmina Miejska Bolesławiec,</w:t>
      </w:r>
    </w:p>
    <w:p w:rsidR="00D42CC6" w:rsidRDefault="00D42CC6" w:rsidP="00D42CC6">
      <w:pPr>
        <w:pStyle w:val="Akapitzlist"/>
        <w:numPr>
          <w:ilvl w:val="1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1197">
        <w:rPr>
          <w:rFonts w:ascii="Times New Roman" w:hAnsi="Times New Roman" w:cs="Times New Roman"/>
          <w:sz w:val="24"/>
          <w:szCs w:val="24"/>
        </w:rPr>
        <w:t xml:space="preserve">w sprawie określenia kryteriów wraz z liczbą punktów oraz określenia dokumentów potwierdzających te kryteria postępowania rekrutacyjnego do publicznych gimnazjów, </w:t>
      </w:r>
      <w:r>
        <w:rPr>
          <w:rFonts w:ascii="Times New Roman" w:hAnsi="Times New Roman" w:cs="Times New Roman"/>
          <w:sz w:val="24"/>
          <w:szCs w:val="24"/>
        </w:rPr>
        <w:br/>
      </w:r>
      <w:r w:rsidRPr="00551197">
        <w:rPr>
          <w:rFonts w:ascii="Times New Roman" w:hAnsi="Times New Roman" w:cs="Times New Roman"/>
          <w:sz w:val="24"/>
          <w:szCs w:val="24"/>
        </w:rPr>
        <w:t>dla których organem prowadzącym jest Gmina Miejska Bolesławiec,</w:t>
      </w:r>
    </w:p>
    <w:p w:rsidR="00D42CC6" w:rsidRDefault="00D42CC6" w:rsidP="00D42CC6">
      <w:pPr>
        <w:pStyle w:val="Akapitzlist"/>
        <w:numPr>
          <w:ilvl w:val="1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1197">
        <w:rPr>
          <w:rFonts w:ascii="Times New Roman" w:hAnsi="Times New Roman" w:cs="Times New Roman"/>
          <w:sz w:val="24"/>
          <w:szCs w:val="24"/>
        </w:rPr>
        <w:t>w sprawie programów polityki zdrowotnej Gminy Miejskiej Bolesławiec w 2016 roku,</w:t>
      </w:r>
    </w:p>
    <w:p w:rsidR="00D42CC6" w:rsidRDefault="00D42CC6" w:rsidP="00D42CC6">
      <w:pPr>
        <w:pStyle w:val="Akapitzlist"/>
        <w:numPr>
          <w:ilvl w:val="1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1197">
        <w:rPr>
          <w:rFonts w:ascii="Times New Roman" w:hAnsi="Times New Roman" w:cs="Times New Roman"/>
          <w:sz w:val="24"/>
          <w:szCs w:val="24"/>
        </w:rPr>
        <w:t xml:space="preserve">w sprawie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551197">
        <w:rPr>
          <w:rFonts w:ascii="Times New Roman" w:hAnsi="Times New Roman" w:cs="Times New Roman"/>
          <w:sz w:val="24"/>
          <w:szCs w:val="24"/>
        </w:rPr>
        <w:t>Miejskiego Programu Przeciwdziałania Przemocy w Rodzinie oraz Ochrony Ofiar Przemocy w Rodzinie na lata 2016-2020</w:t>
      </w:r>
      <w:r>
        <w:rPr>
          <w:rFonts w:ascii="Times New Roman" w:hAnsi="Times New Roman" w:cs="Times New Roman"/>
          <w:sz w:val="24"/>
          <w:szCs w:val="24"/>
        </w:rPr>
        <w:t>”</w:t>
      </w:r>
      <w:r w:rsidRPr="00551197">
        <w:rPr>
          <w:rFonts w:ascii="Times New Roman" w:hAnsi="Times New Roman" w:cs="Times New Roman"/>
          <w:sz w:val="24"/>
          <w:szCs w:val="24"/>
        </w:rPr>
        <w:t>,</w:t>
      </w:r>
    </w:p>
    <w:p w:rsidR="00D42CC6" w:rsidRDefault="00D42CC6" w:rsidP="00D42CC6">
      <w:pPr>
        <w:pStyle w:val="Akapitzlist"/>
        <w:numPr>
          <w:ilvl w:val="1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1197">
        <w:rPr>
          <w:rFonts w:ascii="Times New Roman" w:hAnsi="Times New Roman" w:cs="Times New Roman"/>
          <w:sz w:val="24"/>
          <w:szCs w:val="24"/>
        </w:rPr>
        <w:t>w sprawie taryfy opłat za usługi przewozowe osób w publicznym transporcie zbiorowym na terenie miasta Bolesławiec,</w:t>
      </w:r>
    </w:p>
    <w:p w:rsidR="00D42CC6" w:rsidRDefault="00D42CC6" w:rsidP="00D42CC6">
      <w:pPr>
        <w:pStyle w:val="Akapitzlist"/>
        <w:numPr>
          <w:ilvl w:val="1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1197">
        <w:rPr>
          <w:rFonts w:ascii="Times New Roman" w:hAnsi="Times New Roman" w:cs="Times New Roman"/>
          <w:sz w:val="24"/>
          <w:szCs w:val="24"/>
        </w:rPr>
        <w:t>w sprawie powierzenia uprawnień Prezydentowi Miasta Bolesławiec,</w:t>
      </w:r>
    </w:p>
    <w:p w:rsidR="00D42CC6" w:rsidRDefault="00D42CC6" w:rsidP="00D42CC6">
      <w:pPr>
        <w:pStyle w:val="Akapitzlist"/>
        <w:numPr>
          <w:ilvl w:val="1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97">
        <w:rPr>
          <w:rFonts w:ascii="Times New Roman" w:hAnsi="Times New Roman" w:cs="Times New Roman"/>
          <w:sz w:val="24"/>
          <w:szCs w:val="24"/>
        </w:rPr>
        <w:t xml:space="preserve">w sprawie zmiany uchwały Nr XIV/182/2015 Rady Miasta Bolesławiec z dnia </w:t>
      </w:r>
      <w:r>
        <w:rPr>
          <w:rFonts w:ascii="Times New Roman" w:hAnsi="Times New Roman" w:cs="Times New Roman"/>
          <w:sz w:val="24"/>
          <w:szCs w:val="24"/>
        </w:rPr>
        <w:br/>
      </w:r>
      <w:r w:rsidRPr="00551197">
        <w:rPr>
          <w:rFonts w:ascii="Times New Roman" w:hAnsi="Times New Roman" w:cs="Times New Roman"/>
          <w:sz w:val="24"/>
          <w:szCs w:val="24"/>
        </w:rPr>
        <w:t xml:space="preserve">28 października 2015 r. w sprawie wprowadzenia opłaty targowej, określenia zasad </w:t>
      </w:r>
      <w:r>
        <w:rPr>
          <w:rFonts w:ascii="Times New Roman" w:hAnsi="Times New Roman" w:cs="Times New Roman"/>
          <w:sz w:val="24"/>
          <w:szCs w:val="24"/>
        </w:rPr>
        <w:br/>
      </w:r>
      <w:r w:rsidRPr="00551197">
        <w:rPr>
          <w:rFonts w:ascii="Times New Roman" w:hAnsi="Times New Roman" w:cs="Times New Roman"/>
          <w:sz w:val="24"/>
          <w:szCs w:val="24"/>
        </w:rPr>
        <w:t xml:space="preserve">jej ustalania, poboru, terminów płatności i wysokości stawek oraz inkasentów </w:t>
      </w:r>
      <w:r>
        <w:rPr>
          <w:rFonts w:ascii="Times New Roman" w:hAnsi="Times New Roman" w:cs="Times New Roman"/>
          <w:sz w:val="24"/>
          <w:szCs w:val="24"/>
        </w:rPr>
        <w:br/>
      </w:r>
      <w:r w:rsidRPr="00551197">
        <w:rPr>
          <w:rFonts w:ascii="Times New Roman" w:hAnsi="Times New Roman" w:cs="Times New Roman"/>
          <w:sz w:val="24"/>
          <w:szCs w:val="24"/>
        </w:rPr>
        <w:t>i wynagrodzenia za inkaso,</w:t>
      </w:r>
    </w:p>
    <w:p w:rsidR="00D42CC6" w:rsidRDefault="00D42CC6" w:rsidP="00D42CC6">
      <w:pPr>
        <w:pStyle w:val="Akapitzlist"/>
        <w:numPr>
          <w:ilvl w:val="1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97">
        <w:rPr>
          <w:rFonts w:ascii="Times New Roman" w:hAnsi="Times New Roman" w:cs="Times New Roman"/>
          <w:sz w:val="24"/>
          <w:szCs w:val="24"/>
        </w:rPr>
        <w:t xml:space="preserve">w sprawie zmiany uchwały Nr XLIV/366/09 Rady Miasta Bolesławiec z dnia </w:t>
      </w:r>
      <w:r>
        <w:rPr>
          <w:rFonts w:ascii="Times New Roman" w:hAnsi="Times New Roman" w:cs="Times New Roman"/>
          <w:sz w:val="24"/>
          <w:szCs w:val="24"/>
        </w:rPr>
        <w:br/>
      </w:r>
      <w:r w:rsidRPr="00551197">
        <w:rPr>
          <w:rFonts w:ascii="Times New Roman" w:hAnsi="Times New Roman" w:cs="Times New Roman"/>
          <w:sz w:val="24"/>
          <w:szCs w:val="24"/>
        </w:rPr>
        <w:t>28 października 2009 roku w sprawie emisji obligacji komunalnych oraz określenia zasad ich zbywania, nabywania i wykupu,</w:t>
      </w:r>
    </w:p>
    <w:p w:rsidR="00D42CC6" w:rsidRDefault="00D42CC6" w:rsidP="00D42CC6">
      <w:pPr>
        <w:pStyle w:val="Akapitzlist"/>
        <w:numPr>
          <w:ilvl w:val="1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97">
        <w:rPr>
          <w:rFonts w:ascii="Times New Roman" w:hAnsi="Times New Roman" w:cs="Times New Roman"/>
          <w:sz w:val="24"/>
          <w:szCs w:val="24"/>
        </w:rPr>
        <w:t xml:space="preserve">w sprawie zmiany uchwały Nr XXII/172/12 Rady Miasta Bolesławiec z dnia </w:t>
      </w:r>
      <w:r>
        <w:rPr>
          <w:rFonts w:ascii="Times New Roman" w:hAnsi="Times New Roman" w:cs="Times New Roman"/>
          <w:sz w:val="24"/>
          <w:szCs w:val="24"/>
        </w:rPr>
        <w:br/>
      </w:r>
      <w:r w:rsidRPr="00551197">
        <w:rPr>
          <w:rFonts w:ascii="Times New Roman" w:hAnsi="Times New Roman" w:cs="Times New Roman"/>
          <w:sz w:val="24"/>
          <w:szCs w:val="24"/>
        </w:rPr>
        <w:t>25 kwietnia 2012 r. w sprawie emisji obligacji komunalnych oraz określenia zasad ich zbywania, nabywania i wykupu,</w:t>
      </w:r>
    </w:p>
    <w:p w:rsidR="00D42CC6" w:rsidRDefault="00D42CC6" w:rsidP="00D42CC6">
      <w:pPr>
        <w:pStyle w:val="Akapitzlist"/>
        <w:numPr>
          <w:ilvl w:val="1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97">
        <w:rPr>
          <w:rFonts w:ascii="Times New Roman" w:hAnsi="Times New Roman" w:cs="Times New Roman"/>
          <w:sz w:val="24"/>
          <w:szCs w:val="24"/>
        </w:rPr>
        <w:t>w sprawie zmiany Wieloletniej Prognozy Finansowej Gminy Miejskiej Bolesławiec na lata 2016 – 2024,</w:t>
      </w:r>
    </w:p>
    <w:p w:rsidR="00D42CC6" w:rsidRDefault="00D42CC6" w:rsidP="00D42CC6">
      <w:pPr>
        <w:pStyle w:val="Akapitzlist"/>
        <w:numPr>
          <w:ilvl w:val="1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97">
        <w:rPr>
          <w:rFonts w:ascii="Times New Roman" w:hAnsi="Times New Roman" w:cs="Times New Roman"/>
          <w:sz w:val="24"/>
          <w:szCs w:val="24"/>
        </w:rPr>
        <w:t>w sprawie zmian w budżecie miasta na 2016 r.,</w:t>
      </w:r>
    </w:p>
    <w:p w:rsidR="00D42CC6" w:rsidRPr="004B2A98" w:rsidRDefault="00D42CC6" w:rsidP="00D42CC6">
      <w:pPr>
        <w:pStyle w:val="Akapitzlist"/>
        <w:numPr>
          <w:ilvl w:val="1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97">
        <w:rPr>
          <w:rFonts w:ascii="Times New Roman" w:hAnsi="Times New Roman" w:cs="Times New Roman"/>
          <w:sz w:val="24"/>
          <w:szCs w:val="24"/>
        </w:rPr>
        <w:t>w sprawie składu liczbowego i osobowego oraz zakresu działania Komisji Rozwoju Gospodarczego i Finansów Rady Miasta Bolesławiec.</w:t>
      </w:r>
    </w:p>
    <w:p w:rsidR="00D42CC6" w:rsidRPr="004D568E" w:rsidRDefault="00D42CC6" w:rsidP="00D42CC6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4D568E">
        <w:rPr>
          <w:rFonts w:ascii="Times New Roman" w:hAnsi="Times New Roman" w:cs="Times New Roman"/>
          <w:sz w:val="24"/>
          <w:szCs w:val="24"/>
        </w:rPr>
        <w:t>. Sprawy bieżące i organizacyjne.</w:t>
      </w:r>
    </w:p>
    <w:p w:rsidR="00D42CC6" w:rsidRDefault="00D42CC6" w:rsidP="00D42CC6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Przyjęcie protokołu poprzedniego posiedzenia</w:t>
      </w:r>
      <w:r w:rsidRPr="004D568E">
        <w:rPr>
          <w:rFonts w:ascii="Times New Roman" w:hAnsi="Times New Roman" w:cs="Times New Roman"/>
          <w:sz w:val="24"/>
          <w:szCs w:val="24"/>
        </w:rPr>
        <w:t xml:space="preserve"> Komisji.</w:t>
      </w:r>
    </w:p>
    <w:p w:rsidR="00DF4C03" w:rsidRDefault="00DF4C03" w:rsidP="00DF4C03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371E" w:rsidRDefault="008A371E" w:rsidP="00DF4C03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4C03" w:rsidRDefault="00DF4C03" w:rsidP="00DF4C03">
      <w:pPr>
        <w:tabs>
          <w:tab w:val="left" w:pos="1932"/>
        </w:tabs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6F7CEF" w:rsidRDefault="006F7CEF" w:rsidP="00217F5B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656CC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1. </w:t>
      </w:r>
      <w:r w:rsidR="00BB0F25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Otwarcie posiedzenia, stwierdzenie quorum i przyjęcie porządku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BB0F25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posiedzenia.</w:t>
      </w:r>
    </w:p>
    <w:p w:rsidR="008552DD" w:rsidRDefault="008552DD" w:rsidP="00217F5B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F7CEF" w:rsidRPr="0082701D" w:rsidRDefault="006F7CEF" w:rsidP="008270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</w:t>
      </w:r>
      <w:r w:rsidR="00D42CC6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rzewodniczący </w:t>
      </w:r>
      <w:r w:rsidR="00D42CC6">
        <w:rPr>
          <w:rFonts w:ascii="Times New Roman" w:eastAsia="Times New Roman" w:hAnsi="Times New Roman" w:cs="Times New Roman"/>
          <w:sz w:val="28"/>
          <w:szCs w:val="24"/>
          <w:lang w:eastAsia="pl-PL"/>
        </w:rPr>
        <w:t>Komisji Łukasz Jaźwiec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05096D" w:rsidRDefault="0005096D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552DD" w:rsidRDefault="008552DD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3CA1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zaproponował zmianę porządku obrad polegającą na omówieniu w punkcie 2.</w:t>
      </w:r>
      <w:r w:rsidR="004677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E3C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punktu 3., tj. zaopiniowanie </w:t>
      </w:r>
      <w:r w:rsidR="004E3CA1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projektów uchwał Rady Miasta. </w:t>
      </w:r>
      <w:r w:rsidR="004155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Pozosta</w:t>
      </w:r>
      <w:r w:rsidR="006F09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ła kolejność </w:t>
      </w:r>
      <w:r w:rsidR="0046770C">
        <w:rPr>
          <w:rFonts w:ascii="Times New Roman" w:eastAsia="Times New Roman" w:hAnsi="Times New Roman" w:cs="Times New Roman"/>
          <w:sz w:val="28"/>
          <w:szCs w:val="28"/>
          <w:lang w:eastAsia="pl-PL"/>
        </w:rPr>
        <w:t>punktów porządku obrad</w:t>
      </w:r>
      <w:r w:rsidR="00790F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155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ulegnie odpowiednio zmianie. </w:t>
      </w:r>
    </w:p>
    <w:p w:rsidR="00065C33" w:rsidRDefault="00065C33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5510" w:rsidRPr="004E3CA1" w:rsidRDefault="004E3CA1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  <w:r w:rsidR="00415510"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jednogłośnie, tj. 7</w:t>
      </w: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</w:t>
      </w:r>
      <w:r w:rsid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wniosek o zmianę porządku obrad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415510" w:rsidRDefault="00415510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5510" w:rsidRPr="00467BDC" w:rsidRDefault="004E3CA1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Komisja</w:t>
      </w:r>
      <w:r w:rsidR="00415510"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="00467BD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467BD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jednogłośnie, tj. 7</w:t>
      </w:r>
      <w:r w:rsidR="00467BDC"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467BD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przyjęła</w:t>
      </w:r>
      <w:r w:rsidR="00415510"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porządek </w:t>
      </w:r>
      <w:r w:rsidR="00065C3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wspólnego posiedzenia wraz z proponowaną </w:t>
      </w:r>
      <w:r w:rsidR="00467BD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zmianą.</w:t>
      </w:r>
    </w:p>
    <w:p w:rsidR="00DE4C68" w:rsidRPr="00DE4C68" w:rsidRDefault="00DE4C68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7F5B" w:rsidRPr="00217F5B" w:rsidRDefault="00057218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6B69" w:rsidRDefault="00467BDC" w:rsidP="00F06B69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</w:t>
      </w:r>
      <w:r w:rsidR="00D725F6" w:rsidRPr="00D725F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06B69" w:rsidRPr="00F06B69">
        <w:rPr>
          <w:u w:val="single"/>
        </w:rPr>
        <w:t xml:space="preserve"> </w:t>
      </w:r>
      <w:r w:rsidR="00F06B69" w:rsidRPr="00F06B69">
        <w:rPr>
          <w:rFonts w:ascii="Times New Roman" w:hAnsi="Times New Roman" w:cs="Times New Roman"/>
          <w:b/>
          <w:sz w:val="28"/>
          <w:szCs w:val="28"/>
          <w:u w:val="single"/>
        </w:rPr>
        <w:t>Zaopiniowanie projektów uchwał Rady Miasta:</w:t>
      </w:r>
      <w:r w:rsidR="00D725F6" w:rsidRPr="00D725F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953D08" w:rsidRDefault="00467BDC" w:rsidP="00953D08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</w:t>
      </w:r>
      <w:r w:rsidR="007A4BF4">
        <w:rPr>
          <w:rFonts w:ascii="Times New Roman" w:hAnsi="Times New Roman" w:cs="Times New Roman"/>
          <w:b/>
          <w:sz w:val="28"/>
          <w:szCs w:val="28"/>
          <w:u w:val="single"/>
        </w:rPr>
        <w:t>.1.</w:t>
      </w:r>
      <w:r w:rsidR="007A4BF4" w:rsidRPr="007A4BF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467BDC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wyrażenia zgody na udzielenie bonifikaty od ceny sprzedaży lokali mieszkalnych znajdujących w budynkach przy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467BDC">
        <w:rPr>
          <w:rFonts w:ascii="Times New Roman" w:hAnsi="Times New Roman" w:cs="Times New Roman"/>
          <w:b/>
          <w:sz w:val="28"/>
          <w:szCs w:val="28"/>
          <w:u w:val="single"/>
        </w:rPr>
        <w:t>al. Tysiąclecia nr 32b, nr 32c i nr 32e w Bolesławcu</w:t>
      </w:r>
    </w:p>
    <w:p w:rsidR="00F06B69" w:rsidRDefault="00F06B69" w:rsidP="00953D08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3D08" w:rsidRPr="00953D08" w:rsidRDefault="00953D08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</w:t>
      </w:r>
      <w:r w:rsidRPr="00953D08">
        <w:rPr>
          <w:rFonts w:ascii="Times New Roman" w:hAnsi="Times New Roman" w:cs="Times New Roman"/>
          <w:sz w:val="28"/>
          <w:szCs w:val="28"/>
        </w:rPr>
        <w:t>uchwały członkowie Komisji otrzymali z odpowiednim wyprzedzeniem.</w:t>
      </w:r>
    </w:p>
    <w:p w:rsidR="00953D08" w:rsidRDefault="00953D08" w:rsidP="00953D0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467BDC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D725F6" w:rsidRDefault="00D725F6" w:rsidP="00D725F6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612BD" w:rsidRDefault="00D725F6" w:rsidP="00467B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53D08">
        <w:rPr>
          <w:rFonts w:ascii="Times New Roman" w:hAnsi="Times New Roman" w:cs="Times New Roman"/>
          <w:sz w:val="28"/>
          <w:szCs w:val="28"/>
        </w:rPr>
        <w:t>Powyższy projekt uchwały</w:t>
      </w:r>
      <w:r w:rsidR="007A4BF4">
        <w:rPr>
          <w:rFonts w:ascii="Times New Roman" w:hAnsi="Times New Roman" w:cs="Times New Roman"/>
          <w:sz w:val="28"/>
          <w:szCs w:val="28"/>
        </w:rPr>
        <w:t xml:space="preserve"> </w:t>
      </w:r>
      <w:r w:rsidR="00953D08">
        <w:rPr>
          <w:rFonts w:ascii="Times New Roman" w:hAnsi="Times New Roman" w:cs="Times New Roman"/>
          <w:sz w:val="28"/>
          <w:szCs w:val="28"/>
        </w:rPr>
        <w:t xml:space="preserve">zreferował </w:t>
      </w:r>
      <w:r w:rsidR="00467BDC">
        <w:rPr>
          <w:rFonts w:ascii="Times New Roman" w:hAnsi="Times New Roman" w:cs="Times New Roman"/>
          <w:sz w:val="28"/>
          <w:szCs w:val="28"/>
        </w:rPr>
        <w:t xml:space="preserve">Naczelnik Wydziału Mienia </w:t>
      </w:r>
      <w:r w:rsidR="00467BDC">
        <w:rPr>
          <w:rFonts w:ascii="Times New Roman" w:hAnsi="Times New Roman" w:cs="Times New Roman"/>
          <w:sz w:val="28"/>
          <w:szCs w:val="28"/>
        </w:rPr>
        <w:br/>
        <w:t>i Gospodarki Przestrzennej Jan Kisiliczyk.</w:t>
      </w:r>
    </w:p>
    <w:p w:rsidR="00712A1A" w:rsidRDefault="00712A1A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1C7E" w:rsidRPr="000D6543" w:rsidRDefault="002A1C7E" w:rsidP="00467BD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467BD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467BD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467BDC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</w:t>
      </w:r>
      <w:r w:rsidR="00467BD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="00467BDC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</w:t>
      </w:r>
      <w:r w:rsidR="00467BD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</w:t>
      </w:r>
      <w:r w:rsidR="00467BD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</w:t>
      </w:r>
      <w:r w:rsidR="00467BD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E57A1" w:rsidRDefault="000E57A1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57A1" w:rsidRDefault="000E57A1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06DF" w:rsidRPr="00954B47" w:rsidRDefault="002A1C7E" w:rsidP="006106D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467B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</w:t>
      </w:r>
      <w:r w:rsidR="00021E4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.2.</w:t>
      </w:r>
      <w:r w:rsidRPr="002A1C7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54B47" w:rsidRPr="00954B47">
        <w:rPr>
          <w:rFonts w:ascii="Times New Roman" w:hAnsi="Times New Roman" w:cs="Times New Roman"/>
          <w:b/>
          <w:sz w:val="28"/>
          <w:szCs w:val="28"/>
          <w:u w:val="single"/>
        </w:rPr>
        <w:t>w sprawie przyznania najemcy pierwszeństwa w nabyciu nieruchomości  stanowiącej własność Gminy Miejskiej Bolesławiec</w:t>
      </w:r>
    </w:p>
    <w:p w:rsidR="00F06B69" w:rsidRDefault="00F06B69" w:rsidP="006106D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21E4C" w:rsidRDefault="00021E4C" w:rsidP="00021E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0973EC" w:rsidRDefault="00021E4C" w:rsidP="00253A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954B47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0973EC" w:rsidRPr="000973EC" w:rsidRDefault="00F362DD" w:rsidP="000973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A348B1" w:rsidRPr="00A348B1" w:rsidRDefault="00F362DD" w:rsidP="00A348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6B6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54B47" w:rsidRPr="00954B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Powyższy projekt uchwały zreferował Naczelnik Wydziału Mienia </w:t>
      </w:r>
      <w:r w:rsidR="00954B47" w:rsidRPr="00954B4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Przestrzennej Jan Kisiliczyk.</w:t>
      </w:r>
    </w:p>
    <w:p w:rsidR="00DD4348" w:rsidRDefault="00166CFC" w:rsidP="00363F5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954B47" w:rsidRPr="000D6543" w:rsidRDefault="00B56C12" w:rsidP="00954B4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954B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954B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="00954B47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954B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="00954B47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</w:t>
      </w:r>
      <w:r w:rsidR="00954B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954B47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</w:t>
      </w:r>
      <w:r w:rsidR="00954B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 przedmiotowy</w:t>
      </w:r>
      <w:r w:rsidR="00954B47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</w:t>
      </w:r>
      <w:r w:rsidR="00954B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A348B1" w:rsidRPr="000D6543" w:rsidRDefault="00A348B1" w:rsidP="00954B4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255FB" w:rsidRDefault="00DD4348" w:rsidP="00A348B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021E4C" w:rsidRPr="00021E4C" w:rsidRDefault="00021E4C" w:rsidP="00EB12E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E2DEC" w:rsidRDefault="00A348B1" w:rsidP="00D417C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954B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</w:t>
      </w:r>
      <w:r w:rsidR="007D54B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7D54B9" w:rsidRPr="00EB12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EB12E0" w:rsidRPr="006106D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954B47" w:rsidRPr="00954B4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54B47" w:rsidRPr="00954B47">
        <w:rPr>
          <w:rFonts w:ascii="Times New Roman" w:hAnsi="Times New Roman" w:cs="Times New Roman"/>
          <w:b/>
          <w:sz w:val="28"/>
          <w:szCs w:val="28"/>
          <w:u w:val="single"/>
        </w:rPr>
        <w:t>w sprawie ustalenia planu sieci szkolno-przedszkolnej i określenia granic obwodów szkół podstawowych i gimnazjów, dla których organem prowadzącym jest Gmina Miejska Bolesławiec</w:t>
      </w:r>
      <w:r w:rsidRPr="00A348B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2255FB" w:rsidRDefault="002255FB" w:rsidP="00D417C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B12E0" w:rsidRPr="00253AAD" w:rsidRDefault="005E2DEC" w:rsidP="00253A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EB12E0" w:rsidRDefault="00EB12E0" w:rsidP="00EB12E0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954B47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5E2DEC" w:rsidRDefault="005E2DEC" w:rsidP="00EB12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5E2DEC" w:rsidRPr="007B7667" w:rsidRDefault="005E2DEC" w:rsidP="00954B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06B69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D417C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</w:t>
      </w:r>
      <w:r w:rsidR="00954B47">
        <w:rPr>
          <w:rFonts w:ascii="Times New Roman" w:eastAsia="Times New Roman" w:hAnsi="Times New Roman" w:cs="Times New Roman"/>
          <w:sz w:val="28"/>
          <w:szCs w:val="24"/>
          <w:lang w:eastAsia="pl-PL"/>
        </w:rPr>
        <w:t>a Naczelniczka Wydziału Społecznego Beata Sulska.</w:t>
      </w:r>
    </w:p>
    <w:p w:rsidR="00D417C3" w:rsidRDefault="00D417C3" w:rsidP="005E2D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54B47" w:rsidRDefault="00D417C3" w:rsidP="005E2D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255FB">
        <w:rPr>
          <w:rFonts w:ascii="Times New Roman" w:eastAsia="Times New Roman" w:hAnsi="Times New Roman" w:cs="Times New Roman"/>
          <w:sz w:val="28"/>
          <w:szCs w:val="24"/>
          <w:lang w:eastAsia="pl-PL"/>
        </w:rPr>
        <w:t>W przedmiocie sprawy głos zabrali</w:t>
      </w:r>
      <w:r w:rsidR="00A348B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007F6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A348B1">
        <w:rPr>
          <w:rFonts w:ascii="Times New Roman" w:eastAsia="Times New Roman" w:hAnsi="Times New Roman" w:cs="Times New Roman"/>
          <w:sz w:val="28"/>
          <w:szCs w:val="24"/>
          <w:lang w:eastAsia="pl-PL"/>
        </w:rPr>
        <w:t>radn</w:t>
      </w:r>
      <w:r w:rsidR="00954B47">
        <w:rPr>
          <w:rFonts w:ascii="Times New Roman" w:eastAsia="Times New Roman" w:hAnsi="Times New Roman" w:cs="Times New Roman"/>
          <w:sz w:val="28"/>
          <w:szCs w:val="24"/>
          <w:lang w:eastAsia="pl-PL"/>
        </w:rPr>
        <w:t>i</w:t>
      </w:r>
      <w:r w:rsidR="00A348B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Jan Leon Stasiak</w:t>
      </w:r>
      <w:r w:rsidR="00954B47">
        <w:rPr>
          <w:rFonts w:ascii="Times New Roman" w:eastAsia="Times New Roman" w:hAnsi="Times New Roman" w:cs="Times New Roman"/>
          <w:sz w:val="28"/>
          <w:szCs w:val="24"/>
          <w:lang w:eastAsia="pl-PL"/>
        </w:rPr>
        <w:t>, Adam Biesiadecki, Dariusz Filistyński oraz I Wiceprzewodniczący Rady Miasta Eugeniusz Kowalski.</w:t>
      </w:r>
    </w:p>
    <w:p w:rsidR="00954B47" w:rsidRDefault="00954B47" w:rsidP="005E2D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417C3" w:rsidRDefault="00954B47" w:rsidP="005E2D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Wyjaśnień udzielili Naczelniczka Wydziału Społecznego Beata Sulska,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II Z-ca Prezydenta Miasta</w:t>
      </w:r>
      <w:r w:rsidR="002255F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 oraz Sekretarz Miasta Jerzy Zieliński.</w:t>
      </w:r>
    </w:p>
    <w:p w:rsidR="002255FB" w:rsidRDefault="002255FB" w:rsidP="005E2D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54B47" w:rsidRPr="000D6543" w:rsidRDefault="00B56C12" w:rsidP="00954B4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954B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954B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="00954B47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954B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="00954B47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</w:t>
      </w:r>
      <w:r w:rsidR="00954B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954B47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</w:t>
      </w:r>
      <w:r w:rsidR="00954B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 przedmiotowy</w:t>
      </w:r>
      <w:r w:rsidR="00954B47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</w:t>
      </w:r>
      <w:r w:rsidR="00954B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07F60" w:rsidRPr="000D6543" w:rsidRDefault="00007F60" w:rsidP="00954B4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56C12" w:rsidRPr="00333D8C" w:rsidRDefault="00B56C12" w:rsidP="00333D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E3E30" w:rsidRPr="004D191D" w:rsidRDefault="00954B47" w:rsidP="004D191D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4D191D" w:rsidRPr="004D19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.4.</w:t>
      </w:r>
      <w:r w:rsidR="00CE3D4F" w:rsidRPr="00CE3D4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E3D4F" w:rsidRPr="00CE3D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określenia kryteriów wraz z liczbą punktów oraz określenia dokumentów potwierdzających te kryteria postępowania rekrutacyjnego do publicznych szkół podstawowych, dla których organem prowadzącym jest Gmina Miejska Bolesławiec</w:t>
      </w:r>
      <w:r w:rsidR="0053639B" w:rsidRPr="0053639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4D191D" w:rsidRDefault="004D191D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62A6F" w:rsidRPr="00253AAD" w:rsidRDefault="00A62A6F" w:rsidP="00A62A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A62A6F" w:rsidRDefault="00A62A6F" w:rsidP="00A62A6F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CE3D4F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A62A6F" w:rsidRDefault="00A62A6F" w:rsidP="00A62A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A62A6F" w:rsidRPr="00F06B69" w:rsidRDefault="00A62A6F" w:rsidP="00A62A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E3D4F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CE3D4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Naczelniczka Wydziału Społecznego Beata Sulska.</w:t>
      </w:r>
    </w:p>
    <w:p w:rsidR="00A62A6F" w:rsidRDefault="00A62A6F" w:rsidP="00A62A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E3D4F" w:rsidRPr="000D6543" w:rsidRDefault="00A62A6F" w:rsidP="00CE3D4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E3D4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CE3D4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="00CE3D4F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CE3D4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="00CE3D4F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</w:t>
      </w:r>
      <w:r w:rsidR="00CE3D4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CE3D4F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</w:t>
      </w:r>
      <w:r w:rsidR="00CE3D4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 przedmiotowy</w:t>
      </w:r>
      <w:r w:rsidR="00CE3D4F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</w:t>
      </w:r>
      <w:r w:rsidR="00CE3D4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AA2538" w:rsidRDefault="00AA2538" w:rsidP="00A62A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A2538" w:rsidRPr="000D6543" w:rsidRDefault="00A62A6F" w:rsidP="00CE3D4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4D191D" w:rsidRDefault="004D191D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7D5E" w:rsidRDefault="00BD7D5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7D5E" w:rsidRDefault="00CE3D4F" w:rsidP="00BD7D5E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2</w:t>
      </w:r>
      <w:r w:rsidR="00BD7D5E" w:rsidRPr="00BD7D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.5.</w:t>
      </w:r>
      <w:r w:rsidRPr="00CE3D4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E3D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określenia kryteriów wraz z liczbą punktów oraz określenia dokumentów potwierdzających te kryteria postępowania rekrutacyjnego do publicznych gimnazjów, </w:t>
      </w:r>
      <w:r w:rsidRPr="00CE3D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  <w:t>dla których organem prowadzącym jest Gmina Miejska Bolesławiec</w:t>
      </w:r>
      <w:r w:rsidR="00BD7D5E" w:rsidRPr="00BD7D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BD7D5E" w:rsidRDefault="00BD7D5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D7D5E" w:rsidRPr="00253AAD" w:rsidRDefault="00BD7D5E" w:rsidP="00BD7D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BD7D5E" w:rsidRDefault="00BD7D5E" w:rsidP="00BD7D5E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CE3D4F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BD7D5E" w:rsidRDefault="00BD7D5E" w:rsidP="00BD7D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CE3D4F" w:rsidRPr="00F06B69" w:rsidRDefault="00BD7D5E" w:rsidP="00CE3D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E3D4F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CE3D4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Naczelniczka Wydziału Społecznego Beata Sulska.</w:t>
      </w:r>
    </w:p>
    <w:p w:rsidR="007C2A8D" w:rsidRDefault="007C2A8D" w:rsidP="00CE3D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E3D4F" w:rsidRPr="000D6543" w:rsidRDefault="00CE3D4F" w:rsidP="00CE3D4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 przedmiotowy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BD7D5E" w:rsidRDefault="00BD7D5E" w:rsidP="00BD7D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26EAE" w:rsidRPr="00CE3D4F" w:rsidRDefault="00BD7D5E" w:rsidP="00F06B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BD7D5E" w:rsidRPr="00EF4A89" w:rsidRDefault="004D3B2C" w:rsidP="00BD7D5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F4A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CE3D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</w:t>
      </w:r>
      <w:r w:rsidR="003B0DA0" w:rsidRPr="00EF4A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.6.</w:t>
      </w:r>
      <w:r w:rsidR="00D20B89" w:rsidRPr="00D20B8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20B89" w:rsidRPr="00D20B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programów polityki zdrowotnej Gminy Miejskiej Bolesławiec w 2016 roku</w:t>
      </w:r>
      <w:r w:rsidR="007C2A8D" w:rsidRPr="007C2A8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BD7D5E" w:rsidRDefault="00BD7D5E" w:rsidP="00BD7D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2AB3" w:rsidRPr="00253AAD" w:rsidRDefault="00402AB3" w:rsidP="00402A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10287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402AB3" w:rsidRDefault="00402AB3" w:rsidP="00402AB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D20B8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02AB3" w:rsidRDefault="00402AB3" w:rsidP="00402A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D20B89" w:rsidRPr="00F06B69" w:rsidRDefault="00402AB3" w:rsidP="00D20B8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D20B89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D20B8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Naczelniczka Wydziału Społecznego Beata Sulska.</w:t>
      </w:r>
    </w:p>
    <w:p w:rsidR="00402AB3" w:rsidRDefault="00402AB3" w:rsidP="00402A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0B89" w:rsidRPr="000D6543" w:rsidRDefault="00326EAE" w:rsidP="00D20B8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D20B8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D20B8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="00D20B89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D20B8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="00D20B89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</w:t>
      </w:r>
      <w:r w:rsidR="00D20B8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D20B89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</w:t>
      </w:r>
      <w:r w:rsidR="00D20B8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 przedmiotowy</w:t>
      </w:r>
      <w:r w:rsidR="00D20B89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</w:t>
      </w:r>
      <w:r w:rsidR="00D20B8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326EAE" w:rsidRDefault="00326EAE" w:rsidP="00D20B8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74129" w:rsidRDefault="00D74129" w:rsidP="00326E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D74129" w:rsidRDefault="004D3B2C" w:rsidP="00D74129">
      <w:pPr>
        <w:tabs>
          <w:tab w:val="left" w:pos="3705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20B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</w:t>
      </w:r>
      <w:r w:rsidR="00D74129" w:rsidRPr="00D741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.7.</w:t>
      </w:r>
      <w:r w:rsidR="00D20B89" w:rsidRPr="00D20B8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20B89" w:rsidRPr="00D20B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„Miejskiego Programu Przeciwdziałania Przemocy </w:t>
      </w:r>
      <w:r w:rsidR="00D20B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D20B89" w:rsidRPr="00D20B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Rodzinie oraz Ochrony Ofiar Przemocy w Rodzinie na lata 2016-2020”</w:t>
      </w:r>
      <w:r w:rsidR="00326EAE" w:rsidRPr="00326EA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253AAD" w:rsidRDefault="00D74129" w:rsidP="00D741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326EA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D74129" w:rsidRDefault="00D74129" w:rsidP="00D74129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</w:t>
      </w:r>
      <w:r w:rsidR="000161C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 </w:t>
      </w:r>
      <w:r w:rsidR="00D20B8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D74129" w:rsidRDefault="00D74129" w:rsidP="00D74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D20B89" w:rsidRPr="00F06B69" w:rsidRDefault="00D74129" w:rsidP="00D20B8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D20B89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D20B8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Naczelniczka Wydziału Społecznego Beata Sulska.</w:t>
      </w:r>
    </w:p>
    <w:p w:rsidR="00D74129" w:rsidRDefault="00D74129" w:rsidP="00D74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0B89" w:rsidRDefault="00D20B89" w:rsidP="00D74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  <w:t xml:space="preserve">W dyskusji głos zabrali radni Zdzisław Abramowicz, Dariusz Filistyński oraz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20B89" w:rsidRDefault="00D20B89" w:rsidP="00D74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0B89" w:rsidRDefault="00D20B89" w:rsidP="00D74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Do poruszonych przez radnych kwestii odniosła się Naczelniczka Wydziału Społecznego Beata Sulska.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0B89" w:rsidRPr="000D6543" w:rsidRDefault="00D35096" w:rsidP="00D20B8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D20B8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D20B8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="00D20B89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D20B8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="00D20B89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</w:t>
      </w:r>
      <w:r w:rsidR="00D20B8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D20B89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</w:t>
      </w:r>
      <w:r w:rsidR="00D20B8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 przedmiotowy</w:t>
      </w:r>
      <w:r w:rsidR="00D20B89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</w:t>
      </w:r>
      <w:r w:rsidR="00D20B8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D35096" w:rsidRPr="000D6543" w:rsidRDefault="00D35096" w:rsidP="00D20B8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562AF" w:rsidRDefault="00D562AF" w:rsidP="00D741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D74129" w:rsidRDefault="00D20B89" w:rsidP="00D7412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4D3B2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.8.</w:t>
      </w:r>
      <w:r w:rsidR="00CD362A" w:rsidRPr="00CD362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D362A" w:rsidRPr="00CD36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taryfy opłat za usługi przewozowe osób w publicznym transporcie zbiorowym na terenie miasta Bolesławiec</w:t>
      </w:r>
      <w:r w:rsidR="00257489" w:rsidRPr="00257489">
        <w:rPr>
          <w:u w:val="single"/>
        </w:rPr>
        <w:t xml:space="preserve"> 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253AAD" w:rsidRDefault="00D74129" w:rsidP="00D741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D74129" w:rsidRDefault="00D74129" w:rsidP="00D74129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CD362A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D74129" w:rsidRDefault="00D74129" w:rsidP="00D74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57489" w:rsidRDefault="00D74129" w:rsidP="00D74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B8463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zreferował </w:t>
      </w:r>
      <w:r w:rsidR="00CD362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Prezes MZK Andrzej </w:t>
      </w:r>
      <w:proofErr w:type="spellStart"/>
      <w:r w:rsidR="00CD362A">
        <w:rPr>
          <w:rFonts w:ascii="Times New Roman" w:eastAsia="Times New Roman" w:hAnsi="Times New Roman" w:cs="Times New Roman"/>
          <w:sz w:val="28"/>
          <w:szCs w:val="24"/>
          <w:lang w:eastAsia="pl-PL"/>
        </w:rPr>
        <w:t>Jagiera</w:t>
      </w:r>
      <w:proofErr w:type="spellEnd"/>
      <w:r w:rsidR="00CD362A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B56C12" w:rsidRDefault="00B56C12" w:rsidP="00D74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D362A" w:rsidRDefault="00257489" w:rsidP="00D74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D362A">
        <w:rPr>
          <w:rFonts w:ascii="Times New Roman" w:eastAsia="Times New Roman" w:hAnsi="Times New Roman" w:cs="Times New Roman"/>
          <w:sz w:val="28"/>
          <w:szCs w:val="24"/>
          <w:lang w:eastAsia="pl-PL"/>
        </w:rPr>
        <w:t>Do tematu odniósł się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radny Jan Leon Stasiak. </w:t>
      </w:r>
    </w:p>
    <w:p w:rsidR="00CD362A" w:rsidRDefault="00CD362A" w:rsidP="00D74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74129" w:rsidRPr="008C1BB0" w:rsidRDefault="00CD362A" w:rsidP="00D74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Odpowiedzi udzielił 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25748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D741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Default="00D74129" w:rsidP="00D7412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CD36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CD36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="00CD362A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CD36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="00CD362A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</w:t>
      </w:r>
      <w:r w:rsidR="00CD36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CD362A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</w:t>
      </w:r>
      <w:r w:rsidR="00CD36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 przedmiotowy</w:t>
      </w:r>
      <w:r w:rsidR="00CD362A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</w:t>
      </w:r>
      <w:r w:rsidR="00CD36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CD362A" w:rsidRPr="008F40F6" w:rsidRDefault="00CD362A" w:rsidP="00D7412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C1BB0" w:rsidRDefault="008C1BB0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7F54" w:rsidRPr="00E77F54" w:rsidRDefault="004D3B2C" w:rsidP="00257489">
      <w:pPr>
        <w:tabs>
          <w:tab w:val="left" w:pos="3705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CD36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</w:t>
      </w:r>
      <w:r w:rsidR="00E77F54" w:rsidRPr="00E77F5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.9.</w:t>
      </w:r>
      <w:r w:rsidR="00CD362A" w:rsidRPr="00CD362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D362A" w:rsidRPr="00CD36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powierzenia uprawnień Prezydentowi Miasta Bolesławiec</w:t>
      </w:r>
      <w:r w:rsidR="00257489" w:rsidRPr="00257489">
        <w:rPr>
          <w:u w:val="single"/>
        </w:rPr>
        <w:t xml:space="preserve"> </w:t>
      </w:r>
    </w:p>
    <w:p w:rsidR="00E77F54" w:rsidRDefault="00E77F54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7F54" w:rsidRPr="00253AAD" w:rsidRDefault="00E77F54" w:rsidP="00E77F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B8463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E77F54" w:rsidRDefault="00E77F54" w:rsidP="00E77F54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CD362A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9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E77F54" w:rsidRDefault="00E77F54" w:rsidP="00A11D7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C1BB0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CD362A">
        <w:rPr>
          <w:rFonts w:ascii="Times New Roman" w:eastAsia="Times New Roman" w:hAnsi="Times New Roman" w:cs="Times New Roman"/>
          <w:sz w:val="28"/>
          <w:szCs w:val="24"/>
          <w:lang w:eastAsia="pl-PL"/>
        </w:rPr>
        <w:t>Sekretarz Miasta Jerzy Zieliński.</w:t>
      </w: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F4DC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Głos w dyskusji zabrali radni Jan Leon Stasiak oraz Ariel </w:t>
      </w:r>
      <w:proofErr w:type="spellStart"/>
      <w:r w:rsidR="005F4DCF">
        <w:rPr>
          <w:rFonts w:ascii="Times New Roman" w:eastAsia="Times New Roman" w:hAnsi="Times New Roman" w:cs="Times New Roman"/>
          <w:sz w:val="28"/>
          <w:szCs w:val="24"/>
          <w:lang w:eastAsia="pl-PL"/>
        </w:rPr>
        <w:t>Fecyk</w:t>
      </w:r>
      <w:proofErr w:type="spellEnd"/>
      <w:r w:rsidR="005F4DCF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5F4DCF" w:rsidRDefault="005F4DCF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F4DCF" w:rsidRDefault="005F4DCF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Wyjaśnień udzielił Sekretarz Miasta Jerzy Zieliński.</w:t>
      </w: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6103F6" w:rsidRDefault="00257489" w:rsidP="006103F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6103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6103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="006103F6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6103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="006103F6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</w:t>
      </w:r>
      <w:r w:rsidR="006103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6103F6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</w:t>
      </w:r>
      <w:r w:rsidR="006103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 przedmiotowy</w:t>
      </w:r>
      <w:r w:rsidR="006103F6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</w:t>
      </w:r>
      <w:r w:rsidR="006103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257489" w:rsidRPr="000D6543" w:rsidRDefault="00257489" w:rsidP="006103F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C3B91" w:rsidRDefault="00BC3B91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77F54" w:rsidRPr="00534D42" w:rsidRDefault="006103F6" w:rsidP="00BC3B91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</w:t>
      </w:r>
      <w:r w:rsidR="004D3B2C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.10</w:t>
      </w:r>
      <w:r w:rsidR="004D3B2C" w:rsidRPr="00BC3B9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</w:t>
      </w:r>
      <w:r w:rsidR="00BC3B91" w:rsidRPr="00BC3B91">
        <w:rPr>
          <w:u w:val="single"/>
        </w:rPr>
        <w:t xml:space="preserve"> </w:t>
      </w:r>
      <w:r w:rsidRPr="006103F6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XIV/182/2015 Rady Miasta Bolesławiec z dnia 28 października 2015 r. w sprawie wprowadzenia opłaty targowej, określenia zasad jej ustalania, poboru, terminów płatności i wysokości stawek oraz inkasentów i wynagrodzenia za inkaso</w:t>
      </w: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34D42" w:rsidRPr="00253AAD" w:rsidRDefault="00534D42" w:rsidP="00534D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534D42" w:rsidRDefault="00534D42" w:rsidP="00760EFE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6103F6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0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760EFE" w:rsidRDefault="00760EFE" w:rsidP="00760EFE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534D42" w:rsidRDefault="00534D42" w:rsidP="00760E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6103F6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zreferowała Naczelniczka Wydziału Finansowo-Budżetowego Małgorzata Gawlik.</w:t>
      </w:r>
    </w:p>
    <w:p w:rsidR="006103F6" w:rsidRDefault="006103F6" w:rsidP="00760E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03F6" w:rsidRDefault="006103F6" w:rsidP="00760E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 przedmiotowej kwestii głos zabrał radny Jan Leon Stasiak.</w:t>
      </w:r>
    </w:p>
    <w:p w:rsidR="006103F6" w:rsidRDefault="006103F6" w:rsidP="00760E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03F6" w:rsidRPr="00760EFE" w:rsidRDefault="006103F6" w:rsidP="00760E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Do powyższego ustosunkowała się Naczelniczka Wydziału Finansowo-Budżetowego Małgorzata Gawlik.</w:t>
      </w:r>
    </w:p>
    <w:p w:rsidR="00534D42" w:rsidRDefault="00534D42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103F6" w:rsidRDefault="00534D42" w:rsidP="006103F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103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6103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="006103F6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6103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="006103F6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</w:t>
      </w:r>
      <w:r w:rsidR="006103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6103F6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</w:t>
      </w:r>
      <w:r w:rsidR="006103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 przedmiotowy</w:t>
      </w:r>
      <w:r w:rsidR="006103F6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</w:t>
      </w:r>
      <w:r w:rsidR="006103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F34718" w:rsidRDefault="00F34718" w:rsidP="006103F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103F6" w:rsidRDefault="006103F6" w:rsidP="006103F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103F6" w:rsidRPr="006103F6" w:rsidRDefault="006103F6" w:rsidP="006103F6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103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2.11. w sprawie zmiany uchwały Nr XLIV/366/09 Rady Miasta Bolesławiec z dnia 28 października 2009 roku w sprawie emisji obligacji komunalnych oraz określenia zasad ich zbywania, nabywania i wykupu</w:t>
      </w:r>
    </w:p>
    <w:p w:rsidR="00534D42" w:rsidRDefault="00534D42" w:rsidP="00534D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103F6" w:rsidRPr="00253AAD" w:rsidRDefault="006103F6" w:rsidP="006103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 Radni otrzymali również autopoprawkę do przedmiotowego projektu uchwały.</w:t>
      </w:r>
    </w:p>
    <w:p w:rsidR="006103F6" w:rsidRDefault="006103F6" w:rsidP="006103F6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11)</w:t>
      </w:r>
    </w:p>
    <w:p w:rsidR="006103F6" w:rsidRDefault="006103F6" w:rsidP="006103F6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(autopoprawka – zał. nr 12)</w:t>
      </w:r>
    </w:p>
    <w:p w:rsidR="006103F6" w:rsidRDefault="006103F6" w:rsidP="006103F6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6103F6" w:rsidRDefault="006103F6" w:rsidP="00610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Naczelniczka Wydziału Finansowo-Budżetowego Małgorzata Gawlik.</w:t>
      </w:r>
    </w:p>
    <w:p w:rsidR="0026603C" w:rsidRDefault="0026603C" w:rsidP="00610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6603C" w:rsidRDefault="0026603C" w:rsidP="00610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Głos w dyskusji zabrał radny Ariel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</w:p>
    <w:p w:rsidR="0026603C" w:rsidRDefault="0026603C" w:rsidP="00610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6603C" w:rsidRDefault="0026603C" w:rsidP="00610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Wyjaśnień udzieliła Naczelniczka Wydziału Finansowo-Budżetowego Małgorzata Gawlik.</w:t>
      </w:r>
    </w:p>
    <w:p w:rsidR="006103F6" w:rsidRDefault="006103F6" w:rsidP="00610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6603C" w:rsidRDefault="0026603C" w:rsidP="0026603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 przedmiotowy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</w:t>
      </w:r>
      <w:r w:rsidR="001631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26603C" w:rsidRDefault="0026603C" w:rsidP="00610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D3B2C" w:rsidRDefault="004D3B2C" w:rsidP="00500D2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6603C" w:rsidRDefault="0026603C" w:rsidP="0026603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2.12. </w:t>
      </w:r>
      <w:r w:rsidRPr="0026603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zmiany uchwały Nr XXII/172/12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Rady Miasta Bolesławiec z dnia </w:t>
      </w:r>
      <w:r w:rsidRPr="0026603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25 kwietnia 2012 r. w sprawie emisji obligacji komunalnych oraz określenia zasad i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ch zbywania, nabywania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  <w:t>i wykupu</w:t>
      </w:r>
    </w:p>
    <w:p w:rsidR="0026603C" w:rsidRDefault="0026603C" w:rsidP="0026603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6603C" w:rsidRPr="00253AAD" w:rsidRDefault="0026603C" w:rsidP="002660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 Radni otrzymali również autopoprawkę do przedmiotowego projektu uchwały.</w:t>
      </w:r>
    </w:p>
    <w:p w:rsidR="0026603C" w:rsidRDefault="0026603C" w:rsidP="0026603C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13)</w:t>
      </w:r>
    </w:p>
    <w:p w:rsidR="0026603C" w:rsidRDefault="0026603C" w:rsidP="0026603C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(autopoprawka – zał. nr 14)</w:t>
      </w:r>
    </w:p>
    <w:p w:rsidR="0026603C" w:rsidRDefault="0026603C" w:rsidP="0026603C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6603C" w:rsidRDefault="0026603C" w:rsidP="0026603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Naczelniczka Wydziału Finansowo-Budżetowego Małgorzata Gawlik.</w:t>
      </w:r>
    </w:p>
    <w:p w:rsidR="0026603C" w:rsidRDefault="0026603C" w:rsidP="0026603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6603C" w:rsidRDefault="0026603C" w:rsidP="0026603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 przedmiotowy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</w:t>
      </w:r>
      <w:r w:rsidR="001631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26603C" w:rsidRDefault="0026603C" w:rsidP="0026603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A3110" w:rsidRDefault="00CA3110" w:rsidP="0026603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A3110" w:rsidRDefault="00CA3110" w:rsidP="0026603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2.13. </w:t>
      </w:r>
      <w:r w:rsidRPr="00CA311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Wieloletniej Prognozy Finansowej Gminy Miejskiej Bolesławiec na lata 2016 – 2024</w:t>
      </w:r>
    </w:p>
    <w:p w:rsidR="00CA3110" w:rsidRDefault="00CA3110" w:rsidP="0026603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A3110" w:rsidRDefault="00CA3110" w:rsidP="00CA31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</w:p>
    <w:p w:rsidR="00CA3110" w:rsidRDefault="00CA3110" w:rsidP="00CA3110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15)</w:t>
      </w:r>
    </w:p>
    <w:p w:rsidR="00CA3110" w:rsidRDefault="00CA3110" w:rsidP="00CA31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A3110" w:rsidRDefault="00CA3110" w:rsidP="00CA31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Naczelniczka Wydziału Finansowo-Budżetowego Małgorzata Gawlik.</w:t>
      </w:r>
    </w:p>
    <w:p w:rsidR="00CA3110" w:rsidRDefault="00CA3110" w:rsidP="00CA3110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A3110" w:rsidRDefault="00CA3110" w:rsidP="00CA311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 przedmiotowy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CA3110" w:rsidRDefault="00CA3110" w:rsidP="00CA31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A3110" w:rsidRDefault="00CA3110" w:rsidP="00CA31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A3110" w:rsidRDefault="00CA3110" w:rsidP="00CA31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2.14. </w:t>
      </w:r>
      <w:r w:rsidRPr="00CA311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 w budżecie miasta na 2016 r.</w:t>
      </w:r>
    </w:p>
    <w:p w:rsidR="00CA3110" w:rsidRDefault="00CA3110" w:rsidP="00CA31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A3110" w:rsidRDefault="00CA3110" w:rsidP="00CA31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</w:p>
    <w:p w:rsidR="00CA3110" w:rsidRDefault="00CA3110" w:rsidP="00CA3110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16)</w:t>
      </w:r>
    </w:p>
    <w:p w:rsidR="00CA3110" w:rsidRDefault="00CA3110" w:rsidP="00CA31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7FBC" w:rsidRDefault="005B7FBC" w:rsidP="00CA31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Skarbnik Miasta Mirosława Mitek.</w:t>
      </w:r>
    </w:p>
    <w:p w:rsidR="005B7FBC" w:rsidRDefault="005B7FBC" w:rsidP="005B7F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 przedmiotowy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5B7FBC" w:rsidRDefault="005B7FBC" w:rsidP="005B7F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B7FBC" w:rsidRPr="005B7FBC" w:rsidRDefault="005B7FBC" w:rsidP="00CA31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A3110" w:rsidRDefault="00CA3110" w:rsidP="005B7FBC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5B7FB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.15. </w:t>
      </w:r>
      <w:r w:rsidRPr="00CA311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składu liczbowego i osobowego oraz zakresu działania Komisji Rozwoju Gospodarczego i Finansów Rady Miasta Bolesławiec</w:t>
      </w:r>
    </w:p>
    <w:p w:rsidR="00CA3110" w:rsidRDefault="00CA3110" w:rsidP="000A48E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7FBC" w:rsidRDefault="005B7FBC" w:rsidP="005B7F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</w:p>
    <w:p w:rsidR="005B7FBC" w:rsidRDefault="005B7FBC" w:rsidP="005B7FBC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163143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5B7FBC" w:rsidRDefault="005B7FBC" w:rsidP="005B7F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7FBC" w:rsidRDefault="005B7FBC" w:rsidP="005B7FB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Sekretarz Miasta Jerzy Zieliński.</w:t>
      </w:r>
    </w:p>
    <w:p w:rsidR="005B7FBC" w:rsidRDefault="005B7FBC" w:rsidP="005B7FB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 przedmiotowej sprawy odnieśli się radni Dariusz Filistyński, Eugeniusz Kowalski oraz Sekretarz Miasta Jerzy Zieliński.</w:t>
      </w:r>
    </w:p>
    <w:p w:rsid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7FBC" w:rsidRDefault="005B7FBC" w:rsidP="005B7F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 przedmiotowy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B7FB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Pr="005B7FB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 Zaopiniowanie wniosków o przyznanie nagrody w ramach środków przeznaczonych w budżecie Miasta na promocję Miasta Bolesławiec w 2015 r. w dziedzinach nauki, kultury, sportu, działalności społecznej i innych.</w:t>
      </w: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Wykaz wnioskodawców oraz kandydatów do nagrody Prezydenta Miasta Bolesławiec za promocję miasta w 2015 roku radni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</w:p>
    <w:p w:rsidR="005B7FBC" w:rsidRDefault="005B7FBC" w:rsidP="005B7FBC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</w:t>
      </w:r>
      <w:r w:rsidRPr="005B7FB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5B7FB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(wykaz – zał. nr 1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5B7FB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5B7FB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Przewodniczący Komisji Oświaty Kultury i Sportu Łukasz Jaźwiec poinformował, że wyłącza się z dyskusji oraz głosowania nad wnioskami zarówno zgłoszonymi, jak i dotyczącymi TOP-u Bolesławiec. Odnosi się to również do wniosku zgłoszonego przez MOSiR. </w:t>
      </w: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B7FB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Następnie głos zabrał Naczelnik Wydziału Rozwoju i Promocji Miasta Tomasz Gabrysiak, referując przedstawiony radnym materiał.</w:t>
      </w: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>Komisja Oświaty, Kultury i Sportu po wnikliwej dyskusji i wysłuchaniu uwag  Naczelnika Wydziału Rozwoju i Promocji Miasta Tomasza Gabrysiaka postanowiła:</w:t>
      </w: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5B7FBC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lastRenderedPageBreak/>
        <w:t>1) pozytywnie zaopiniować w dziedzinie NAUKA następujących kandydatów do nagrody:</w:t>
      </w: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7FBC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</w:t>
      </w:r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Edyta </w:t>
      </w:r>
      <w:proofErr w:type="spellStart"/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>Czernigiewicz</w:t>
      </w:r>
      <w:proofErr w:type="spellEnd"/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długoletni pracownik Miejskiego Przedszkola Publicznego nr 7 z oddziałami integracyjnymi, od 2010 r. pełni funkcję wicedyrektora przedszkola (pozycja nr 1);</w:t>
      </w: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>- Piotr Marecki – były uczeń III klasy w I LO w Bolesławcu w roku szkolnym 2014/2015 (pozycja nr 3);</w:t>
      </w: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Monika </w:t>
      </w:r>
      <w:proofErr w:type="spellStart"/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>Marusiak</w:t>
      </w:r>
      <w:proofErr w:type="spellEnd"/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uczennica klasy II w I LO w Bolesławcu (pozycja </w:t>
      </w:r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nr 4);</w:t>
      </w: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Zespół nauczycieli MZS nr 1 w Bolesławcu w składzie: Agnieszka Mikiciuk, Anna </w:t>
      </w:r>
      <w:proofErr w:type="spellStart"/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>Skrabucha</w:t>
      </w:r>
      <w:proofErr w:type="spellEnd"/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Iwona </w:t>
      </w:r>
      <w:proofErr w:type="spellStart"/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>Orawiec</w:t>
      </w:r>
      <w:proofErr w:type="spellEnd"/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>, Katarzyna Olkuska (pozycja nr 8);</w:t>
      </w: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Zespół nauczycieli GS nr 3 w Bolesławcu w składzie: Katarzyna Zięba, Monika Kalinowska, Ewa Kuczyńska, Anna </w:t>
      </w:r>
      <w:proofErr w:type="spellStart"/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>Chabiniak</w:t>
      </w:r>
      <w:proofErr w:type="spellEnd"/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>, Błażej Dzikowski (pozycja nr 9);</w:t>
      </w: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5B7FBC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2) pozytywnie zaopiniować w dziedzinie KULTURA następujących kandydatów do nagrody:</w:t>
      </w: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Przemysław Kania – działalność </w:t>
      </w:r>
      <w:proofErr w:type="spellStart"/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>filmotwórcza</w:t>
      </w:r>
      <w:proofErr w:type="spellEnd"/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doceniana, m.in. na ogólnopolskich konkursach (pozycja nr  1);</w:t>
      </w: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>- Anna Bober-</w:t>
      </w:r>
      <w:proofErr w:type="spellStart"/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współorganizatorka i inicjatorka przedsięwzięć </w:t>
      </w:r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Bolesławcu związanych z obchodami 35-lecia powstania NSZZ „Solidarność”, aktywne badania nad ceramiką bolesławiecką i historią miasta (pozycja nr 2);</w:t>
      </w: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>- Stanisława Wojda-</w:t>
      </w:r>
      <w:proofErr w:type="spellStart"/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>Pytlińska</w:t>
      </w:r>
      <w:proofErr w:type="spellEnd"/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instruktorka Pracowni Plastycznej -  Akademia Sztuki w BOK-MCC (pozycja nr 4);</w:t>
      </w: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>- Kamilla Dudek – od wielu lat interesuje się kulturą oraz historią Bolesławca i Dolnego Śląska (pozycja nr 7);</w:t>
      </w: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Elżbieta </w:t>
      </w:r>
      <w:proofErr w:type="spellStart"/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>Erban</w:t>
      </w:r>
      <w:proofErr w:type="spellEnd"/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w 2015 r. wydała III-tomową powieść obyczajowo-historyczną „Kochankowie Burzy” dotyczącą burzliwych czasów Powstania Styczniowego (pozycja nr 8);</w:t>
      </w: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>- Księgarnia Agora Józefina i Marek Witas (pozycja nr 10);</w:t>
      </w: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5B7FBC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lastRenderedPageBreak/>
        <w:t>3) pozytywnie zaopiniować w dziedzinie SPOŁECZNE następujących kandydatów do nagrody:</w:t>
      </w: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B7FBC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</w:t>
      </w:r>
      <w:r w:rsidRPr="005B7FB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Maria Subik – Dyrektor GS nr 2 w Bolesławcu, które od wielu lat czynnie działa na polu upamiętniania wydarzeń związanych z najnowszą historią Polski (pozycja nr 1);</w:t>
      </w: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B7FB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 Kazimierz Surma – zajmuje się działaniami, które skutecznie przyczyniają się do niwelowania zjawiska wykluczenia cyfrowego (pozycja nr 2);</w:t>
      </w: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5B7FBC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4) pozytywnie zaopiniować w dziedzinie SPORT następujących kandydatów do nagrody:</w:t>
      </w: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7FBC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</w:t>
      </w:r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>Kacper Grela – I miejsce (złoty medal) – tytuł Mistrza Polski – Indywidualne Mistrzostwa Polski Juniorów do lat 16 w szachach klasycznych (pozycja nr 1);</w:t>
      </w: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Oliwia </w:t>
      </w:r>
      <w:proofErr w:type="spellStart"/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>Ziembikiewicz</w:t>
      </w:r>
      <w:proofErr w:type="spellEnd"/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zawodniczka sportów walki </w:t>
      </w:r>
      <w:proofErr w:type="spellStart"/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>Muaythai</w:t>
      </w:r>
      <w:proofErr w:type="spellEnd"/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>/Kickboxing  z Klubu Sportów Walki ,,GLADIATOR” w Bolesławcu (pozycja nr 2);</w:t>
      </w: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Roland </w:t>
      </w:r>
      <w:proofErr w:type="spellStart"/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>Lippik</w:t>
      </w:r>
      <w:proofErr w:type="spellEnd"/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selekcjoner Reprezentacji Polski w kat. U-15 (pozycja nr 6);</w:t>
      </w: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Jacek </w:t>
      </w:r>
      <w:proofErr w:type="spellStart"/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>Gąsieniec</w:t>
      </w:r>
      <w:proofErr w:type="spellEnd"/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zawodnik Olimpiad Specjalnych na szczeblu regionalnym oraz ogólnopolskim (pozycja nr 7);</w:t>
      </w: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>- Jacek Łuczkowski – współzałożyciel i Prezes Bolesławieckiego Towarzystwa Siatkarskiego Bolesławiec (pozycja nr 10);</w:t>
      </w: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Ewa Ochocka – zawodniczka klubu lekkoatletycznego MKS </w:t>
      </w:r>
      <w:proofErr w:type="spellStart"/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Bolesłavia</w:t>
      </w:r>
      <w:proofErr w:type="spellEnd"/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(pozycja nr 13);</w:t>
      </w: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Kacper Olszewski – zawodnik klubu MKS </w:t>
      </w:r>
      <w:proofErr w:type="spellStart"/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Bolesłavia</w:t>
      </w:r>
      <w:proofErr w:type="spellEnd"/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>, trenuje lekkoatletykę od 6 lat (pozycja nr 16);</w:t>
      </w: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Anna </w:t>
      </w:r>
      <w:proofErr w:type="spellStart"/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>Guszpil</w:t>
      </w:r>
      <w:proofErr w:type="spellEnd"/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pomysłodawczyni turnieju piłkarskiego na Osiedlu Staszica (pozycja nr 18);</w:t>
      </w: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>- Klub TOP Bolesławiec (pozycja 22);</w:t>
      </w: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MKS </w:t>
      </w:r>
      <w:proofErr w:type="spellStart"/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Bolesłavia</w:t>
      </w:r>
      <w:proofErr w:type="spellEnd"/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(pozycja 24);</w:t>
      </w:r>
    </w:p>
    <w:p w:rsid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B7FB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5)  w dziedzinie INNE Komisja OKIS  nie wskazała żadnych kandydatów do nagrody.</w:t>
      </w: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7FBC" w:rsidRPr="005B7FBC" w:rsidRDefault="005B7FBC" w:rsidP="005B7FB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B7FB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Oświaty, Kultury i Sportu nie wydała opinii w stosunku do następujących wniosków:</w:t>
      </w:r>
    </w:p>
    <w:p w:rsidR="005B7FBC" w:rsidRPr="005B7FBC" w:rsidRDefault="005B7FBC" w:rsidP="005B7FBC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dziedzinie SPOŁECZNE – Telewizja Regionalna TVT (pozycja </w:t>
      </w:r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nr 10),</w:t>
      </w:r>
    </w:p>
    <w:p w:rsidR="005B7FBC" w:rsidRPr="005B7FBC" w:rsidRDefault="005B7FBC" w:rsidP="005B7FBC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dziedzinie SPORT – Klaudia </w:t>
      </w:r>
      <w:proofErr w:type="spellStart"/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>Petters</w:t>
      </w:r>
      <w:proofErr w:type="spellEnd"/>
      <w:r w:rsidRP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(pozycja nr 3).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769" w:rsidRPr="005B7FBC" w:rsidRDefault="00FD6769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00D2B" w:rsidRPr="005B7FBC" w:rsidRDefault="005B7FBC" w:rsidP="005B7F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0A48E3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BB0F25" w:rsidRPr="000A48E3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500D2B" w:rsidRDefault="00500D2B" w:rsidP="004E79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0EFE" w:rsidRDefault="00500D2B" w:rsidP="004E79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>Komisja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jednogłośnie (7 głosami „za”) zaopiniowała wniosek o nadanie tytułu Zasłużony dla Miasta Bolesławiec Hufcowi ZHP im. Szarych Szeregów</w:t>
      </w:r>
      <w:r w:rsidR="001F04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Bolesławcu</w:t>
      </w:r>
      <w:r w:rsidR="005B7FB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F048B" w:rsidRPr="001F048B" w:rsidRDefault="001F048B" w:rsidP="001F048B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Pr="001F048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(wniosek – zał. nr 18)</w:t>
      </w:r>
    </w:p>
    <w:p w:rsidR="000A48E3" w:rsidRDefault="000A48E3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F048B" w:rsidRDefault="001F048B" w:rsidP="001862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048B">
        <w:rPr>
          <w:rFonts w:ascii="Times New Roman" w:hAnsi="Times New Roman" w:cs="Times New Roman"/>
          <w:sz w:val="28"/>
          <w:szCs w:val="28"/>
        </w:rPr>
        <w:tab/>
        <w:t xml:space="preserve">Radny Dariusz Filistyński </w:t>
      </w:r>
      <w:r w:rsidR="00186225">
        <w:rPr>
          <w:rFonts w:ascii="Times New Roman" w:hAnsi="Times New Roman" w:cs="Times New Roman"/>
          <w:sz w:val="28"/>
          <w:szCs w:val="28"/>
        </w:rPr>
        <w:t xml:space="preserve">odnosząc się do projektu uchwały </w:t>
      </w:r>
      <w:r w:rsidR="00186225" w:rsidRPr="00186225">
        <w:rPr>
          <w:rFonts w:ascii="Times New Roman" w:hAnsi="Times New Roman" w:cs="Times New Roman"/>
          <w:sz w:val="28"/>
          <w:szCs w:val="28"/>
        </w:rPr>
        <w:t>w sprawie „Miejskiego Prog</w:t>
      </w:r>
      <w:r w:rsidR="00186225">
        <w:rPr>
          <w:rFonts w:ascii="Times New Roman" w:hAnsi="Times New Roman" w:cs="Times New Roman"/>
          <w:sz w:val="28"/>
          <w:szCs w:val="28"/>
        </w:rPr>
        <w:t xml:space="preserve">ramu Przeciwdziałania Przemocy </w:t>
      </w:r>
      <w:r w:rsidR="00186225" w:rsidRPr="00186225">
        <w:rPr>
          <w:rFonts w:ascii="Times New Roman" w:hAnsi="Times New Roman" w:cs="Times New Roman"/>
          <w:sz w:val="28"/>
          <w:szCs w:val="28"/>
        </w:rPr>
        <w:t>w Rodzinie oraz Ochrony Ofiar Przemocy w Rodzinie na lata 2016-2020”</w:t>
      </w:r>
      <w:r w:rsidR="001862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zaproponował, aby 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rozpoczęła prace </w:t>
      </w:r>
      <w:r w:rsidR="00186225">
        <w:rPr>
          <w:rFonts w:ascii="Times New Roman" w:hAnsi="Times New Roman" w:cs="Times New Roman"/>
          <w:sz w:val="28"/>
          <w:szCs w:val="28"/>
        </w:rPr>
        <w:t xml:space="preserve">w zakresie zorganizowania </w:t>
      </w:r>
      <w:r w:rsidR="00163143">
        <w:rPr>
          <w:rFonts w:ascii="Times New Roman" w:hAnsi="Times New Roman" w:cs="Times New Roman"/>
          <w:sz w:val="28"/>
          <w:szCs w:val="28"/>
        </w:rPr>
        <w:t xml:space="preserve">pokoi interwencyjnych </w:t>
      </w:r>
      <w:r w:rsidR="00186225">
        <w:rPr>
          <w:rFonts w:ascii="Times New Roman" w:hAnsi="Times New Roman" w:cs="Times New Roman"/>
          <w:sz w:val="28"/>
          <w:szCs w:val="28"/>
        </w:rPr>
        <w:t xml:space="preserve">dla osób dotkniętych przemocą w rodzinie. </w:t>
      </w:r>
    </w:p>
    <w:p w:rsidR="00163143" w:rsidRDefault="00163143" w:rsidP="001862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3143" w:rsidRDefault="00163143" w:rsidP="001862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powyższej kwestii odniósł się Przewodniczący Komisji Łukasz Jaźwiec.</w:t>
      </w:r>
    </w:p>
    <w:p w:rsidR="001F048B" w:rsidRDefault="001F048B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6769" w:rsidRPr="001F048B" w:rsidRDefault="00FD6769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0F25" w:rsidRPr="00EE773B" w:rsidRDefault="000A48E3" w:rsidP="00BB0F25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FD6769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BB0F25" w:rsidRPr="00EE773B">
        <w:rPr>
          <w:rFonts w:ascii="Times New Roman" w:hAnsi="Times New Roman" w:cs="Times New Roman"/>
          <w:b/>
          <w:sz w:val="28"/>
          <w:szCs w:val="28"/>
          <w:u w:val="single"/>
        </w:rPr>
        <w:t>. Przyjęcie protokołu poprzedniego posiedzenia Komisji.</w:t>
      </w:r>
    </w:p>
    <w:p w:rsidR="00F8467E" w:rsidRDefault="00F8467E" w:rsidP="00FD6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67E" w:rsidRDefault="00F8467E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="00FD6769">
        <w:rPr>
          <w:rFonts w:ascii="Times New Roman" w:hAnsi="Times New Roman" w:cs="Times New Roman"/>
          <w:b/>
          <w:sz w:val="28"/>
          <w:szCs w:val="28"/>
        </w:rPr>
        <w:t>15</w:t>
      </w:r>
      <w:r w:rsidRPr="000A48E3">
        <w:rPr>
          <w:rFonts w:ascii="Times New Roman" w:hAnsi="Times New Roman" w:cs="Times New Roman"/>
          <w:b/>
          <w:sz w:val="28"/>
          <w:szCs w:val="28"/>
        </w:rPr>
        <w:t>/2015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</w:t>
      </w:r>
      <w:r>
        <w:rPr>
          <w:rFonts w:ascii="Times New Roman" w:hAnsi="Times New Roman" w:cs="Times New Roman"/>
          <w:sz w:val="28"/>
          <w:szCs w:val="28"/>
        </w:rPr>
        <w:br/>
      </w:r>
      <w:r w:rsidR="00FD6769">
        <w:rPr>
          <w:rFonts w:ascii="Times New Roman" w:hAnsi="Times New Roman" w:cs="Times New Roman"/>
          <w:b/>
          <w:sz w:val="28"/>
          <w:szCs w:val="28"/>
        </w:rPr>
        <w:t>16 grudnia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2015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F8467E" w:rsidRDefault="00F8467E" w:rsidP="00FD6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6769" w:rsidRDefault="00FD6769" w:rsidP="00FD6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67E" w:rsidRDefault="00F8467E" w:rsidP="00F8467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posiedzenia  </w:t>
      </w:r>
      <w:r w:rsidR="00FD6769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zamknął posiedzenie Komisji.</w:t>
      </w:r>
    </w:p>
    <w:p w:rsidR="00F8467E" w:rsidRDefault="00F8467E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C45BE" w:rsidRPr="001C45BE" w:rsidRDefault="001C45BE" w:rsidP="001C45BE">
      <w:pPr>
        <w:spacing w:after="0" w:line="240" w:lineRule="auto"/>
        <w:ind w:left="5245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C45BE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1C45BE" w:rsidRPr="001C45BE" w:rsidRDefault="001C45BE" w:rsidP="001C45BE">
      <w:pPr>
        <w:spacing w:after="0" w:line="240" w:lineRule="auto"/>
        <w:ind w:left="5245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C45BE">
        <w:rPr>
          <w:rFonts w:ascii="Times New Roman" w:hAnsi="Times New Roman" w:cs="Times New Roman"/>
          <w:sz w:val="24"/>
          <w:szCs w:val="24"/>
        </w:rPr>
        <w:t>Oświaty, Kultury i Sportu</w:t>
      </w:r>
    </w:p>
    <w:p w:rsidR="001C45BE" w:rsidRPr="001C45BE" w:rsidRDefault="001C45BE" w:rsidP="001C45BE">
      <w:pPr>
        <w:spacing w:after="0" w:line="240" w:lineRule="auto"/>
        <w:ind w:left="5245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C45BE" w:rsidRPr="001C45BE" w:rsidRDefault="001C45BE" w:rsidP="001C45BE">
      <w:pPr>
        <w:spacing w:after="0" w:line="240" w:lineRule="auto"/>
        <w:ind w:left="5245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C45BE">
        <w:rPr>
          <w:rFonts w:ascii="Times New Roman" w:hAnsi="Times New Roman" w:cs="Times New Roman"/>
          <w:sz w:val="24"/>
          <w:szCs w:val="24"/>
        </w:rPr>
        <w:t>/-/ Łukasz Jaźwiec</w:t>
      </w:r>
    </w:p>
    <w:p w:rsidR="00981501" w:rsidRPr="001C45BE" w:rsidRDefault="00DA56E9" w:rsidP="00A11D78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45BE">
        <w:rPr>
          <w:rFonts w:ascii="Times New Roman" w:hAnsi="Times New Roman" w:cs="Times New Roman"/>
          <w:sz w:val="20"/>
          <w:szCs w:val="20"/>
        </w:rPr>
        <w:t>Protokołowała:</w:t>
      </w:r>
    </w:p>
    <w:p w:rsidR="001C45BE" w:rsidRPr="001C45BE" w:rsidRDefault="001C45BE" w:rsidP="00A11D78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C45BE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1C45BE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 w:rsidRPr="001C45BE">
        <w:rPr>
          <w:rFonts w:ascii="Times New Roman" w:hAnsi="Times New Roman" w:cs="Times New Roman"/>
          <w:sz w:val="20"/>
          <w:szCs w:val="20"/>
        </w:rPr>
        <w:t>-Cichy</w:t>
      </w:r>
    </w:p>
    <w:p w:rsidR="00655D93" w:rsidRPr="00981501" w:rsidRDefault="00655D93" w:rsidP="00981501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655D93" w:rsidRPr="0098150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15AD" w:rsidRDefault="002115AD" w:rsidP="00CE4EC8">
      <w:pPr>
        <w:spacing w:after="0" w:line="240" w:lineRule="auto"/>
      </w:pPr>
      <w:r>
        <w:separator/>
      </w:r>
    </w:p>
  </w:endnote>
  <w:endnote w:type="continuationSeparator" w:id="0">
    <w:p w:rsidR="002115AD" w:rsidRDefault="002115AD" w:rsidP="00CE4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0260505"/>
      <w:docPartObj>
        <w:docPartGallery w:val="Page Numbers (Bottom of Page)"/>
        <w:docPartUnique/>
      </w:docPartObj>
    </w:sdtPr>
    <w:sdtEndPr/>
    <w:sdtContent>
      <w:p w:rsidR="00CE4EC8" w:rsidRDefault="00CE4EC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45BE">
          <w:rPr>
            <w:noProof/>
          </w:rPr>
          <w:t>12</w:t>
        </w:r>
        <w:r>
          <w:fldChar w:fldCharType="end"/>
        </w:r>
      </w:p>
    </w:sdtContent>
  </w:sdt>
  <w:p w:rsidR="00CE4EC8" w:rsidRDefault="00CE4E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15AD" w:rsidRDefault="002115AD" w:rsidP="00CE4EC8">
      <w:pPr>
        <w:spacing w:after="0" w:line="240" w:lineRule="auto"/>
      </w:pPr>
      <w:r>
        <w:separator/>
      </w:r>
    </w:p>
  </w:footnote>
  <w:footnote w:type="continuationSeparator" w:id="0">
    <w:p w:rsidR="002115AD" w:rsidRDefault="002115AD" w:rsidP="00CE4E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7A14E5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">
    <w:nsid w:val="08666E79"/>
    <w:multiLevelType w:val="multilevel"/>
    <w:tmpl w:val="50B80A5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549443C"/>
    <w:multiLevelType w:val="multilevel"/>
    <w:tmpl w:val="5568E2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23C276AB"/>
    <w:multiLevelType w:val="multilevel"/>
    <w:tmpl w:val="96F0E1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8323B3D"/>
    <w:multiLevelType w:val="hybridMultilevel"/>
    <w:tmpl w:val="F67EF7D4"/>
    <w:lvl w:ilvl="0" w:tplc="F9A00A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CC83B38"/>
    <w:multiLevelType w:val="multilevel"/>
    <w:tmpl w:val="14C2A8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F3A70D6"/>
    <w:multiLevelType w:val="hybridMultilevel"/>
    <w:tmpl w:val="264EEFBE"/>
    <w:lvl w:ilvl="0" w:tplc="FFC6D23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DA6798"/>
    <w:multiLevelType w:val="hybridMultilevel"/>
    <w:tmpl w:val="0A5EFC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2B4703"/>
    <w:multiLevelType w:val="multilevel"/>
    <w:tmpl w:val="F3E2BDC0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9">
    <w:nsid w:val="3B4577D1"/>
    <w:multiLevelType w:val="multilevel"/>
    <w:tmpl w:val="D80E33E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448A1997"/>
    <w:multiLevelType w:val="multilevel"/>
    <w:tmpl w:val="D500158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64C23449"/>
    <w:multiLevelType w:val="multilevel"/>
    <w:tmpl w:val="415CB5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6E2C555A"/>
    <w:multiLevelType w:val="multilevel"/>
    <w:tmpl w:val="28F45DF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6EA03444"/>
    <w:multiLevelType w:val="hybridMultilevel"/>
    <w:tmpl w:val="5F1C48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12"/>
  </w:num>
  <w:num w:numId="7">
    <w:abstractNumId w:val="10"/>
  </w:num>
  <w:num w:numId="8">
    <w:abstractNumId w:val="13"/>
  </w:num>
  <w:num w:numId="9">
    <w:abstractNumId w:val="6"/>
  </w:num>
  <w:num w:numId="10">
    <w:abstractNumId w:val="2"/>
  </w:num>
  <w:num w:numId="11">
    <w:abstractNumId w:val="1"/>
  </w:num>
  <w:num w:numId="12">
    <w:abstractNumId w:val="11"/>
  </w:num>
  <w:num w:numId="13">
    <w:abstractNumId w:val="3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59B"/>
    <w:rsid w:val="00002D18"/>
    <w:rsid w:val="0000459B"/>
    <w:rsid w:val="00007F60"/>
    <w:rsid w:val="000161C9"/>
    <w:rsid w:val="00016459"/>
    <w:rsid w:val="0001668C"/>
    <w:rsid w:val="0002031F"/>
    <w:rsid w:val="00021E4C"/>
    <w:rsid w:val="0004555B"/>
    <w:rsid w:val="0005096D"/>
    <w:rsid w:val="00057218"/>
    <w:rsid w:val="00060201"/>
    <w:rsid w:val="0006300E"/>
    <w:rsid w:val="00065C33"/>
    <w:rsid w:val="00072B94"/>
    <w:rsid w:val="00075431"/>
    <w:rsid w:val="00077DF1"/>
    <w:rsid w:val="000842CB"/>
    <w:rsid w:val="000958C9"/>
    <w:rsid w:val="000973EC"/>
    <w:rsid w:val="000A0924"/>
    <w:rsid w:val="000A48E3"/>
    <w:rsid w:val="000A57FF"/>
    <w:rsid w:val="000B02FE"/>
    <w:rsid w:val="000B228E"/>
    <w:rsid w:val="000C22B7"/>
    <w:rsid w:val="000C7FF6"/>
    <w:rsid w:val="000D7236"/>
    <w:rsid w:val="000E03FE"/>
    <w:rsid w:val="000E57A1"/>
    <w:rsid w:val="000F0096"/>
    <w:rsid w:val="00101E84"/>
    <w:rsid w:val="0010287F"/>
    <w:rsid w:val="001065CE"/>
    <w:rsid w:val="00106757"/>
    <w:rsid w:val="0011492A"/>
    <w:rsid w:val="00114C7C"/>
    <w:rsid w:val="00117494"/>
    <w:rsid w:val="00121DBB"/>
    <w:rsid w:val="001227F4"/>
    <w:rsid w:val="00123B2B"/>
    <w:rsid w:val="00123FB5"/>
    <w:rsid w:val="00130535"/>
    <w:rsid w:val="00136603"/>
    <w:rsid w:val="0014295B"/>
    <w:rsid w:val="00142AF9"/>
    <w:rsid w:val="001460D7"/>
    <w:rsid w:val="00146317"/>
    <w:rsid w:val="001558BE"/>
    <w:rsid w:val="00163143"/>
    <w:rsid w:val="00166CFC"/>
    <w:rsid w:val="001719F3"/>
    <w:rsid w:val="00186225"/>
    <w:rsid w:val="0019046C"/>
    <w:rsid w:val="001911C9"/>
    <w:rsid w:val="00196CF5"/>
    <w:rsid w:val="001A0593"/>
    <w:rsid w:val="001A2370"/>
    <w:rsid w:val="001B19C0"/>
    <w:rsid w:val="001B26AA"/>
    <w:rsid w:val="001C45BE"/>
    <w:rsid w:val="001E1F18"/>
    <w:rsid w:val="001F048B"/>
    <w:rsid w:val="001F560D"/>
    <w:rsid w:val="001F5682"/>
    <w:rsid w:val="001F6060"/>
    <w:rsid w:val="002115AD"/>
    <w:rsid w:val="0021439A"/>
    <w:rsid w:val="00217F5B"/>
    <w:rsid w:val="002250CD"/>
    <w:rsid w:val="002255FB"/>
    <w:rsid w:val="00230C7F"/>
    <w:rsid w:val="00242B2C"/>
    <w:rsid w:val="00246E0D"/>
    <w:rsid w:val="00253AAD"/>
    <w:rsid w:val="00257489"/>
    <w:rsid w:val="00257492"/>
    <w:rsid w:val="0026603C"/>
    <w:rsid w:val="0028099B"/>
    <w:rsid w:val="002874B3"/>
    <w:rsid w:val="002A15CC"/>
    <w:rsid w:val="002A1C7E"/>
    <w:rsid w:val="002A3AEB"/>
    <w:rsid w:val="002B2E94"/>
    <w:rsid w:val="002C12AC"/>
    <w:rsid w:val="002D6136"/>
    <w:rsid w:val="002E5640"/>
    <w:rsid w:val="002F7FC1"/>
    <w:rsid w:val="00302FFE"/>
    <w:rsid w:val="00304F09"/>
    <w:rsid w:val="00304F4D"/>
    <w:rsid w:val="00306674"/>
    <w:rsid w:val="00312B27"/>
    <w:rsid w:val="00326EAE"/>
    <w:rsid w:val="003312ED"/>
    <w:rsid w:val="003314C5"/>
    <w:rsid w:val="00333D8C"/>
    <w:rsid w:val="003414C8"/>
    <w:rsid w:val="003459C8"/>
    <w:rsid w:val="003463D9"/>
    <w:rsid w:val="003612BD"/>
    <w:rsid w:val="00363F5C"/>
    <w:rsid w:val="00375DCE"/>
    <w:rsid w:val="00376C44"/>
    <w:rsid w:val="00382DB5"/>
    <w:rsid w:val="00383E0D"/>
    <w:rsid w:val="00390E38"/>
    <w:rsid w:val="003A229B"/>
    <w:rsid w:val="003A4C00"/>
    <w:rsid w:val="003B0DA0"/>
    <w:rsid w:val="003C5D70"/>
    <w:rsid w:val="003C717D"/>
    <w:rsid w:val="003E3E30"/>
    <w:rsid w:val="00402AB3"/>
    <w:rsid w:val="00415510"/>
    <w:rsid w:val="00415A80"/>
    <w:rsid w:val="00427326"/>
    <w:rsid w:val="00432185"/>
    <w:rsid w:val="00441689"/>
    <w:rsid w:val="00445B0E"/>
    <w:rsid w:val="00456D23"/>
    <w:rsid w:val="0046770C"/>
    <w:rsid w:val="00467BDC"/>
    <w:rsid w:val="0047309F"/>
    <w:rsid w:val="00480E82"/>
    <w:rsid w:val="004A396C"/>
    <w:rsid w:val="004B421C"/>
    <w:rsid w:val="004D191D"/>
    <w:rsid w:val="004D3B2C"/>
    <w:rsid w:val="004E3CA1"/>
    <w:rsid w:val="004E79FA"/>
    <w:rsid w:val="004F78E0"/>
    <w:rsid w:val="00500D2B"/>
    <w:rsid w:val="0052140C"/>
    <w:rsid w:val="00522B66"/>
    <w:rsid w:val="00524401"/>
    <w:rsid w:val="00527A66"/>
    <w:rsid w:val="00527A7B"/>
    <w:rsid w:val="00530800"/>
    <w:rsid w:val="00532A18"/>
    <w:rsid w:val="00534A7F"/>
    <w:rsid w:val="00534D42"/>
    <w:rsid w:val="005351E5"/>
    <w:rsid w:val="0053639B"/>
    <w:rsid w:val="0054744F"/>
    <w:rsid w:val="0055679E"/>
    <w:rsid w:val="00556DAB"/>
    <w:rsid w:val="005621D5"/>
    <w:rsid w:val="005727E7"/>
    <w:rsid w:val="00572E5D"/>
    <w:rsid w:val="00587B57"/>
    <w:rsid w:val="005925FF"/>
    <w:rsid w:val="00596EF8"/>
    <w:rsid w:val="005A0A01"/>
    <w:rsid w:val="005A1B48"/>
    <w:rsid w:val="005B110F"/>
    <w:rsid w:val="005B1DE9"/>
    <w:rsid w:val="005B7FBC"/>
    <w:rsid w:val="005C59B9"/>
    <w:rsid w:val="005D6F89"/>
    <w:rsid w:val="005E2DEC"/>
    <w:rsid w:val="005F2CE5"/>
    <w:rsid w:val="005F4DCF"/>
    <w:rsid w:val="006066B3"/>
    <w:rsid w:val="006103F6"/>
    <w:rsid w:val="006106DF"/>
    <w:rsid w:val="00611AF6"/>
    <w:rsid w:val="00613B05"/>
    <w:rsid w:val="00616B3F"/>
    <w:rsid w:val="00621A69"/>
    <w:rsid w:val="0063109F"/>
    <w:rsid w:val="00635436"/>
    <w:rsid w:val="00653A2B"/>
    <w:rsid w:val="00655D93"/>
    <w:rsid w:val="00671D94"/>
    <w:rsid w:val="00672650"/>
    <w:rsid w:val="00684DD0"/>
    <w:rsid w:val="00687461"/>
    <w:rsid w:val="00687E26"/>
    <w:rsid w:val="006A7060"/>
    <w:rsid w:val="006C527D"/>
    <w:rsid w:val="006F09EA"/>
    <w:rsid w:val="006F7CEF"/>
    <w:rsid w:val="007125DF"/>
    <w:rsid w:val="00712A1A"/>
    <w:rsid w:val="00723786"/>
    <w:rsid w:val="00725FDA"/>
    <w:rsid w:val="00727F25"/>
    <w:rsid w:val="00736557"/>
    <w:rsid w:val="007379F1"/>
    <w:rsid w:val="007413DB"/>
    <w:rsid w:val="00742146"/>
    <w:rsid w:val="0074590E"/>
    <w:rsid w:val="007514AC"/>
    <w:rsid w:val="007521F1"/>
    <w:rsid w:val="00760EFE"/>
    <w:rsid w:val="00763C7D"/>
    <w:rsid w:val="0076585D"/>
    <w:rsid w:val="00770AF4"/>
    <w:rsid w:val="00773916"/>
    <w:rsid w:val="00775697"/>
    <w:rsid w:val="00777237"/>
    <w:rsid w:val="00784C61"/>
    <w:rsid w:val="00790F53"/>
    <w:rsid w:val="00793B42"/>
    <w:rsid w:val="007A4BF4"/>
    <w:rsid w:val="007B7667"/>
    <w:rsid w:val="007B79D0"/>
    <w:rsid w:val="007C2A8D"/>
    <w:rsid w:val="007C48A4"/>
    <w:rsid w:val="007D36DE"/>
    <w:rsid w:val="007D54B9"/>
    <w:rsid w:val="007E21E4"/>
    <w:rsid w:val="007E3227"/>
    <w:rsid w:val="007E4F8B"/>
    <w:rsid w:val="007E787E"/>
    <w:rsid w:val="007F03E3"/>
    <w:rsid w:val="00801DF6"/>
    <w:rsid w:val="00803B1C"/>
    <w:rsid w:val="008236CC"/>
    <w:rsid w:val="0082701D"/>
    <w:rsid w:val="00832853"/>
    <w:rsid w:val="008369B7"/>
    <w:rsid w:val="008411C5"/>
    <w:rsid w:val="00853682"/>
    <w:rsid w:val="008552DD"/>
    <w:rsid w:val="0089575E"/>
    <w:rsid w:val="008A371E"/>
    <w:rsid w:val="008A40AA"/>
    <w:rsid w:val="008A4548"/>
    <w:rsid w:val="008B1BEF"/>
    <w:rsid w:val="008B3B07"/>
    <w:rsid w:val="008C1BB0"/>
    <w:rsid w:val="008C1E05"/>
    <w:rsid w:val="008D42A0"/>
    <w:rsid w:val="008F07A6"/>
    <w:rsid w:val="008F40F6"/>
    <w:rsid w:val="0092292B"/>
    <w:rsid w:val="00930020"/>
    <w:rsid w:val="00950763"/>
    <w:rsid w:val="00952F25"/>
    <w:rsid w:val="00952FCD"/>
    <w:rsid w:val="00953D08"/>
    <w:rsid w:val="00954B47"/>
    <w:rsid w:val="00972343"/>
    <w:rsid w:val="00981501"/>
    <w:rsid w:val="009904D8"/>
    <w:rsid w:val="00990706"/>
    <w:rsid w:val="009B77B4"/>
    <w:rsid w:val="009C1C95"/>
    <w:rsid w:val="009C36BB"/>
    <w:rsid w:val="009C7E00"/>
    <w:rsid w:val="009E2B48"/>
    <w:rsid w:val="009F31D0"/>
    <w:rsid w:val="009F70A3"/>
    <w:rsid w:val="009F780D"/>
    <w:rsid w:val="009F7C67"/>
    <w:rsid w:val="00A010AB"/>
    <w:rsid w:val="00A11890"/>
    <w:rsid w:val="00A11BA2"/>
    <w:rsid w:val="00A11D78"/>
    <w:rsid w:val="00A13BF8"/>
    <w:rsid w:val="00A13E3B"/>
    <w:rsid w:val="00A33772"/>
    <w:rsid w:val="00A348B1"/>
    <w:rsid w:val="00A4581E"/>
    <w:rsid w:val="00A465BB"/>
    <w:rsid w:val="00A47BAA"/>
    <w:rsid w:val="00A60C4D"/>
    <w:rsid w:val="00A62A6F"/>
    <w:rsid w:val="00A73F50"/>
    <w:rsid w:val="00A809BA"/>
    <w:rsid w:val="00A854BC"/>
    <w:rsid w:val="00AA1E0D"/>
    <w:rsid w:val="00AA2538"/>
    <w:rsid w:val="00AB7355"/>
    <w:rsid w:val="00AC129D"/>
    <w:rsid w:val="00AE3A1D"/>
    <w:rsid w:val="00AE4CD4"/>
    <w:rsid w:val="00AF6D4F"/>
    <w:rsid w:val="00B05287"/>
    <w:rsid w:val="00B064E1"/>
    <w:rsid w:val="00B27A99"/>
    <w:rsid w:val="00B347E3"/>
    <w:rsid w:val="00B4032B"/>
    <w:rsid w:val="00B40CE7"/>
    <w:rsid w:val="00B42A99"/>
    <w:rsid w:val="00B56C12"/>
    <w:rsid w:val="00B70607"/>
    <w:rsid w:val="00B84632"/>
    <w:rsid w:val="00B924CB"/>
    <w:rsid w:val="00BA01E4"/>
    <w:rsid w:val="00BB0F25"/>
    <w:rsid w:val="00BB15E0"/>
    <w:rsid w:val="00BB386C"/>
    <w:rsid w:val="00BC3B91"/>
    <w:rsid w:val="00BC7A97"/>
    <w:rsid w:val="00BD7D5E"/>
    <w:rsid w:val="00BE70E3"/>
    <w:rsid w:val="00BF0125"/>
    <w:rsid w:val="00BF2315"/>
    <w:rsid w:val="00BF2AA0"/>
    <w:rsid w:val="00BF70AA"/>
    <w:rsid w:val="00BF76FB"/>
    <w:rsid w:val="00BF7FA9"/>
    <w:rsid w:val="00C03E91"/>
    <w:rsid w:val="00C22766"/>
    <w:rsid w:val="00C22A02"/>
    <w:rsid w:val="00C27FB3"/>
    <w:rsid w:val="00C4510C"/>
    <w:rsid w:val="00C57163"/>
    <w:rsid w:val="00C74A14"/>
    <w:rsid w:val="00C92691"/>
    <w:rsid w:val="00C93D54"/>
    <w:rsid w:val="00CA3110"/>
    <w:rsid w:val="00CA44A7"/>
    <w:rsid w:val="00CC66A1"/>
    <w:rsid w:val="00CD362A"/>
    <w:rsid w:val="00CE3D4F"/>
    <w:rsid w:val="00CE4EC8"/>
    <w:rsid w:val="00CF48F8"/>
    <w:rsid w:val="00D078B0"/>
    <w:rsid w:val="00D20B89"/>
    <w:rsid w:val="00D216C9"/>
    <w:rsid w:val="00D35096"/>
    <w:rsid w:val="00D417C3"/>
    <w:rsid w:val="00D42CC6"/>
    <w:rsid w:val="00D43E0B"/>
    <w:rsid w:val="00D562AF"/>
    <w:rsid w:val="00D65196"/>
    <w:rsid w:val="00D656CC"/>
    <w:rsid w:val="00D65AA4"/>
    <w:rsid w:val="00D725F6"/>
    <w:rsid w:val="00D74129"/>
    <w:rsid w:val="00D813A0"/>
    <w:rsid w:val="00DA18D8"/>
    <w:rsid w:val="00DA3A6A"/>
    <w:rsid w:val="00DA56E9"/>
    <w:rsid w:val="00DB59A1"/>
    <w:rsid w:val="00DD4348"/>
    <w:rsid w:val="00DE4C68"/>
    <w:rsid w:val="00DE6DC4"/>
    <w:rsid w:val="00DF3706"/>
    <w:rsid w:val="00DF3DC5"/>
    <w:rsid w:val="00DF4C03"/>
    <w:rsid w:val="00DF569B"/>
    <w:rsid w:val="00E07D24"/>
    <w:rsid w:val="00E27CAB"/>
    <w:rsid w:val="00E5565D"/>
    <w:rsid w:val="00E61441"/>
    <w:rsid w:val="00E705EF"/>
    <w:rsid w:val="00E74A8B"/>
    <w:rsid w:val="00E77F54"/>
    <w:rsid w:val="00E846C9"/>
    <w:rsid w:val="00E9310E"/>
    <w:rsid w:val="00EB12E0"/>
    <w:rsid w:val="00ED0AA1"/>
    <w:rsid w:val="00ED6B62"/>
    <w:rsid w:val="00EE0A2D"/>
    <w:rsid w:val="00EE34D1"/>
    <w:rsid w:val="00EE773B"/>
    <w:rsid w:val="00EF4A89"/>
    <w:rsid w:val="00F01253"/>
    <w:rsid w:val="00F01383"/>
    <w:rsid w:val="00F06B69"/>
    <w:rsid w:val="00F21916"/>
    <w:rsid w:val="00F30002"/>
    <w:rsid w:val="00F31261"/>
    <w:rsid w:val="00F323B6"/>
    <w:rsid w:val="00F346AE"/>
    <w:rsid w:val="00F34718"/>
    <w:rsid w:val="00F35FF7"/>
    <w:rsid w:val="00F362DD"/>
    <w:rsid w:val="00F41C73"/>
    <w:rsid w:val="00F45AFF"/>
    <w:rsid w:val="00F55D35"/>
    <w:rsid w:val="00F57F58"/>
    <w:rsid w:val="00F6077F"/>
    <w:rsid w:val="00F6702E"/>
    <w:rsid w:val="00F729DD"/>
    <w:rsid w:val="00F72B77"/>
    <w:rsid w:val="00F8053C"/>
    <w:rsid w:val="00F8467E"/>
    <w:rsid w:val="00F875C2"/>
    <w:rsid w:val="00FB0B46"/>
    <w:rsid w:val="00FC7751"/>
    <w:rsid w:val="00FD4A0A"/>
    <w:rsid w:val="00FD6769"/>
    <w:rsid w:val="00FF25B8"/>
    <w:rsid w:val="00FF2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7F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C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EC8"/>
  </w:style>
  <w:style w:type="paragraph" w:styleId="Stopka">
    <w:name w:val="footer"/>
    <w:basedOn w:val="Normalny"/>
    <w:link w:val="Stopka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EC8"/>
  </w:style>
  <w:style w:type="paragraph" w:styleId="Tekstdymka">
    <w:name w:val="Balloon Text"/>
    <w:basedOn w:val="Normalny"/>
    <w:link w:val="TekstdymkaZnak"/>
    <w:uiPriority w:val="99"/>
    <w:semiHidden/>
    <w:unhideWhenUsed/>
    <w:rsid w:val="00EE3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34D1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F048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F048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F048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7F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C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EC8"/>
  </w:style>
  <w:style w:type="paragraph" w:styleId="Stopka">
    <w:name w:val="footer"/>
    <w:basedOn w:val="Normalny"/>
    <w:link w:val="Stopka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EC8"/>
  </w:style>
  <w:style w:type="paragraph" w:styleId="Tekstdymka">
    <w:name w:val="Balloon Text"/>
    <w:basedOn w:val="Normalny"/>
    <w:link w:val="TekstdymkaZnak"/>
    <w:uiPriority w:val="99"/>
    <w:semiHidden/>
    <w:unhideWhenUsed/>
    <w:rsid w:val="00EE3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34D1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F048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F048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F048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1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AEEDD-6CBB-42B4-96CF-9B5E56F0C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2579</Words>
  <Characters>15474</Characters>
  <Application>Microsoft Office Word</Application>
  <DocSecurity>0</DocSecurity>
  <Lines>128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2016-01-14T10:46:00Z</cp:lastPrinted>
  <dcterms:created xsi:type="dcterms:W3CDTF">2016-02-24T08:43:00Z</dcterms:created>
  <dcterms:modified xsi:type="dcterms:W3CDTF">2016-02-24T08:43:00Z</dcterms:modified>
</cp:coreProperties>
</file>