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5F5C3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343C7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5F5C3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11 maja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43C7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Dariusza Filistyńskiego – Przewodniczącego Komisji Rozwoju Gospodarczego </w:t>
      </w:r>
      <w:r w:rsidR="00343C7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>i Finansów</w:t>
      </w:r>
      <w:r w:rsidR="00A760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radnego Łukasza Jaźwca – Przewodniczącego Komisji Oświaty, Kultury i Sportu (II część posiedzenia Komisji OKiS)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343C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7.2016.10</w:t>
      </w:r>
    </w:p>
    <w:p w:rsidR="00AC540E" w:rsidRPr="005F5C3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5F5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OR-II.0012.4.</w:t>
      </w:r>
      <w:r w:rsidR="00843D63" w:rsidRPr="005F5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</w:t>
      </w:r>
      <w:r w:rsidR="00343C79" w:rsidRPr="005F5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6.2016.9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43C7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FD2F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14.00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250FB1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AC540E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DC029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1.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Otwarcie posiedzenia, stwierdzenie quorum i przyjęcie porządku posiedzenia.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2.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Analiza i zaopiniowanie sprawozdania z wykonania budżetu miasta za rok 2015.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2.1.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zatwierdzenia sprawozdania finansowego wraz ze sprawozdaniem z wykonania budżetu za 2015 r.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2.2.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Zaopiniowanie projektu uchwały w sprawie udzielenia Prezydentowi Miasta Bolesławiec absolutorium z tytułu wykonania budżetu za 2015 r.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Zaopiniowanie projektów uchwał Rady Miasta.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3.1.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w sprawie przystąpienia do sporządzenia miejscowego planu zagospodarowania przestrzennego dla terenu zlokalizowanego przy ul. Polnej w Bolesławcu (opiniuje wyłącznie Komisja Rozwoju Gospodarczego i Finansów),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3.2.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w sprawie wyrażenia zgody na dokonanie darowizny na rzecz Skarbu Państwa nieruchomości gruntowej niezabudowanej,</w:t>
      </w:r>
      <w:r>
        <w:rPr>
          <w:rFonts w:ascii="Times New Roman" w:hAnsi="Times New Roman" w:cs="Times New Roman"/>
          <w:bCs/>
          <w:sz w:val="24"/>
          <w:szCs w:val="24"/>
        </w:rPr>
        <w:t xml:space="preserve"> położonej w Bolesławcu przy </w:t>
      </w:r>
      <w:r w:rsidRPr="00C32A85">
        <w:rPr>
          <w:rFonts w:ascii="Times New Roman" w:hAnsi="Times New Roman" w:cs="Times New Roman"/>
          <w:bCs/>
          <w:sz w:val="24"/>
          <w:szCs w:val="24"/>
        </w:rPr>
        <w:t>ul. Cieszkowskiego,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3.3.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w sprawie zmiany uchwały nr XVI/201/2015 </w:t>
      </w:r>
      <w:r>
        <w:rPr>
          <w:rFonts w:ascii="Times New Roman" w:hAnsi="Times New Roman" w:cs="Times New Roman"/>
          <w:bCs/>
          <w:sz w:val="24"/>
          <w:szCs w:val="24"/>
        </w:rPr>
        <w:t xml:space="preserve">Rady Miasta Bolesławiec z dnia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C32A85">
        <w:rPr>
          <w:rFonts w:ascii="Times New Roman" w:hAnsi="Times New Roman" w:cs="Times New Roman"/>
          <w:bCs/>
          <w:sz w:val="24"/>
          <w:szCs w:val="24"/>
        </w:rPr>
        <w:t>30 grudnia 2015 r. w sprawie udzielenia dotacji na prace konserwatorskie przy zabytku wpisanym do rejestru zabytków,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3.4.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w sprawie udzielenia odpowiedzi na skargę na uc</w:t>
      </w:r>
      <w:r>
        <w:rPr>
          <w:rFonts w:ascii="Times New Roman" w:hAnsi="Times New Roman" w:cs="Times New Roman"/>
          <w:bCs/>
          <w:sz w:val="24"/>
          <w:szCs w:val="24"/>
        </w:rPr>
        <w:t xml:space="preserve">hwałę Rady Miasta Bolesławiec  </w:t>
      </w:r>
      <w:r w:rsidRPr="00C32A85">
        <w:rPr>
          <w:rFonts w:ascii="Times New Roman" w:hAnsi="Times New Roman" w:cs="Times New Roman"/>
          <w:bCs/>
          <w:sz w:val="24"/>
          <w:szCs w:val="24"/>
        </w:rPr>
        <w:t xml:space="preserve">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</w:t>
      </w:r>
      <w:proofErr w:type="spellStart"/>
      <w:r w:rsidRPr="00C32A85">
        <w:rPr>
          <w:rFonts w:ascii="Times New Roman" w:hAnsi="Times New Roman" w:cs="Times New Roman"/>
          <w:bCs/>
          <w:sz w:val="24"/>
          <w:szCs w:val="24"/>
        </w:rPr>
        <w:t>Surdyki</w:t>
      </w:r>
      <w:proofErr w:type="spellEnd"/>
      <w:r w:rsidRPr="00C32A85">
        <w:rPr>
          <w:rFonts w:ascii="Times New Roman" w:hAnsi="Times New Roman" w:cs="Times New Roman"/>
          <w:bCs/>
          <w:sz w:val="24"/>
          <w:szCs w:val="24"/>
        </w:rPr>
        <w:t xml:space="preserve"> z dnia 4 marca 2016 r. do usunięcia naruszenia prawa i dokonania zmiany w miejscowym planie zagospodarowania przestrzennego,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3.5.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w sprawie zmian w budżecie miasta na 2016 r.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4. Sprawy bieżące i organizacyjne.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5. Przyjęcie protokołów poprzednich posiedzeń Komisji.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32A85">
        <w:rPr>
          <w:rFonts w:ascii="Times New Roman" w:hAnsi="Times New Roman" w:cs="Times New Roman"/>
          <w:bCs/>
          <w:sz w:val="24"/>
          <w:szCs w:val="24"/>
          <w:u w:val="single"/>
        </w:rPr>
        <w:t>II część posiedzenia Komisji Oświaty, Kultury i Sportu: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1. Sprawozdanie z działalności MOPS za rok 2015.</w:t>
      </w:r>
    </w:p>
    <w:p w:rsidR="003D4DD4" w:rsidRPr="00C32A85" w:rsidRDefault="00C32A85" w:rsidP="00C32A8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2. Informacja o planowanej organizacji wypoczynku letni</w:t>
      </w:r>
      <w:r>
        <w:rPr>
          <w:rFonts w:ascii="Times New Roman" w:hAnsi="Times New Roman" w:cs="Times New Roman"/>
          <w:bCs/>
          <w:sz w:val="24"/>
          <w:szCs w:val="24"/>
        </w:rPr>
        <w:t xml:space="preserve">ego dla dzieci i młodzieży oraz </w:t>
      </w:r>
      <w:r w:rsidRPr="00C32A85">
        <w:rPr>
          <w:rFonts w:ascii="Times New Roman" w:hAnsi="Times New Roman" w:cs="Times New Roman"/>
          <w:bCs/>
          <w:sz w:val="24"/>
          <w:szCs w:val="24"/>
        </w:rPr>
        <w:t>przygotowaniu instytucji Gminy Miejskiej Bolesławiec (oferta sportowo-rekreacyjna, kulturalna) do okresu wakacyjnego.</w:t>
      </w: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32A85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Dariusz Filistyński – Przewodniczący Komisji Rozwoju Gospodarczego i Finansów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2A85" w:rsidRDefault="00C32A8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Radny Dariusz Mucha zaproponował zmianę w porządku obrad, polegającą na zdjęciu pkt. 3.1., tj. projekt uchwały </w:t>
      </w:r>
      <w:r w:rsidRPr="00C32A85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przystąpienia do sporządzenia miejscowego planu zagospodarowania przestrzennego dla terenu zlokalizowanego przy ul. Polnej w Bolesławcu</w:t>
      </w:r>
      <w:r w:rsidR="005A0DA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(opiniuje wyłącznie Komisja Rozwoju Gospodarczego i Finansów)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C32A85" w:rsidRDefault="00C32A8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2A85" w:rsidRDefault="00C32A8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6615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Dariusz Filistyński złożył wniosek przeciwstawny. </w:t>
      </w:r>
    </w:p>
    <w:p w:rsidR="005A0DAA" w:rsidRDefault="005A0DA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A0DAA" w:rsidRDefault="005A0DA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="00A57CE8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wniosek radnego Dariusza Muchy</w:t>
      </w:r>
      <w:r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pozytywnie </w:t>
      </w:r>
      <w:r w:rsidR="00A57CE8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większością głosów (3 głosami „za”, przy 2 głosach „przeciw”, </w:t>
      </w:r>
      <w:r w:rsid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="00A57CE8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2 radnych nie brało udziału w głosowaniu). </w:t>
      </w:r>
    </w:p>
    <w:p w:rsidR="00A57CE8" w:rsidRDefault="00A57CE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666152" w:rsidRPr="008F624B" w:rsidRDefault="00A57CE8" w:rsidP="00641F1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posiedzenia wraz z proponowaną zmianą</w:t>
      </w:r>
      <w:r w:rsidR="008F62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</w:t>
      </w:r>
      <w:r w:rsidR="008F62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</w:t>
      </w:r>
      <w:r w:rsidR="008F624B" w:rsidRP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8F624B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3 głosami „za”, przy 2 głosach „przeciw”, </w:t>
      </w:r>
      <w:r w:rsid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="008F624B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2 radnych nie brało udziału w głosowaniu</w:t>
      </w:r>
      <w:r w:rsid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.</w:t>
      </w:r>
    </w:p>
    <w:p w:rsidR="00666152" w:rsidRDefault="0066615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624B" w:rsidRDefault="008F624B" w:rsidP="008F62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Analiza i zaopiniowanie sprawozdania z wykonania budżetu miasta za rok 2015.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informacją o stanie mienia komunalnego 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w formie zarządzenia Prezydenta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114/2016 z dnia 30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terminie ustawowym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również autopoprawkę do przedmiotowego sprawozdania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zarządzenia Prezydenta Miasta Nr 159/2016 z dnia 10 maja br. Radni otrzymali również sprawozdanie finansowe Gminy Miejskiej Bolesławiec. </w:t>
      </w: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624B" w:rsidRPr="00D60E08" w:rsidRDefault="008F624B" w:rsidP="008F624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1 - 3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624B" w:rsidRDefault="008F624B" w:rsidP="008F62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Uchwałę nr I/101/2016 Składu Orzekającego Regionalnej Izby Obrachunkowej we Wrocławiu z dnia 27 kwietnia 2016 r. w sprawie opinii o przedłożonym przez Prezydenta Miasta Bolesławiec sprawozdaniu z wykonania budżetu Miasta Bolesławiec za 2015 r. oraz uchwałę Nr I/129/2016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12 maja 2016 r. w sprawie opinii o wniosku Komisji Rewizyjnej Rady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Bolesławiec w sprawie udzielenia absolutorium Prezydentowi Miasta Bolesławiec za 2015 rok radni otrzymali.</w:t>
      </w:r>
    </w:p>
    <w:p w:rsidR="008F624B" w:rsidRDefault="008F624B" w:rsidP="008F62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624B" w:rsidRPr="00375DCE" w:rsidRDefault="008E3970" w:rsidP="008E3970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397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="008F62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="008F624B"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="008F62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="008F624B"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Członkowie komisji otrzymali również uchwałę Nr III/1/2016</w:t>
      </w:r>
      <w:r w:rsidRPr="000C72D2">
        <w:rPr>
          <w:rFonts w:ascii="Times New Roman" w:hAnsi="Times New Roman" w:cs="Times New Roman"/>
          <w:sz w:val="28"/>
          <w:szCs w:val="28"/>
        </w:rPr>
        <w:t xml:space="preserve"> K</w:t>
      </w:r>
      <w:r>
        <w:rPr>
          <w:rFonts w:ascii="Times New Roman" w:hAnsi="Times New Roman" w:cs="Times New Roman"/>
          <w:sz w:val="28"/>
          <w:szCs w:val="28"/>
        </w:rPr>
        <w:t>omisji</w:t>
      </w:r>
      <w:r w:rsidRPr="000C72D2">
        <w:rPr>
          <w:rFonts w:ascii="Times New Roman" w:hAnsi="Times New Roman" w:cs="Times New Roman"/>
          <w:sz w:val="28"/>
          <w:szCs w:val="28"/>
        </w:rPr>
        <w:t xml:space="preserve"> R</w:t>
      </w:r>
      <w:r>
        <w:rPr>
          <w:rFonts w:ascii="Times New Roman" w:hAnsi="Times New Roman" w:cs="Times New Roman"/>
          <w:sz w:val="28"/>
          <w:szCs w:val="28"/>
        </w:rPr>
        <w:t>ewizyjnej</w:t>
      </w:r>
      <w:r w:rsidRPr="000C7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 dnia 11 maja 2016 roku </w:t>
      </w:r>
      <w:r w:rsidRPr="000C72D2">
        <w:rPr>
          <w:rFonts w:ascii="Times New Roman" w:hAnsi="Times New Roman" w:cs="Times New Roman"/>
          <w:sz w:val="28"/>
          <w:szCs w:val="28"/>
        </w:rPr>
        <w:t>w sprawie wn</w:t>
      </w:r>
      <w:r>
        <w:rPr>
          <w:rFonts w:ascii="Times New Roman" w:hAnsi="Times New Roman" w:cs="Times New Roman"/>
          <w:sz w:val="28"/>
          <w:szCs w:val="28"/>
        </w:rPr>
        <w:t xml:space="preserve">iosku o udzielenie absolutorium </w:t>
      </w:r>
      <w:r w:rsidRPr="000C72D2">
        <w:rPr>
          <w:rFonts w:ascii="Times New Roman" w:hAnsi="Times New Roman" w:cs="Times New Roman"/>
          <w:sz w:val="28"/>
          <w:szCs w:val="28"/>
        </w:rPr>
        <w:t>Prezydentowi Miasta Bolesławiec za 2015 rok</w:t>
      </w:r>
      <w:r>
        <w:rPr>
          <w:rFonts w:ascii="Times New Roman" w:hAnsi="Times New Roman" w:cs="Times New Roman"/>
          <w:sz w:val="28"/>
          <w:szCs w:val="28"/>
        </w:rPr>
        <w:t xml:space="preserve"> wraz z opinią </w:t>
      </w:r>
      <w:r w:rsidRPr="000C72D2">
        <w:rPr>
          <w:rFonts w:ascii="Times New Roman" w:hAnsi="Times New Roman" w:cs="Times New Roman"/>
          <w:sz w:val="28"/>
          <w:szCs w:val="28"/>
        </w:rPr>
        <w:t>na temat sprawozdania finansowego za 2015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2015 r. </w:t>
      </w:r>
      <w:r w:rsidRPr="000C72D2">
        <w:rPr>
          <w:rFonts w:ascii="Times New Roman" w:hAnsi="Times New Roman" w:cs="Times New Roman"/>
          <w:sz w:val="28"/>
          <w:szCs w:val="28"/>
        </w:rPr>
        <w:t>oraz informacji o stanie mienia komunalnego.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C72D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E4E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Sprawozdanie z wykonania budżetu miasta za 2015 r. zreferowała Skarbnik Miasta Mirosława Mitek.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o stanie mienia komunalnego </w:t>
      </w:r>
      <w:r w:rsidR="002E4E79">
        <w:rPr>
          <w:rFonts w:ascii="Times New Roman" w:hAnsi="Times New Roman" w:cs="Times New Roman"/>
          <w:sz w:val="28"/>
          <w:szCs w:val="28"/>
        </w:rPr>
        <w:t xml:space="preserve">oraz sprawozdanie finansowe Gminy Miejskiej Bolesławiec </w:t>
      </w:r>
      <w:r>
        <w:rPr>
          <w:rFonts w:ascii="Times New Roman" w:hAnsi="Times New Roman" w:cs="Times New Roman"/>
          <w:sz w:val="28"/>
          <w:szCs w:val="28"/>
        </w:rPr>
        <w:t>zreferowała Naczelniczka Wydziału Finansowo-Budżetowego Małgorzata Gawlik.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F624B" w:rsidRPr="00304F66" w:rsidRDefault="008F624B" w:rsidP="008F62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624B" w:rsidRDefault="008F624B" w:rsidP="008F624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E4E7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F624B" w:rsidRDefault="008F624B" w:rsidP="008F624B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8F624B" w:rsidRDefault="008F624B" w:rsidP="008F624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2E4E79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większością głosów,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 xml:space="preserve">1 radny nie brał udziału w głosowaniu, </w:t>
      </w:r>
    </w:p>
    <w:p w:rsidR="008F624B" w:rsidRPr="00304F66" w:rsidRDefault="008F624B" w:rsidP="008F624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2E4E79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większością głosów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tj.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6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, 1 radny nie brał udziału w gł</w:t>
      </w:r>
      <w:r w:rsidR="00184AE9">
        <w:rPr>
          <w:rFonts w:ascii="Times New Roman" w:eastAsia="Calibri" w:hAnsi="Times New Roman" w:cs="Times New Roman"/>
          <w:b/>
          <w:sz w:val="28"/>
          <w:szCs w:val="28"/>
        </w:rPr>
        <w:t>o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sowaniu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:rsidR="008F624B" w:rsidRPr="00E846C9" w:rsidRDefault="008F624B" w:rsidP="008F62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F624B" w:rsidRPr="00304F66" w:rsidRDefault="008F624B" w:rsidP="008F62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624B" w:rsidRDefault="008F624B" w:rsidP="008F624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E4E7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F624B" w:rsidRDefault="008F624B" w:rsidP="008F624B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8F624B" w:rsidRDefault="008F624B" w:rsidP="008F624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8F624B" w:rsidRPr="00304F66" w:rsidRDefault="008F624B" w:rsidP="008F624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IGPi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B</w:t>
      </w:r>
      <w:proofErr w:type="spellEnd"/>
      <w:r w:rsidR="002E4E79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8F624B" w:rsidRDefault="008F624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77585" w:rsidRDefault="0007758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77585" w:rsidRPr="00CF6084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projektów uchwał Rady Miasta:</w:t>
      </w:r>
    </w:p>
    <w:p w:rsidR="00077585" w:rsidRPr="00CF6084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. w sprawie wyrażenia zgody na dokonanie darowizny na rzecz Skarbu Państwa nieruchomości gruntowej niezabudowanej, położonej w Bolesławcu przy ul. Cieszkowskiego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E03A6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Zastępca Naczelnika Wydziału Mienia </w:t>
      </w:r>
      <w:r>
        <w:rPr>
          <w:rFonts w:ascii="Times New Roman" w:hAnsi="Times New Roman" w:cs="Times New Roman"/>
          <w:sz w:val="28"/>
          <w:szCs w:val="28"/>
        </w:rPr>
        <w:br/>
        <w:t xml:space="preserve">i Gospodarki Przestrzennej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Maciejczuk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AE03A6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.2</w:t>
      </w: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zmiany uchwały nr XVI/201/2015 Rady Miasta Bolesławiec z dnia 30 grudnia 2015 r. w sprawie udzielenia dotacji na prace konserwatorskie przy zabytku wpisanym do rejestru zabytków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AE03A6">
        <w:rPr>
          <w:rFonts w:ascii="Times New Roman" w:hAnsi="Times New Roman" w:cs="Times New Roman"/>
          <w:b/>
          <w:i/>
          <w:sz w:val="28"/>
          <w:szCs w:val="28"/>
          <w:u w:val="single"/>
        </w:rPr>
        <w:t>0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AE03A6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w sprawie udzielenia odpowiedzi na skargę na uchwałę Rady Miasta Bolesławiec  Nr VI/43/07 z dnia 14 marca 2007r. w sprawie uchwalenia miejscowego planu zagospodarowania przestrzennego 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</w:t>
      </w:r>
      <w:proofErr w:type="spellStart"/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Surdyki</w:t>
      </w:r>
      <w:proofErr w:type="spellEnd"/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 z dnia 4 marca 2016 r. do usunięcia naruszenia prawa i dokonania zmiany w miejscowym planie zagospodarowania przestrzennego</w:t>
      </w: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Pr="004F50FA" w:rsidRDefault="00077585" w:rsidP="0007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AE03A6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AE03A6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3.5.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w sprawie zmian w budżecie miasta na 2016 r.</w:t>
      </w: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Pr="004F50FA" w:rsidRDefault="00077585" w:rsidP="0007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AE03A6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="00AE03A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tj.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077585" w:rsidRDefault="00077585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077585" w:rsidRDefault="00077585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C26DE" w:rsidRDefault="00AC26DE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4.</w:t>
      </w:r>
      <w:r w:rsidRPr="00AC26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AC26D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Sprawy bieżące i organizacyjne.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AC26DE" w:rsidRDefault="00AC26DE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C26DE" w:rsidRDefault="00AC26DE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 poinformował, że przedmiotem obrad następnego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będzie,</w:t>
      </w:r>
      <w:r w:rsidRPr="00AC26DE"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m.in. „</w:t>
      </w:r>
      <w:r w:rsidRPr="00AC26DE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Bolesławiecka Karta Dużej Rodziny – informacja  z realizacji projektu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”</w:t>
      </w:r>
      <w:r w:rsidRPr="00AC26D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91143E" w:rsidRDefault="0091143E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43E" w:rsidRDefault="0091143E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4104D" w:rsidRDefault="0054104D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26DE" w:rsidRDefault="00AC26DE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4104D" w:rsidRPr="0054104D" w:rsidRDefault="0054104D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5410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5. Przyjęcie protokołów poprzednich posiedzeń Komisji.</w:t>
      </w:r>
    </w:p>
    <w:p w:rsidR="0054104D" w:rsidRDefault="0054104D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6/2016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20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7/2016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21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8/2016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11 maja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7/2016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20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8/2016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26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9/2016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11 maja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P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6423A" w:rsidRP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36423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II część posiedzenia Komisji Oświaty, Kultury i Sportu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Pr="0054104D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906D5" w:rsidRDefault="003642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1</w:t>
      </w:r>
      <w:r w:rsidR="00E906D5" w:rsidRPr="00E906D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642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36423A">
        <w:rPr>
          <w:rFonts w:ascii="Times New Roman" w:hAnsi="Times New Roman" w:cs="Times New Roman"/>
          <w:b/>
          <w:sz w:val="28"/>
          <w:szCs w:val="28"/>
          <w:u w:val="single"/>
        </w:rPr>
        <w:t>Sprawozdanie z działalności MOPS za rok 2015.</w:t>
      </w:r>
      <w:r w:rsidR="00E906D5" w:rsidRPr="00E906D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6423A" w:rsidRDefault="003642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423A" w:rsidRDefault="00F10D5B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na powyższy temat członkowie Komisji otrzymali z odpowiednim wyprzedzeniem.</w:t>
      </w:r>
    </w:p>
    <w:p w:rsidR="00F10D5B" w:rsidRDefault="00C842A5" w:rsidP="00C842A5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842A5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C842A5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13)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Dyrektor Miejskiego Ośrodka Pomocy Społecznej Tadeusz Kupczak.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tematu odnieśli się radny Adam Biesiadecki oraz Dyrektor Miejskiego Ośrodka Pomocy Społecznej Tadeusz Kupczak.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2A5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C842A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C842A5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 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42A5" w:rsidRPr="00C842A5" w:rsidRDefault="00C842A5" w:rsidP="00C842A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42A5">
        <w:rPr>
          <w:rFonts w:ascii="Times New Roman" w:hAnsi="Times New Roman" w:cs="Times New Roman"/>
          <w:b/>
          <w:sz w:val="28"/>
          <w:szCs w:val="28"/>
          <w:u w:val="single"/>
        </w:rPr>
        <w:t>Ad 2.</w:t>
      </w:r>
      <w:r w:rsidRPr="00C842A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C842A5">
        <w:rPr>
          <w:rFonts w:ascii="Times New Roman" w:hAnsi="Times New Roman" w:cs="Times New Roman"/>
          <w:b/>
          <w:sz w:val="28"/>
          <w:szCs w:val="28"/>
          <w:u w:val="single"/>
        </w:rPr>
        <w:t xml:space="preserve">Informacja o planowanej organizacji wypoczynku letniego dla dzieci i młodzieży oraz przygotowaniu instytucji Gminy Miejskiej </w:t>
      </w:r>
      <w:r w:rsidRPr="00C842A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Bolesławiec (oferta sportowo-rekreacyjna, kulturalna) do okresu wakacyjnego.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95E" w:rsidRDefault="0077495E" w:rsidP="00774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na powyższy temat członkowie Komisji otrzymali z odpowiednim wyprzedzeniem.</w:t>
      </w:r>
    </w:p>
    <w:p w:rsidR="0077495E" w:rsidRDefault="0077495E" w:rsidP="007749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842A5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C842A5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13)</w:t>
      </w:r>
    </w:p>
    <w:p w:rsidR="0077495E" w:rsidRDefault="0077495E" w:rsidP="007749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495E" w:rsidRDefault="0077495E" w:rsidP="007749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Naczelniczka Wydziału Społecznego Beata Sulska.</w:t>
      </w:r>
    </w:p>
    <w:p w:rsidR="00A760BB" w:rsidRDefault="00A760BB" w:rsidP="007749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0BB" w:rsidRDefault="00A760BB" w:rsidP="007749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radny Dariusz Filistyński oraz Komendantka Straży Miejskiej Kamila </w:t>
      </w:r>
      <w:proofErr w:type="spellStart"/>
      <w:r>
        <w:rPr>
          <w:rFonts w:ascii="Times New Roman" w:hAnsi="Times New Roman" w:cs="Times New Roman"/>
          <w:sz w:val="28"/>
          <w:szCs w:val="28"/>
        </w:rPr>
        <w:t>Chalewicz</w:t>
      </w:r>
      <w:proofErr w:type="spellEnd"/>
      <w:r>
        <w:rPr>
          <w:rFonts w:ascii="Times New Roman" w:hAnsi="Times New Roman" w:cs="Times New Roman"/>
          <w:sz w:val="28"/>
          <w:szCs w:val="28"/>
        </w:rPr>
        <w:t>-Pudłowska.</w:t>
      </w:r>
    </w:p>
    <w:p w:rsidR="00A760BB" w:rsidRDefault="00A760BB" w:rsidP="007749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0BB" w:rsidRPr="00A760BB" w:rsidRDefault="00A760BB" w:rsidP="0077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760B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760B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760BB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60BB" w:rsidRPr="00C842A5" w:rsidRDefault="00A760BB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A760BB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760BB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A760BB">
        <w:rPr>
          <w:rFonts w:ascii="Times New Roman" w:hAnsi="Times New Roman" w:cs="Times New Roman"/>
          <w:sz w:val="28"/>
          <w:szCs w:val="28"/>
        </w:rPr>
        <w:t xml:space="preserve"> zamknął wspólne posiedzenie Komisji </w:t>
      </w:r>
      <w:proofErr w:type="spellStart"/>
      <w:r w:rsidR="00A760BB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A760BB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="00A760B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BB3A60" w:rsidRDefault="00BB3A60" w:rsidP="00BB3A6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BB3A60">
        <w:rPr>
          <w:rFonts w:ascii="Times New Roman" w:hAnsi="Times New Roman" w:cs="Times New Roman"/>
          <w:sz w:val="24"/>
          <w:szCs w:val="24"/>
        </w:rPr>
        <w:t>Przewodniczący Komisji Oświaty, Kultury i Sportu</w:t>
      </w:r>
    </w:p>
    <w:p w:rsidR="00BB3A60" w:rsidRPr="00BB3A60" w:rsidRDefault="00BB3A60" w:rsidP="00BB3A6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BB3A60" w:rsidRPr="00BB3A60" w:rsidRDefault="00BB3A60" w:rsidP="00BB3A6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BB3A60">
        <w:rPr>
          <w:rFonts w:ascii="Times New Roman" w:hAnsi="Times New Roman" w:cs="Times New Roman"/>
          <w:sz w:val="24"/>
          <w:szCs w:val="24"/>
        </w:rPr>
        <w:t>/-/ Łukasz Jaźwiec</w:t>
      </w:r>
    </w:p>
    <w:p w:rsidR="00BB3A60" w:rsidRPr="00E906D5" w:rsidRDefault="00BB3A60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BB3A60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3A60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BB3A60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BB3A60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324" w:rsidRDefault="00E64324" w:rsidP="00B87F12">
      <w:pPr>
        <w:spacing w:after="0" w:line="240" w:lineRule="auto"/>
      </w:pPr>
      <w:r>
        <w:separator/>
      </w:r>
    </w:p>
  </w:endnote>
  <w:endnote w:type="continuationSeparator" w:id="0">
    <w:p w:rsidR="00E64324" w:rsidRDefault="00E6432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3A60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324" w:rsidRDefault="00E64324" w:rsidP="00B87F12">
      <w:pPr>
        <w:spacing w:after="0" w:line="240" w:lineRule="auto"/>
      </w:pPr>
      <w:r>
        <w:separator/>
      </w:r>
    </w:p>
  </w:footnote>
  <w:footnote w:type="continuationSeparator" w:id="0">
    <w:p w:rsidR="00E64324" w:rsidRDefault="00E6432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5484C"/>
    <w:rsid w:val="000640C7"/>
    <w:rsid w:val="000649DF"/>
    <w:rsid w:val="00065190"/>
    <w:rsid w:val="00066EC8"/>
    <w:rsid w:val="00070071"/>
    <w:rsid w:val="00075A1E"/>
    <w:rsid w:val="00077585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5412"/>
    <w:rsid w:val="00173FC3"/>
    <w:rsid w:val="00184160"/>
    <w:rsid w:val="00184AE9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4E79"/>
    <w:rsid w:val="002E6B91"/>
    <w:rsid w:val="003015C1"/>
    <w:rsid w:val="00311CA8"/>
    <w:rsid w:val="0032367B"/>
    <w:rsid w:val="00323975"/>
    <w:rsid w:val="00323B02"/>
    <w:rsid w:val="003325E3"/>
    <w:rsid w:val="00332748"/>
    <w:rsid w:val="00343C79"/>
    <w:rsid w:val="0034490C"/>
    <w:rsid w:val="0035093D"/>
    <w:rsid w:val="0036423A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13D4B"/>
    <w:rsid w:val="00521827"/>
    <w:rsid w:val="005272F9"/>
    <w:rsid w:val="00540D70"/>
    <w:rsid w:val="0054104D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0DAA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5F5C30"/>
    <w:rsid w:val="00602168"/>
    <w:rsid w:val="00612AED"/>
    <w:rsid w:val="00624ED0"/>
    <w:rsid w:val="00637E91"/>
    <w:rsid w:val="006414E1"/>
    <w:rsid w:val="00641F16"/>
    <w:rsid w:val="00646695"/>
    <w:rsid w:val="00646B29"/>
    <w:rsid w:val="00654481"/>
    <w:rsid w:val="00666152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E6B58"/>
    <w:rsid w:val="0070036C"/>
    <w:rsid w:val="0071253C"/>
    <w:rsid w:val="0071361E"/>
    <w:rsid w:val="0072354E"/>
    <w:rsid w:val="00725E23"/>
    <w:rsid w:val="007350F3"/>
    <w:rsid w:val="00746E72"/>
    <w:rsid w:val="00751C9B"/>
    <w:rsid w:val="0077495E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43D63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E3970"/>
    <w:rsid w:val="008F624B"/>
    <w:rsid w:val="008F7972"/>
    <w:rsid w:val="00901804"/>
    <w:rsid w:val="00902843"/>
    <w:rsid w:val="00903199"/>
    <w:rsid w:val="0091143E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7CE8"/>
    <w:rsid w:val="00A70148"/>
    <w:rsid w:val="00A760BB"/>
    <w:rsid w:val="00A76E06"/>
    <w:rsid w:val="00A92C99"/>
    <w:rsid w:val="00A974FC"/>
    <w:rsid w:val="00AA7BB1"/>
    <w:rsid w:val="00AB2EB7"/>
    <w:rsid w:val="00AB5D5A"/>
    <w:rsid w:val="00AC192B"/>
    <w:rsid w:val="00AC26DE"/>
    <w:rsid w:val="00AC3BE9"/>
    <w:rsid w:val="00AC540E"/>
    <w:rsid w:val="00AC7834"/>
    <w:rsid w:val="00AD3E70"/>
    <w:rsid w:val="00AE03A6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3A60"/>
    <w:rsid w:val="00C01F88"/>
    <w:rsid w:val="00C05AC2"/>
    <w:rsid w:val="00C075C0"/>
    <w:rsid w:val="00C12B13"/>
    <w:rsid w:val="00C20A63"/>
    <w:rsid w:val="00C22D25"/>
    <w:rsid w:val="00C251C8"/>
    <w:rsid w:val="00C270DA"/>
    <w:rsid w:val="00C32A85"/>
    <w:rsid w:val="00C4510A"/>
    <w:rsid w:val="00C52E73"/>
    <w:rsid w:val="00C72AA4"/>
    <w:rsid w:val="00C820BB"/>
    <w:rsid w:val="00C842A5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50466"/>
    <w:rsid w:val="00E64324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0D5B"/>
    <w:rsid w:val="00F112FD"/>
    <w:rsid w:val="00F13AB9"/>
    <w:rsid w:val="00F14E5D"/>
    <w:rsid w:val="00F16DE2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D2F40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495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495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8FAF7-C90D-4DD2-BDB4-02F1DD797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1794</Words>
  <Characters>10765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2016-06-23T06:00:00Z</cp:lastPrinted>
  <dcterms:created xsi:type="dcterms:W3CDTF">2016-06-30T10:40:00Z</dcterms:created>
  <dcterms:modified xsi:type="dcterms:W3CDTF">2016-06-30T10:40:00Z</dcterms:modified>
</cp:coreProperties>
</file>