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122FCC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152863">
        <w:rPr>
          <w:rFonts w:ascii="Book Antiqua" w:hAnsi="Book Antiqua"/>
          <w:b/>
          <w:bCs/>
          <w:color w:val="000000"/>
          <w:sz w:val="32"/>
        </w:rPr>
        <w:t>X</w:t>
      </w:r>
      <w:r w:rsidR="00274DCC">
        <w:rPr>
          <w:rFonts w:ascii="Book Antiqua" w:hAnsi="Book Antiqua"/>
          <w:b/>
          <w:bCs/>
          <w:color w:val="000000"/>
          <w:sz w:val="32"/>
        </w:rPr>
        <w:t>V</w:t>
      </w:r>
      <w:r w:rsidR="00E97FA8">
        <w:rPr>
          <w:rFonts w:ascii="Book Antiqua" w:hAnsi="Book Antiqua"/>
          <w:b/>
          <w:bCs/>
          <w:color w:val="000000"/>
          <w:sz w:val="32"/>
        </w:rPr>
        <w:t>II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7E0DE3">
        <w:rPr>
          <w:rFonts w:ascii="Book Antiqua" w:hAnsi="Book Antiqua"/>
          <w:b/>
          <w:bCs/>
          <w:color w:val="000000"/>
          <w:sz w:val="32"/>
        </w:rPr>
        <w:t>4</w:t>
      </w:r>
      <w:bookmarkStart w:id="0" w:name="_GoBack"/>
      <w:bookmarkEnd w:id="0"/>
      <w:r w:rsidR="00E97FA8">
        <w:rPr>
          <w:rFonts w:ascii="Book Antiqua" w:hAnsi="Book Antiqua"/>
          <w:b/>
          <w:bCs/>
          <w:color w:val="000000"/>
          <w:sz w:val="32"/>
        </w:rPr>
        <w:t xml:space="preserve"> sierpnia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E97FA8" w:rsidRDefault="00E97FA8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122FCC" w:rsidRDefault="00122FCC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1F4C17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Bolesławiec, wrzesień</w:t>
      </w:r>
      <w:r w:rsidR="00B50CC3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 w:rsidR="00D720EE">
        <w:rPr>
          <w:rFonts w:ascii="Book Antiqua" w:hAnsi="Book Antiqua"/>
          <w:b/>
          <w:bCs/>
          <w:color w:val="000000"/>
        </w:rPr>
        <w:t xml:space="preserve"> r.</w:t>
      </w: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7F0587" w:rsidRDefault="007F0587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4B37F5">
        <w:rPr>
          <w:rFonts w:ascii="Book Antiqua" w:hAnsi="Book Antiqua"/>
          <w:color w:val="000000"/>
        </w:rPr>
        <w:t>X</w:t>
      </w:r>
      <w:r w:rsidR="00B70E2C">
        <w:rPr>
          <w:rFonts w:ascii="Book Antiqua" w:hAnsi="Book Antiqua"/>
          <w:color w:val="000000"/>
        </w:rPr>
        <w:t>V</w:t>
      </w:r>
      <w:r w:rsidR="005F524F">
        <w:rPr>
          <w:rFonts w:ascii="Book Antiqua" w:hAnsi="Book Antiqua"/>
          <w:color w:val="000000"/>
        </w:rPr>
        <w:t>II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5F524F">
        <w:rPr>
          <w:rFonts w:ascii="Book Antiqua" w:hAnsi="Book Antiqua"/>
          <w:color w:val="000000"/>
        </w:rPr>
        <w:t>4 sierpnia</w:t>
      </w:r>
      <w:r w:rsidR="0039502F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4B37F5">
        <w:rPr>
          <w:rFonts w:ascii="Book Antiqua" w:hAnsi="Book Antiqua"/>
          <w:color w:val="000000"/>
        </w:rPr>
        <w:t xml:space="preserve"> r</w:t>
      </w:r>
      <w:r w:rsidR="00B70E2C">
        <w:rPr>
          <w:rFonts w:ascii="Book Antiqua" w:hAnsi="Book Antiqua"/>
          <w:color w:val="000000"/>
        </w:rPr>
        <w:t>.</w:t>
      </w:r>
      <w:r w:rsidR="0039502F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B70E2C">
        <w:rPr>
          <w:rFonts w:ascii="Book Antiqua" w:hAnsi="Book Antiqua"/>
          <w:color w:val="000000"/>
        </w:rPr>
        <w:t xml:space="preserve">i </w:t>
      </w:r>
      <w:r w:rsidR="00D720EE">
        <w:rPr>
          <w:rFonts w:ascii="Book Antiqua" w:hAnsi="Book Antiqua"/>
          <w:color w:val="000000"/>
        </w:rPr>
        <w:t xml:space="preserve">Rada Miasta podjęła </w:t>
      </w:r>
      <w:r w:rsidR="00AC3602">
        <w:rPr>
          <w:rFonts w:ascii="Book Antiqua" w:hAnsi="Book Antiqua"/>
          <w:color w:val="000000"/>
        </w:rPr>
        <w:t>5</w:t>
      </w:r>
      <w:r w:rsidR="00071DA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uchwał</w:t>
      </w:r>
      <w:r w:rsidR="00D720EE">
        <w:rPr>
          <w:rFonts w:ascii="Book Antiqua" w:hAnsi="Book Antiqua"/>
          <w:color w:val="000000"/>
        </w:rPr>
        <w:t>, które dotyczyły:</w:t>
      </w:r>
    </w:p>
    <w:p w:rsidR="0012291F" w:rsidRDefault="00B914E2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AC3602">
        <w:rPr>
          <w:rFonts w:ascii="Book Antiqua" w:hAnsi="Book Antiqua"/>
        </w:rPr>
        <w:t>2</w:t>
      </w:r>
      <w:r w:rsidR="00CF234F">
        <w:rPr>
          <w:rFonts w:ascii="Book Antiqua" w:hAnsi="Book Antiqua"/>
        </w:rPr>
        <w:t xml:space="preserve"> – spraw finansowo-budżetowych</w:t>
      </w:r>
      <w:r w:rsidR="0039502F">
        <w:rPr>
          <w:rFonts w:ascii="Book Antiqua" w:hAnsi="Book Antiqua"/>
        </w:rPr>
        <w:t>,</w:t>
      </w:r>
    </w:p>
    <w:p w:rsidR="003E48FD" w:rsidRDefault="00FB7A1D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AC3602">
        <w:rPr>
          <w:rFonts w:ascii="Book Antiqua" w:hAnsi="Book Antiqua"/>
        </w:rPr>
        <w:t>2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39502F">
        <w:rPr>
          <w:rFonts w:ascii="Book Antiqua" w:hAnsi="Book Antiqua"/>
        </w:rPr>
        <w:t>h,</w:t>
      </w:r>
      <w:r w:rsidR="00C741E1">
        <w:rPr>
          <w:rFonts w:ascii="Book Antiqua" w:hAnsi="Book Antiqua"/>
        </w:rPr>
        <w:t xml:space="preserve">       </w:t>
      </w:r>
    </w:p>
    <w:p w:rsidR="0039502F" w:rsidRDefault="0039502F" w:rsidP="0012291F">
      <w:pPr>
        <w:jc w:val="both"/>
      </w:pPr>
      <w:r>
        <w:rPr>
          <w:rFonts w:ascii="Book Antiqua" w:hAnsi="Book Antiqua"/>
        </w:rPr>
        <w:t xml:space="preserve">- </w:t>
      </w:r>
      <w:r w:rsidR="00AC3602">
        <w:rPr>
          <w:rFonts w:ascii="Book Antiqua" w:hAnsi="Book Antiqua"/>
        </w:rPr>
        <w:t>1 – spraw finansowych</w:t>
      </w:r>
      <w:r>
        <w:rPr>
          <w:rFonts w:ascii="Book Antiqua" w:hAnsi="Book Antiqua"/>
        </w:rPr>
        <w:t>.</w:t>
      </w:r>
    </w:p>
    <w:p w:rsidR="003E48FD" w:rsidRDefault="003E48FD" w:rsidP="0058794E">
      <w:pPr>
        <w:pStyle w:val="Tekstpodstawowywcity2"/>
      </w:pPr>
    </w:p>
    <w:p w:rsidR="0039502F" w:rsidRDefault="0039502F" w:rsidP="00973746">
      <w:pPr>
        <w:pStyle w:val="Tekstpodstawowywcity2"/>
      </w:pPr>
    </w:p>
    <w:p w:rsid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0783C">
        <w:t>skiemu, a uchwał</w:t>
      </w:r>
      <w:r w:rsidR="00071DAE">
        <w:t>y</w:t>
      </w:r>
      <w:r w:rsidR="0060783C">
        <w:t xml:space="preserve"> </w:t>
      </w:r>
      <w:r w:rsidR="00AC3602">
        <w:t xml:space="preserve">finansowe i </w:t>
      </w:r>
      <w:r w:rsidR="0060783C">
        <w:t>finansowo-budżetow</w:t>
      </w:r>
      <w:r w:rsidR="00071DAE">
        <w:t>e</w:t>
      </w:r>
      <w:r w:rsidR="0060783C">
        <w:t xml:space="preserve"> </w:t>
      </w:r>
      <w:r w:rsidR="006A5952">
        <w:t>pr</w:t>
      </w:r>
      <w:r>
        <w:t xml:space="preserve">zekazano Regionalnej Izbie Obrachunkowej Zespołowi w Jeleniej Górze. </w:t>
      </w:r>
    </w:p>
    <w:p w:rsidR="007F0587" w:rsidRDefault="007F0587" w:rsidP="00973746">
      <w:pPr>
        <w:pStyle w:val="Tekstpodstawowywcity2"/>
      </w:pPr>
    </w:p>
    <w:p w:rsidR="007F0587" w:rsidRPr="00973746" w:rsidRDefault="007F0587" w:rsidP="00973746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3F5545" w:rsidRDefault="003F5545" w:rsidP="00D720EE">
      <w:pPr>
        <w:ind w:left="708" w:firstLine="708"/>
        <w:rPr>
          <w:rStyle w:val="Hipercze"/>
          <w:rFonts w:ascii="Book Antiqua" w:hAnsi="Book Antiqua"/>
        </w:rPr>
      </w:pPr>
    </w:p>
    <w:p w:rsidR="007B01F1" w:rsidRDefault="007B01F1" w:rsidP="007B01F1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B01F1" w:rsidRDefault="007B01F1" w:rsidP="007B01F1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7B01F1" w:rsidRDefault="007B01F1" w:rsidP="007B01F1">
      <w:pPr>
        <w:ind w:left="10620"/>
        <w:rPr>
          <w:rFonts w:ascii="Book Antiqua" w:hAnsi="Book Antiqua"/>
        </w:rPr>
      </w:pPr>
    </w:p>
    <w:p w:rsidR="008F09AC" w:rsidRDefault="008F09AC" w:rsidP="00D720EE">
      <w:pPr>
        <w:ind w:left="708" w:firstLine="708"/>
        <w:rPr>
          <w:rStyle w:val="Hipercze"/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B70E2C" w:rsidRDefault="00B70E2C" w:rsidP="00615FB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8B5D86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6E00D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274DC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6E00D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122FC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6E00D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82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6E00DF">
              <w:rPr>
                <w:rStyle w:val="StylBookAntiqua11pktKursywa"/>
                <w:szCs w:val="22"/>
              </w:rPr>
              <w:t>4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6E00DF">
              <w:rPr>
                <w:rStyle w:val="StylBookAntiqua11pktKursywa"/>
                <w:szCs w:val="22"/>
              </w:rPr>
              <w:t>8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FCC" w:rsidRDefault="00122FCC" w:rsidP="00274DCC">
            <w:pPr>
              <w:rPr>
                <w:rStyle w:val="StylBookAntiqua11pktKursywa"/>
                <w:bCs/>
                <w:szCs w:val="22"/>
              </w:rPr>
            </w:pPr>
          </w:p>
          <w:p w:rsidR="006E00DF" w:rsidRPr="008248E3" w:rsidRDefault="006E00DF" w:rsidP="00274DCC">
            <w:pPr>
              <w:rPr>
                <w:rStyle w:val="StylBookAntiqua11pktKursywa"/>
                <w:bCs/>
                <w:szCs w:val="22"/>
              </w:rPr>
            </w:pPr>
            <w:r w:rsidRPr="006E00DF">
              <w:rPr>
                <w:rStyle w:val="StylBookAntiqua11pktKursywa"/>
                <w:bCs/>
                <w:szCs w:val="22"/>
              </w:rPr>
              <w:t>w sprawie rozwoju transportu publicznego</w:t>
            </w:r>
            <w:r>
              <w:rPr>
                <w:rStyle w:val="StylBookAntiqua11pktKursywa"/>
                <w:bCs/>
                <w:szCs w:val="22"/>
              </w:rPr>
              <w:t xml:space="preserve"> w Gminie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Default="0072094B" w:rsidP="006E00D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8F09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września 2016 r. złożono w Urzędzie Marszałkowskim Województwa Dolnośląskiego wniosek </w:t>
            </w:r>
            <w:r w:rsidR="008F09A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o dofinansowanie projektu „Zakup niskoemisyjnego taboru autobusowego na potrzeby komunikacji miejskiej w Bolesławcu”. Tekst uchwały jest załącznikiem do wniosku. </w:t>
            </w:r>
          </w:p>
          <w:p w:rsidR="008F09AC" w:rsidRDefault="008F09AC" w:rsidP="006E00D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00DF" w:rsidRPr="005F3EA7" w:rsidRDefault="006E00DF" w:rsidP="006E00D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6E00D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971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6E00D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6E00D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83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2D745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2D7452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2D7452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8B5D86">
            <w:pPr>
              <w:rPr>
                <w:rStyle w:val="StylBookAntiqua11pktKursywa"/>
                <w:szCs w:val="22"/>
              </w:rPr>
            </w:pPr>
          </w:p>
          <w:p w:rsidR="002D7452" w:rsidRDefault="002D7452" w:rsidP="008B5D86">
            <w:pPr>
              <w:rPr>
                <w:rStyle w:val="StylBookAntiqua11pktKursywa"/>
                <w:szCs w:val="22"/>
              </w:rPr>
            </w:pPr>
            <w:r w:rsidRPr="002D7452">
              <w:rPr>
                <w:rStyle w:val="StylBookAntiqua11pktKursywa"/>
                <w:szCs w:val="22"/>
              </w:rPr>
              <w:t>w sprawie udzielenia pomocy rzeczowej Powiatowi Bolesławieckiemu, na realizację zadania pn.: „Remont chodnika prawego, prz</w:t>
            </w:r>
            <w:r>
              <w:rPr>
                <w:rStyle w:val="StylBookAntiqua11pktKursywa"/>
                <w:szCs w:val="22"/>
              </w:rPr>
              <w:t>y ul. Dolne Młyny w Bolesławcu”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7452" w:rsidRDefault="0072094B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3950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8F09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sierpnia 2016 r. zawarto porozumienie z Powiatem Bolesławieckim w sprawie powierzenia Gminie Miejskiej Bolesławiec realizacji zadania </w:t>
            </w:r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F09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zakresie opracowania dokumentacji technicznej </w:t>
            </w:r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F09AC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realizacji robót będących zadaniem własnym Powiatu Bolesławieckiego oraz przyjęcia pomocy na rzecz Powiatu Bolesławieckiego od Gminy Miejskiej Bolesławiec.</w:t>
            </w:r>
          </w:p>
          <w:p w:rsidR="0039502F" w:rsidRDefault="0039502F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9502F" w:rsidRDefault="0039502F"/>
    <w:p w:rsidR="0053064F" w:rsidRDefault="0053064F"/>
    <w:p w:rsidR="0053064F" w:rsidRDefault="0053064F"/>
    <w:p w:rsidR="003F5545" w:rsidRDefault="003F554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9502F" w:rsidTr="00EA77F1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EA77F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jc w:val="center"/>
              <w:rPr>
                <w:rStyle w:val="StylBookAntiqua11pktKursywa"/>
                <w:szCs w:val="22"/>
              </w:rPr>
            </w:pPr>
          </w:p>
          <w:p w:rsidR="0039502F" w:rsidRDefault="0039502F" w:rsidP="002D7452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</w:t>
            </w:r>
            <w:r w:rsidR="002D745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2D745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84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jc w:val="center"/>
              <w:rPr>
                <w:rStyle w:val="StylBookAntiqua11pktKursywa"/>
                <w:szCs w:val="22"/>
              </w:rPr>
            </w:pPr>
          </w:p>
          <w:p w:rsidR="0039502F" w:rsidRDefault="0039502F" w:rsidP="002D7452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2D7452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2D7452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02F" w:rsidRDefault="0039502F" w:rsidP="00EA77F1">
            <w:pPr>
              <w:rPr>
                <w:rStyle w:val="StylBookAntiqua11pktKursywa"/>
                <w:szCs w:val="22"/>
              </w:rPr>
            </w:pPr>
          </w:p>
          <w:p w:rsidR="00E97FA8" w:rsidRDefault="00DC3953" w:rsidP="00EA77F1">
            <w:pPr>
              <w:rPr>
                <w:rStyle w:val="StylBookAntiqua11pktKursywa"/>
                <w:szCs w:val="22"/>
              </w:rPr>
            </w:pPr>
            <w:r w:rsidRPr="00DC3953">
              <w:rPr>
                <w:rStyle w:val="StylBookAntiqua11pktKursywa"/>
                <w:szCs w:val="22"/>
              </w:rPr>
              <w:t xml:space="preserve">w sprawie wyrażenia zgody na udzielenie bonifikaty od ceny sprzedaży udziału, będącego własnością Gminy Miejskiej, </w:t>
            </w:r>
            <w:r>
              <w:rPr>
                <w:rStyle w:val="StylBookAntiqua11pktKursywa"/>
                <w:szCs w:val="22"/>
              </w:rPr>
              <w:br/>
            </w:r>
            <w:r w:rsidRPr="00DC3953">
              <w:rPr>
                <w:rStyle w:val="StylBookAntiqua11pktKursywa"/>
                <w:szCs w:val="22"/>
              </w:rPr>
              <w:t>w nieruchomości gruntowej zabudowanej, położonej prz</w:t>
            </w:r>
            <w:r>
              <w:rPr>
                <w:rStyle w:val="StylBookAntiqua11pktKursywa"/>
                <w:szCs w:val="22"/>
              </w:rPr>
              <w:t>y ul. Gdańskiej 49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9502F" w:rsidRDefault="0039502F" w:rsidP="00EA77F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9502F" w:rsidRDefault="0039502F" w:rsidP="000974A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0974AE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wydane zarządzenie Prezydenta Miasta Bolesławiec w sprawie przeznaczenia do sprzedaży w trybie bezprzetargowym udziału</w:t>
            </w:r>
            <w:r w:rsidR="00AC360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, będącego własnością Gminy Miejskiej, </w:t>
            </w:r>
            <w:r w:rsidR="00AC360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nieruchomości zabudowanej, położonej przy ul. Gdańskiej 49 w Bolesławcu, na rzecz właścicieli lokali w budynku.</w:t>
            </w:r>
          </w:p>
        </w:tc>
      </w:tr>
      <w:tr w:rsidR="00AF5F82" w:rsidTr="007B01F1">
        <w:trPr>
          <w:cantSplit/>
          <w:trHeight w:val="143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2D74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D745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2D745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85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2D74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2D745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2D745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E2C" w:rsidRDefault="00B70E2C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C3953" w:rsidRPr="00D242F2" w:rsidRDefault="00DC3953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C3953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2016 – 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27BCD" w:rsidRDefault="00AF5F82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3950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C3953" w:rsidRDefault="00DC3953" w:rsidP="00827B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7BCD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27BCD" w:rsidRDefault="00827BCD" w:rsidP="00DC395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</w:t>
            </w:r>
            <w:r w:rsidR="00DC395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</w:t>
            </w:r>
            <w:r w:rsidR="00DC395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86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7BCD" w:rsidRDefault="00827BCD" w:rsidP="002D74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2D7452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 w:rsidR="002D7452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BCD" w:rsidRDefault="00827BCD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C3953" w:rsidRDefault="00DC3953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C3953">
              <w:rPr>
                <w:rFonts w:ascii="Book Antiqua" w:hAnsi="Book Antiqua"/>
                <w:i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27BCD" w:rsidRDefault="00827BCD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C3953" w:rsidRDefault="00827BCD" w:rsidP="00E97F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60AAF" w:rsidRPr="00C60AA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C666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 w:rsidR="00E732D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programach księgowych SIGID, </w:t>
            </w:r>
            <w:proofErr w:type="spellStart"/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877CF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7B01F1" w:rsidRDefault="007B01F1" w:rsidP="007B01F1">
      <w:pPr>
        <w:ind w:left="10620"/>
        <w:rPr>
          <w:rFonts w:ascii="Book Antiqua" w:hAnsi="Book Antiqua"/>
        </w:rPr>
      </w:pPr>
    </w:p>
    <w:p w:rsidR="007B01F1" w:rsidRDefault="007B01F1" w:rsidP="007B01F1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B01F1" w:rsidRDefault="007B01F1" w:rsidP="007B01F1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7B01F1" w:rsidRDefault="007B01F1" w:rsidP="007B01F1">
      <w:pPr>
        <w:ind w:left="10620"/>
        <w:rPr>
          <w:rFonts w:ascii="Book Antiqua" w:hAnsi="Book Antiqua"/>
        </w:rPr>
      </w:pPr>
    </w:p>
    <w:sectPr w:rsidR="007B01F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DF" w:rsidRDefault="007E70DF" w:rsidP="00545A46">
      <w:r>
        <w:separator/>
      </w:r>
    </w:p>
  </w:endnote>
  <w:endnote w:type="continuationSeparator" w:id="0">
    <w:p w:rsidR="007E70DF" w:rsidRDefault="007E70D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DE3">
          <w:rPr>
            <w:noProof/>
          </w:rPr>
          <w:t>1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DF" w:rsidRDefault="007E70DF" w:rsidP="00545A46">
      <w:r>
        <w:separator/>
      </w:r>
    </w:p>
  </w:footnote>
  <w:footnote w:type="continuationSeparator" w:id="0">
    <w:p w:rsidR="007E70DF" w:rsidRDefault="007E70DF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60C95"/>
    <w:rsid w:val="00061899"/>
    <w:rsid w:val="00065B59"/>
    <w:rsid w:val="00071DAE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B0C23"/>
    <w:rsid w:val="000B12C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4C17"/>
    <w:rsid w:val="001F5964"/>
    <w:rsid w:val="001F68A0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52A8"/>
    <w:rsid w:val="003C10D9"/>
    <w:rsid w:val="003C4C5A"/>
    <w:rsid w:val="003C4D1D"/>
    <w:rsid w:val="003D0108"/>
    <w:rsid w:val="003D0480"/>
    <w:rsid w:val="003D1C24"/>
    <w:rsid w:val="003D4FF7"/>
    <w:rsid w:val="003E34E6"/>
    <w:rsid w:val="003E39B8"/>
    <w:rsid w:val="003E48FD"/>
    <w:rsid w:val="003F066C"/>
    <w:rsid w:val="003F1721"/>
    <w:rsid w:val="003F1948"/>
    <w:rsid w:val="003F2A6E"/>
    <w:rsid w:val="003F5545"/>
    <w:rsid w:val="003F61DE"/>
    <w:rsid w:val="00401455"/>
    <w:rsid w:val="00401663"/>
    <w:rsid w:val="00402B89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011A"/>
    <w:rsid w:val="007E0DE3"/>
    <w:rsid w:val="007E3331"/>
    <w:rsid w:val="007E4EFE"/>
    <w:rsid w:val="007E6799"/>
    <w:rsid w:val="007E70DF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6CA9"/>
    <w:rsid w:val="009B7516"/>
    <w:rsid w:val="009B7CDD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4592B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2E23"/>
    <w:rsid w:val="00B33F3F"/>
    <w:rsid w:val="00B35DF6"/>
    <w:rsid w:val="00B36053"/>
    <w:rsid w:val="00B36C28"/>
    <w:rsid w:val="00B40170"/>
    <w:rsid w:val="00B44F51"/>
    <w:rsid w:val="00B50CC3"/>
    <w:rsid w:val="00B66F88"/>
    <w:rsid w:val="00B70B1C"/>
    <w:rsid w:val="00B70B72"/>
    <w:rsid w:val="00B70E2C"/>
    <w:rsid w:val="00B77502"/>
    <w:rsid w:val="00B80071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61A3"/>
    <w:rsid w:val="00C9566D"/>
    <w:rsid w:val="00CA06A2"/>
    <w:rsid w:val="00CA5817"/>
    <w:rsid w:val="00CA7224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732DE"/>
    <w:rsid w:val="00E80077"/>
    <w:rsid w:val="00E82532"/>
    <w:rsid w:val="00E8325A"/>
    <w:rsid w:val="00E860A1"/>
    <w:rsid w:val="00E86312"/>
    <w:rsid w:val="00E8670A"/>
    <w:rsid w:val="00E92F9E"/>
    <w:rsid w:val="00E94444"/>
    <w:rsid w:val="00E94EC6"/>
    <w:rsid w:val="00E95B14"/>
    <w:rsid w:val="00E97FA8"/>
    <w:rsid w:val="00EA0EEA"/>
    <w:rsid w:val="00EA1EC8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8A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8A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1197D-2F1E-4575-9F8A-1193C699F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Katarzyna Cieśla</cp:lastModifiedBy>
  <cp:revision>14</cp:revision>
  <cp:lastPrinted>2016-09-26T06:46:00Z</cp:lastPrinted>
  <dcterms:created xsi:type="dcterms:W3CDTF">2016-09-19T06:21:00Z</dcterms:created>
  <dcterms:modified xsi:type="dcterms:W3CDTF">2016-10-03T07:15:00Z</dcterms:modified>
</cp:coreProperties>
</file>