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0229E" w:rsidRPr="0077048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770489" w:rsidRPr="0077048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7A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229E" w:rsidRP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lipca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29.2016.12</w:t>
      </w:r>
    </w:p>
    <w:p w:rsidR="00AC540E" w:rsidRPr="0077048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32.2016.14</w:t>
      </w:r>
    </w:p>
    <w:p w:rsidR="00AC540E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843D63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8.2016.11</w:t>
      </w:r>
    </w:p>
    <w:p w:rsidR="00AC540E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27.2016.11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90229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760FA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49D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F09F7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Smoleńska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Miłośników Lwowa i Kresów Południowo-Wschodnich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1.</w:t>
      </w:r>
      <w:r w:rsidRPr="00B66F23">
        <w:rPr>
          <w:rFonts w:ascii="Times New Roman" w:hAnsi="Times New Roman" w:cs="Times New Roman"/>
          <w:bCs/>
        </w:rPr>
        <w:tab/>
        <w:t>Otwarcie posiedzenia, stwierdzenie quorum, przyjęcie porządku posiedzenia.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</w:t>
      </w:r>
      <w:r w:rsidRPr="00B66F23">
        <w:rPr>
          <w:rFonts w:ascii="Times New Roman" w:hAnsi="Times New Roman" w:cs="Times New Roman"/>
          <w:bCs/>
        </w:rPr>
        <w:tab/>
        <w:t xml:space="preserve">Zaopiniowanie projektów uchwał: 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2.1. w sprawie porozumienia o współpracy pomiędzy Gminą Miejską Bolesławiec i Miastem Zbaraż w Ukrainie,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 xml:space="preserve">2.2. w sprawie zmiany uchwały nr IV/39/2015 Rady Miasta Bolesławiec z dnia 25 lutego 2015 r. </w:t>
      </w:r>
      <w:r>
        <w:rPr>
          <w:rFonts w:ascii="Times New Roman" w:hAnsi="Times New Roman" w:cs="Times New Roman"/>
          <w:bCs/>
        </w:rPr>
        <w:br/>
      </w:r>
      <w:r w:rsidRPr="00B66F23">
        <w:rPr>
          <w:rFonts w:ascii="Times New Roman" w:hAnsi="Times New Roman" w:cs="Times New Roman"/>
          <w:bCs/>
        </w:rPr>
        <w:t>w sprawie usług opiekuńczych i specjalistycznych usług opiekuńczych z wyłączeniem specjalistycznych usług opiekuńczych dla osób z zaburzeniami psychicznymi,</w:t>
      </w:r>
    </w:p>
    <w:p w:rsidR="00554438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2.3. w sprawie zmian w budżecie miasta na 2016 rok.</w:t>
      </w:r>
    </w:p>
    <w:p w:rsidR="00B66F23" w:rsidRPr="00B66F23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396E56" w:rsidRDefault="00396E56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CD48F6" w:rsidRP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66F23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porozumienia o współpracy pomiędzy Gminą Miejską Bolesławiec i Miastem Zbaraż w Ukrainie,</w:t>
      </w:r>
    </w:p>
    <w:p w:rsidR="00B66F23" w:rsidRDefault="00B66F23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40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96E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Barbara Smoleńska - </w:t>
      </w:r>
      <w:r w:rsidR="00396E56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Towarzystwa Miłośników Lwowa i Kresów Południowo-Wschodnich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96E56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E22D1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IV/39/2015 Rady Miasta Bolesławiec z dnia 25 lutego 2015 r. w sprawie usług opiekuńczych </w:t>
      </w:r>
      <w:r w:rsid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specjalistycznych usług opiekuńczych z wyłączeniem specjalistycznych usług opiekuńczych dla osób z zaburzeniami psychicznymi,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611B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50D0C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wzięli: radny Dariusz Mucha oraz </w:t>
      </w:r>
      <w:r w:rsidRPr="0073611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2016 rok.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radni: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Dariusz Mucha, Jan Leon Stasiak, Zdzisław Abramowicz,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oraz Skarbnik Miasta Mirosława Mitek,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Naczelnik Wydziału Zamówień Publicznych i Inwestycji Miejskich Andrzej Kuriata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Naczelnik Wydziału Rozwoju i Promocji Miasta Tomasz Gabrysiak. 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1 głosie </w:t>
      </w:r>
      <w:r w:rsidR="00877B1B">
        <w:rPr>
          <w:rFonts w:ascii="Times New Roman" w:hAnsi="Times New Roman" w:cs="Times New Roman"/>
          <w:b/>
          <w:sz w:val="28"/>
          <w:szCs w:val="28"/>
        </w:rPr>
        <w:t>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77B1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77B1B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77B1B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62462F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6246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34EA" w:rsidRPr="002934EA" w:rsidRDefault="00685161" w:rsidP="002934EA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 w:rsidRPr="002934EA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77B1B" w:rsidRPr="002934EA" w:rsidRDefault="002934EA" w:rsidP="002934EA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 w:rsidRPr="002934EA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2934EA">
        <w:rPr>
          <w:rFonts w:ascii="Times New Roman" w:hAnsi="Times New Roman" w:cs="Times New Roman"/>
          <w:sz w:val="24"/>
          <w:szCs w:val="24"/>
        </w:rPr>
        <w:t>i Budownictwa</w:t>
      </w:r>
    </w:p>
    <w:p w:rsidR="002934EA" w:rsidRPr="002934EA" w:rsidRDefault="002934EA" w:rsidP="002934EA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2934EA" w:rsidRPr="002934EA" w:rsidRDefault="002934EA" w:rsidP="002934EA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 w:rsidRPr="002934EA">
        <w:rPr>
          <w:rFonts w:ascii="Times New Roman" w:hAnsi="Times New Roman" w:cs="Times New Roman"/>
          <w:sz w:val="24"/>
          <w:szCs w:val="24"/>
        </w:rPr>
        <w:t>/-/ Dariusz Mucha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7B1B" w:rsidRPr="00E906D5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68516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68516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899" w:rsidRDefault="00E10899" w:rsidP="00B87F12">
      <w:pPr>
        <w:spacing w:after="0" w:line="240" w:lineRule="auto"/>
      </w:pPr>
      <w:r>
        <w:separator/>
      </w:r>
    </w:p>
  </w:endnote>
  <w:endnote w:type="continuationSeparator" w:id="0">
    <w:p w:rsidR="00E10899" w:rsidRDefault="00E1089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4EA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899" w:rsidRDefault="00E10899" w:rsidP="00B87F12">
      <w:pPr>
        <w:spacing w:after="0" w:line="240" w:lineRule="auto"/>
      </w:pPr>
      <w:r>
        <w:separator/>
      </w:r>
    </w:p>
  </w:footnote>
  <w:footnote w:type="continuationSeparator" w:id="0">
    <w:p w:rsidR="00E10899" w:rsidRDefault="00E1089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934E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85161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70489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4ECD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0899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45B9F-0CDD-45AD-802E-7EACE5A1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2016-08-23T11:04:00Z</cp:lastPrinted>
  <dcterms:created xsi:type="dcterms:W3CDTF">2016-09-28T10:03:00Z</dcterms:created>
  <dcterms:modified xsi:type="dcterms:W3CDTF">2016-09-28T10:03:00Z</dcterms:modified>
</cp:coreProperties>
</file>