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AB79F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16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AB79F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 listopada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Dariusza Filistyńskiego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Rozwoju Gospodarczego i Finansów. 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9F3232" w:rsidRDefault="00E324BF" w:rsidP="009F32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F310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OR-II.0012.2.</w:t>
      </w:r>
      <w:r w:rsidR="00AB79F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33.2016.16</w:t>
      </w:r>
    </w:p>
    <w:p w:rsidR="00E35D3A" w:rsidRPr="00F836E5" w:rsidRDefault="00F836E5" w:rsidP="009F323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</w:p>
    <w:p w:rsidR="00E35D3A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rozpoczęło</w:t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się o godz.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13.00</w:t>
      </w:r>
    </w:p>
    <w:p w:rsidR="00F33A68" w:rsidRPr="00624ED0" w:rsidRDefault="00F33A68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   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Posiedzenie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Komisji </w:t>
      </w:r>
      <w:r w:rsidR="009F323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zakończyło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się o godz. </w:t>
      </w:r>
      <w:r w:rsidR="00AB79F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14.25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 Sołtyszewski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Pr="005760FA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AC540E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C6C72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B79F1" w:rsidRDefault="00AB79F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Stanisław Wiącek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60FA" w:rsidRDefault="005760FA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</w:t>
      </w:r>
      <w:r w:rsidR="001F3834" w:rsidRPr="001F3834">
        <w:rPr>
          <w:b/>
          <w:u w:val="single"/>
        </w:rPr>
        <w:t xml:space="preserve"> </w:t>
      </w:r>
      <w:r w:rsidR="001F3834" w:rsidRPr="001F38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członkowie Komisji Rozwoju Gospodarczego i Finansów według listy obecności:</w:t>
      </w:r>
    </w:p>
    <w:p w:rsidR="001F3834" w:rsidRDefault="001F3834" w:rsidP="00AC54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32748" w:rsidRPr="00AB79F1" w:rsidRDefault="001F3834" w:rsidP="00AB79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F38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Fecyk </w:t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6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– Członek Komisji</w:t>
      </w: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F09F7" w:rsidRPr="00E324BF" w:rsidRDefault="00641F16" w:rsidP="00E324B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  <w:r w:rsidR="009F09F7" w:rsidRPr="00E324B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2C6C72" w:rsidRDefault="00DD6695" w:rsidP="0093445D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93445D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93445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Naczelniczka Wydziału Finansowo-Budżetowego</w:t>
      </w:r>
    </w:p>
    <w:p w:rsidR="002C6C72" w:rsidRDefault="002C6C72" w:rsidP="00BB142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BB1426">
        <w:rPr>
          <w:rFonts w:ascii="Times New Roman" w:eastAsia="Times New Roman" w:hAnsi="Times New Roman" w:cs="Times New Roman"/>
          <w:sz w:val="28"/>
          <w:szCs w:val="24"/>
          <w:lang w:eastAsia="pl-PL"/>
        </w:rPr>
        <w:t>. Tomasz Gabrysiak</w:t>
      </w:r>
      <w:r w:rsidR="00BB142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B142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B142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Pełnomocnik PM</w:t>
      </w:r>
    </w:p>
    <w:p w:rsidR="002C6C72" w:rsidRDefault="00BB1426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>. Grażyna Strzyżewska</w:t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2C6C72" w:rsidRDefault="00BB1426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>. Marta Gęsikowska</w:t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IiGP</w:t>
      </w:r>
    </w:p>
    <w:p w:rsidR="002C6C72" w:rsidRDefault="00BB1426" w:rsidP="009F09F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>. Jan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</w:t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MiG</w:t>
      </w:r>
    </w:p>
    <w:p w:rsidR="005973F1" w:rsidRDefault="00BB1426" w:rsidP="005973F1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10. Krzysztof Hewak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Wydziału RiP</w:t>
      </w:r>
    </w:p>
    <w:p w:rsidR="00BB1426" w:rsidRDefault="00BB1426" w:rsidP="005973F1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 Anna Bober-Tubaj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Muzeum Ceramiki</w:t>
      </w:r>
    </w:p>
    <w:p w:rsidR="005973F1" w:rsidRDefault="00BB1426" w:rsidP="00BB142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12. 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ZI</w:t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Komisj</w:t>
      </w:r>
      <w:r w:rsidR="00BB14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a przyjęła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BB1426" w:rsidRPr="00636510" w:rsidRDefault="00BB1426" w:rsidP="00BB1426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510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BB1426" w:rsidRPr="00636510" w:rsidRDefault="00BB1426" w:rsidP="00BB1426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510">
        <w:rPr>
          <w:rFonts w:ascii="Times New Roman" w:eastAsia="Times New Roman" w:hAnsi="Times New Roman" w:cs="Times New Roman"/>
          <w:sz w:val="24"/>
          <w:szCs w:val="24"/>
          <w:lang w:eastAsia="pl-PL"/>
        </w:rPr>
        <w:t>Bolesławiec wiodącym miastem w Regionie. Perspektywy i kierunki rozwoju.</w:t>
      </w:r>
    </w:p>
    <w:p w:rsidR="00BB1426" w:rsidRPr="00636510" w:rsidRDefault="00BB1426" w:rsidP="00BB1426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510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Sprawozdanie z działalności Komisji RGiF za 2016 r.</w:t>
      </w:r>
    </w:p>
    <w:p w:rsidR="00BB1426" w:rsidRDefault="00BB1426" w:rsidP="00BB1426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510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Bolesławiec.</w:t>
      </w:r>
    </w:p>
    <w:p w:rsidR="00BB1426" w:rsidRDefault="00BB1426" w:rsidP="00BB1426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365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4.1. </w:t>
      </w:r>
      <w:r w:rsidRPr="00636510">
        <w:rPr>
          <w:rFonts w:ascii="Times New Roman" w:hAnsi="Times New Roman" w:cs="Times New Roman"/>
          <w:sz w:val="24"/>
          <w:szCs w:val="24"/>
        </w:rPr>
        <w:t>w sprawie przyjęcia sprawozdania z realizacji „Gminnego Programu Opieki nad Zabytkami dla Miasta Bolesławiec na lata 2014 – 2018” za okres 2014 – 2016,</w:t>
      </w:r>
    </w:p>
    <w:p w:rsidR="00BB1426" w:rsidRDefault="00BB1426" w:rsidP="00BB1426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Pr="00636510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przy ul. Bohaterów Getta w Bolesławcu,</w:t>
      </w:r>
    </w:p>
    <w:p w:rsidR="00BB1426" w:rsidRDefault="00BB1426" w:rsidP="00BB1426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Pr="00636510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przy ul. Śluzowej w Bolesławcu,</w:t>
      </w:r>
    </w:p>
    <w:p w:rsidR="00BB1426" w:rsidRDefault="00BB1426" w:rsidP="00BB1426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r w:rsidRPr="00636510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 rejonie ulicy Grabowej w Bolesławcu,</w:t>
      </w:r>
    </w:p>
    <w:p w:rsidR="00BB1426" w:rsidRPr="00636510" w:rsidRDefault="00BB1426" w:rsidP="00BB1426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</w:t>
      </w:r>
      <w:r w:rsidRPr="00636510">
        <w:rPr>
          <w:rFonts w:ascii="Times New Roman" w:hAnsi="Times New Roman" w:cs="Times New Roman"/>
          <w:sz w:val="24"/>
          <w:szCs w:val="24"/>
        </w:rPr>
        <w:t xml:space="preserve">w sprawie nadania statutu Miejskiemu Zakładowi Gospodarki Mieszkaniowej </w:t>
      </w:r>
      <w:r>
        <w:rPr>
          <w:rFonts w:ascii="Times New Roman" w:hAnsi="Times New Roman" w:cs="Times New Roman"/>
          <w:sz w:val="24"/>
          <w:szCs w:val="24"/>
        </w:rPr>
        <w:br/>
      </w:r>
      <w:r w:rsidRPr="00636510">
        <w:rPr>
          <w:rFonts w:ascii="Times New Roman" w:hAnsi="Times New Roman" w:cs="Times New Roman"/>
          <w:sz w:val="24"/>
          <w:szCs w:val="24"/>
        </w:rPr>
        <w:t>w Bolesławcu,</w:t>
      </w:r>
    </w:p>
    <w:p w:rsidR="00BB1426" w:rsidRPr="00636510" w:rsidRDefault="00BB1426" w:rsidP="00BB142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6510">
        <w:rPr>
          <w:rFonts w:ascii="Times New Roman" w:hAnsi="Times New Roman" w:cs="Times New Roman"/>
          <w:sz w:val="24"/>
          <w:szCs w:val="24"/>
        </w:rPr>
        <w:t>w sprawie przystąpienia do opracowania Strategii Rozwoju Gminy Miejskiej Bolesławiec,</w:t>
      </w:r>
    </w:p>
    <w:p w:rsidR="00BB1426" w:rsidRDefault="00BB1426" w:rsidP="00BB1426">
      <w:pPr>
        <w:pStyle w:val="Akapitzlist"/>
        <w:numPr>
          <w:ilvl w:val="1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6510">
        <w:rPr>
          <w:rFonts w:ascii="Times New Roman" w:hAnsi="Times New Roman" w:cs="Times New Roman"/>
          <w:sz w:val="24"/>
          <w:szCs w:val="24"/>
        </w:rPr>
        <w:t xml:space="preserve">w sprawie przyjęcia „Rocznego Programu Współpracy Gminy Miejskiej Bolesławiec </w:t>
      </w:r>
      <w:r>
        <w:rPr>
          <w:rFonts w:ascii="Times New Roman" w:hAnsi="Times New Roman" w:cs="Times New Roman"/>
          <w:sz w:val="24"/>
          <w:szCs w:val="24"/>
        </w:rPr>
        <w:br/>
      </w:r>
      <w:r w:rsidRPr="00636510">
        <w:rPr>
          <w:rFonts w:ascii="Times New Roman" w:hAnsi="Times New Roman" w:cs="Times New Roman"/>
          <w:sz w:val="24"/>
          <w:szCs w:val="24"/>
        </w:rPr>
        <w:t>z organizacjami pozarządowymi oraz z podmiotami prowadzącymi działalność pożytku publicznego na rok 2017”,</w:t>
      </w:r>
    </w:p>
    <w:p w:rsidR="00BB1426" w:rsidRDefault="00BB1426" w:rsidP="00BB1426">
      <w:pPr>
        <w:pStyle w:val="Akapitzlist"/>
        <w:numPr>
          <w:ilvl w:val="1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36510">
        <w:rPr>
          <w:rFonts w:ascii="Times New Roman" w:hAnsi="Times New Roman" w:cs="Times New Roman"/>
          <w:sz w:val="24"/>
          <w:szCs w:val="24"/>
        </w:rPr>
        <w:t>w sprawie zmiany uchwały Nr XIV/181/2015 z dnia 28 października 2015 r. Rady Miasta Bolesławiec w sprawie określenia wysokości stawek podatku od środków transportowych,</w:t>
      </w:r>
    </w:p>
    <w:p w:rsidR="00BB1426" w:rsidRDefault="00BB1426" w:rsidP="00BB1426">
      <w:pPr>
        <w:pStyle w:val="Akapitzlist"/>
        <w:numPr>
          <w:ilvl w:val="1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 sprawie wyrażenia zgody na przystąpienie do Partnerstwa powołanego do realizacji projektu pn. „Regionalny Program Energetyki Prosumenckiej – mikroinstalacje fotowoltaiczne w budynkach jednorodzinnych na terenie wybranych gmin Dolnego Śląska”,</w:t>
      </w:r>
    </w:p>
    <w:p w:rsidR="00BB1426" w:rsidRDefault="00BB1426" w:rsidP="00BB1426">
      <w:pPr>
        <w:pStyle w:val="Akapitzlist"/>
        <w:numPr>
          <w:ilvl w:val="1"/>
          <w:numId w:val="2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510">
        <w:rPr>
          <w:rFonts w:ascii="Times New Roman" w:hAnsi="Times New Roman" w:cs="Times New Roman"/>
          <w:sz w:val="24"/>
          <w:szCs w:val="24"/>
        </w:rPr>
        <w:t>w sprawie udzielenia pomocy rzeczowej dla Województwa Dolnośląskiego,</w:t>
      </w:r>
    </w:p>
    <w:p w:rsidR="00BB1426" w:rsidRPr="00636510" w:rsidRDefault="00BB1426" w:rsidP="00BB1426">
      <w:pPr>
        <w:pStyle w:val="Akapitzlist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6510">
        <w:rPr>
          <w:rFonts w:ascii="Times New Roman" w:hAnsi="Times New Roman" w:cs="Times New Roman"/>
          <w:sz w:val="24"/>
          <w:szCs w:val="24"/>
        </w:rPr>
        <w:t>w sprawie zmian w budżecie miasta na 2016 r.</w:t>
      </w:r>
    </w:p>
    <w:p w:rsidR="00BB1426" w:rsidRPr="00636510" w:rsidRDefault="00BB1426" w:rsidP="00BB142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510">
        <w:rPr>
          <w:rFonts w:ascii="Times New Roman" w:eastAsia="Times New Roman" w:hAnsi="Times New Roman" w:cs="Times New Roman"/>
          <w:sz w:val="24"/>
          <w:szCs w:val="24"/>
          <w:lang w:eastAsia="pl-PL"/>
        </w:rPr>
        <w:t>5. Sprawy bieżące i organizacyjne.</w:t>
      </w:r>
    </w:p>
    <w:p w:rsidR="00BB1426" w:rsidRPr="00636510" w:rsidRDefault="00BB1426" w:rsidP="00BB1426">
      <w:pPr>
        <w:tabs>
          <w:tab w:val="left" w:pos="284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510">
        <w:rPr>
          <w:rFonts w:ascii="Times New Roman" w:eastAsia="Times New Roman" w:hAnsi="Times New Roman" w:cs="Times New Roman"/>
          <w:sz w:val="24"/>
          <w:szCs w:val="24"/>
          <w:lang w:eastAsia="pl-PL"/>
        </w:rPr>
        <w:t>6. Przyjęcie protokołu poprzedniego posiedzenia Komisji.</w:t>
      </w:r>
    </w:p>
    <w:p w:rsidR="00DD6695" w:rsidRPr="00A545BA" w:rsidRDefault="00DD6695" w:rsidP="00DD66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B47A75" w:rsidRPr="00B66F23" w:rsidRDefault="00B47A75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2C6C72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radny Dariusz Filistyński – Przewodniczący Komisji Rozwoju Gospodarczego i Finansów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Pr="00DD6695" w:rsidRDefault="002C6C72" w:rsidP="00BB142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2. </w:t>
      </w:r>
      <w:r w:rsidR="00BB1FD4" w:rsidRPr="00BB1FD4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Bolesławiec wiodącym miastem w Regionie. Perspektywy i kierunki rozwoju.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Default="00DD6695" w:rsidP="002C6C7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>Powyższ</w:t>
      </w:r>
      <w:r w:rsidR="00BB1FD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B1FD4">
        <w:rPr>
          <w:rFonts w:ascii="Times New Roman" w:eastAsia="Times New Roman" w:hAnsi="Times New Roman" w:cs="Times New Roman"/>
          <w:sz w:val="28"/>
          <w:szCs w:val="24"/>
          <w:lang w:eastAsia="pl-PL"/>
        </w:rPr>
        <w:t>temat zreferował – przy pomocy pokazu multimedialnego - Pełnomocnik PM ds. obsługi inwestorów Tomasz Gabrysiak.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C6C7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B1FD4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(prezentacja – zał. 1</w:t>
      </w:r>
      <w:r w:rsidR="002C6C72" w:rsidRPr="002C6C72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973F1" w:rsidRPr="002C6C72" w:rsidRDefault="005973F1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</w:t>
      </w:r>
      <w:r w:rsidR="00845F7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– poza Przewodniczącym Komisji Dariuszem Filistyńskim - </w:t>
      </w:r>
      <w:r w:rsidR="005973F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głos </w:t>
      </w:r>
      <w:r w:rsidR="00845F71">
        <w:rPr>
          <w:rFonts w:ascii="Times New Roman" w:eastAsia="Times New Roman" w:hAnsi="Times New Roman" w:cs="Times New Roman"/>
          <w:sz w:val="28"/>
          <w:szCs w:val="24"/>
          <w:lang w:eastAsia="pl-PL"/>
        </w:rPr>
        <w:t>zabrali radni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45F7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Dariusz Mucha, </w:t>
      </w:r>
      <w:r w:rsidR="00864A0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 oraz Pełnomocnik PM ds. ob</w:t>
      </w:r>
      <w:r w:rsidR="00C62FCF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864A0E">
        <w:rPr>
          <w:rFonts w:ascii="Times New Roman" w:eastAsia="Times New Roman" w:hAnsi="Times New Roman" w:cs="Times New Roman"/>
          <w:sz w:val="28"/>
          <w:szCs w:val="24"/>
          <w:lang w:eastAsia="pl-PL"/>
        </w:rPr>
        <w:t>ługi</w:t>
      </w:r>
      <w:r w:rsidR="00C62FC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inwestorów.</w:t>
      </w:r>
      <w:r w:rsidR="00864A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45F7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D6695" w:rsidRPr="00654481" w:rsidRDefault="00DD6695" w:rsidP="00845F7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F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C62FC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do wiadomości powyższą informację</w:t>
      </w:r>
      <w:r w:rsidR="00845F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</w:t>
      </w:r>
    </w:p>
    <w:p w:rsidR="00DD6695" w:rsidRDefault="00DD669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62FCF" w:rsidRDefault="00C62FC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47083" w:rsidRPr="00C62FCF" w:rsidRDefault="00C62FC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C62FC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3.</w:t>
      </w:r>
      <w:r w:rsidRPr="00C62FC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  <w:t>Sprawozdanie z działalności Komisji RGiF za 2016 r.</w:t>
      </w:r>
    </w:p>
    <w:p w:rsidR="00C62FCF" w:rsidRDefault="00C62FC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16853" w:rsidRDefault="00D16853" w:rsidP="00D168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Dariusz Filistyński przytoczył treść sprawozdania z działalności Komisji za okres od 1 listopada 2015 r. 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31 października 2016 r.</w:t>
      </w:r>
    </w:p>
    <w:p w:rsidR="00D16853" w:rsidRPr="00F27FB1" w:rsidRDefault="00D16853" w:rsidP="00D16853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sprawozdanie 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16853" w:rsidRDefault="00D16853" w:rsidP="00D168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6853" w:rsidRDefault="00D16853" w:rsidP="00D168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RGiF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powyższe sprawozdanie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62FCF" w:rsidRDefault="00C62FC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16853" w:rsidRPr="00DD6695" w:rsidRDefault="00D1685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845F71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4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Default="00845F7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Pr="00845F7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16853" w:rsidRPr="00D16853">
        <w:rPr>
          <w:rFonts w:ascii="Times New Roman" w:hAnsi="Times New Roman" w:cs="Times New Roman"/>
          <w:b/>
          <w:sz w:val="28"/>
          <w:szCs w:val="28"/>
          <w:u w:val="single"/>
        </w:rPr>
        <w:t>w sprawie przyjęcia sprawozdania z realizacji „Gminnego Programu Opieki nad Zabytkami dla Miasta Bolesławiec na lata 2014 – 2018” za okres 2014 – 2016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845F7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9758C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przy pomocy pokazu multimedialnego - 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Kierowniczka Referatu Gospodarki i Informacji Przestrzennej Marta Gęsikowska.</w:t>
      </w:r>
      <w:r w:rsidR="00D168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Wprowadziła również autopoprawkę do projektu uchwały</w:t>
      </w:r>
      <w:r w:rsidR="00033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</w:t>
      </w:r>
      <w:r w:rsidR="00572A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stronie 18. została zamieszczona błędna tabela.  </w:t>
      </w:r>
      <w:r w:rsidR="00D168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45F71" w:rsidRDefault="00845F71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45F71" w:rsidRDefault="00845F71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E5F98">
        <w:rPr>
          <w:rFonts w:ascii="Times New Roman" w:eastAsia="Times New Roman" w:hAnsi="Times New Roman" w:cs="Times New Roman"/>
          <w:sz w:val="28"/>
          <w:szCs w:val="28"/>
          <w:lang w:eastAsia="pl-PL"/>
        </w:rPr>
        <w:t>Do omaw</w:t>
      </w:r>
      <w:r w:rsidR="00572ABC">
        <w:rPr>
          <w:rFonts w:ascii="Times New Roman" w:eastAsia="Times New Roman" w:hAnsi="Times New Roman" w:cs="Times New Roman"/>
          <w:sz w:val="28"/>
          <w:szCs w:val="28"/>
          <w:lang w:eastAsia="pl-PL"/>
        </w:rPr>
        <w:t>ianej kwestii odnieśli się radni Piotr Klasa, Dariusz Mucha oraz</w:t>
      </w:r>
      <w:r w:rsidR="002E5F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Kierowniczka Referatu Gospodarki i Informacji Przestrzennej Marta Gęsikowska.</w:t>
      </w:r>
    </w:p>
    <w:p w:rsidR="002E5F98" w:rsidRDefault="002E5F98" w:rsidP="002E5F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5F98" w:rsidRPr="00654481" w:rsidRDefault="002E5F98" w:rsidP="002E5F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Komisja RGiF pozytywnie </w:t>
      </w:r>
      <w:r w:rsidR="00192E2F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065190"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72ABC">
        <w:rPr>
          <w:rFonts w:ascii="Times New Roman" w:hAnsi="Times New Roman" w:cs="Times New Roman"/>
          <w:b/>
          <w:sz w:val="28"/>
          <w:szCs w:val="28"/>
        </w:rPr>
        <w:t>4 głosami „za”,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2E2F">
        <w:rPr>
          <w:rFonts w:ascii="Times New Roman" w:hAnsi="Times New Roman" w:cs="Times New Roman"/>
          <w:b/>
          <w:sz w:val="28"/>
          <w:szCs w:val="28"/>
        </w:rPr>
        <w:br/>
      </w:r>
      <w:r w:rsidR="00572AB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radny</w:t>
      </w:r>
      <w:r w:rsidR="00572ABC">
        <w:rPr>
          <w:rFonts w:ascii="Times New Roman" w:hAnsi="Times New Roman" w:cs="Times New Roman"/>
          <w:b/>
          <w:sz w:val="28"/>
          <w:szCs w:val="28"/>
        </w:rPr>
        <w:t>ch</w:t>
      </w:r>
      <w:r>
        <w:rPr>
          <w:rFonts w:ascii="Times New Roman" w:hAnsi="Times New Roman" w:cs="Times New Roman"/>
          <w:b/>
          <w:sz w:val="28"/>
          <w:szCs w:val="28"/>
        </w:rPr>
        <w:t xml:space="preserve"> nie brał</w:t>
      </w:r>
      <w:r w:rsidR="00572ABC">
        <w:rPr>
          <w:rFonts w:ascii="Times New Roman" w:hAnsi="Times New Roman" w:cs="Times New Roman"/>
          <w:b/>
          <w:sz w:val="28"/>
          <w:szCs w:val="28"/>
        </w:rPr>
        <w:t>o</w:t>
      </w:r>
      <w:r>
        <w:rPr>
          <w:rFonts w:ascii="Times New Roman" w:hAnsi="Times New Roman" w:cs="Times New Roman"/>
          <w:b/>
          <w:sz w:val="28"/>
          <w:szCs w:val="28"/>
        </w:rPr>
        <w:t xml:space="preserve"> udziału w głosowaniu)</w:t>
      </w:r>
      <w:r w:rsidRPr="002E5F9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</w:t>
      </w:r>
      <w:r w:rsidR="0012340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owy projekt uchwały</w:t>
      </w:r>
      <w:r w:rsidR="00771B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A549DF" w:rsidRDefault="0018295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2E5F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1E10B4" w:rsidRPr="001E10B4">
        <w:rPr>
          <w:u w:val="single"/>
        </w:rPr>
        <w:t xml:space="preserve"> </w:t>
      </w:r>
      <w:r w:rsidR="00192E2F" w:rsidRPr="00192E2F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przy ul. Bohaterów Getta w Bolesławcu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65C0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10B4" w:rsidRDefault="0073611B" w:rsidP="00192E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2340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92E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– przy pomocy pokazu multimedialnego -  Kierowniczka Referatu Gospodarki i Informacji Przestrzennej Marta Gęsikowska.</w:t>
      </w: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2A84" w:rsidRPr="007A10AF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</w:t>
      </w:r>
      <w:r w:rsidR="005973F1">
        <w:rPr>
          <w:rFonts w:ascii="Times New Roman" w:hAnsi="Times New Roman" w:cs="Times New Roman"/>
          <w:b/>
          <w:sz w:val="28"/>
          <w:szCs w:val="28"/>
        </w:rPr>
        <w:t>ja RGiF pozytywnie jednogłośnie</w:t>
      </w:r>
      <w:r w:rsidR="00192E2F">
        <w:rPr>
          <w:rFonts w:ascii="Times New Roman" w:hAnsi="Times New Roman" w:cs="Times New Roman"/>
          <w:b/>
          <w:sz w:val="28"/>
          <w:szCs w:val="28"/>
        </w:rPr>
        <w:t xml:space="preserve"> (6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123406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23406" w:rsidRDefault="00123406" w:rsidP="001234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1E10B4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2340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802E9A" w:rsidRPr="00802E9A">
        <w:rPr>
          <w:u w:val="single"/>
        </w:rPr>
        <w:t xml:space="preserve"> </w:t>
      </w:r>
      <w:r w:rsidR="00192E2F" w:rsidRPr="00192E2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przy ul. Śluzowej </w:t>
      </w:r>
      <w:r w:rsidR="00192E2F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192E2F" w:rsidRPr="00192E2F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2340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6502A" w:rsidRDefault="0066502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92E2F" w:rsidRDefault="001E10B4" w:rsidP="00192E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92E2F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– przy pomocy pokazu multimedialnego -  Kierowniczka Referatu Gospodarki i Informacji Przestrzennej Marta Gęsikowska.</w:t>
      </w:r>
    </w:p>
    <w:p w:rsidR="007A10AF" w:rsidRPr="00E906D5" w:rsidRDefault="007A10AF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10AF" w:rsidRPr="007A10AF" w:rsidRDefault="007A10AF" w:rsidP="007A10A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t>Komisja</w:t>
      </w:r>
      <w:r w:rsidR="00192E2F">
        <w:rPr>
          <w:rFonts w:ascii="Times New Roman" w:hAnsi="Times New Roman" w:cs="Times New Roman"/>
          <w:b/>
          <w:sz w:val="28"/>
          <w:szCs w:val="28"/>
        </w:rPr>
        <w:t xml:space="preserve"> RGiF pozytywnie jednogłośnie (6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7A10AF" w:rsidRDefault="007A10AF" w:rsidP="007A10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796C" w:rsidRDefault="00B8796C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2E9A" w:rsidRPr="00192E2F" w:rsidRDefault="00802E9A" w:rsidP="007A10A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7A10AF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="007A10AF" w:rsidRPr="007A10A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92E2F" w:rsidRPr="00192E2F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dla terenu zlokalizowanego w rejonie ulicy Grabowej w Bolesławcu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A10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188D" w:rsidRDefault="00802E9A" w:rsidP="00192E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92E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– przy pomocy pokazu multimedialnego -  Kierowniczka Referatu Gospodarki i Informacji Przestrzennej Marta Gęsikowska.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A10AF" w:rsidRPr="007A10AF" w:rsidRDefault="007A10AF" w:rsidP="007A10A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0AF">
        <w:rPr>
          <w:rFonts w:ascii="Times New Roman" w:hAnsi="Times New Roman" w:cs="Times New Roman"/>
          <w:b/>
          <w:sz w:val="28"/>
          <w:szCs w:val="28"/>
        </w:rPr>
        <w:lastRenderedPageBreak/>
        <w:t>Komisja</w:t>
      </w:r>
      <w:r w:rsidR="00192E2F">
        <w:rPr>
          <w:rFonts w:ascii="Times New Roman" w:hAnsi="Times New Roman" w:cs="Times New Roman"/>
          <w:b/>
          <w:sz w:val="28"/>
          <w:szCs w:val="28"/>
        </w:rPr>
        <w:t xml:space="preserve"> RGiF pozytywnie jednogłośnie (6</w:t>
      </w:r>
      <w:r w:rsidRPr="007A10AF">
        <w:rPr>
          <w:rFonts w:ascii="Times New Roman" w:hAnsi="Times New Roman" w:cs="Times New Roman"/>
          <w:b/>
          <w:sz w:val="28"/>
          <w:szCs w:val="28"/>
        </w:rPr>
        <w:t xml:space="preserve"> głosami „za”) zaopiniowała przedmiotowy projekt uchwały.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Default="007A10AF" w:rsidP="003B468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Pr="007A10A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92E2F" w:rsidRPr="00192E2F">
        <w:rPr>
          <w:rFonts w:ascii="Times New Roman" w:hAnsi="Times New Roman" w:cs="Times New Roman"/>
          <w:b/>
          <w:sz w:val="28"/>
          <w:szCs w:val="28"/>
          <w:u w:val="single"/>
        </w:rPr>
        <w:t>w sprawie nadania statutu Miejskiemu Zakładowi Gospodarki Mieszkaniowej w Bolesławcu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A10A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2E2F" w:rsidRDefault="002F195F" w:rsidP="00192E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92E2F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Zastępca Dyrektora MZGM Grażyna Strzyżewska.</w:t>
      </w:r>
    </w:p>
    <w:p w:rsidR="00196EEF" w:rsidRDefault="00196EEF" w:rsidP="00192E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EEF" w:rsidRDefault="00196EEF" w:rsidP="00192E2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Przewodniczący Komisji Dariusz Filistyński, radny Dariusz Mucha oraz I Z-ca Prezydenta Miasta Iwona Mandżuk-Dudek,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Z-ca Dyrektora MZGM Grażyna Strzyżewska.</w:t>
      </w:r>
    </w:p>
    <w:p w:rsidR="007A10AF" w:rsidRPr="007A10AF" w:rsidRDefault="007A10AF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10AF" w:rsidRPr="007A10AF" w:rsidRDefault="007A10AF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196E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jednogłośnie (6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7A10AF" w:rsidRPr="007A10AF" w:rsidRDefault="007A10AF" w:rsidP="007A10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468C" w:rsidRPr="00196EEF" w:rsidRDefault="00F212B5" w:rsidP="0046198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196EEF">
        <w:rPr>
          <w:rFonts w:ascii="Times New Roman" w:hAnsi="Times New Roman" w:cs="Times New Roman"/>
          <w:b/>
          <w:sz w:val="28"/>
          <w:szCs w:val="28"/>
          <w:u w:val="single"/>
        </w:rPr>
        <w:t>.6</w:t>
      </w:r>
      <w:r w:rsidR="00196EEF" w:rsidRPr="00196EEF">
        <w:rPr>
          <w:rFonts w:ascii="Times New Roman" w:hAnsi="Times New Roman" w:cs="Times New Roman"/>
          <w:b/>
          <w:sz w:val="28"/>
          <w:szCs w:val="28"/>
          <w:u w:val="single"/>
        </w:rPr>
        <w:t>. w sprawie przystąpienia do opracowania Strategii Rozwoju Gminy Miejskiej Bolesławiec</w:t>
      </w:r>
    </w:p>
    <w:p w:rsidR="00461985" w:rsidRDefault="0046198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F212B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12B5" w:rsidRDefault="00461985" w:rsidP="00F212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212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96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Zastępca Naczelnika Wydziału Rozwoju </w:t>
      </w:r>
      <w:r w:rsidR="00196EE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Promocji Miasta Krzysztof Hewak.</w:t>
      </w:r>
    </w:p>
    <w:p w:rsidR="00196EEF" w:rsidRPr="007A10AF" w:rsidRDefault="00196EEF" w:rsidP="00F212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12B5" w:rsidRPr="007A10AF" w:rsidRDefault="00F212B5" w:rsidP="00F212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196EE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jednogłośnie (6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F212B5" w:rsidRPr="007A10AF" w:rsidRDefault="00F212B5" w:rsidP="00F212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Pr="00196EEF" w:rsidRDefault="00F212B5" w:rsidP="00F212B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.7.</w:t>
      </w:r>
      <w:r w:rsidRPr="00F212B5">
        <w:rPr>
          <w:u w:val="single"/>
        </w:rPr>
        <w:t xml:space="preserve"> </w:t>
      </w:r>
      <w:r w:rsidR="00196EEF" w:rsidRPr="00196EE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przyjęcia „Rocznego Programu Współpracy Gminy Miejskiej Bolesławiec z organizacjami pozarządowymi oraz </w:t>
      </w:r>
      <w:r w:rsidR="00196EEF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196EEF" w:rsidRPr="00196EEF">
        <w:rPr>
          <w:rFonts w:ascii="Times New Roman" w:hAnsi="Times New Roman" w:cs="Times New Roman"/>
          <w:b/>
          <w:sz w:val="28"/>
          <w:szCs w:val="28"/>
          <w:u w:val="single"/>
        </w:rPr>
        <w:t>z podmiotami prowadzącymi działalność pożytku publicznego na rok 2017”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96EEF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lastRenderedPageBreak/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F212B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61985" w:rsidRPr="00196EEF" w:rsidRDefault="00F212B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F212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Wydziału </w:t>
      </w:r>
      <w:r w:rsidR="00771B8C"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Społecznego Beata Sulska.</w:t>
      </w:r>
    </w:p>
    <w:p w:rsidR="00461985" w:rsidRDefault="00461985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12B5" w:rsidRDefault="00F212B5" w:rsidP="00F212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771B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jednogłośnie (6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</w:t>
      </w:r>
      <w:r w:rsidR="00771B8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973F1" w:rsidRDefault="005973F1" w:rsidP="00F212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973F1" w:rsidRPr="007A10AF" w:rsidRDefault="005973F1" w:rsidP="00F212B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212B5" w:rsidRPr="00771B8C" w:rsidRDefault="005A7665" w:rsidP="005A766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4.8. </w:t>
      </w:r>
      <w:r w:rsidR="00771B8C" w:rsidRPr="00771B8C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XIV/181/2015 z dnia 28 października 2015 r. Rady Miasta Bolesławiec w sprawie określenia wysokości stawek podatku od środków transportowych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B8C" w:rsidRDefault="005A7665" w:rsidP="005A76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5A7665" w:rsidRDefault="005A7665" w:rsidP="005A76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1</w:t>
      </w:r>
      <w:r w:rsidR="00771B8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0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A7665" w:rsidRPr="00771B8C" w:rsidRDefault="00771B8C" w:rsidP="005A76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5A7665" w:rsidRDefault="005A7665" w:rsidP="005A76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Finansowo-Budżetowego Małgorzata Gawlik.</w:t>
      </w:r>
    </w:p>
    <w:p w:rsidR="005A7665" w:rsidRDefault="005A7665" w:rsidP="005A76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1B8C" w:rsidRDefault="00771B8C" w:rsidP="005A76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121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omawianej kwestii odnieśli się radny Dariusz Mucha oraz Naczelniczka Wydziału Finansowo-Budżetowego Małgorzata Gawlik. </w:t>
      </w:r>
    </w:p>
    <w:p w:rsidR="00112193" w:rsidRDefault="00112193" w:rsidP="005A76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7665" w:rsidRPr="007A10AF" w:rsidRDefault="005A7665" w:rsidP="005A76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</w:t>
      </w:r>
      <w:r w:rsidR="001121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RGiF pozytywnie jednogłośnie (6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7665" w:rsidRDefault="005A766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0E69" w:rsidRDefault="005A7665" w:rsidP="004B0E6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7665">
        <w:rPr>
          <w:rFonts w:ascii="Times New Roman" w:hAnsi="Times New Roman" w:cs="Times New Roman"/>
          <w:b/>
          <w:sz w:val="28"/>
          <w:szCs w:val="28"/>
          <w:u w:val="single"/>
        </w:rPr>
        <w:t>Ad 4.9.</w:t>
      </w:r>
      <w:r w:rsidR="004B0E69" w:rsidRPr="004B0E69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wyrażenia zgody na przystąpienie do Partnerstwa powołanego do realizacji projektu pn. „Regionalny Program Energetyki Prosumenckiej – mikroinstalacje fotowoltaiczne </w:t>
      </w:r>
      <w:r w:rsidR="004B0E69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4B0E69" w:rsidRPr="004B0E69">
        <w:rPr>
          <w:rFonts w:ascii="Times New Roman" w:hAnsi="Times New Roman" w:cs="Times New Roman"/>
          <w:b/>
          <w:sz w:val="28"/>
          <w:szCs w:val="28"/>
          <w:u w:val="single"/>
        </w:rPr>
        <w:t>w budynkach jednorodzinnych na terenie wybranych gmin Dolnego Śląska”</w:t>
      </w:r>
    </w:p>
    <w:p w:rsidR="005A7665" w:rsidRDefault="005A766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766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A7665" w:rsidRDefault="005A7665" w:rsidP="005A76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5A7665" w:rsidRDefault="005A7665" w:rsidP="005A76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1</w:t>
      </w:r>
      <w:r w:rsidR="004B0E6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A7665" w:rsidRDefault="005A7665" w:rsidP="005A76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5A7665" w:rsidRDefault="004B0E69" w:rsidP="005A76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 w:rsidR="00BF224D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Inwestycji Miejskich Andrzej Kuriata</w:t>
      </w:r>
      <w:r w:rsidR="005A766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A7665" w:rsidRDefault="005A7665" w:rsidP="005A76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A7665" w:rsidRDefault="005A7665" w:rsidP="005A7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zabrali radny Dariusz Mucha</w:t>
      </w:r>
      <w:r w:rsidR="004B0E69">
        <w:rPr>
          <w:rFonts w:ascii="Times New Roman" w:hAnsi="Times New Roman" w:cs="Times New Roman"/>
          <w:sz w:val="28"/>
          <w:szCs w:val="28"/>
        </w:rPr>
        <w:t xml:space="preserve"> oraz Naczelnik Wydziału Zamówień Publicznych i Inwestycji Miejskich Andrzej Kuriata</w:t>
      </w:r>
      <w:r w:rsidR="000A32FB">
        <w:rPr>
          <w:rFonts w:ascii="Times New Roman" w:hAnsi="Times New Roman" w:cs="Times New Roman"/>
          <w:sz w:val="28"/>
          <w:szCs w:val="28"/>
        </w:rPr>
        <w:t>.</w:t>
      </w:r>
    </w:p>
    <w:p w:rsidR="000A32FB" w:rsidRDefault="000A32FB" w:rsidP="005A7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2FB" w:rsidRPr="007A10AF" w:rsidRDefault="000A32FB" w:rsidP="000A32F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RGiF pozytywnie </w:t>
      </w:r>
      <w:r w:rsidR="004B0E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4B0E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0A32FB" w:rsidRDefault="000A32FB" w:rsidP="000A3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224D" w:rsidRDefault="00BF224D" w:rsidP="000A32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2FB" w:rsidRPr="004B0E69" w:rsidRDefault="004B0E69" w:rsidP="004B0E6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0E69">
        <w:rPr>
          <w:rFonts w:ascii="Times New Roman" w:hAnsi="Times New Roman" w:cs="Times New Roman"/>
          <w:b/>
          <w:sz w:val="28"/>
          <w:szCs w:val="28"/>
          <w:u w:val="single"/>
        </w:rPr>
        <w:t>Ad 4.10. w sprawie udzielenia pomocy rzeczowej dla Województwa Dolnośląskiego</w:t>
      </w:r>
    </w:p>
    <w:p w:rsidR="005973F1" w:rsidRDefault="005973F1" w:rsidP="005A7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224D" w:rsidRDefault="00BF224D" w:rsidP="00BF22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F224D" w:rsidRDefault="00BF224D" w:rsidP="00BF22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12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224D" w:rsidRDefault="00BF224D" w:rsidP="00BF22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BF224D" w:rsidRDefault="00BF224D" w:rsidP="00BF22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BF224D" w:rsidRDefault="00BF224D" w:rsidP="00BF22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224D" w:rsidRDefault="00BF224D" w:rsidP="00BF22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zabrali radny Dariusz Mucha oraz Naczelnik Wydziału Zamówień Publicznych i Inwestycji Miejskich Andrzej Kuriata.</w:t>
      </w:r>
    </w:p>
    <w:p w:rsidR="00BF224D" w:rsidRDefault="00BF224D" w:rsidP="00BF22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224D" w:rsidRPr="007A10AF" w:rsidRDefault="00BF224D" w:rsidP="00BF22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RGiF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5973F1" w:rsidRDefault="005973F1" w:rsidP="005A7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224D" w:rsidRDefault="00BF224D" w:rsidP="005A76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224D" w:rsidRDefault="00BF224D" w:rsidP="005A76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F224D">
        <w:rPr>
          <w:rFonts w:ascii="Times New Roman" w:hAnsi="Times New Roman" w:cs="Times New Roman"/>
          <w:b/>
          <w:sz w:val="28"/>
          <w:szCs w:val="28"/>
          <w:u w:val="single"/>
        </w:rPr>
        <w:t>Ad 4.11. w sprawie zmian w budżecie miasta na 2016 r.</w:t>
      </w:r>
    </w:p>
    <w:p w:rsidR="00BF224D" w:rsidRDefault="00BF224D" w:rsidP="005A76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224D" w:rsidRDefault="00BF224D" w:rsidP="00BF22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BF224D" w:rsidRDefault="00BF224D" w:rsidP="00BF22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12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224D" w:rsidRDefault="00BF224D" w:rsidP="00BF22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F212B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BF224D" w:rsidRDefault="00BF224D" w:rsidP="00BF22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BF224D" w:rsidRDefault="00BF224D" w:rsidP="00BF22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224D" w:rsidRDefault="00BF224D" w:rsidP="00BF22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Do przedmiotowej kwestii odnieśli się radni Stanisław Wiącek, Dariusz Mucha oraz Skarbnik Miasta Mirosława Mitek, Naczelniczka Wydziału Społecznego Beata Sulska.</w:t>
      </w:r>
    </w:p>
    <w:p w:rsidR="00BF224D" w:rsidRDefault="00BF224D" w:rsidP="005A76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224D" w:rsidRPr="007A10AF" w:rsidRDefault="00BF224D" w:rsidP="00BF22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RGiF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7A10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zaopiniowała przedmiotowy projekt uchwały.</w:t>
      </w:r>
    </w:p>
    <w:p w:rsidR="00BF224D" w:rsidRDefault="00BF224D" w:rsidP="005A76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224D" w:rsidRPr="00BF224D" w:rsidRDefault="00BF224D" w:rsidP="005A766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5A766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Pr="005A7665" w:rsidRDefault="005A7665" w:rsidP="00BF22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Dariusz Filistyński poinformował, że </w:t>
      </w:r>
      <w:r w:rsidR="00BF224D">
        <w:rPr>
          <w:rFonts w:ascii="Times New Roman" w:hAnsi="Times New Roman" w:cs="Times New Roman"/>
          <w:sz w:val="28"/>
          <w:szCs w:val="28"/>
        </w:rPr>
        <w:t xml:space="preserve">do </w:t>
      </w:r>
      <w:r w:rsidR="00BF224D">
        <w:rPr>
          <w:rFonts w:ascii="Times New Roman" w:hAnsi="Times New Roman" w:cs="Times New Roman"/>
          <w:sz w:val="28"/>
          <w:szCs w:val="28"/>
        </w:rPr>
        <w:br/>
        <w:t>7 grudnia br. członkowie Komisji powinni składać propozycje do planu pracy Komisji RGiF na 2017 r.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224D" w:rsidRPr="00BF224D" w:rsidRDefault="00BF224D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224D">
        <w:rPr>
          <w:rFonts w:ascii="Times New Roman" w:hAnsi="Times New Roman" w:cs="Times New Roman"/>
          <w:sz w:val="28"/>
          <w:szCs w:val="28"/>
        </w:rPr>
        <w:lastRenderedPageBreak/>
        <w:tab/>
        <w:t xml:space="preserve">Sekretarz Miasta Jerzy Zieliński </w:t>
      </w:r>
      <w:r>
        <w:rPr>
          <w:rFonts w:ascii="Times New Roman" w:hAnsi="Times New Roman" w:cs="Times New Roman"/>
          <w:sz w:val="28"/>
          <w:szCs w:val="28"/>
        </w:rPr>
        <w:t>zakomunikował, że sesja budżetowa odbędzie się 21 grudnia br.</w:t>
      </w:r>
    </w:p>
    <w:p w:rsidR="005A7665" w:rsidRDefault="005A766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224D" w:rsidRDefault="00BF224D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5A7665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</w:t>
      </w:r>
      <w:r w:rsidR="00BF224D"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BF224D">
        <w:rPr>
          <w:rFonts w:ascii="Times New Roman" w:hAnsi="Times New Roman" w:cs="Times New Roman"/>
          <w:b/>
          <w:sz w:val="28"/>
          <w:szCs w:val="28"/>
          <w:u w:val="single"/>
        </w:rPr>
        <w:t>ego posiedzenia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CE0B5C" w:rsidRDefault="00CE0B5C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0B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BF22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15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RGiF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F22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 października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CE0B5C" w:rsidRDefault="00CE0B5C" w:rsidP="00CE0B5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0717" w:rsidRPr="005A7665" w:rsidRDefault="00CC0717" w:rsidP="005A766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</w:t>
      </w:r>
      <w:r w:rsidR="005A7665">
        <w:rPr>
          <w:rFonts w:ascii="Times New Roman" w:hAnsi="Times New Roman" w:cs="Times New Roman"/>
          <w:sz w:val="28"/>
          <w:szCs w:val="28"/>
        </w:rPr>
        <w:t xml:space="preserve">obrad </w:t>
      </w:r>
      <w:r>
        <w:rPr>
          <w:rFonts w:ascii="Times New Roman" w:hAnsi="Times New Roman" w:cs="Times New Roman"/>
          <w:sz w:val="28"/>
          <w:szCs w:val="28"/>
        </w:rPr>
        <w:t xml:space="preserve">Przewodniczący </w:t>
      </w:r>
      <w:r w:rsidR="00B360CD">
        <w:rPr>
          <w:rFonts w:ascii="Times New Roman" w:hAnsi="Times New Roman" w:cs="Times New Roman"/>
          <w:sz w:val="28"/>
          <w:szCs w:val="28"/>
        </w:rPr>
        <w:t>Komisji</w:t>
      </w:r>
      <w:r w:rsidR="005A7665">
        <w:rPr>
          <w:rFonts w:ascii="Times New Roman" w:hAnsi="Times New Roman" w:cs="Times New Roman"/>
          <w:sz w:val="28"/>
          <w:szCs w:val="28"/>
        </w:rPr>
        <w:t xml:space="preserve"> Dariusz Filistyński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5A7665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r w:rsidR="005A7665">
        <w:rPr>
          <w:rFonts w:ascii="Times New Roman" w:hAnsi="Times New Roman" w:cs="Times New Roman"/>
          <w:sz w:val="28"/>
          <w:szCs w:val="28"/>
        </w:rPr>
        <w:t>RGiF</w:t>
      </w:r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3EA" w:rsidRPr="002123EA" w:rsidRDefault="002123EA" w:rsidP="002123E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2123EA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2123EA" w:rsidRPr="002123EA" w:rsidRDefault="002123EA" w:rsidP="002123E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2123EA">
        <w:rPr>
          <w:rFonts w:ascii="Times New Roman" w:hAnsi="Times New Roman" w:cs="Times New Roman"/>
          <w:sz w:val="24"/>
          <w:szCs w:val="24"/>
        </w:rPr>
        <w:t>Rozwoju Gospodarczego i Finansów</w:t>
      </w:r>
    </w:p>
    <w:p w:rsidR="002123EA" w:rsidRPr="002123EA" w:rsidRDefault="002123EA" w:rsidP="002123E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2123EA" w:rsidRPr="002123EA" w:rsidRDefault="002123EA" w:rsidP="002123EA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2123EA">
        <w:rPr>
          <w:rFonts w:ascii="Times New Roman" w:hAnsi="Times New Roman" w:cs="Times New Roman"/>
          <w:sz w:val="24"/>
          <w:szCs w:val="24"/>
        </w:rPr>
        <w:t>/-/ Dariusz Filistyński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2123EA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123EA">
        <w:rPr>
          <w:rFonts w:ascii="Times New Roman" w:hAnsi="Times New Roman" w:cs="Times New Roman"/>
          <w:sz w:val="20"/>
          <w:szCs w:val="20"/>
        </w:rPr>
        <w:t>Iwona Paraniak 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12FF" w:rsidRDefault="00CA12FF" w:rsidP="00B87F12">
      <w:pPr>
        <w:spacing w:after="0" w:line="240" w:lineRule="auto"/>
      </w:pPr>
      <w:r>
        <w:separator/>
      </w:r>
    </w:p>
  </w:endnote>
  <w:endnote w:type="continuationSeparator" w:id="0">
    <w:p w:rsidR="00CA12FF" w:rsidRDefault="00CA12F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23EA">
          <w:rPr>
            <w:noProof/>
          </w:rPr>
          <w:t>8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12FF" w:rsidRDefault="00CA12FF" w:rsidP="00B87F12">
      <w:pPr>
        <w:spacing w:after="0" w:line="240" w:lineRule="auto"/>
      </w:pPr>
      <w:r>
        <w:separator/>
      </w:r>
    </w:p>
  </w:footnote>
  <w:footnote w:type="continuationSeparator" w:id="0">
    <w:p w:rsidR="00CA12FF" w:rsidRDefault="00CA12F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E72F0"/>
    <w:multiLevelType w:val="multilevel"/>
    <w:tmpl w:val="588A3E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B5D6AB1"/>
    <w:multiLevelType w:val="multilevel"/>
    <w:tmpl w:val="9A789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2"/>
  </w:num>
  <w:num w:numId="9">
    <w:abstractNumId w:val="9"/>
  </w:num>
  <w:num w:numId="10">
    <w:abstractNumId w:val="8"/>
  </w:num>
  <w:num w:numId="11">
    <w:abstractNumId w:val="4"/>
  </w:num>
  <w:num w:numId="12">
    <w:abstractNumId w:val="18"/>
  </w:num>
  <w:num w:numId="13">
    <w:abstractNumId w:val="20"/>
  </w:num>
  <w:num w:numId="14">
    <w:abstractNumId w:val="6"/>
  </w:num>
  <w:num w:numId="15">
    <w:abstractNumId w:val="15"/>
  </w:num>
  <w:num w:numId="16">
    <w:abstractNumId w:val="13"/>
  </w:num>
  <w:num w:numId="17">
    <w:abstractNumId w:val="14"/>
  </w:num>
  <w:num w:numId="18">
    <w:abstractNumId w:val="16"/>
  </w:num>
  <w:num w:numId="19">
    <w:abstractNumId w:val="7"/>
  </w:num>
  <w:num w:numId="20">
    <w:abstractNumId w:val="10"/>
  </w:num>
  <w:num w:numId="21">
    <w:abstractNumId w:val="11"/>
  </w:num>
  <w:num w:numId="22">
    <w:abstractNumId w:val="5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934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32FB"/>
    <w:rsid w:val="000A7369"/>
    <w:rsid w:val="000C2D81"/>
    <w:rsid w:val="000C3041"/>
    <w:rsid w:val="000D02C7"/>
    <w:rsid w:val="000E0EA3"/>
    <w:rsid w:val="000F6F2A"/>
    <w:rsid w:val="0010387D"/>
    <w:rsid w:val="00112193"/>
    <w:rsid w:val="001133B4"/>
    <w:rsid w:val="00117ACE"/>
    <w:rsid w:val="00121084"/>
    <w:rsid w:val="001212F5"/>
    <w:rsid w:val="00123406"/>
    <w:rsid w:val="00125F9D"/>
    <w:rsid w:val="00126645"/>
    <w:rsid w:val="00131005"/>
    <w:rsid w:val="00136FA7"/>
    <w:rsid w:val="00137ACA"/>
    <w:rsid w:val="00154FC5"/>
    <w:rsid w:val="00157A8E"/>
    <w:rsid w:val="0016253E"/>
    <w:rsid w:val="0016337E"/>
    <w:rsid w:val="00165412"/>
    <w:rsid w:val="0018295D"/>
    <w:rsid w:val="00184160"/>
    <w:rsid w:val="00192E2F"/>
    <w:rsid w:val="001967E4"/>
    <w:rsid w:val="00196EEF"/>
    <w:rsid w:val="001A1D95"/>
    <w:rsid w:val="001B3AF1"/>
    <w:rsid w:val="001B3EFF"/>
    <w:rsid w:val="001C3EE9"/>
    <w:rsid w:val="001D1A4B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699B"/>
    <w:rsid w:val="00206CA9"/>
    <w:rsid w:val="00207784"/>
    <w:rsid w:val="0021208A"/>
    <w:rsid w:val="002123E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67344"/>
    <w:rsid w:val="00270DB1"/>
    <w:rsid w:val="002735A0"/>
    <w:rsid w:val="00281E8D"/>
    <w:rsid w:val="002834D9"/>
    <w:rsid w:val="00287FAA"/>
    <w:rsid w:val="00291C37"/>
    <w:rsid w:val="002B0FED"/>
    <w:rsid w:val="002B455E"/>
    <w:rsid w:val="002B552E"/>
    <w:rsid w:val="002C0BED"/>
    <w:rsid w:val="002C37B1"/>
    <w:rsid w:val="002C6C72"/>
    <w:rsid w:val="002D0336"/>
    <w:rsid w:val="002D0B81"/>
    <w:rsid w:val="002D22A1"/>
    <w:rsid w:val="002D5A52"/>
    <w:rsid w:val="002E5F98"/>
    <w:rsid w:val="002E6B91"/>
    <w:rsid w:val="002F195F"/>
    <w:rsid w:val="003015C1"/>
    <w:rsid w:val="00311CA8"/>
    <w:rsid w:val="00316E38"/>
    <w:rsid w:val="00317AD6"/>
    <w:rsid w:val="0032367B"/>
    <w:rsid w:val="00323975"/>
    <w:rsid w:val="00323B02"/>
    <w:rsid w:val="003325E3"/>
    <w:rsid w:val="00332748"/>
    <w:rsid w:val="003416AA"/>
    <w:rsid w:val="0034490C"/>
    <w:rsid w:val="0035093D"/>
    <w:rsid w:val="00376E14"/>
    <w:rsid w:val="00380C41"/>
    <w:rsid w:val="00387C5B"/>
    <w:rsid w:val="00390EC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A6"/>
    <w:rsid w:val="003D4DD4"/>
    <w:rsid w:val="003D512D"/>
    <w:rsid w:val="003E7CD9"/>
    <w:rsid w:val="0041052C"/>
    <w:rsid w:val="00412605"/>
    <w:rsid w:val="00422C20"/>
    <w:rsid w:val="00443688"/>
    <w:rsid w:val="00447083"/>
    <w:rsid w:val="00461985"/>
    <w:rsid w:val="00463DED"/>
    <w:rsid w:val="00470C68"/>
    <w:rsid w:val="00480218"/>
    <w:rsid w:val="00485C45"/>
    <w:rsid w:val="004A0C62"/>
    <w:rsid w:val="004A2045"/>
    <w:rsid w:val="004B0E69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6188D"/>
    <w:rsid w:val="00570CC9"/>
    <w:rsid w:val="00572ABC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6122"/>
    <w:rsid w:val="005973F1"/>
    <w:rsid w:val="005A7665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03778"/>
    <w:rsid w:val="00612AED"/>
    <w:rsid w:val="0062462F"/>
    <w:rsid w:val="00624ED0"/>
    <w:rsid w:val="0062625A"/>
    <w:rsid w:val="00637E91"/>
    <w:rsid w:val="006414E1"/>
    <w:rsid w:val="00641F16"/>
    <w:rsid w:val="00646695"/>
    <w:rsid w:val="00646B29"/>
    <w:rsid w:val="00654481"/>
    <w:rsid w:val="0066502A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F7214"/>
    <w:rsid w:val="0070036C"/>
    <w:rsid w:val="0071253C"/>
    <w:rsid w:val="0071361E"/>
    <w:rsid w:val="00721085"/>
    <w:rsid w:val="0072354E"/>
    <w:rsid w:val="00725E23"/>
    <w:rsid w:val="007350F3"/>
    <w:rsid w:val="0073611B"/>
    <w:rsid w:val="00746E72"/>
    <w:rsid w:val="00750870"/>
    <w:rsid w:val="00751C9B"/>
    <w:rsid w:val="00765C0C"/>
    <w:rsid w:val="00771B8C"/>
    <w:rsid w:val="007846C0"/>
    <w:rsid w:val="00785020"/>
    <w:rsid w:val="00790777"/>
    <w:rsid w:val="0079338B"/>
    <w:rsid w:val="007A10AF"/>
    <w:rsid w:val="007B400D"/>
    <w:rsid w:val="007B4C7B"/>
    <w:rsid w:val="007B4F91"/>
    <w:rsid w:val="007B5C23"/>
    <w:rsid w:val="007B7E6E"/>
    <w:rsid w:val="007C22F0"/>
    <w:rsid w:val="007D2580"/>
    <w:rsid w:val="007D4F83"/>
    <w:rsid w:val="00802C7F"/>
    <w:rsid w:val="00802E9A"/>
    <w:rsid w:val="008041E7"/>
    <w:rsid w:val="00804D11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45F71"/>
    <w:rsid w:val="00864A0E"/>
    <w:rsid w:val="0086647E"/>
    <w:rsid w:val="00870F2B"/>
    <w:rsid w:val="00877B1B"/>
    <w:rsid w:val="00882B16"/>
    <w:rsid w:val="00891567"/>
    <w:rsid w:val="0089758C"/>
    <w:rsid w:val="008A2F1E"/>
    <w:rsid w:val="008A57BE"/>
    <w:rsid w:val="008C0A8F"/>
    <w:rsid w:val="008C4C07"/>
    <w:rsid w:val="008C737F"/>
    <w:rsid w:val="008F7972"/>
    <w:rsid w:val="00901804"/>
    <w:rsid w:val="0090229E"/>
    <w:rsid w:val="00902843"/>
    <w:rsid w:val="0093445D"/>
    <w:rsid w:val="00942FEA"/>
    <w:rsid w:val="0094503F"/>
    <w:rsid w:val="00950533"/>
    <w:rsid w:val="00963B7E"/>
    <w:rsid w:val="009751FD"/>
    <w:rsid w:val="009754E2"/>
    <w:rsid w:val="009805A7"/>
    <w:rsid w:val="0098129D"/>
    <w:rsid w:val="0099032A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9F3232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4905"/>
    <w:rsid w:val="00A549DF"/>
    <w:rsid w:val="00A70148"/>
    <w:rsid w:val="00A76E06"/>
    <w:rsid w:val="00A92C99"/>
    <w:rsid w:val="00A974FC"/>
    <w:rsid w:val="00AA7BB1"/>
    <w:rsid w:val="00AB2EB7"/>
    <w:rsid w:val="00AB5D5A"/>
    <w:rsid w:val="00AB79F1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55064"/>
    <w:rsid w:val="00B57398"/>
    <w:rsid w:val="00B611E5"/>
    <w:rsid w:val="00B62A95"/>
    <w:rsid w:val="00B66F23"/>
    <w:rsid w:val="00B71F2F"/>
    <w:rsid w:val="00B73AF2"/>
    <w:rsid w:val="00B84788"/>
    <w:rsid w:val="00B8796C"/>
    <w:rsid w:val="00B87F12"/>
    <w:rsid w:val="00B9648A"/>
    <w:rsid w:val="00BA0733"/>
    <w:rsid w:val="00BA69E3"/>
    <w:rsid w:val="00BB0C69"/>
    <w:rsid w:val="00BB1426"/>
    <w:rsid w:val="00BB1FD4"/>
    <w:rsid w:val="00BF224D"/>
    <w:rsid w:val="00BF2CB9"/>
    <w:rsid w:val="00C01F88"/>
    <w:rsid w:val="00C05AC2"/>
    <w:rsid w:val="00C075C0"/>
    <w:rsid w:val="00C12B13"/>
    <w:rsid w:val="00C17517"/>
    <w:rsid w:val="00C20A63"/>
    <w:rsid w:val="00C22D25"/>
    <w:rsid w:val="00C251C8"/>
    <w:rsid w:val="00C270DA"/>
    <w:rsid w:val="00C4510A"/>
    <w:rsid w:val="00C52E73"/>
    <w:rsid w:val="00C62FCF"/>
    <w:rsid w:val="00C72AA4"/>
    <w:rsid w:val="00C820BB"/>
    <w:rsid w:val="00C92A84"/>
    <w:rsid w:val="00C9656B"/>
    <w:rsid w:val="00C97A76"/>
    <w:rsid w:val="00CA12FF"/>
    <w:rsid w:val="00CA6B5C"/>
    <w:rsid w:val="00CA7412"/>
    <w:rsid w:val="00CC0717"/>
    <w:rsid w:val="00CC25BA"/>
    <w:rsid w:val="00CD48F6"/>
    <w:rsid w:val="00CE0B5C"/>
    <w:rsid w:val="00CE57C4"/>
    <w:rsid w:val="00CE5BBD"/>
    <w:rsid w:val="00CE7FCE"/>
    <w:rsid w:val="00CF7B96"/>
    <w:rsid w:val="00D06CF9"/>
    <w:rsid w:val="00D158BD"/>
    <w:rsid w:val="00D16853"/>
    <w:rsid w:val="00D21793"/>
    <w:rsid w:val="00D42758"/>
    <w:rsid w:val="00D42C29"/>
    <w:rsid w:val="00D43616"/>
    <w:rsid w:val="00D53FD9"/>
    <w:rsid w:val="00D56D6E"/>
    <w:rsid w:val="00D73000"/>
    <w:rsid w:val="00D92C2E"/>
    <w:rsid w:val="00DA266A"/>
    <w:rsid w:val="00DA44C6"/>
    <w:rsid w:val="00DC0295"/>
    <w:rsid w:val="00DC3225"/>
    <w:rsid w:val="00DD5651"/>
    <w:rsid w:val="00DD6695"/>
    <w:rsid w:val="00DD7937"/>
    <w:rsid w:val="00DE408C"/>
    <w:rsid w:val="00DE6894"/>
    <w:rsid w:val="00DF0543"/>
    <w:rsid w:val="00DF13D0"/>
    <w:rsid w:val="00E07DBC"/>
    <w:rsid w:val="00E12445"/>
    <w:rsid w:val="00E1296F"/>
    <w:rsid w:val="00E14FF9"/>
    <w:rsid w:val="00E2010E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B1A9D"/>
    <w:rsid w:val="00EC6F54"/>
    <w:rsid w:val="00ED2EBF"/>
    <w:rsid w:val="00ED378B"/>
    <w:rsid w:val="00ED531B"/>
    <w:rsid w:val="00EE77D0"/>
    <w:rsid w:val="00EF3108"/>
    <w:rsid w:val="00EF73C2"/>
    <w:rsid w:val="00EF7963"/>
    <w:rsid w:val="00F03E23"/>
    <w:rsid w:val="00F112FD"/>
    <w:rsid w:val="00F14E5D"/>
    <w:rsid w:val="00F16DE2"/>
    <w:rsid w:val="00F212B5"/>
    <w:rsid w:val="00F21EA8"/>
    <w:rsid w:val="00F257BE"/>
    <w:rsid w:val="00F33A68"/>
    <w:rsid w:val="00F35F6D"/>
    <w:rsid w:val="00F362CF"/>
    <w:rsid w:val="00F45CE7"/>
    <w:rsid w:val="00F836E5"/>
    <w:rsid w:val="00F85F8B"/>
    <w:rsid w:val="00F86D1B"/>
    <w:rsid w:val="00F90E99"/>
    <w:rsid w:val="00F918C0"/>
    <w:rsid w:val="00F9598B"/>
    <w:rsid w:val="00FA4F3C"/>
    <w:rsid w:val="00FB4269"/>
    <w:rsid w:val="00FC535C"/>
    <w:rsid w:val="00FD587F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2B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2B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5463A-37A2-45B0-8681-AACFAEB7E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1642</Words>
  <Characters>9855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2016-12-13T08:56:00Z</cp:lastPrinted>
  <dcterms:created xsi:type="dcterms:W3CDTF">2016-12-22T10:08:00Z</dcterms:created>
  <dcterms:modified xsi:type="dcterms:W3CDTF">2016-12-22T10:08:00Z</dcterms:modified>
</cp:coreProperties>
</file>