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4696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3D7E2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D7E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 stycznia</w:t>
      </w:r>
      <w:r w:rsidR="001F26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bookmarkStart w:id="0" w:name="_GoBack"/>
      <w:bookmarkEnd w:id="0"/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proofErr w:type="spellStart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94696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3D7E2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34.2017.1</w:t>
      </w:r>
    </w:p>
    <w:p w:rsidR="00AC540E" w:rsidRPr="001F26EB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F26E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316E3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878E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11.00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332748" w:rsidRPr="00C17517" w:rsidRDefault="00B878E3" w:rsidP="00DC02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3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Dariusz Filistyński</w:t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32748" w:rsidRDefault="00B878E3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4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C17517" w:rsidRPr="00C17517" w:rsidRDefault="00B878E3" w:rsidP="00C175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5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78E3" w:rsidRDefault="00B878E3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B878E3" w:rsidRDefault="00B878E3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878E3" w:rsidRPr="00C17517" w:rsidRDefault="00B878E3" w:rsidP="00B878E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Łukasz </w:t>
      </w:r>
      <w:proofErr w:type="spellStart"/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Molak</w:t>
      </w:r>
      <w:proofErr w:type="spellEnd"/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 xml:space="preserve">- Członek Komisji </w:t>
      </w:r>
    </w:p>
    <w:p w:rsidR="00B878E3" w:rsidRDefault="00B878E3" w:rsidP="00B878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AE1896" w:rsidRDefault="003D7E2E" w:rsidP="003D7E2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AE1896" w:rsidRDefault="003D7E2E" w:rsidP="00AE189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Marta </w:t>
      </w:r>
      <w:proofErr w:type="spellStart"/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AE1896" w:rsidRDefault="003D7E2E" w:rsidP="00AE189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>. Jan Kisiliczyk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3D7E2E" w:rsidRDefault="003D7E2E" w:rsidP="00AE189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Krzysztof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Naczelnika Wydziału Rozwoju i Promocji Miasta</w:t>
      </w:r>
    </w:p>
    <w:p w:rsidR="00AE1896" w:rsidRDefault="003D7E2E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Grażyna Strzyżewska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AE1896" w:rsidRDefault="003D7E2E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AF3C3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Halina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F3C3D">
        <w:rPr>
          <w:rFonts w:ascii="Times New Roman" w:eastAsia="Times New Roman" w:hAnsi="Times New Roman" w:cs="Times New Roman"/>
          <w:sz w:val="28"/>
          <w:szCs w:val="24"/>
          <w:lang w:eastAsia="pl-PL"/>
        </w:rPr>
        <w:t>Majewska</w:t>
      </w:r>
      <w:r w:rsidR="00AF3C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MBP</w:t>
      </w:r>
    </w:p>
    <w:p w:rsidR="00AF3C3D" w:rsidRDefault="003D7E2E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AF3C3D">
        <w:rPr>
          <w:rFonts w:ascii="Times New Roman" w:eastAsia="Times New Roman" w:hAnsi="Times New Roman" w:cs="Times New Roman"/>
          <w:sz w:val="28"/>
          <w:szCs w:val="24"/>
          <w:lang w:eastAsia="pl-PL"/>
        </w:rPr>
        <w:t>. Anna Bober-</w:t>
      </w:r>
      <w:proofErr w:type="spellStart"/>
      <w:r w:rsidR="00AF3C3D"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 w:rsidR="00AF3C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Muzeum Ceramiki</w:t>
      </w:r>
    </w:p>
    <w:p w:rsidR="00AF3C3D" w:rsidRDefault="003D7E2E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AF3C3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 w:rsidR="00AF3C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Dyrektorka</w:t>
      </w:r>
      <w:r w:rsidR="00AF3C3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BOK-MCC</w:t>
      </w:r>
    </w:p>
    <w:p w:rsidR="003D7E2E" w:rsidRDefault="003D7E2E" w:rsidP="000963E2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7E2E" w:rsidRDefault="003D7E2E" w:rsidP="000963E2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3D7E2E" w:rsidRPr="00DF1BD4" w:rsidRDefault="003D7E2E" w:rsidP="003D7E2E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BD4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3D7E2E" w:rsidRPr="00DF1BD4" w:rsidRDefault="003D7E2E" w:rsidP="003D7E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BD4">
        <w:rPr>
          <w:rFonts w:ascii="Times New Roman" w:eastAsia="Times New Roman" w:hAnsi="Times New Roman" w:cs="Times New Roman"/>
          <w:sz w:val="24"/>
          <w:szCs w:val="24"/>
          <w:lang w:eastAsia="pl-PL"/>
        </w:rPr>
        <w:t>2. Przygotowania do ferii zimowych – MOSiR, BOK-MCC, MC, MBP.</w:t>
      </w:r>
    </w:p>
    <w:p w:rsidR="003D7E2E" w:rsidRDefault="003D7E2E" w:rsidP="003D7E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BD4">
        <w:rPr>
          <w:rFonts w:ascii="Times New Roman" w:eastAsia="Times New Roman" w:hAnsi="Times New Roman" w:cs="Times New Roman"/>
          <w:sz w:val="24"/>
          <w:szCs w:val="24"/>
          <w:lang w:eastAsia="pl-PL"/>
        </w:rPr>
        <w:t>3. Zaopiniowanie projektów uchwał Rady Miasta Bolesławiec.</w:t>
      </w:r>
    </w:p>
    <w:p w:rsidR="003D7E2E" w:rsidRDefault="003D7E2E" w:rsidP="003D7E2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3.1. </w:t>
      </w:r>
      <w:r w:rsidRPr="00DF1BD4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w rejonie ulic: </w:t>
      </w:r>
      <w:proofErr w:type="spellStart"/>
      <w:r w:rsidRPr="00DF1BD4">
        <w:rPr>
          <w:rFonts w:ascii="Times New Roman" w:hAnsi="Times New Roman" w:cs="Times New Roman"/>
          <w:sz w:val="24"/>
          <w:szCs w:val="24"/>
        </w:rPr>
        <w:t>Gdańska-Śluzowa-Lubańska</w:t>
      </w:r>
      <w:proofErr w:type="spellEnd"/>
      <w:r w:rsidRPr="00DF1BD4">
        <w:rPr>
          <w:rFonts w:ascii="Times New Roman" w:hAnsi="Times New Roman" w:cs="Times New Roman"/>
          <w:sz w:val="24"/>
          <w:szCs w:val="24"/>
        </w:rPr>
        <w:t xml:space="preserve"> w Bolesławcu,</w:t>
      </w:r>
    </w:p>
    <w:p w:rsidR="003D7E2E" w:rsidRDefault="003D7E2E" w:rsidP="003D7E2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Pr="00DF1BD4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terenów zlokalizowanych przy ul. Grunwaldzkiej i Wł. Łokietka w Bolesławcu,</w:t>
      </w:r>
    </w:p>
    <w:p w:rsidR="003D7E2E" w:rsidRPr="00DF1BD4" w:rsidRDefault="003D7E2E" w:rsidP="003D7E2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Pr="00DF1BD4">
        <w:rPr>
          <w:rFonts w:ascii="Times New Roman" w:hAnsi="Times New Roman" w:cs="Times New Roman"/>
          <w:sz w:val="24"/>
          <w:szCs w:val="24"/>
        </w:rPr>
        <w:t>w sprawie wyrażenia zgody na wydzierżawienie na okres 10 lat w trybie bezprzetargowym nieruchomości gruntowej zabudowanej położonej przy ul. Armii Krajowej w Bolesławcu,</w:t>
      </w:r>
    </w:p>
    <w:p w:rsidR="003D7E2E" w:rsidRPr="00DF1BD4" w:rsidRDefault="003D7E2E" w:rsidP="003D7E2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1BD4">
        <w:rPr>
          <w:rFonts w:ascii="Times New Roman" w:hAnsi="Times New Roman" w:cs="Times New Roman"/>
          <w:sz w:val="24"/>
          <w:szCs w:val="24"/>
        </w:rPr>
        <w:t>w sprawie wyrażenia zgody na udzielenie bonifikaty od ceny sprzedaży lokalu mieszkalnego nr 2, położonego w budynku Nr 10 przy ul. Wybickiego w Bolesławcu,</w:t>
      </w:r>
    </w:p>
    <w:p w:rsidR="003D7E2E" w:rsidRDefault="003D7E2E" w:rsidP="003D7E2E">
      <w:pPr>
        <w:pStyle w:val="Akapitzlist"/>
        <w:numPr>
          <w:ilvl w:val="1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1BD4">
        <w:rPr>
          <w:rFonts w:ascii="Times New Roman" w:hAnsi="Times New Roman" w:cs="Times New Roman"/>
          <w:sz w:val="24"/>
          <w:szCs w:val="24"/>
        </w:rPr>
        <w:t xml:space="preserve">w sprawie rozszerzenia terenu cmentarza komunalnego przy ul. Śluzowej </w:t>
      </w:r>
      <w:r w:rsidRPr="00DF1BD4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3D7E2E" w:rsidRDefault="003D7E2E" w:rsidP="003D7E2E">
      <w:pPr>
        <w:pStyle w:val="Akapitzlist"/>
        <w:numPr>
          <w:ilvl w:val="1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1BD4">
        <w:rPr>
          <w:rFonts w:ascii="Times New Roman" w:hAnsi="Times New Roman" w:cs="Times New Roman"/>
          <w:sz w:val="24"/>
          <w:szCs w:val="24"/>
        </w:rPr>
        <w:t>w sprawie określenia wysokości opłat za korzystanie z wychowania przedszkolnego dzieci w wieku do lat 5 w miejskich przedszkolach publicznych prowadzonych przez Gminę Miejską Bolesławiec,</w:t>
      </w:r>
    </w:p>
    <w:p w:rsidR="003D7E2E" w:rsidRPr="00DF1BD4" w:rsidRDefault="003D7E2E" w:rsidP="003D7E2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1BD4">
        <w:rPr>
          <w:rFonts w:ascii="Times New Roman" w:hAnsi="Times New Roman" w:cs="Times New Roman"/>
          <w:sz w:val="24"/>
          <w:szCs w:val="24"/>
        </w:rPr>
        <w:t>w sprawie określenia zasad wyznaczania składu oraz zasad działania Komitetu Rewitalizacji Gminy Miejskiej Bolesławiec.</w:t>
      </w:r>
    </w:p>
    <w:p w:rsidR="003D7E2E" w:rsidRPr="00DF1BD4" w:rsidRDefault="003D7E2E" w:rsidP="003D7E2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B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Zaopiniowanie wniosków o przyznanie nagrody w ramach środków przeznaczonych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1BD4"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miasta na promocj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Miasta Bolesławiec w 2017 r. </w:t>
      </w:r>
      <w:r w:rsidRPr="00DF1BD4">
        <w:rPr>
          <w:rFonts w:ascii="Times New Roman" w:eastAsia="Times New Roman" w:hAnsi="Times New Roman" w:cs="Times New Roman"/>
          <w:sz w:val="24"/>
          <w:szCs w:val="24"/>
          <w:lang w:eastAsia="pl-PL"/>
        </w:rPr>
        <w:t>w dziedzinach nauki, kultury, sportu, działalności społecznej i innych.</w:t>
      </w:r>
    </w:p>
    <w:p w:rsidR="003D7E2E" w:rsidRPr="00DF1BD4" w:rsidRDefault="003D7E2E" w:rsidP="003D7E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BD4">
        <w:rPr>
          <w:rFonts w:ascii="Times New Roman" w:eastAsia="Times New Roman" w:hAnsi="Times New Roman" w:cs="Times New Roman"/>
          <w:sz w:val="24"/>
          <w:szCs w:val="24"/>
          <w:lang w:eastAsia="pl-PL"/>
        </w:rPr>
        <w:t>5. Sprawy bieżące i organizacyjne.</w:t>
      </w:r>
    </w:p>
    <w:p w:rsidR="003D7E2E" w:rsidRPr="00DF1BD4" w:rsidRDefault="003D7E2E" w:rsidP="003D7E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BD4">
        <w:rPr>
          <w:rFonts w:ascii="Times New Roman" w:eastAsia="Times New Roman" w:hAnsi="Times New Roman" w:cs="Times New Roman"/>
          <w:sz w:val="24"/>
          <w:szCs w:val="24"/>
          <w:lang w:eastAsia="pl-PL"/>
        </w:rPr>
        <w:t>6. Przyjęcie protokołów poprzednich posiedzeń Komisji.</w:t>
      </w:r>
    </w:p>
    <w:p w:rsidR="003D7E2E" w:rsidRDefault="003D7E2E" w:rsidP="003D7E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963E2" w:rsidRPr="00B66F23" w:rsidRDefault="000963E2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Łukasz Jaźwiec – Przewodniczący Komisji </w:t>
      </w:r>
      <w:proofErr w:type="spellStart"/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7E2E" w:rsidRPr="003D7E2E" w:rsidRDefault="00DD6695" w:rsidP="003D7E2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3D7E2E" w:rsidRPr="003D7E2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Przygotowania do ferii zimowych – MOSiR, BOK-MCC, MC, MBP.</w:t>
      </w:r>
    </w:p>
    <w:p w:rsidR="000963E2" w:rsidRPr="000963E2" w:rsidRDefault="000963E2" w:rsidP="000963E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DD6695" w:rsidRDefault="003D7E2E" w:rsidP="003D7E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D7E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3D7E2E">
        <w:rPr>
          <w:rFonts w:ascii="Times New Roman" w:eastAsia="Times New Roman" w:hAnsi="Times New Roman" w:cs="Times New Roman"/>
          <w:sz w:val="28"/>
          <w:szCs w:val="24"/>
          <w:lang w:eastAsia="pl-PL"/>
        </w:rPr>
        <w:t>z odpowiednim wyprzedzeniem.</w:t>
      </w:r>
    </w:p>
    <w:p w:rsidR="003D7E2E" w:rsidRPr="003D7E2E" w:rsidRDefault="003D7E2E" w:rsidP="003D7E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 – zał. nr 1)</w:t>
      </w:r>
    </w:p>
    <w:p w:rsidR="005C52CC" w:rsidRDefault="00FB284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D6695" w:rsidRDefault="005C52C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6723B"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Informację zreferowała Naczelniczka Wydziału Społecznego Beata Sulska.</w:t>
      </w:r>
    </w:p>
    <w:p w:rsidR="00DD6695" w:rsidRPr="00654481" w:rsidRDefault="00DD6695" w:rsidP="00205C6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="00205C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205C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205C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 </w:t>
      </w:r>
    </w:p>
    <w:p w:rsidR="008C284F" w:rsidRDefault="008C284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8C284F" w:rsidRPr="008C284F" w:rsidRDefault="008C284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853F6" w:rsidRPr="002D0B81" w:rsidRDefault="00B6723B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Pr="008C284F" w:rsidRDefault="000E761F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89758C" w:rsidRPr="0089758C">
        <w:rPr>
          <w:rFonts w:ascii="Times New Roman" w:hAnsi="Times New Roman" w:cs="Times New Roman"/>
          <w:bCs/>
          <w:u w:val="single"/>
        </w:rPr>
        <w:t xml:space="preserve"> </w:t>
      </w:r>
      <w:r w:rsidRPr="000E761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w rejonie ulic: </w:t>
      </w:r>
      <w:proofErr w:type="spellStart"/>
      <w:r w:rsidRPr="000E761F">
        <w:rPr>
          <w:rFonts w:ascii="Times New Roman" w:hAnsi="Times New Roman" w:cs="Times New Roman"/>
          <w:b/>
          <w:sz w:val="28"/>
          <w:szCs w:val="28"/>
          <w:u w:val="single"/>
        </w:rPr>
        <w:t>Gdańska-Śluzowa-Lubańska</w:t>
      </w:r>
      <w:proofErr w:type="spellEnd"/>
      <w:r w:rsidRPr="000E761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Bolesławcu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F6CB6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</w:t>
      </w:r>
      <w:r w:rsidR="008C284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Informacji Przestrzennej Marta </w:t>
      </w:r>
      <w:proofErr w:type="spellStart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034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C284F" w:rsidRDefault="005F6CB6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65190" w:rsidRPr="00654481" w:rsidRDefault="005F6CB6" w:rsidP="005F6CB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C284F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284F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8C284F" w:rsidRDefault="0018295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0E76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E906D5" w:rsidRPr="008C2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8C284F" w:rsidRPr="008C284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E761F" w:rsidRPr="000E761F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terenów zlokalizowanych przy ul. Grunwaldzkiej i Wł. Łokietka w Bolesławcu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CB6" w:rsidRDefault="0073611B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F6CB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8C284F">
        <w:rPr>
          <w:rFonts w:ascii="Times New Roman" w:eastAsia="Times New Roman" w:hAnsi="Times New Roman" w:cs="Times New Roman"/>
          <w:sz w:val="28"/>
          <w:szCs w:val="28"/>
          <w:lang w:eastAsia="pl-PL"/>
        </w:rPr>
        <w:t>a – przy pomocy pokazu multimedialnego - Kierowniczka Referatu Gospodarki i Informacji Przestrzennej</w:t>
      </w:r>
      <w:r w:rsidR="00FF0B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 w:rsidR="00FF0B0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5F6CB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832BD" w:rsidRDefault="009832BD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7E135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284F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8C284F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62B68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8C284F" w:rsidRPr="008C284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62B68" w:rsidRPr="00862B6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wydzierżawienie na okres 10 lat </w:t>
      </w:r>
      <w:r w:rsidR="00862B68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62B68" w:rsidRPr="00862B68">
        <w:rPr>
          <w:rFonts w:ascii="Times New Roman" w:hAnsi="Times New Roman" w:cs="Times New Roman"/>
          <w:b/>
          <w:sz w:val="28"/>
          <w:szCs w:val="28"/>
          <w:u w:val="single"/>
        </w:rPr>
        <w:t>w trybie bezprzetargowym nieruchomości gruntowej zabudowanej położonej przy ul. Armii Krajowej w Bolesławcu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F0B07" w:rsidRDefault="001E10B4" w:rsidP="00FF0B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62B68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B8796C" w:rsidRDefault="007E1355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E1355" w:rsidRPr="00654481" w:rsidRDefault="007E1355" w:rsidP="007E135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FF0B0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F0B07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Pr="003F672B" w:rsidRDefault="00802E9A" w:rsidP="007E135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62B68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56188D" w:rsidRPr="0056188D">
        <w:rPr>
          <w:u w:val="single"/>
        </w:rPr>
        <w:t xml:space="preserve"> </w:t>
      </w:r>
      <w:r w:rsidR="00862B68" w:rsidRPr="00862B68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udzielenie bonifikaty od ceny sprzedaży lokalu mieszkalnego nr 2, położonego w budynku Nr 10 przy ul. Wybickiego w Bolesławcu</w:t>
      </w:r>
    </w:p>
    <w:p w:rsidR="007E1355" w:rsidRDefault="007E1355" w:rsidP="007E135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618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2B68" w:rsidRDefault="003F672B" w:rsidP="00862B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02E9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62B68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F672B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3F672B" w:rsidRDefault="00862B68" w:rsidP="003B468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802E9A" w:rsidRPr="003F672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3F672B" w:rsidRPr="003F672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62B68">
        <w:rPr>
          <w:rFonts w:ascii="Times New Roman" w:hAnsi="Times New Roman" w:cs="Times New Roman"/>
          <w:b/>
          <w:sz w:val="28"/>
          <w:szCs w:val="28"/>
          <w:u w:val="single"/>
        </w:rPr>
        <w:t>w sprawie rozszerzenia terenu cmentarza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komunalnego przy ul. Śluzowej </w:t>
      </w:r>
      <w:r w:rsidRPr="00862B68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B46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DD62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Zastępca </w:t>
      </w:r>
      <w:r w:rsidR="003F672B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Dyrektora MZGM Grażyna Strzyżewska</w:t>
      </w:r>
      <w:r w:rsidR="00DD628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F672B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D6285" w:rsidRDefault="00DD6285" w:rsidP="00DD6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68C" w:rsidRPr="003F672B" w:rsidRDefault="00862B68" w:rsidP="004619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Pr="00862B6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62B68">
        <w:rPr>
          <w:rFonts w:ascii="Times New Roman" w:hAnsi="Times New Roman" w:cs="Times New Roman"/>
          <w:b/>
          <w:sz w:val="28"/>
          <w:szCs w:val="28"/>
          <w:u w:val="single"/>
        </w:rPr>
        <w:t>w sprawie określenia wysokości opłat za korzystanie z wychowania przedszkolnego dzieci w wieku do lat 5 w miejskich przedszkolach publicznych prowadzonych przez Gminę Miejską Bolesławiec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61985" w:rsidRDefault="0046198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862B68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61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F672B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F672B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61985" w:rsidRDefault="00461985" w:rsidP="00DD62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862B68" w:rsidP="00DD62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.7.</w:t>
      </w:r>
      <w:r w:rsidRPr="00862B6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62B68">
        <w:rPr>
          <w:rFonts w:ascii="Times New Roman" w:hAnsi="Times New Roman" w:cs="Times New Roman"/>
          <w:b/>
          <w:sz w:val="28"/>
          <w:szCs w:val="28"/>
          <w:u w:val="single"/>
        </w:rPr>
        <w:t>w sprawie określenia zasad wyznaczania składu oraz zasad działania Komitetu Rewitalizacji Gminy Miejskiej Bolesławiec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62B68" w:rsidRDefault="00862B68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61985" w:rsidRDefault="00862B68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Zastępca Naczelnika Wydziału Rozwoju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Promocji Miasta 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832BD" w:rsidRPr="00E906D5" w:rsidRDefault="004619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D62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F672B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F672B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61985" w:rsidRDefault="00461985" w:rsidP="00DD6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B68" w:rsidRDefault="00862B68" w:rsidP="00862B6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wniosków o przyznanie nagrody w ramach środków przeznaczonych w budżecie Miasta na promocję Miasta Bolesławiec w 2016 r. w dziedzinach nauki, kultury, sportu, działalności społecznej i innych</w:t>
      </w: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862B68" w:rsidRPr="0081084E" w:rsidRDefault="00862B68" w:rsidP="00862B6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2B68" w:rsidRPr="009E4102" w:rsidRDefault="00862B68" w:rsidP="00862B68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4102">
        <w:rPr>
          <w:rFonts w:ascii="Times New Roman" w:hAnsi="Times New Roman" w:cs="Times New Roman"/>
          <w:sz w:val="28"/>
          <w:szCs w:val="28"/>
        </w:rPr>
        <w:t>Wykaz wnioskodawców oraz kandydatów do nagrody Prezydenta Miasta Bolesławiec za promocję miasta w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E4102">
        <w:rPr>
          <w:rFonts w:ascii="Times New Roman" w:hAnsi="Times New Roman" w:cs="Times New Roman"/>
          <w:sz w:val="28"/>
          <w:szCs w:val="28"/>
        </w:rPr>
        <w:t xml:space="preserve"> roku radni otrzymali z odpowiednim wyprzedzeniem.</w:t>
      </w:r>
    </w:p>
    <w:p w:rsidR="00862B68" w:rsidRPr="00553A5C" w:rsidRDefault="00862B68" w:rsidP="00862B68">
      <w:pPr>
        <w:tabs>
          <w:tab w:val="left" w:pos="284"/>
        </w:tabs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262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E4102">
        <w:rPr>
          <w:rFonts w:ascii="Times New Roman" w:hAnsi="Times New Roman" w:cs="Times New Roman"/>
          <w:b/>
          <w:i/>
          <w:sz w:val="28"/>
          <w:szCs w:val="28"/>
          <w:u w:val="single"/>
        </w:rPr>
        <w:t>(wykaz – zał. nr 1)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862B68" w:rsidRDefault="00862B68" w:rsidP="00862B6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E4102">
        <w:rPr>
          <w:rFonts w:ascii="Times New Roman" w:hAnsi="Times New Roman" w:cs="Times New Roman"/>
          <w:sz w:val="28"/>
          <w:szCs w:val="28"/>
        </w:rPr>
        <w:t xml:space="preserve">Komisja Oświaty, Kultury i Sportu po wnikliwej dyskusji i wysłuchaniu uwag  </w:t>
      </w:r>
      <w:r>
        <w:rPr>
          <w:rFonts w:ascii="Times New Roman" w:hAnsi="Times New Roman" w:cs="Times New Roman"/>
          <w:sz w:val="28"/>
          <w:szCs w:val="28"/>
        </w:rPr>
        <w:t>II Zastępcy Prezydenta Miasta Kornela Filipowicza</w:t>
      </w:r>
      <w:r w:rsidRPr="009E4102">
        <w:rPr>
          <w:rFonts w:ascii="Times New Roman" w:hAnsi="Times New Roman" w:cs="Times New Roman"/>
          <w:sz w:val="28"/>
          <w:szCs w:val="28"/>
        </w:rPr>
        <w:t xml:space="preserve"> postanowiła:</w:t>
      </w:r>
    </w:p>
    <w:p w:rsidR="00862B68" w:rsidRPr="009E4102" w:rsidRDefault="00862B68" w:rsidP="00862B6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9E41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1) pozytywnie zaopiniować w dziedzinie NAUKA następujących kandydatów do nagrody: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Mateusz Cygan – w 2016 r. jako jedyny uczeń z Bolesławca zdobył tytuł laureata z dwóch przedmiotów – historii i języka polskiego – w Konkursie Kuratoryjnym </w:t>
      </w:r>
      <w:proofErr w:type="spellStart"/>
      <w:r>
        <w:rPr>
          <w:rFonts w:ascii="Times New Roman" w:hAnsi="Times New Roman" w:cs="Times New Roman"/>
          <w:sz w:val="28"/>
          <w:szCs w:val="28"/>
        </w:rPr>
        <w:t>zDolny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Ślązak Gimnazjalista (pozycja nr 3</w:t>
      </w:r>
      <w:r w:rsidRPr="005A2036">
        <w:rPr>
          <w:rFonts w:ascii="Times New Roman" w:hAnsi="Times New Roman" w:cs="Times New Roman"/>
          <w:sz w:val="28"/>
          <w:szCs w:val="28"/>
        </w:rPr>
        <w:t>);</w:t>
      </w:r>
    </w:p>
    <w:p w:rsidR="00862B68" w:rsidRPr="005A2036" w:rsidRDefault="00862B68" w:rsidP="00862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Izabela Kulpa i Teresa </w:t>
      </w:r>
      <w:proofErr w:type="spellStart"/>
      <w:r>
        <w:rPr>
          <w:rFonts w:ascii="Times New Roman" w:hAnsi="Times New Roman" w:cs="Times New Roman"/>
          <w:sz w:val="28"/>
          <w:szCs w:val="28"/>
        </w:rPr>
        <w:t>Prokowska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A20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wspólnie opracowały i zrealizowały międzynarodowy projekt „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castle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haunted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– Czy w tym zamku straszy?”;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projekt zdobył I miejsce w Europie w konkursie „Nagrody </w:t>
      </w:r>
      <w:proofErr w:type="spellStart"/>
      <w:r>
        <w:rPr>
          <w:rFonts w:ascii="Times New Roman" w:hAnsi="Times New Roman" w:cs="Times New Roman"/>
          <w:sz w:val="28"/>
          <w:szCs w:val="28"/>
        </w:rPr>
        <w:t>eTwinning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2016” </w:t>
      </w:r>
      <w:r>
        <w:rPr>
          <w:rFonts w:ascii="Times New Roman" w:hAnsi="Times New Roman" w:cs="Times New Roman"/>
          <w:sz w:val="28"/>
          <w:szCs w:val="28"/>
        </w:rPr>
        <w:br/>
        <w:t>w kategorii wiekowej 12-15 lat (pozycja nr 4</w:t>
      </w:r>
      <w:r w:rsidRPr="005A2036">
        <w:rPr>
          <w:rFonts w:ascii="Times New Roman" w:hAnsi="Times New Roman" w:cs="Times New Roman"/>
          <w:sz w:val="28"/>
          <w:szCs w:val="28"/>
        </w:rPr>
        <w:t>);</w:t>
      </w:r>
    </w:p>
    <w:p w:rsidR="00862B68" w:rsidRPr="005A2036" w:rsidRDefault="00862B68" w:rsidP="00862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Miejskie Przedszkole Publiczne nr 7 z oddziałami integracyjnymi </w:t>
      </w:r>
      <w:r>
        <w:rPr>
          <w:rFonts w:ascii="Times New Roman" w:hAnsi="Times New Roman" w:cs="Times New Roman"/>
          <w:sz w:val="28"/>
          <w:szCs w:val="28"/>
        </w:rPr>
        <w:br/>
        <w:t>w Bolesławcu – w przedszkolu zrealizowano, m.in. projekt „Autyzm – pomóż zrozumieć świat” w ramach projektu pn. „Mobilność kadry edukacji szkolnej, współfinansowanego ze środków POWER (pozycja 5);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2B68" w:rsidRPr="005A2036" w:rsidRDefault="00862B68" w:rsidP="00862B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472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2) pozytywnie zaopiniować w dziedzinie KULTURA następujących kandydatów do nagrody:</w:t>
      </w:r>
    </w:p>
    <w:p w:rsidR="00862B68" w:rsidRPr="00D05F03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862B68" w:rsidRDefault="00862B68" w:rsidP="00862B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Przemysław Kania – niezwykle zdolny i inteligentny artysta. Jego film „Żołnierze Wyklęci. Antoni Stachura” zdobył I miejsce w V edycji Ogólnopolskiego Konkursu „Żołnierze Wyklęci – Bohaterowie Niezłomni” pod patronatem Prezydenta RP Andrzeja Dudy. Wg jury był to najlepszy film na przestrzeni wszystkich edycji konkursu (pozycja 1);</w:t>
      </w:r>
    </w:p>
    <w:p w:rsidR="00862B68" w:rsidRDefault="00862B68" w:rsidP="00862B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B68" w:rsidRDefault="00862B68" w:rsidP="00862B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Michał Szwed – jest pomysłodawcą i współzałożycielem Bolesławieckiej Szkoły Filmowej przy II Prywatnym Gimnazjum. W 2016 r. wraz z Michałem Bednarskim zrealizował film „Drzewo Ognia”, który zdobył </w:t>
      </w:r>
      <w:r>
        <w:rPr>
          <w:rFonts w:ascii="Times New Roman" w:hAnsi="Times New Roman" w:cs="Times New Roman"/>
          <w:sz w:val="28"/>
          <w:szCs w:val="28"/>
        </w:rPr>
        <w:br/>
        <w:t xml:space="preserve">I miejsce, Kryształowy Ekran w konkursie dla telewizji lokalnych </w:t>
      </w:r>
      <w:r>
        <w:rPr>
          <w:rFonts w:ascii="Times New Roman" w:hAnsi="Times New Roman" w:cs="Times New Roman"/>
          <w:sz w:val="28"/>
          <w:szCs w:val="28"/>
        </w:rPr>
        <w:br/>
        <w:t>i regionalnych organizowany przez Polską Izbę Komunikacji Elektronicznej (telewizyjny Oskar)  – pozycja 2;</w:t>
      </w:r>
    </w:p>
    <w:p w:rsidR="00862B68" w:rsidRDefault="00862B68" w:rsidP="00862B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B68" w:rsidRDefault="00862B68" w:rsidP="00862B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Siostra Magdalena (Maria) </w:t>
      </w:r>
      <w:proofErr w:type="spellStart"/>
      <w:r>
        <w:rPr>
          <w:rFonts w:ascii="Times New Roman" w:hAnsi="Times New Roman" w:cs="Times New Roman"/>
          <w:sz w:val="28"/>
          <w:szCs w:val="28"/>
        </w:rPr>
        <w:t>Karaban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należy do bolesławieckiego Zgromadzenia Sióstr Adoratorek Krwi Chrystusa. Stworzyła i prowadzi Muzeum im. Św. Marii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Mattias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 charakterze sakralno-etnograficznym, opiekuje się zbiorami, dba o zwiedzających (pozycja 3);</w:t>
      </w:r>
    </w:p>
    <w:p w:rsidR="00862B68" w:rsidRPr="000F422E" w:rsidRDefault="00862B68" w:rsidP="00862B6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2B68" w:rsidRDefault="00862B68" w:rsidP="00862B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- </w:t>
      </w:r>
      <w:r w:rsidRPr="004765E7">
        <w:rPr>
          <w:rFonts w:ascii="Times New Roman" w:hAnsi="Times New Roman" w:cs="Times New Roman"/>
          <w:sz w:val="28"/>
          <w:szCs w:val="28"/>
        </w:rPr>
        <w:t xml:space="preserve">Klaudia Elżbieta Kowalik – </w:t>
      </w:r>
      <w:r>
        <w:rPr>
          <w:rFonts w:ascii="Times New Roman" w:hAnsi="Times New Roman" w:cs="Times New Roman"/>
          <w:sz w:val="28"/>
          <w:szCs w:val="28"/>
        </w:rPr>
        <w:t>I miejsce na etapie wojewódzkim w 61. Ogólnopolskim Konkursie Recytatorskim i III miejsce z monodramatem „Dwudziesty pierwszy” w kategorii: teatr jednego aktora – sam na sam na scenie w 2016 r. Etap ogólnopolski odbył się w Słupsku (pozycja 7);</w:t>
      </w:r>
    </w:p>
    <w:p w:rsidR="00862B68" w:rsidRDefault="00862B68" w:rsidP="00862B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B68" w:rsidRPr="004765E7" w:rsidRDefault="00862B68" w:rsidP="00862B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Bolesławiecka Szkoła Filmowa – dzięki współpracy z Pomorską Fundacją Filmową młodzież bierze czynny udział w Festiwalach Filmowych </w:t>
      </w:r>
      <w:r>
        <w:rPr>
          <w:rFonts w:ascii="Times New Roman" w:hAnsi="Times New Roman" w:cs="Times New Roman"/>
          <w:sz w:val="28"/>
          <w:szCs w:val="28"/>
        </w:rPr>
        <w:br/>
        <w:t>w Gdyni. W 2016 r. szkoła realizowała I odcinek kroniki 41. Festiwalu Filmowego w Gdyni i jako jedyna w historii festiwalu realizowała tę kronikę będąc szkołą gimnazjalną (pozycja 9).</w:t>
      </w:r>
    </w:p>
    <w:p w:rsidR="00862B68" w:rsidRDefault="00862B68" w:rsidP="00862B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B68" w:rsidRPr="00047210" w:rsidRDefault="00862B68" w:rsidP="00862B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B68" w:rsidRPr="005A2036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472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3) pozytywnie zaopiniować w dziedzinie SPOŁECZNE następujących kandydatów do nagrody: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 w:rsidRPr="00023E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Władysława Kotlarek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–</w:t>
      </w:r>
      <w:r w:rsidRPr="00023E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aktywnie działa na rzecz osób z chorobami onkologicznymi, inicjuje szereg przedsięwzięć o charakterze socjalizującym, aktywizującym i prozdrowotnym na terenie miasta (pozycja 3);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Stowarzyszenie Reemigrantów, ich Potomków oraz Przyjaciół –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2016 r. Stowarzyszenie działało w obszarze upowszechniania i ochrony kultury, prezentując kulturowe i kulinarne tradycje Bolesławca (pozycja 4);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B68" w:rsidRPr="00023EE4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Cech Rzemiosł Różnych i Małej Przedsiębiorczości w Bolesławcu –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 xml:space="preserve">w 2016 r. Cech obchodził jubileusz 70-lecia istnienia. Organizacja skupia szerokie grono rzemieślników, przedsiębiorców i kupców działających na terenie miasta i powiatu bolesławieckiego, aktywnie działa na rzecz miasta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 xml:space="preserve">i jego mieszkańców (pozycja 5);   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B68" w:rsidRPr="005A2036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B68" w:rsidRPr="005A2036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67B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4) pozytywnie zaopiniować w dziedzinie SPORT następujących kandydatów do nagrody: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149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Sonia </w:t>
      </w:r>
      <w:proofErr w:type="spellStart"/>
      <w:r w:rsidRPr="004149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Turzyniecka</w:t>
      </w:r>
      <w:proofErr w:type="spellEnd"/>
      <w:r w:rsidRPr="004149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–</w:t>
      </w:r>
      <w:r w:rsidRPr="004149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2016 r. zdobyła m.in. tytuł Mistrzyni Polski oraz Mistrzyni Pucharu Świata Osób Niepełnosprawnych (pozycja 1);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Adam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Goleński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w sezonie 2016/2017 kwalifikuje się na 3 pozycji na Dolnym Śląsku , w Polsce na 30 pozycji wśród 670 zawodników zgłoszonych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kategorii kadetów w tenisie stołowym. Początek sezonu jest bardzo udany, dwa razy z rzędu udało mu się zakwalifikować do turniejów ogólnopolskich (pozycja 2);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Klaudia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Petters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w 2016 r. przebojem wdarła się do czołówki polskich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triathlonistek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Zdobyła, m.in. brązowy medal Ogólnopolskiej Olimpiady Młodzieży w triathlonie w Sławie, srebrny medal Mistrzostw Polski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 xml:space="preserve">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aquathlonie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Rumi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(pozycja 3);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Mateusz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Tofil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zawodnik MKS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Bolesłavia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objęty szkoleniem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 xml:space="preserve">w Kadrze Narodowej Polski. W 2016 r. zdobył, m.in. Mistrzostwo Polski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skoku wzwyż podczas Mistrzostw Polski Juniorów Młodszych we Wrocławiu oraz podczas Mistrzostw Polski LZS w Zamościu (pozycja 9);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Wojciech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Karaban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zawodnik MKS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Bolesłavia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objęty szkoleniem Kadry Narodowej. W 2016 r. zdobył, m.in. 3 miejsce w biegu na 3000 m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 xml:space="preserve">z przeszkodami na Mistrzostwach Polski Juniorów w Suwałkach oraz 1 miejsce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w biegu na 1500 m na Mistrzostwach Dolnego Śląska Juniorów w Bogatyni (pozycja 10);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Dominika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Kwaszcz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zawodniczka MKS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Bolesłavia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objęta szkoleniem w Kadrze Narodowej Polski. Finalistka Mistrzostw Europy w Tbilisi w skoku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dal – 11 miejsce, Mistrzyni Polski w skoku w dal podczas Halowych Mistrzostw Polski Juniorów Młodszych w Spale (pozycja 12);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Rafał Bartosz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Gruman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zawodnicy z grupy trenera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Grumana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medalistami Mistrzostw Dolnego Śląska i Mistrzostw Makroregionu (pozycja 14);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Klub Sportowy HUSAR Bolesławiec – Klub w sezonie 2016 wziął udział w rozgrywkach Pucharu Polski Seniorów Rugby 7 zostając srebrnym medalistą (pozycja 18);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Klub Kolarski XTRABIKE TEAM BOLESŁAWIEC – rok 2016 był bardzo bogaty w starty indywidualne i drużynowe. Starty bolesławieckiej drużyny to głównie dwa cykle wyścigów – Kaczmarek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Electric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MTB oraz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Bike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Maraton oraz takie imprezy sportowe jak lokalne i międzynarodowe  wyścigi MTB (pozycja 19);</w:t>
      </w: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2B68" w:rsidRDefault="00862B68" w:rsidP="00862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MKS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Bolesłavia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klub w 2016 r. zdobył, m.in. 16 medali Mistrzostw Polski Juniorów, Juniorów Młodszych i Młodzików Polski LZS (pozycja 20).</w:t>
      </w:r>
    </w:p>
    <w:p w:rsidR="00862B68" w:rsidRDefault="00862B68" w:rsidP="00862B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B68" w:rsidRPr="0032490B" w:rsidRDefault="00862B68" w:rsidP="00862B6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2490B">
        <w:rPr>
          <w:rFonts w:ascii="Times New Roman" w:hAnsi="Times New Roman" w:cs="Times New Roman"/>
          <w:b/>
          <w:sz w:val="28"/>
          <w:szCs w:val="28"/>
        </w:rPr>
        <w:t>Komisja Oświaty, Kultury i Sportu wystąpiła z wnioskiem do Prezydenta Miasta o wyróżnienie następujących osób w dziedzinie SPORT:</w:t>
      </w:r>
    </w:p>
    <w:p w:rsidR="00862B68" w:rsidRDefault="00862B68" w:rsidP="00862B68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Waldemar Krzemiński (pozycja 6),</w:t>
      </w:r>
    </w:p>
    <w:p w:rsidR="00862B68" w:rsidRDefault="00862B68" w:rsidP="00862B68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Jolanta Izabela </w:t>
      </w:r>
      <w:proofErr w:type="spellStart"/>
      <w:r>
        <w:rPr>
          <w:rFonts w:ascii="Times New Roman" w:hAnsi="Times New Roman" w:cs="Times New Roman"/>
          <w:sz w:val="28"/>
          <w:szCs w:val="28"/>
        </w:rPr>
        <w:t>Anasiewicz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(pozycja 7).</w:t>
      </w:r>
    </w:p>
    <w:p w:rsidR="00862B68" w:rsidRPr="0032490B" w:rsidRDefault="00862B68" w:rsidP="00862B68">
      <w:pPr>
        <w:pStyle w:val="Akapitzlist"/>
        <w:spacing w:line="240" w:lineRule="auto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862B68" w:rsidRPr="00E34F1B" w:rsidRDefault="00862B68" w:rsidP="00862B6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4F1B">
        <w:rPr>
          <w:rFonts w:ascii="Times New Roman" w:hAnsi="Times New Roman" w:cs="Times New Roman"/>
          <w:b/>
          <w:sz w:val="28"/>
          <w:szCs w:val="28"/>
        </w:rPr>
        <w:t>Komisja Oświaty, Kultury i Sportu nie wydała opinii w stosunku do wniosk</w:t>
      </w:r>
      <w:r>
        <w:rPr>
          <w:rFonts w:ascii="Times New Roman" w:hAnsi="Times New Roman" w:cs="Times New Roman"/>
          <w:b/>
          <w:sz w:val="28"/>
          <w:szCs w:val="28"/>
        </w:rPr>
        <w:t>u</w:t>
      </w:r>
      <w:r w:rsidRPr="0032490B">
        <w:rPr>
          <w:rFonts w:ascii="Times New Roman" w:hAnsi="Times New Roman" w:cs="Times New Roman"/>
          <w:sz w:val="28"/>
          <w:szCs w:val="28"/>
        </w:rPr>
        <w:t xml:space="preserve"> </w:t>
      </w:r>
      <w:r w:rsidRPr="0032490B">
        <w:rPr>
          <w:rFonts w:ascii="Times New Roman" w:hAnsi="Times New Roman" w:cs="Times New Roman"/>
          <w:b/>
          <w:sz w:val="28"/>
          <w:szCs w:val="28"/>
        </w:rPr>
        <w:t>w dziedzinie KULTURA</w:t>
      </w:r>
      <w:r w:rsidRPr="00E34F1B">
        <w:rPr>
          <w:rFonts w:ascii="Times New Roman" w:hAnsi="Times New Roman" w:cs="Times New Roman"/>
          <w:b/>
          <w:sz w:val="28"/>
          <w:szCs w:val="28"/>
        </w:rPr>
        <w:t>:</w:t>
      </w:r>
    </w:p>
    <w:p w:rsidR="00862B68" w:rsidRPr="0032490B" w:rsidRDefault="00862B68" w:rsidP="00862B68">
      <w:pPr>
        <w:pStyle w:val="Akapitzlist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490B">
        <w:rPr>
          <w:rFonts w:ascii="Times New Roman" w:hAnsi="Times New Roman" w:cs="Times New Roman"/>
          <w:sz w:val="28"/>
          <w:szCs w:val="28"/>
        </w:rPr>
        <w:t xml:space="preserve"> Pracownia Plastyczna „Akademia Sztuki” (pozycja nr 8).</w:t>
      </w:r>
    </w:p>
    <w:p w:rsidR="00B11D4E" w:rsidRPr="00B11D4E" w:rsidRDefault="00B11D4E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862B68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B11D4E" w:rsidP="00F83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Łukasz Jaźwiec </w:t>
      </w:r>
      <w:r w:rsidR="00862B68">
        <w:rPr>
          <w:rFonts w:ascii="Times New Roman" w:hAnsi="Times New Roman" w:cs="Times New Roman"/>
          <w:sz w:val="28"/>
          <w:szCs w:val="28"/>
        </w:rPr>
        <w:t>poinformował, że przedmiotem lutowego posiedzenia Komisji będą następujące tematy:</w:t>
      </w:r>
    </w:p>
    <w:p w:rsidR="00862B68" w:rsidRPr="00862B68" w:rsidRDefault="00862B68" w:rsidP="00862B6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62B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Pr="00862B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rzemoc w szkole – rozmiary, nasilenie 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rodzaje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zachowań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agresywnych,</w:t>
      </w:r>
    </w:p>
    <w:p w:rsidR="00862B68" w:rsidRPr="00862B68" w:rsidRDefault="00862B68" w:rsidP="00862B6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62B68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</w:t>
      </w:r>
      <w:r w:rsidRPr="00862B68">
        <w:rPr>
          <w:rFonts w:ascii="Times New Roman" w:eastAsia="Times New Roman" w:hAnsi="Times New Roman" w:cs="Times New Roman"/>
          <w:sz w:val="28"/>
          <w:szCs w:val="28"/>
          <w:lang w:eastAsia="pl-PL"/>
        </w:rPr>
        <w:t>rzygotowania do reformy oświaty – szanse i zagrożenia.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862B68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D7E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16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D7E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14 grudnia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Pr="00461985" w:rsidRDefault="00816734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F835D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Pr="00077469" w:rsidRDefault="00077469" w:rsidP="0007746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077469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077469" w:rsidRPr="00077469" w:rsidRDefault="00077469" w:rsidP="0007746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077469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077469" w:rsidRPr="00077469" w:rsidRDefault="00077469" w:rsidP="0007746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077469" w:rsidRPr="00077469" w:rsidRDefault="00077469" w:rsidP="0007746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077469">
        <w:rPr>
          <w:rFonts w:ascii="Times New Roman" w:hAnsi="Times New Roman" w:cs="Times New Roman"/>
          <w:sz w:val="24"/>
          <w:szCs w:val="24"/>
        </w:rPr>
        <w:t>/-/ Łukasz Jaźwiec</w:t>
      </w:r>
    </w:p>
    <w:p w:rsidR="00B360CD" w:rsidRPr="00CC0717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077469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7469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077469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077469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F83" w:rsidRDefault="00951F83" w:rsidP="00B87F12">
      <w:pPr>
        <w:spacing w:after="0" w:line="240" w:lineRule="auto"/>
      </w:pPr>
      <w:r>
        <w:separator/>
      </w:r>
    </w:p>
  </w:endnote>
  <w:endnote w:type="continuationSeparator" w:id="0">
    <w:p w:rsidR="00951F83" w:rsidRDefault="00951F8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26EB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F83" w:rsidRDefault="00951F83" w:rsidP="00B87F12">
      <w:pPr>
        <w:spacing w:after="0" w:line="240" w:lineRule="auto"/>
      </w:pPr>
      <w:r>
        <w:separator/>
      </w:r>
    </w:p>
  </w:footnote>
  <w:footnote w:type="continuationSeparator" w:id="0">
    <w:p w:rsidR="00951F83" w:rsidRDefault="00951F8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397F73"/>
    <w:multiLevelType w:val="multilevel"/>
    <w:tmpl w:val="7B3AB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F24814"/>
    <w:multiLevelType w:val="hybridMultilevel"/>
    <w:tmpl w:val="1CC87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E45C9F"/>
    <w:multiLevelType w:val="hybridMultilevel"/>
    <w:tmpl w:val="DE26D518"/>
    <w:lvl w:ilvl="0" w:tplc="2474FB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2"/>
  </w:num>
  <w:num w:numId="9">
    <w:abstractNumId w:val="9"/>
  </w:num>
  <w:num w:numId="10">
    <w:abstractNumId w:val="8"/>
  </w:num>
  <w:num w:numId="11">
    <w:abstractNumId w:val="4"/>
  </w:num>
  <w:num w:numId="12">
    <w:abstractNumId w:val="20"/>
  </w:num>
  <w:num w:numId="13">
    <w:abstractNumId w:val="22"/>
  </w:num>
  <w:num w:numId="14">
    <w:abstractNumId w:val="5"/>
  </w:num>
  <w:num w:numId="15">
    <w:abstractNumId w:val="16"/>
  </w:num>
  <w:num w:numId="16">
    <w:abstractNumId w:val="13"/>
  </w:num>
  <w:num w:numId="17">
    <w:abstractNumId w:val="14"/>
  </w:num>
  <w:num w:numId="18">
    <w:abstractNumId w:val="17"/>
  </w:num>
  <w:num w:numId="19">
    <w:abstractNumId w:val="6"/>
  </w:num>
  <w:num w:numId="20">
    <w:abstractNumId w:val="10"/>
  </w:num>
  <w:num w:numId="21">
    <w:abstractNumId w:val="11"/>
  </w:num>
  <w:num w:numId="22">
    <w:abstractNumId w:val="21"/>
  </w:num>
  <w:num w:numId="23">
    <w:abstractNumId w:val="7"/>
  </w:num>
  <w:num w:numId="24">
    <w:abstractNumId w:val="19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77469"/>
    <w:rsid w:val="000963E2"/>
    <w:rsid w:val="000A7369"/>
    <w:rsid w:val="000C1C4A"/>
    <w:rsid w:val="000C2D81"/>
    <w:rsid w:val="000C3041"/>
    <w:rsid w:val="000D02C7"/>
    <w:rsid w:val="000E0EA3"/>
    <w:rsid w:val="000E761F"/>
    <w:rsid w:val="0010387D"/>
    <w:rsid w:val="001133B4"/>
    <w:rsid w:val="00115502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10B4"/>
    <w:rsid w:val="001E2FDE"/>
    <w:rsid w:val="001E58CB"/>
    <w:rsid w:val="001F26EB"/>
    <w:rsid w:val="001F3834"/>
    <w:rsid w:val="00200201"/>
    <w:rsid w:val="00200284"/>
    <w:rsid w:val="00202D08"/>
    <w:rsid w:val="00203806"/>
    <w:rsid w:val="00205C61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2AA4"/>
    <w:rsid w:val="002735A0"/>
    <w:rsid w:val="00281E8D"/>
    <w:rsid w:val="002834D9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2F2199"/>
    <w:rsid w:val="002F73C7"/>
    <w:rsid w:val="003015C1"/>
    <w:rsid w:val="00311CA8"/>
    <w:rsid w:val="00316E3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A6"/>
    <w:rsid w:val="003D4DD4"/>
    <w:rsid w:val="003D7E2E"/>
    <w:rsid w:val="003E7CD9"/>
    <w:rsid w:val="003F672B"/>
    <w:rsid w:val="0041052C"/>
    <w:rsid w:val="00412605"/>
    <w:rsid w:val="00422C20"/>
    <w:rsid w:val="00435317"/>
    <w:rsid w:val="00443688"/>
    <w:rsid w:val="00444ED3"/>
    <w:rsid w:val="00447083"/>
    <w:rsid w:val="00461985"/>
    <w:rsid w:val="00463DED"/>
    <w:rsid w:val="00470C68"/>
    <w:rsid w:val="00480218"/>
    <w:rsid w:val="00485C45"/>
    <w:rsid w:val="004A0C62"/>
    <w:rsid w:val="004A2045"/>
    <w:rsid w:val="004B0033"/>
    <w:rsid w:val="004B683A"/>
    <w:rsid w:val="004B6C9F"/>
    <w:rsid w:val="004D48B6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5746"/>
    <w:rsid w:val="00557A7A"/>
    <w:rsid w:val="0056188D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3E78"/>
    <w:rsid w:val="00594242"/>
    <w:rsid w:val="00596122"/>
    <w:rsid w:val="005B0B53"/>
    <w:rsid w:val="005B4485"/>
    <w:rsid w:val="005B4CD9"/>
    <w:rsid w:val="005B4FFF"/>
    <w:rsid w:val="005B5E2A"/>
    <w:rsid w:val="005B60C9"/>
    <w:rsid w:val="005C27A0"/>
    <w:rsid w:val="005C52CC"/>
    <w:rsid w:val="005C742B"/>
    <w:rsid w:val="005E1A47"/>
    <w:rsid w:val="005E1F36"/>
    <w:rsid w:val="005E24AF"/>
    <w:rsid w:val="005E71D9"/>
    <w:rsid w:val="005F520D"/>
    <w:rsid w:val="005F6CB6"/>
    <w:rsid w:val="00602168"/>
    <w:rsid w:val="0060327F"/>
    <w:rsid w:val="00612AED"/>
    <w:rsid w:val="0062462F"/>
    <w:rsid w:val="00624ED0"/>
    <w:rsid w:val="0062625A"/>
    <w:rsid w:val="006326CB"/>
    <w:rsid w:val="00637E91"/>
    <w:rsid w:val="006414E1"/>
    <w:rsid w:val="00641F16"/>
    <w:rsid w:val="00646695"/>
    <w:rsid w:val="00646B29"/>
    <w:rsid w:val="00654481"/>
    <w:rsid w:val="0066502A"/>
    <w:rsid w:val="0066759C"/>
    <w:rsid w:val="00671DB2"/>
    <w:rsid w:val="0068154F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4F60"/>
    <w:rsid w:val="007350F3"/>
    <w:rsid w:val="0073611B"/>
    <w:rsid w:val="00746E72"/>
    <w:rsid w:val="00750870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7E1355"/>
    <w:rsid w:val="00802C7F"/>
    <w:rsid w:val="00802E9A"/>
    <w:rsid w:val="00803403"/>
    <w:rsid w:val="008041E7"/>
    <w:rsid w:val="00804D11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2B68"/>
    <w:rsid w:val="0086647E"/>
    <w:rsid w:val="00870F2B"/>
    <w:rsid w:val="00877B1B"/>
    <w:rsid w:val="00882B16"/>
    <w:rsid w:val="00891567"/>
    <w:rsid w:val="0089758C"/>
    <w:rsid w:val="008A2F1E"/>
    <w:rsid w:val="008A57BE"/>
    <w:rsid w:val="008B6380"/>
    <w:rsid w:val="008C0A8F"/>
    <w:rsid w:val="008C284F"/>
    <w:rsid w:val="008C4C07"/>
    <w:rsid w:val="008C737F"/>
    <w:rsid w:val="008F059A"/>
    <w:rsid w:val="008F7972"/>
    <w:rsid w:val="00901804"/>
    <w:rsid w:val="0090229E"/>
    <w:rsid w:val="00902843"/>
    <w:rsid w:val="00924237"/>
    <w:rsid w:val="00942FEA"/>
    <w:rsid w:val="0094503F"/>
    <w:rsid w:val="00946967"/>
    <w:rsid w:val="00950533"/>
    <w:rsid w:val="00951F83"/>
    <w:rsid w:val="00963B7E"/>
    <w:rsid w:val="009751FD"/>
    <w:rsid w:val="009754E2"/>
    <w:rsid w:val="009805A7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C5D8A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4CE4"/>
    <w:rsid w:val="00AA7BB1"/>
    <w:rsid w:val="00AB2EB7"/>
    <w:rsid w:val="00AB5D5A"/>
    <w:rsid w:val="00AB7FA1"/>
    <w:rsid w:val="00AC192B"/>
    <w:rsid w:val="00AC3BE9"/>
    <w:rsid w:val="00AC540E"/>
    <w:rsid w:val="00AC7834"/>
    <w:rsid w:val="00AD3E70"/>
    <w:rsid w:val="00AE1896"/>
    <w:rsid w:val="00AE1C75"/>
    <w:rsid w:val="00AE372C"/>
    <w:rsid w:val="00AE5635"/>
    <w:rsid w:val="00AE68DC"/>
    <w:rsid w:val="00AF3AB3"/>
    <w:rsid w:val="00AF3C3D"/>
    <w:rsid w:val="00AF49D7"/>
    <w:rsid w:val="00B00777"/>
    <w:rsid w:val="00B10653"/>
    <w:rsid w:val="00B11632"/>
    <w:rsid w:val="00B11D4E"/>
    <w:rsid w:val="00B1454D"/>
    <w:rsid w:val="00B22F17"/>
    <w:rsid w:val="00B2436A"/>
    <w:rsid w:val="00B27D3B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6F23"/>
    <w:rsid w:val="00B6723B"/>
    <w:rsid w:val="00B71F2F"/>
    <w:rsid w:val="00B73AF2"/>
    <w:rsid w:val="00B84788"/>
    <w:rsid w:val="00B878E3"/>
    <w:rsid w:val="00B8796C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14197"/>
    <w:rsid w:val="00C17517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0717"/>
    <w:rsid w:val="00CC25BA"/>
    <w:rsid w:val="00CD48F6"/>
    <w:rsid w:val="00CE0B5C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6D6E"/>
    <w:rsid w:val="00D73000"/>
    <w:rsid w:val="00D92C2E"/>
    <w:rsid w:val="00DA266A"/>
    <w:rsid w:val="00DA44C6"/>
    <w:rsid w:val="00DB2572"/>
    <w:rsid w:val="00DC0295"/>
    <w:rsid w:val="00DC3225"/>
    <w:rsid w:val="00DD5651"/>
    <w:rsid w:val="00DD6285"/>
    <w:rsid w:val="00DD6695"/>
    <w:rsid w:val="00DD7937"/>
    <w:rsid w:val="00DE408C"/>
    <w:rsid w:val="00DE6894"/>
    <w:rsid w:val="00DF0543"/>
    <w:rsid w:val="00DF13D0"/>
    <w:rsid w:val="00DF6C2A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3A68"/>
    <w:rsid w:val="00F35F6D"/>
    <w:rsid w:val="00F362CF"/>
    <w:rsid w:val="00F45CE7"/>
    <w:rsid w:val="00F75103"/>
    <w:rsid w:val="00F835D2"/>
    <w:rsid w:val="00F836E5"/>
    <w:rsid w:val="00F85F8B"/>
    <w:rsid w:val="00F86D1B"/>
    <w:rsid w:val="00F90E99"/>
    <w:rsid w:val="00F918C0"/>
    <w:rsid w:val="00F9598B"/>
    <w:rsid w:val="00FB284C"/>
    <w:rsid w:val="00FB4269"/>
    <w:rsid w:val="00FC535C"/>
    <w:rsid w:val="00FE3DF1"/>
    <w:rsid w:val="00FF065E"/>
    <w:rsid w:val="00FF0B07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D4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D4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A5619-0AA3-42F9-A3A0-1BFE1D164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2032</Words>
  <Characters>12196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Katarzyna Cieśla</cp:lastModifiedBy>
  <cp:revision>3</cp:revision>
  <cp:lastPrinted>2016-12-13T08:54:00Z</cp:lastPrinted>
  <dcterms:created xsi:type="dcterms:W3CDTF">2017-02-23T07:35:00Z</dcterms:created>
  <dcterms:modified xsi:type="dcterms:W3CDTF">2017-02-27T08:59:00Z</dcterms:modified>
</cp:coreProperties>
</file>