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F9B" w:rsidRPr="00CE5C8C" w:rsidRDefault="005B6F9B" w:rsidP="005B6F9B">
      <w:pPr>
        <w:spacing w:after="0" w:line="240" w:lineRule="auto"/>
        <w:rPr>
          <w:rFonts w:ascii="Times New Roman" w:eastAsia="Calibri" w:hAnsi="Times New Roman" w:cs="Times New Roman"/>
          <w:sz w:val="28"/>
          <w:szCs w:val="28"/>
        </w:rPr>
      </w:pPr>
      <w:r w:rsidRPr="00CE5C8C">
        <w:rPr>
          <w:rFonts w:ascii="Times New Roman" w:eastAsia="Calibri" w:hAnsi="Times New Roman" w:cs="Times New Roman"/>
          <w:sz w:val="28"/>
          <w:szCs w:val="28"/>
        </w:rPr>
        <w:t>OR-II.0057.</w:t>
      </w:r>
      <w:r w:rsidR="00AD22A7">
        <w:rPr>
          <w:rFonts w:ascii="Times New Roman" w:eastAsia="Calibri" w:hAnsi="Times New Roman" w:cs="Times New Roman"/>
          <w:sz w:val="28"/>
          <w:szCs w:val="28"/>
        </w:rPr>
        <w:t>3</w:t>
      </w:r>
      <w:r w:rsidR="008958A8">
        <w:rPr>
          <w:rFonts w:ascii="Times New Roman" w:eastAsia="Calibri" w:hAnsi="Times New Roman" w:cs="Times New Roman"/>
          <w:sz w:val="28"/>
          <w:szCs w:val="28"/>
        </w:rPr>
        <w:t>3</w:t>
      </w:r>
      <w:r w:rsidR="00934444" w:rsidRPr="00CE5C8C">
        <w:rPr>
          <w:rFonts w:ascii="Times New Roman" w:eastAsia="Calibri" w:hAnsi="Times New Roman" w:cs="Times New Roman"/>
          <w:sz w:val="28"/>
          <w:szCs w:val="28"/>
        </w:rPr>
        <w:t>. 201</w:t>
      </w:r>
      <w:r w:rsidR="008958A8">
        <w:rPr>
          <w:rFonts w:ascii="Times New Roman" w:eastAsia="Calibri" w:hAnsi="Times New Roman" w:cs="Times New Roman"/>
          <w:sz w:val="28"/>
          <w:szCs w:val="28"/>
        </w:rPr>
        <w:t>7</w:t>
      </w:r>
      <w:r w:rsidRPr="00CE5C8C">
        <w:rPr>
          <w:rFonts w:ascii="Times New Roman" w:eastAsia="Calibri" w:hAnsi="Times New Roman" w:cs="Times New Roman"/>
          <w:sz w:val="28"/>
          <w:szCs w:val="28"/>
        </w:rPr>
        <w:t>.</w:t>
      </w:r>
      <w:r w:rsidR="008958A8">
        <w:rPr>
          <w:rFonts w:ascii="Times New Roman" w:eastAsia="Calibri" w:hAnsi="Times New Roman" w:cs="Times New Roman"/>
          <w:sz w:val="28"/>
          <w:szCs w:val="28"/>
        </w:rPr>
        <w:t>2</w:t>
      </w:r>
    </w:p>
    <w:p w:rsidR="005B6F9B" w:rsidRPr="00CE5C8C" w:rsidRDefault="005B6F9B" w:rsidP="005B6F9B">
      <w:pPr>
        <w:spacing w:after="0" w:line="240" w:lineRule="auto"/>
        <w:jc w:val="center"/>
        <w:rPr>
          <w:rFonts w:ascii="Times New Roman" w:eastAsia="Calibri" w:hAnsi="Times New Roman" w:cs="Times New Roman"/>
          <w:b/>
          <w:sz w:val="28"/>
          <w:szCs w:val="28"/>
        </w:rPr>
      </w:pP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Informacja Prezydenta Miasta</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o ważniejszych działaniach podjętych w okresie międzysesyjnym,</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 xml:space="preserve">przedstawiona na </w:t>
      </w:r>
      <w:r w:rsidR="00ED1A82">
        <w:rPr>
          <w:rFonts w:ascii="Times New Roman" w:eastAsia="Calibri" w:hAnsi="Times New Roman" w:cs="Times New Roman"/>
          <w:b/>
          <w:sz w:val="28"/>
          <w:szCs w:val="28"/>
        </w:rPr>
        <w:t>X</w:t>
      </w:r>
      <w:r w:rsidR="009700C8">
        <w:rPr>
          <w:rFonts w:ascii="Times New Roman" w:eastAsia="Calibri" w:hAnsi="Times New Roman" w:cs="Times New Roman"/>
          <w:b/>
          <w:sz w:val="28"/>
          <w:szCs w:val="28"/>
        </w:rPr>
        <w:t>X</w:t>
      </w:r>
      <w:r w:rsidR="00363BF7">
        <w:rPr>
          <w:rFonts w:ascii="Times New Roman" w:eastAsia="Calibri" w:hAnsi="Times New Roman" w:cs="Times New Roman"/>
          <w:b/>
          <w:sz w:val="28"/>
          <w:szCs w:val="28"/>
        </w:rPr>
        <w:t>X</w:t>
      </w:r>
      <w:r w:rsidR="00EB7838">
        <w:rPr>
          <w:rFonts w:ascii="Times New Roman" w:eastAsia="Calibri" w:hAnsi="Times New Roman" w:cs="Times New Roman"/>
          <w:b/>
          <w:sz w:val="28"/>
          <w:szCs w:val="28"/>
        </w:rPr>
        <w:t>I</w:t>
      </w:r>
      <w:r w:rsidR="00FE2575">
        <w:rPr>
          <w:rFonts w:ascii="Times New Roman" w:eastAsia="Calibri" w:hAnsi="Times New Roman" w:cs="Times New Roman"/>
          <w:b/>
          <w:sz w:val="28"/>
          <w:szCs w:val="28"/>
        </w:rPr>
        <w:t>I</w:t>
      </w:r>
      <w:r w:rsidR="00AD22A7">
        <w:rPr>
          <w:rFonts w:ascii="Times New Roman" w:eastAsia="Calibri" w:hAnsi="Times New Roman" w:cs="Times New Roman"/>
          <w:b/>
          <w:sz w:val="28"/>
          <w:szCs w:val="28"/>
        </w:rPr>
        <w:t>I</w:t>
      </w:r>
      <w:r w:rsidR="00363BF7">
        <w:rPr>
          <w:rFonts w:ascii="Times New Roman" w:eastAsia="Calibri" w:hAnsi="Times New Roman" w:cs="Times New Roman"/>
          <w:b/>
          <w:sz w:val="28"/>
          <w:szCs w:val="28"/>
        </w:rPr>
        <w:t xml:space="preserve"> </w:t>
      </w:r>
      <w:r w:rsidRPr="00CE5C8C">
        <w:rPr>
          <w:rFonts w:ascii="Times New Roman" w:eastAsia="Calibri" w:hAnsi="Times New Roman" w:cs="Times New Roman"/>
          <w:b/>
          <w:sz w:val="28"/>
          <w:szCs w:val="28"/>
        </w:rPr>
        <w:t>sesji Rady Miasta</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 xml:space="preserve">w dniu </w:t>
      </w:r>
      <w:r w:rsidR="004D07E6">
        <w:rPr>
          <w:rFonts w:ascii="Times New Roman" w:eastAsia="Calibri" w:hAnsi="Times New Roman" w:cs="Times New Roman"/>
          <w:b/>
          <w:sz w:val="28"/>
          <w:szCs w:val="28"/>
        </w:rPr>
        <w:t xml:space="preserve">22 lutego </w:t>
      </w:r>
      <w:r w:rsidR="00EB7838">
        <w:rPr>
          <w:rFonts w:ascii="Times New Roman" w:eastAsia="Calibri" w:hAnsi="Times New Roman" w:cs="Times New Roman"/>
          <w:b/>
          <w:sz w:val="28"/>
          <w:szCs w:val="28"/>
        </w:rPr>
        <w:t>2017</w:t>
      </w:r>
      <w:r w:rsidRPr="00CE5C8C">
        <w:rPr>
          <w:rFonts w:ascii="Times New Roman" w:eastAsia="Calibri" w:hAnsi="Times New Roman" w:cs="Times New Roman"/>
          <w:b/>
          <w:sz w:val="28"/>
          <w:szCs w:val="28"/>
        </w:rPr>
        <w:t xml:space="preserve"> r.</w:t>
      </w:r>
    </w:p>
    <w:p w:rsidR="005B6F9B" w:rsidRPr="00CE5C8C" w:rsidRDefault="005B6F9B" w:rsidP="005B6F9B">
      <w:pPr>
        <w:spacing w:after="0" w:line="240" w:lineRule="auto"/>
        <w:jc w:val="both"/>
        <w:rPr>
          <w:rFonts w:ascii="Times New Roman" w:eastAsia="Calibri" w:hAnsi="Times New Roman" w:cs="Times New Roman"/>
          <w:b/>
          <w:sz w:val="28"/>
          <w:szCs w:val="28"/>
        </w:rPr>
      </w:pPr>
    </w:p>
    <w:p w:rsidR="005B6F9B" w:rsidRPr="00CE5C8C" w:rsidRDefault="005B6F9B" w:rsidP="005B6F9B">
      <w:pPr>
        <w:spacing w:after="0" w:line="240" w:lineRule="auto"/>
        <w:jc w:val="both"/>
        <w:rPr>
          <w:rFonts w:ascii="Times New Roman" w:eastAsia="Calibri" w:hAnsi="Times New Roman" w:cs="Times New Roman"/>
          <w:b/>
          <w:sz w:val="28"/>
          <w:szCs w:val="28"/>
        </w:rPr>
      </w:pPr>
      <w:r w:rsidRPr="00CE5C8C">
        <w:rPr>
          <w:rFonts w:ascii="Times New Roman" w:eastAsia="Calibri" w:hAnsi="Times New Roman" w:cs="Times New Roman"/>
          <w:b/>
          <w:sz w:val="28"/>
          <w:szCs w:val="28"/>
        </w:rPr>
        <w:t>Panie Przewodniczący!</w:t>
      </w:r>
    </w:p>
    <w:p w:rsidR="002B73B3" w:rsidRPr="00CE5C8C" w:rsidRDefault="005B6F9B" w:rsidP="00D44E90">
      <w:pPr>
        <w:spacing w:after="0" w:line="240" w:lineRule="auto"/>
        <w:jc w:val="both"/>
        <w:rPr>
          <w:rFonts w:ascii="Times New Roman" w:hAnsi="Times New Roman" w:cs="Times New Roman"/>
          <w:sz w:val="28"/>
          <w:szCs w:val="28"/>
        </w:rPr>
      </w:pPr>
      <w:r w:rsidRPr="00CE5C8C">
        <w:rPr>
          <w:rFonts w:ascii="Times New Roman" w:eastAsia="Calibri" w:hAnsi="Times New Roman" w:cs="Times New Roman"/>
          <w:color w:val="000000"/>
          <w:sz w:val="28"/>
          <w:szCs w:val="28"/>
        </w:rPr>
        <w:t xml:space="preserve"> </w:t>
      </w:r>
      <w:r w:rsidR="00D44E90" w:rsidRPr="00CE5C8C">
        <w:rPr>
          <w:rFonts w:ascii="Times New Roman" w:eastAsia="Calibri" w:hAnsi="Times New Roman" w:cs="Times New Roman"/>
          <w:color w:val="000000"/>
          <w:sz w:val="28"/>
          <w:szCs w:val="28"/>
        </w:rPr>
        <w:t xml:space="preserve"> </w:t>
      </w:r>
    </w:p>
    <w:p w:rsidR="00AD22A7" w:rsidRDefault="00B65DFA" w:rsidP="00B65DFA">
      <w:pPr>
        <w:spacing w:after="0" w:line="240" w:lineRule="auto"/>
        <w:ind w:left="360"/>
        <w:jc w:val="both"/>
        <w:rPr>
          <w:rFonts w:ascii="Times New Roman" w:eastAsia="Calibri" w:hAnsi="Times New Roman" w:cs="Times New Roman"/>
          <w:sz w:val="28"/>
          <w:szCs w:val="28"/>
        </w:rPr>
      </w:pPr>
      <w:r w:rsidRPr="00CE5C8C">
        <w:rPr>
          <w:rFonts w:ascii="Times New Roman" w:eastAsia="Calibri" w:hAnsi="Times New Roman" w:cs="Times New Roman"/>
          <w:b/>
          <w:sz w:val="28"/>
          <w:szCs w:val="28"/>
        </w:rPr>
        <w:t>Wysoka Rado!</w:t>
      </w:r>
      <w:r w:rsidRPr="00CE5C8C">
        <w:rPr>
          <w:rFonts w:ascii="Times New Roman" w:eastAsia="Calibri" w:hAnsi="Times New Roman" w:cs="Times New Roman"/>
          <w:sz w:val="28"/>
          <w:szCs w:val="28"/>
        </w:rPr>
        <w:t xml:space="preserve"> </w:t>
      </w:r>
    </w:p>
    <w:p w:rsidR="00EB7838" w:rsidRDefault="00EB7838" w:rsidP="00B65DFA">
      <w:pPr>
        <w:spacing w:after="0" w:line="240" w:lineRule="auto"/>
        <w:ind w:left="360"/>
        <w:jc w:val="both"/>
        <w:rPr>
          <w:rFonts w:ascii="Times New Roman" w:eastAsia="Calibri" w:hAnsi="Times New Roman" w:cs="Times New Roman"/>
          <w:sz w:val="28"/>
          <w:szCs w:val="28"/>
        </w:rPr>
      </w:pPr>
    </w:p>
    <w:p w:rsidR="00B4321D" w:rsidRPr="00B4321D" w:rsidRDefault="00B4321D" w:rsidP="00B4321D">
      <w:pPr>
        <w:jc w:val="both"/>
        <w:rPr>
          <w:rFonts w:ascii="Arial" w:hAnsi="Arial" w:cs="Arial"/>
          <w:sz w:val="24"/>
        </w:rPr>
      </w:pPr>
      <w:r>
        <w:rPr>
          <w:rFonts w:ascii="Times New Roman" w:eastAsia="Calibri" w:hAnsi="Times New Roman" w:cs="Times New Roman"/>
          <w:sz w:val="28"/>
          <w:szCs w:val="28"/>
        </w:rPr>
        <w:t xml:space="preserve">Miło mi Państwa poinformować o sukcesach spółki </w:t>
      </w:r>
      <w:proofErr w:type="spellStart"/>
      <w:r>
        <w:rPr>
          <w:rFonts w:ascii="Times New Roman" w:eastAsia="Calibri" w:hAnsi="Times New Roman" w:cs="Times New Roman"/>
          <w:sz w:val="28"/>
          <w:szCs w:val="28"/>
        </w:rPr>
        <w:t>PWiK</w:t>
      </w:r>
      <w:proofErr w:type="spellEnd"/>
      <w:r>
        <w:rPr>
          <w:rFonts w:ascii="Times New Roman" w:eastAsia="Calibri" w:hAnsi="Times New Roman" w:cs="Times New Roman"/>
          <w:sz w:val="28"/>
          <w:szCs w:val="28"/>
        </w:rPr>
        <w:t>.</w:t>
      </w:r>
      <w:r w:rsidRPr="00B4321D">
        <w:rPr>
          <w:rFonts w:ascii="Arial" w:hAnsi="Arial" w:cs="Arial"/>
          <w:sz w:val="24"/>
        </w:rPr>
        <w:t xml:space="preserve"> </w:t>
      </w:r>
      <w:r w:rsidRPr="00B4321D">
        <w:rPr>
          <w:rFonts w:ascii="Times New Roman" w:hAnsi="Times New Roman" w:cs="Times New Roman"/>
          <w:sz w:val="28"/>
          <w:szCs w:val="28"/>
        </w:rPr>
        <w:t xml:space="preserve">Działalność </w:t>
      </w:r>
      <w:r>
        <w:rPr>
          <w:rFonts w:ascii="Times New Roman" w:hAnsi="Times New Roman" w:cs="Times New Roman"/>
          <w:sz w:val="28"/>
          <w:szCs w:val="28"/>
        </w:rPr>
        <w:t>tego p</w:t>
      </w:r>
      <w:r w:rsidRPr="00B4321D">
        <w:rPr>
          <w:rFonts w:ascii="Times New Roman" w:hAnsi="Times New Roman" w:cs="Times New Roman"/>
          <w:sz w:val="28"/>
          <w:szCs w:val="28"/>
        </w:rPr>
        <w:t xml:space="preserve">rzedsiębiorstwa co roku jest zauważana i doceniana przez lokalne i krajowe organizacje gospodarcze. W styczniu Spółka została uhonorowana podwójnie. Bolesławieckie Towarzystwo Gospodarcze wybrało </w:t>
      </w:r>
      <w:proofErr w:type="spellStart"/>
      <w:r w:rsidRPr="00B4321D">
        <w:rPr>
          <w:rFonts w:ascii="Times New Roman" w:hAnsi="Times New Roman" w:cs="Times New Roman"/>
          <w:sz w:val="28"/>
          <w:szCs w:val="28"/>
        </w:rPr>
        <w:t>PWiK</w:t>
      </w:r>
      <w:proofErr w:type="spellEnd"/>
      <w:r w:rsidRPr="00B4321D">
        <w:rPr>
          <w:rFonts w:ascii="Times New Roman" w:hAnsi="Times New Roman" w:cs="Times New Roman"/>
          <w:sz w:val="28"/>
          <w:szCs w:val="28"/>
        </w:rPr>
        <w:t xml:space="preserve"> w Bolesławcu Sp. z o.o. na Przedsiębiorcę Roku Ziemi Bolesławieckiej. Nagrodę – statuetkę Kazimierza wraz z gratulacjami od Marszałka Województwa Dolnośląskiego Cezarego Przybylskiego i starosty Bolesławieckiego Karola Stasika, odebrał Prezes Zarządu Spółki Józef Król. Kolejnym sukcesem Spółki jest przyznane wyróżnienie w ogólnopolskim plebiscycie Gazele Biznesu. </w:t>
      </w:r>
      <w:r w:rsidRPr="00B4321D">
        <w:rPr>
          <w:rFonts w:ascii="Times New Roman" w:eastAsia="Times New Roman" w:hAnsi="Times New Roman" w:cs="Times New Roman"/>
          <w:sz w:val="28"/>
          <w:szCs w:val="28"/>
        </w:rPr>
        <w:t>Ranking Gazele Biznesu — to ranking najdynamiczniej rozwijających się małych i średnich firm. Gazela to firma małej lub średniej wielkości, która dzięki niezwykle dynamicznemu rozwojowi doskonale daje sobie radę wśród nawet znacznie większych konkurentów. Pamiątkową tablicę odebrał podczas uroczystej gali Dyrektor ds. Technicznych Grzegorz Kozłowski.</w:t>
      </w:r>
    </w:p>
    <w:p w:rsidR="00B4321D" w:rsidRDefault="00B4321D" w:rsidP="00B65DFA">
      <w:pPr>
        <w:spacing w:after="0" w:line="240" w:lineRule="auto"/>
        <w:ind w:left="360"/>
        <w:jc w:val="both"/>
        <w:rPr>
          <w:rFonts w:ascii="Times New Roman" w:eastAsia="Calibri" w:hAnsi="Times New Roman" w:cs="Times New Roman"/>
          <w:b/>
          <w:sz w:val="28"/>
          <w:szCs w:val="28"/>
        </w:rPr>
      </w:pPr>
      <w:r w:rsidRPr="00B4321D">
        <w:rPr>
          <w:rFonts w:ascii="Times New Roman" w:eastAsia="Calibri" w:hAnsi="Times New Roman" w:cs="Times New Roman"/>
          <w:b/>
          <w:sz w:val="28"/>
          <w:szCs w:val="28"/>
        </w:rPr>
        <w:t>Wysoka Rado!</w:t>
      </w:r>
    </w:p>
    <w:p w:rsidR="00B4321D" w:rsidRPr="00B4321D" w:rsidRDefault="00B4321D" w:rsidP="00B65DFA">
      <w:pPr>
        <w:spacing w:after="0" w:line="240" w:lineRule="auto"/>
        <w:ind w:left="360"/>
        <w:jc w:val="both"/>
        <w:rPr>
          <w:rFonts w:ascii="Times New Roman" w:eastAsia="Calibri" w:hAnsi="Times New Roman" w:cs="Times New Roman"/>
          <w:b/>
          <w:sz w:val="28"/>
          <w:szCs w:val="28"/>
        </w:rPr>
      </w:pPr>
    </w:p>
    <w:p w:rsidR="00396C9B" w:rsidRDefault="005B6F9B" w:rsidP="00F32043">
      <w:pPr>
        <w:spacing w:after="0" w:line="240" w:lineRule="auto"/>
        <w:ind w:firstLine="708"/>
        <w:jc w:val="both"/>
        <w:rPr>
          <w:rFonts w:ascii="Times New Roman" w:eastAsia="Calibri" w:hAnsi="Times New Roman" w:cs="Times New Roman"/>
          <w:sz w:val="28"/>
          <w:szCs w:val="28"/>
        </w:rPr>
      </w:pPr>
      <w:r w:rsidRPr="006550B3">
        <w:rPr>
          <w:rFonts w:ascii="Times New Roman" w:eastAsia="Calibri" w:hAnsi="Times New Roman" w:cs="Times New Roman"/>
          <w:sz w:val="28"/>
          <w:szCs w:val="28"/>
        </w:rPr>
        <w:t xml:space="preserve">W okresie od </w:t>
      </w:r>
      <w:r w:rsidR="00B00EBF">
        <w:rPr>
          <w:rFonts w:ascii="Times New Roman" w:eastAsia="Calibri" w:hAnsi="Times New Roman" w:cs="Times New Roman"/>
          <w:sz w:val="28"/>
          <w:szCs w:val="28"/>
        </w:rPr>
        <w:t>XX</w:t>
      </w:r>
      <w:r w:rsidR="007352D8">
        <w:rPr>
          <w:rFonts w:ascii="Times New Roman" w:eastAsia="Calibri" w:hAnsi="Times New Roman" w:cs="Times New Roman"/>
          <w:sz w:val="28"/>
          <w:szCs w:val="28"/>
        </w:rPr>
        <w:t>X</w:t>
      </w:r>
      <w:r w:rsidR="004D07E6">
        <w:rPr>
          <w:rFonts w:ascii="Times New Roman" w:eastAsia="Calibri" w:hAnsi="Times New Roman" w:cs="Times New Roman"/>
          <w:sz w:val="28"/>
          <w:szCs w:val="28"/>
        </w:rPr>
        <w:t>I</w:t>
      </w:r>
      <w:r w:rsidR="00EB7838">
        <w:rPr>
          <w:rFonts w:ascii="Times New Roman" w:eastAsia="Calibri" w:hAnsi="Times New Roman" w:cs="Times New Roman"/>
          <w:sz w:val="28"/>
          <w:szCs w:val="28"/>
        </w:rPr>
        <w:t>I</w:t>
      </w:r>
      <w:r w:rsidR="00456738">
        <w:rPr>
          <w:rFonts w:ascii="Times New Roman" w:eastAsia="Calibri" w:hAnsi="Times New Roman" w:cs="Times New Roman"/>
          <w:sz w:val="28"/>
          <w:szCs w:val="28"/>
        </w:rPr>
        <w:t xml:space="preserve"> </w:t>
      </w:r>
      <w:r w:rsidRPr="006550B3">
        <w:rPr>
          <w:rFonts w:ascii="Times New Roman" w:eastAsia="Calibri" w:hAnsi="Times New Roman" w:cs="Times New Roman"/>
          <w:sz w:val="28"/>
          <w:szCs w:val="28"/>
        </w:rPr>
        <w:t xml:space="preserve">sesji Rady Miasta </w:t>
      </w:r>
      <w:r w:rsidR="00182CEE" w:rsidRPr="006550B3">
        <w:rPr>
          <w:rFonts w:ascii="Times New Roman" w:eastAsia="Calibri" w:hAnsi="Times New Roman" w:cs="Times New Roman"/>
          <w:sz w:val="28"/>
          <w:szCs w:val="28"/>
        </w:rPr>
        <w:t xml:space="preserve">Bolesławiec </w:t>
      </w:r>
      <w:r w:rsidR="00E73293">
        <w:rPr>
          <w:rFonts w:ascii="Times New Roman" w:eastAsia="Calibri" w:hAnsi="Times New Roman" w:cs="Times New Roman"/>
          <w:sz w:val="28"/>
          <w:szCs w:val="28"/>
        </w:rPr>
        <w:t>odbytej w dniu</w:t>
      </w:r>
      <w:r w:rsidR="00F15246">
        <w:rPr>
          <w:rFonts w:ascii="Times New Roman" w:eastAsia="Calibri" w:hAnsi="Times New Roman" w:cs="Times New Roman"/>
          <w:sz w:val="28"/>
          <w:szCs w:val="28"/>
        </w:rPr>
        <w:t xml:space="preserve"> </w:t>
      </w:r>
      <w:r w:rsidR="00E73293">
        <w:rPr>
          <w:rFonts w:ascii="Times New Roman" w:eastAsia="Calibri" w:hAnsi="Times New Roman" w:cs="Times New Roman"/>
          <w:sz w:val="28"/>
          <w:szCs w:val="28"/>
        </w:rPr>
        <w:br/>
      </w:r>
      <w:r w:rsidR="004D07E6">
        <w:rPr>
          <w:rFonts w:ascii="Times New Roman" w:eastAsia="Calibri" w:hAnsi="Times New Roman" w:cs="Times New Roman"/>
          <w:sz w:val="28"/>
          <w:szCs w:val="28"/>
        </w:rPr>
        <w:t>25 stycznia</w:t>
      </w:r>
      <w:r w:rsidR="007352D8">
        <w:rPr>
          <w:rFonts w:ascii="Times New Roman" w:eastAsia="Calibri" w:hAnsi="Times New Roman" w:cs="Times New Roman"/>
          <w:sz w:val="28"/>
          <w:szCs w:val="28"/>
        </w:rPr>
        <w:t xml:space="preserve"> </w:t>
      </w:r>
      <w:r w:rsidR="00315584" w:rsidRPr="006550B3">
        <w:rPr>
          <w:rFonts w:ascii="Times New Roman" w:eastAsia="Calibri" w:hAnsi="Times New Roman" w:cs="Times New Roman"/>
          <w:sz w:val="28"/>
          <w:szCs w:val="28"/>
        </w:rPr>
        <w:t>201</w:t>
      </w:r>
      <w:r w:rsidR="004D07E6">
        <w:rPr>
          <w:rFonts w:ascii="Times New Roman" w:eastAsia="Calibri" w:hAnsi="Times New Roman" w:cs="Times New Roman"/>
          <w:sz w:val="28"/>
          <w:szCs w:val="28"/>
        </w:rPr>
        <w:t>7</w:t>
      </w:r>
      <w:r w:rsidR="00220160" w:rsidRPr="006550B3">
        <w:rPr>
          <w:rFonts w:ascii="Times New Roman" w:eastAsia="Calibri" w:hAnsi="Times New Roman" w:cs="Times New Roman"/>
          <w:sz w:val="28"/>
          <w:szCs w:val="28"/>
        </w:rPr>
        <w:t xml:space="preserve"> </w:t>
      </w:r>
      <w:r w:rsidR="00934444" w:rsidRPr="006550B3">
        <w:rPr>
          <w:rFonts w:ascii="Times New Roman" w:eastAsia="Calibri" w:hAnsi="Times New Roman" w:cs="Times New Roman"/>
          <w:sz w:val="28"/>
          <w:szCs w:val="28"/>
        </w:rPr>
        <w:t>r.</w:t>
      </w:r>
      <w:r w:rsidRPr="006550B3">
        <w:rPr>
          <w:rFonts w:ascii="Times New Roman" w:eastAsia="Calibri" w:hAnsi="Times New Roman" w:cs="Times New Roman"/>
          <w:sz w:val="28"/>
          <w:szCs w:val="28"/>
        </w:rPr>
        <w:t xml:space="preserve"> rozpatrzyłem i skierowałem pod obrady Wysokiej Rady następujące projekty uchwał:</w:t>
      </w:r>
    </w:p>
    <w:p w:rsidR="00826720" w:rsidRDefault="00826720" w:rsidP="00F32043">
      <w:pPr>
        <w:spacing w:after="0" w:line="240" w:lineRule="auto"/>
        <w:ind w:firstLine="708"/>
        <w:jc w:val="both"/>
        <w:rPr>
          <w:rFonts w:ascii="Times New Roman" w:eastAsia="Calibri" w:hAnsi="Times New Roman" w:cs="Times New Roman"/>
          <w:sz w:val="28"/>
          <w:szCs w:val="28"/>
        </w:rPr>
      </w:pPr>
    </w:p>
    <w:p w:rsidR="00826720" w:rsidRPr="00F54F2E" w:rsidRDefault="00826720" w:rsidP="00F54F2E">
      <w:pPr>
        <w:pStyle w:val="Akapitzlist"/>
        <w:numPr>
          <w:ilvl w:val="0"/>
          <w:numId w:val="28"/>
        </w:numPr>
        <w:tabs>
          <w:tab w:val="left" w:pos="8364"/>
        </w:tabs>
        <w:ind w:right="-84"/>
        <w:jc w:val="both"/>
        <w:rPr>
          <w:rFonts w:ascii="Times New Roman" w:hAnsi="Times New Roman"/>
          <w:sz w:val="28"/>
          <w:szCs w:val="28"/>
        </w:rPr>
      </w:pPr>
      <w:r w:rsidRPr="00826720">
        <w:rPr>
          <w:rFonts w:ascii="Times New Roman" w:hAnsi="Times New Roman"/>
          <w:sz w:val="28"/>
          <w:szCs w:val="28"/>
        </w:rPr>
        <w:t>w sprawie nadania statutu Miejskiemu Zakładowi Gospodarki Mieszkaniowe</w:t>
      </w:r>
      <w:r>
        <w:rPr>
          <w:rFonts w:ascii="Times New Roman" w:hAnsi="Times New Roman"/>
          <w:sz w:val="28"/>
          <w:szCs w:val="28"/>
        </w:rPr>
        <w:t xml:space="preserve">j </w:t>
      </w:r>
      <w:r w:rsidRPr="00826720">
        <w:rPr>
          <w:rFonts w:ascii="Times New Roman" w:hAnsi="Times New Roman"/>
          <w:sz w:val="28"/>
          <w:szCs w:val="28"/>
        </w:rPr>
        <w:t>w Bolesławcu,</w:t>
      </w:r>
    </w:p>
    <w:p w:rsidR="00826720" w:rsidRPr="00F54F2E" w:rsidRDefault="00826720" w:rsidP="00826720">
      <w:pPr>
        <w:pStyle w:val="Akapitzlist"/>
        <w:numPr>
          <w:ilvl w:val="0"/>
          <w:numId w:val="28"/>
        </w:numPr>
        <w:spacing w:line="240" w:lineRule="auto"/>
        <w:jc w:val="both"/>
        <w:rPr>
          <w:rFonts w:ascii="Times New Roman" w:hAnsi="Times New Roman"/>
          <w:sz w:val="28"/>
          <w:szCs w:val="28"/>
        </w:rPr>
      </w:pPr>
      <w:r w:rsidRPr="00826720">
        <w:rPr>
          <w:rFonts w:ascii="Times New Roman" w:hAnsi="Times New Roman"/>
          <w:sz w:val="28"/>
          <w:szCs w:val="28"/>
        </w:rPr>
        <w:t>w sprawie wzoru deklaracji o wysokości opłaty za gospodarowanie odpadami komunalnymi składanej przez właścicieli nieruchomości na terenie miasta Bolesławiec,</w:t>
      </w:r>
    </w:p>
    <w:p w:rsidR="00826720" w:rsidRPr="00F54F2E" w:rsidRDefault="00826720" w:rsidP="00826720">
      <w:pPr>
        <w:pStyle w:val="Akapitzlist"/>
        <w:numPr>
          <w:ilvl w:val="0"/>
          <w:numId w:val="28"/>
        </w:numPr>
        <w:spacing w:line="240" w:lineRule="auto"/>
        <w:jc w:val="both"/>
        <w:rPr>
          <w:rFonts w:ascii="Times New Roman" w:hAnsi="Times New Roman"/>
          <w:sz w:val="28"/>
          <w:szCs w:val="28"/>
        </w:rPr>
      </w:pPr>
      <w:r w:rsidRPr="00826720">
        <w:rPr>
          <w:rFonts w:ascii="Times New Roman" w:hAnsi="Times New Roman"/>
          <w:sz w:val="28"/>
          <w:szCs w:val="28"/>
        </w:rPr>
        <w:t xml:space="preserve">zmieniająca uchwałę nr XIII/167/2015 Rady Miasta Bolesławiec z dnia 23 września 2015 r. w sprawie szczegółowego sposobu i zakresu świadczenia usług w zakresie odbierania odpadów komunalnych od właścicieli nieruchomości i zagospodarowania tych odpadów w zamian za </w:t>
      </w:r>
      <w:r w:rsidRPr="00826720">
        <w:rPr>
          <w:rFonts w:ascii="Times New Roman" w:hAnsi="Times New Roman"/>
          <w:sz w:val="28"/>
          <w:szCs w:val="28"/>
        </w:rPr>
        <w:lastRenderedPageBreak/>
        <w:t xml:space="preserve">uiszczoną przez właściciela nieruchomości opłatę za gospodarowanie odpadami komunalnymi (Dz. Urz. Woj. </w:t>
      </w:r>
      <w:proofErr w:type="spellStart"/>
      <w:r w:rsidRPr="00826720">
        <w:rPr>
          <w:rFonts w:ascii="Times New Roman" w:hAnsi="Times New Roman"/>
          <w:sz w:val="28"/>
          <w:szCs w:val="28"/>
        </w:rPr>
        <w:t>Doln</w:t>
      </w:r>
      <w:proofErr w:type="spellEnd"/>
      <w:r w:rsidRPr="00826720">
        <w:rPr>
          <w:rFonts w:ascii="Times New Roman" w:hAnsi="Times New Roman"/>
          <w:sz w:val="28"/>
          <w:szCs w:val="28"/>
        </w:rPr>
        <w:t>. z 2015 r. poz. 3940),</w:t>
      </w:r>
    </w:p>
    <w:p w:rsidR="00826720" w:rsidRPr="00F54F2E" w:rsidRDefault="00826720" w:rsidP="00826720">
      <w:pPr>
        <w:pStyle w:val="Akapitzlist"/>
        <w:numPr>
          <w:ilvl w:val="0"/>
          <w:numId w:val="28"/>
        </w:numPr>
        <w:jc w:val="both"/>
        <w:rPr>
          <w:rFonts w:ascii="Times New Roman" w:hAnsi="Times New Roman"/>
          <w:sz w:val="28"/>
          <w:szCs w:val="28"/>
        </w:rPr>
      </w:pPr>
      <w:r w:rsidRPr="00826720">
        <w:rPr>
          <w:rFonts w:ascii="Times New Roman" w:hAnsi="Times New Roman"/>
          <w:sz w:val="28"/>
          <w:szCs w:val="28"/>
        </w:rPr>
        <w:t>w sprawie uchylenia uchwały nr XXXV/294/2013 Rady Miasta Bolesławiec z dnia 27 marca 2013 r. w sprawie upoważnienia Dyrektora Miejskiego Zakładu Gospodarki Mieszkaniowej w Bolesławcu do załatwiania indywidualnych spraw z zakresu administracji publicznej,</w:t>
      </w:r>
    </w:p>
    <w:p w:rsidR="00826720" w:rsidRPr="00F54F2E" w:rsidRDefault="00826720" w:rsidP="00826720">
      <w:pPr>
        <w:pStyle w:val="Akapitzlist"/>
        <w:numPr>
          <w:ilvl w:val="0"/>
          <w:numId w:val="28"/>
        </w:numPr>
        <w:spacing w:line="240" w:lineRule="auto"/>
        <w:jc w:val="both"/>
        <w:rPr>
          <w:rFonts w:ascii="Times New Roman" w:hAnsi="Times New Roman"/>
          <w:sz w:val="28"/>
          <w:szCs w:val="28"/>
        </w:rPr>
      </w:pPr>
      <w:r w:rsidRPr="00826720">
        <w:rPr>
          <w:rFonts w:ascii="Times New Roman" w:hAnsi="Times New Roman"/>
          <w:sz w:val="28"/>
          <w:szCs w:val="28"/>
        </w:rPr>
        <w:t>w sprawie projektu dostosowania sieci publicznych ośmioletnich szkół podstawowych i gimnazjów do nowego ustroju szkolnego,</w:t>
      </w:r>
    </w:p>
    <w:p w:rsidR="00826720" w:rsidRPr="00F54F2E" w:rsidRDefault="00826720" w:rsidP="00826720">
      <w:pPr>
        <w:pStyle w:val="Akapitzlist"/>
        <w:numPr>
          <w:ilvl w:val="0"/>
          <w:numId w:val="28"/>
        </w:numPr>
        <w:spacing w:line="240" w:lineRule="auto"/>
        <w:jc w:val="both"/>
        <w:rPr>
          <w:rFonts w:ascii="Times New Roman" w:hAnsi="Times New Roman"/>
          <w:sz w:val="28"/>
          <w:szCs w:val="28"/>
        </w:rPr>
      </w:pPr>
      <w:r w:rsidRPr="00826720">
        <w:rPr>
          <w:rFonts w:ascii="Times New Roman" w:hAnsi="Times New Roman"/>
          <w:sz w:val="28"/>
          <w:szCs w:val="28"/>
        </w:rPr>
        <w:t xml:space="preserve">w sprawie zmiany statutu Miejskiego Ośrodka Pomocy Społecznej </w:t>
      </w:r>
      <w:r w:rsidRPr="00826720">
        <w:rPr>
          <w:rFonts w:ascii="Times New Roman" w:hAnsi="Times New Roman"/>
          <w:sz w:val="28"/>
          <w:szCs w:val="28"/>
        </w:rPr>
        <w:br/>
        <w:t>w Bolesławcu,</w:t>
      </w:r>
    </w:p>
    <w:p w:rsidR="00826720" w:rsidRPr="00826720" w:rsidRDefault="00826720" w:rsidP="00826720">
      <w:pPr>
        <w:pStyle w:val="Akapitzlist"/>
        <w:numPr>
          <w:ilvl w:val="0"/>
          <w:numId w:val="28"/>
        </w:numPr>
        <w:spacing w:line="240" w:lineRule="auto"/>
        <w:jc w:val="both"/>
        <w:rPr>
          <w:rFonts w:ascii="Times New Roman" w:hAnsi="Times New Roman"/>
          <w:sz w:val="28"/>
          <w:szCs w:val="28"/>
        </w:rPr>
      </w:pPr>
      <w:r w:rsidRPr="00826720">
        <w:rPr>
          <w:rFonts w:ascii="Times New Roman" w:hAnsi="Times New Roman"/>
          <w:sz w:val="28"/>
          <w:szCs w:val="28"/>
        </w:rPr>
        <w:t>w sprawie zmian w budżecie miasta na 2017 r.</w:t>
      </w:r>
    </w:p>
    <w:p w:rsidR="00B00EBF" w:rsidRPr="00D33217" w:rsidRDefault="00B00EBF" w:rsidP="00F32043">
      <w:pPr>
        <w:spacing w:after="0" w:line="240" w:lineRule="auto"/>
        <w:ind w:firstLine="708"/>
        <w:jc w:val="both"/>
        <w:rPr>
          <w:rFonts w:ascii="Times New Roman" w:eastAsia="Calibri" w:hAnsi="Times New Roman" w:cs="Times New Roman"/>
          <w:sz w:val="28"/>
          <w:szCs w:val="28"/>
        </w:rPr>
      </w:pPr>
    </w:p>
    <w:p w:rsidR="005B6F9B" w:rsidRPr="00CE0C99" w:rsidRDefault="005B6F9B" w:rsidP="006550B3">
      <w:pPr>
        <w:spacing w:after="0" w:line="240" w:lineRule="auto"/>
        <w:ind w:left="709" w:right="-84"/>
        <w:jc w:val="both"/>
        <w:rPr>
          <w:rFonts w:ascii="Times New Roman" w:eastAsia="Calibri" w:hAnsi="Times New Roman" w:cs="Times New Roman"/>
          <w:b/>
          <w:sz w:val="28"/>
          <w:szCs w:val="28"/>
          <w:u w:val="single"/>
        </w:rPr>
      </w:pPr>
      <w:r w:rsidRPr="00CE0C99">
        <w:rPr>
          <w:rFonts w:ascii="Times New Roman" w:eastAsia="Calibri" w:hAnsi="Times New Roman" w:cs="Times New Roman"/>
          <w:b/>
          <w:sz w:val="28"/>
          <w:szCs w:val="28"/>
          <w:u w:val="single"/>
        </w:rPr>
        <w:t>Wydałem również w tym czasie</w:t>
      </w:r>
      <w:r w:rsidR="00CB4865" w:rsidRPr="00CE0C99">
        <w:rPr>
          <w:rFonts w:ascii="Times New Roman" w:eastAsia="Calibri" w:hAnsi="Times New Roman" w:cs="Times New Roman"/>
          <w:b/>
          <w:sz w:val="28"/>
          <w:szCs w:val="28"/>
          <w:u w:val="single"/>
        </w:rPr>
        <w:t xml:space="preserve"> </w:t>
      </w:r>
      <w:r w:rsidR="00BD6DF1">
        <w:rPr>
          <w:rFonts w:ascii="Times New Roman" w:eastAsia="Calibri" w:hAnsi="Times New Roman" w:cs="Times New Roman"/>
          <w:b/>
          <w:sz w:val="28"/>
          <w:szCs w:val="28"/>
          <w:u w:val="single"/>
        </w:rPr>
        <w:t xml:space="preserve">29 </w:t>
      </w:r>
      <w:r w:rsidRPr="00CE0C99">
        <w:rPr>
          <w:rFonts w:ascii="Times New Roman" w:eastAsia="Calibri" w:hAnsi="Times New Roman" w:cs="Times New Roman"/>
          <w:b/>
          <w:sz w:val="28"/>
          <w:szCs w:val="28"/>
          <w:u w:val="single"/>
        </w:rPr>
        <w:t>zarządz</w:t>
      </w:r>
      <w:r w:rsidR="004F3AAF" w:rsidRPr="00CE0C99">
        <w:rPr>
          <w:rFonts w:ascii="Times New Roman" w:eastAsia="Calibri" w:hAnsi="Times New Roman" w:cs="Times New Roman"/>
          <w:b/>
          <w:sz w:val="28"/>
          <w:szCs w:val="28"/>
          <w:u w:val="single"/>
        </w:rPr>
        <w:t>eń</w:t>
      </w:r>
      <w:r w:rsidRPr="00CE0C99">
        <w:rPr>
          <w:rFonts w:ascii="Times New Roman" w:eastAsia="Calibri" w:hAnsi="Times New Roman" w:cs="Times New Roman"/>
          <w:b/>
          <w:sz w:val="28"/>
          <w:szCs w:val="28"/>
          <w:u w:val="single"/>
        </w:rPr>
        <w:t>, w szczególności:</w:t>
      </w:r>
    </w:p>
    <w:p w:rsidR="005B6F9B" w:rsidRPr="00CE0C99" w:rsidRDefault="005B6F9B" w:rsidP="005B6F9B">
      <w:pPr>
        <w:spacing w:after="0" w:line="240" w:lineRule="auto"/>
        <w:jc w:val="both"/>
        <w:rPr>
          <w:rFonts w:ascii="Times New Roman" w:eastAsia="Calibri" w:hAnsi="Times New Roman" w:cs="Times New Roman"/>
          <w:b/>
          <w:sz w:val="28"/>
          <w:szCs w:val="28"/>
        </w:rPr>
      </w:pPr>
    </w:p>
    <w:p w:rsidR="00DF7690" w:rsidRPr="00CE0C99" w:rsidRDefault="005B6F9B" w:rsidP="00DF7690">
      <w:pPr>
        <w:spacing w:after="0" w:line="240" w:lineRule="auto"/>
        <w:jc w:val="both"/>
        <w:rPr>
          <w:rFonts w:ascii="Times New Roman" w:eastAsia="Calibri" w:hAnsi="Times New Roman" w:cs="Times New Roman"/>
          <w:b/>
          <w:sz w:val="28"/>
          <w:szCs w:val="28"/>
        </w:rPr>
      </w:pPr>
      <w:r w:rsidRPr="00CE0C99">
        <w:rPr>
          <w:rFonts w:ascii="Times New Roman" w:eastAsia="Calibri" w:hAnsi="Times New Roman" w:cs="Times New Roman"/>
          <w:b/>
          <w:sz w:val="28"/>
          <w:szCs w:val="28"/>
        </w:rPr>
        <w:t>- w sprawie powołania:</w:t>
      </w:r>
    </w:p>
    <w:p w:rsidR="002C2CA6" w:rsidRPr="00106328" w:rsidRDefault="002C2CA6" w:rsidP="00DF7690">
      <w:pPr>
        <w:spacing w:after="0" w:line="240" w:lineRule="auto"/>
        <w:jc w:val="both"/>
        <w:rPr>
          <w:rFonts w:ascii="Times New Roman" w:eastAsia="Calibri" w:hAnsi="Times New Roman" w:cs="Times New Roman"/>
          <w:b/>
          <w:sz w:val="28"/>
          <w:szCs w:val="28"/>
        </w:rPr>
      </w:pPr>
    </w:p>
    <w:p w:rsidR="00CE0C99" w:rsidRPr="00106328" w:rsidRDefault="00BD6DF1" w:rsidP="004D07E6">
      <w:pPr>
        <w:pStyle w:val="Akapitzlist"/>
        <w:numPr>
          <w:ilvl w:val="0"/>
          <w:numId w:val="3"/>
        </w:numPr>
        <w:spacing w:after="0" w:line="240" w:lineRule="auto"/>
        <w:jc w:val="both"/>
        <w:rPr>
          <w:rFonts w:ascii="Times New Roman" w:eastAsia="Calibri" w:hAnsi="Times New Roman" w:cs="Times New Roman"/>
          <w:b/>
          <w:sz w:val="28"/>
          <w:szCs w:val="28"/>
        </w:rPr>
      </w:pPr>
      <w:r w:rsidRPr="00106328">
        <w:rPr>
          <w:rFonts w:ascii="Times New Roman" w:hAnsi="Times New Roman" w:cs="Times New Roman"/>
          <w:sz w:val="28"/>
          <w:szCs w:val="28"/>
        </w:rPr>
        <w:t xml:space="preserve">komisji do przeprowadzenia postępowania o udzielenia zamówienia publicznego na wyłonienie wykonawcy usług: „Pełnienie funkcji inżyniera kontraktu dla zadania: Centrum wiedzy – adaptacja pomieszczeń byłego domu handlowego na cele publiczne w Bolesławcu” </w:t>
      </w:r>
    </w:p>
    <w:p w:rsidR="00BD6DF1" w:rsidRPr="00106328" w:rsidRDefault="00BD6DF1" w:rsidP="00BD6DF1">
      <w:pPr>
        <w:pStyle w:val="Akapitzlist"/>
        <w:spacing w:after="0" w:line="240" w:lineRule="auto"/>
        <w:jc w:val="both"/>
        <w:rPr>
          <w:rFonts w:ascii="Times New Roman" w:eastAsia="Calibri" w:hAnsi="Times New Roman" w:cs="Times New Roman"/>
          <w:b/>
          <w:sz w:val="28"/>
          <w:szCs w:val="28"/>
        </w:rPr>
      </w:pPr>
    </w:p>
    <w:p w:rsidR="00BD6DF1" w:rsidRPr="00106328" w:rsidRDefault="00BD6DF1" w:rsidP="00BD6DF1">
      <w:pPr>
        <w:pStyle w:val="Akapitzlist"/>
        <w:numPr>
          <w:ilvl w:val="0"/>
          <w:numId w:val="3"/>
        </w:numPr>
        <w:jc w:val="both"/>
        <w:rPr>
          <w:rFonts w:ascii="Times New Roman" w:hAnsi="Times New Roman" w:cs="Times New Roman"/>
          <w:sz w:val="28"/>
          <w:szCs w:val="28"/>
        </w:rPr>
      </w:pPr>
      <w:r w:rsidRPr="00106328">
        <w:rPr>
          <w:rFonts w:ascii="Times New Roman" w:hAnsi="Times New Roman" w:cs="Times New Roman"/>
          <w:sz w:val="28"/>
          <w:szCs w:val="28"/>
        </w:rPr>
        <w:t xml:space="preserve">Kapituły X edycji Konkursu o nagrodę Prezydenta Miasta na najlepszą prace magisterską lub doktorską z zakresu historii i współczesności miasta Bolesławiec obronioną w latach akademickich: 2014/2015 i 2015/2016 na wszystkich uczelniach państwowych i niepaństwowych w Polsce oraz poza jej granicami </w:t>
      </w:r>
    </w:p>
    <w:p w:rsidR="00106328" w:rsidRPr="00106328" w:rsidRDefault="00106328" w:rsidP="00106328">
      <w:pPr>
        <w:pStyle w:val="Akapitzlist"/>
        <w:rPr>
          <w:rFonts w:ascii="Times New Roman" w:hAnsi="Times New Roman" w:cs="Times New Roman"/>
          <w:sz w:val="28"/>
          <w:szCs w:val="28"/>
        </w:rPr>
      </w:pPr>
    </w:p>
    <w:p w:rsidR="00BD6DF1" w:rsidRPr="00F54F2E" w:rsidRDefault="00106328" w:rsidP="00F54F2E">
      <w:pPr>
        <w:pStyle w:val="Akapitzlist"/>
        <w:numPr>
          <w:ilvl w:val="0"/>
          <w:numId w:val="3"/>
        </w:numPr>
        <w:jc w:val="both"/>
        <w:rPr>
          <w:rFonts w:ascii="Times New Roman" w:hAnsi="Times New Roman" w:cs="Times New Roman"/>
          <w:sz w:val="28"/>
          <w:szCs w:val="28"/>
        </w:rPr>
      </w:pPr>
      <w:r w:rsidRPr="00106328">
        <w:rPr>
          <w:rFonts w:ascii="Times New Roman" w:hAnsi="Times New Roman" w:cs="Times New Roman"/>
          <w:sz w:val="28"/>
          <w:szCs w:val="28"/>
        </w:rPr>
        <w:t>komisji do przeprowadzenia postępowania o udzielenia zamówienia publicznego na wyłonienie wykonawcy dostawy i instalacja sprzętu komputerowego, serwerów, notebooków, urządzeń sieci komputerowej, drukarek, tabletów oraz oprogramowania w ramach realizacji projektu: „Budowa Systemu Informacji Przestrzennej oraz rozwój e-usług publicznych i elektronicznych usług administracyjnych w północno-zachodniej części województwa dolnośląskiego”</w:t>
      </w:r>
    </w:p>
    <w:p w:rsidR="00BD6DF1" w:rsidRPr="00106328" w:rsidRDefault="00BD6DF1" w:rsidP="00BD6DF1">
      <w:pPr>
        <w:pStyle w:val="Akapitzlist"/>
        <w:spacing w:after="0" w:line="240" w:lineRule="auto"/>
        <w:jc w:val="both"/>
        <w:rPr>
          <w:rFonts w:ascii="Times New Roman" w:eastAsia="Calibri" w:hAnsi="Times New Roman" w:cs="Times New Roman"/>
          <w:b/>
          <w:sz w:val="28"/>
          <w:szCs w:val="28"/>
        </w:rPr>
      </w:pPr>
    </w:p>
    <w:p w:rsidR="003C39D4" w:rsidRPr="00106328" w:rsidRDefault="005B6F9B" w:rsidP="00895A2F">
      <w:pPr>
        <w:tabs>
          <w:tab w:val="left" w:pos="851"/>
        </w:tabs>
        <w:spacing w:after="0" w:line="240" w:lineRule="auto"/>
        <w:jc w:val="both"/>
        <w:rPr>
          <w:rFonts w:ascii="Times New Roman" w:eastAsia="Calibri" w:hAnsi="Times New Roman" w:cs="Times New Roman"/>
          <w:b/>
          <w:sz w:val="28"/>
          <w:szCs w:val="28"/>
        </w:rPr>
      </w:pPr>
      <w:r w:rsidRPr="00106328">
        <w:rPr>
          <w:rFonts w:ascii="Times New Roman" w:eastAsia="Calibri" w:hAnsi="Times New Roman" w:cs="Times New Roman"/>
          <w:b/>
          <w:sz w:val="28"/>
          <w:szCs w:val="28"/>
        </w:rPr>
        <w:t>- w sprawach dotyczących nieruchomości:</w:t>
      </w:r>
    </w:p>
    <w:p w:rsidR="003C39D4" w:rsidRPr="00106328" w:rsidRDefault="00766643" w:rsidP="00766643">
      <w:pPr>
        <w:tabs>
          <w:tab w:val="left" w:pos="6287"/>
        </w:tabs>
        <w:spacing w:after="0" w:line="240" w:lineRule="auto"/>
        <w:jc w:val="both"/>
        <w:rPr>
          <w:rFonts w:ascii="Times New Roman" w:eastAsia="Calibri" w:hAnsi="Times New Roman" w:cs="Times New Roman"/>
          <w:b/>
          <w:sz w:val="28"/>
          <w:szCs w:val="28"/>
        </w:rPr>
      </w:pPr>
      <w:r w:rsidRPr="00106328">
        <w:rPr>
          <w:rFonts w:ascii="Times New Roman" w:eastAsia="Calibri" w:hAnsi="Times New Roman" w:cs="Times New Roman"/>
          <w:b/>
          <w:sz w:val="28"/>
          <w:szCs w:val="28"/>
        </w:rPr>
        <w:tab/>
      </w:r>
    </w:p>
    <w:p w:rsidR="00D33217" w:rsidRPr="00106328" w:rsidRDefault="003C39D4" w:rsidP="00895A2F">
      <w:pPr>
        <w:tabs>
          <w:tab w:val="left" w:pos="851"/>
        </w:tabs>
        <w:spacing w:after="0" w:line="240" w:lineRule="auto"/>
        <w:jc w:val="both"/>
        <w:rPr>
          <w:rFonts w:ascii="Times New Roman" w:eastAsia="Calibri" w:hAnsi="Times New Roman" w:cs="Times New Roman"/>
          <w:sz w:val="28"/>
          <w:szCs w:val="28"/>
          <w:u w:val="single"/>
        </w:rPr>
      </w:pPr>
      <w:r w:rsidRPr="00106328">
        <w:rPr>
          <w:rFonts w:ascii="Times New Roman" w:eastAsia="Calibri" w:hAnsi="Times New Roman" w:cs="Times New Roman"/>
          <w:sz w:val="28"/>
          <w:szCs w:val="28"/>
          <w:u w:val="single"/>
        </w:rPr>
        <w:t>Sprzedaż:</w:t>
      </w:r>
    </w:p>
    <w:p w:rsidR="00D33217" w:rsidRPr="00106328" w:rsidRDefault="00D33217" w:rsidP="00895A2F">
      <w:pPr>
        <w:tabs>
          <w:tab w:val="left" w:pos="851"/>
        </w:tabs>
        <w:spacing w:after="0" w:line="240" w:lineRule="auto"/>
        <w:jc w:val="both"/>
        <w:rPr>
          <w:rFonts w:ascii="Times New Roman" w:eastAsia="Calibri" w:hAnsi="Times New Roman" w:cs="Times New Roman"/>
          <w:sz w:val="28"/>
          <w:szCs w:val="28"/>
          <w:u w:val="single"/>
        </w:rPr>
      </w:pPr>
    </w:p>
    <w:p w:rsidR="00CE0C99" w:rsidRPr="00106328" w:rsidRDefault="00CB4865" w:rsidP="004D07E6">
      <w:pPr>
        <w:pStyle w:val="Akapitzlist"/>
        <w:numPr>
          <w:ilvl w:val="1"/>
          <w:numId w:val="7"/>
        </w:numPr>
        <w:tabs>
          <w:tab w:val="left" w:pos="851"/>
        </w:tabs>
        <w:spacing w:after="0" w:line="240" w:lineRule="auto"/>
        <w:jc w:val="both"/>
        <w:rPr>
          <w:rFonts w:ascii="Times New Roman" w:eastAsia="Calibri" w:hAnsi="Times New Roman" w:cs="Times New Roman"/>
          <w:sz w:val="28"/>
          <w:szCs w:val="28"/>
          <w:u w:val="single"/>
        </w:rPr>
      </w:pPr>
      <w:r w:rsidRPr="00106328">
        <w:rPr>
          <w:rFonts w:ascii="Times New Roman" w:eastAsia="Times New Roman" w:hAnsi="Times New Roman" w:cs="Times New Roman"/>
          <w:bCs/>
          <w:sz w:val="28"/>
          <w:szCs w:val="28"/>
        </w:rPr>
        <w:lastRenderedPageBreak/>
        <w:t xml:space="preserve">    w sprawie </w:t>
      </w:r>
      <w:r w:rsidR="00BD6DF1" w:rsidRPr="00106328">
        <w:rPr>
          <w:rFonts w:ascii="Times New Roman" w:hAnsi="Times New Roman" w:cs="Times New Roman"/>
          <w:sz w:val="28"/>
          <w:szCs w:val="28"/>
        </w:rPr>
        <w:t>przeznaczenia do sprzedaży – na rzecz najemców – lokali mieszkalnych wraz z oddaniem w użytkowanie wieczyste ułamkowych części gruntu zabudowanego – w trybie bezprzetargowym (ul. Murarska, Asnyka, Willowa, Narutowicza)</w:t>
      </w:r>
    </w:p>
    <w:p w:rsidR="00106328" w:rsidRPr="00106328" w:rsidRDefault="00106328" w:rsidP="004D07E6">
      <w:pPr>
        <w:pStyle w:val="Akapitzlist"/>
        <w:numPr>
          <w:ilvl w:val="1"/>
          <w:numId w:val="7"/>
        </w:numPr>
        <w:tabs>
          <w:tab w:val="left" w:pos="851"/>
        </w:tabs>
        <w:spacing w:after="0" w:line="240" w:lineRule="auto"/>
        <w:jc w:val="both"/>
        <w:rPr>
          <w:rFonts w:ascii="Times New Roman" w:eastAsia="Calibri" w:hAnsi="Times New Roman" w:cs="Times New Roman"/>
          <w:sz w:val="28"/>
          <w:szCs w:val="28"/>
          <w:u w:val="single"/>
        </w:rPr>
      </w:pPr>
      <w:r w:rsidRPr="00106328">
        <w:rPr>
          <w:rFonts w:ascii="Times New Roman" w:hAnsi="Times New Roman" w:cs="Times New Roman"/>
          <w:sz w:val="28"/>
          <w:szCs w:val="28"/>
        </w:rPr>
        <w:t xml:space="preserve">     w sprawie przeznaczenia do sprzedaży – na rzecz najemców- lokali mieszkalnych wraz z oddaniem w użytkowanie wieczyste ułamkowych części gruntu zabudowanego – w trybie bezprzetargowym (ul. </w:t>
      </w:r>
      <w:proofErr w:type="spellStart"/>
      <w:r w:rsidRPr="00106328">
        <w:rPr>
          <w:rFonts w:ascii="Times New Roman" w:hAnsi="Times New Roman" w:cs="Times New Roman"/>
          <w:sz w:val="28"/>
          <w:szCs w:val="28"/>
        </w:rPr>
        <w:t>Tyrankiewiczów</w:t>
      </w:r>
      <w:proofErr w:type="spellEnd"/>
      <w:r w:rsidRPr="00106328">
        <w:rPr>
          <w:rFonts w:ascii="Times New Roman" w:hAnsi="Times New Roman" w:cs="Times New Roman"/>
          <w:sz w:val="28"/>
          <w:szCs w:val="28"/>
        </w:rPr>
        <w:t>, Tysiąclecia, Marcinkowskiego)</w:t>
      </w:r>
    </w:p>
    <w:p w:rsidR="00106328" w:rsidRPr="00106328" w:rsidRDefault="00106328" w:rsidP="004D07E6">
      <w:pPr>
        <w:pStyle w:val="Akapitzlist"/>
        <w:numPr>
          <w:ilvl w:val="1"/>
          <w:numId w:val="7"/>
        </w:numPr>
        <w:tabs>
          <w:tab w:val="left" w:pos="851"/>
        </w:tabs>
        <w:spacing w:after="0" w:line="240" w:lineRule="auto"/>
        <w:jc w:val="both"/>
        <w:rPr>
          <w:rFonts w:ascii="Times New Roman" w:eastAsia="Calibri" w:hAnsi="Times New Roman" w:cs="Times New Roman"/>
          <w:sz w:val="28"/>
          <w:szCs w:val="28"/>
          <w:u w:val="single"/>
        </w:rPr>
      </w:pPr>
      <w:r w:rsidRPr="00106328">
        <w:rPr>
          <w:rFonts w:ascii="Times New Roman" w:hAnsi="Times New Roman" w:cs="Times New Roman"/>
          <w:sz w:val="28"/>
          <w:szCs w:val="28"/>
        </w:rPr>
        <w:t xml:space="preserve">     w sprawie przeznaczenia do sprzedaży – na rzecz najemcy – lokalu mieszkalnego wraz z oddaniem w użytkowanie wieczyste ułamkowej części gruntu zabudowanego – w trybie bezprzetargowym (ul.</w:t>
      </w:r>
      <w:r w:rsidR="009B792A">
        <w:rPr>
          <w:rFonts w:ascii="Times New Roman" w:hAnsi="Times New Roman" w:cs="Times New Roman"/>
          <w:sz w:val="28"/>
          <w:szCs w:val="28"/>
        </w:rPr>
        <w:t xml:space="preserve"> </w:t>
      </w:r>
      <w:r w:rsidRPr="00106328">
        <w:rPr>
          <w:rFonts w:ascii="Times New Roman" w:hAnsi="Times New Roman" w:cs="Times New Roman"/>
          <w:sz w:val="28"/>
          <w:szCs w:val="28"/>
        </w:rPr>
        <w:t>Podgórna)</w:t>
      </w:r>
    </w:p>
    <w:p w:rsidR="005D12E6" w:rsidRPr="00106328" w:rsidRDefault="005D12E6" w:rsidP="00410E86">
      <w:pPr>
        <w:pStyle w:val="Akapitzlist"/>
        <w:tabs>
          <w:tab w:val="left" w:pos="851"/>
        </w:tabs>
        <w:spacing w:after="0" w:line="240" w:lineRule="auto"/>
        <w:jc w:val="both"/>
        <w:rPr>
          <w:rFonts w:ascii="Times New Roman" w:eastAsia="Calibri" w:hAnsi="Times New Roman" w:cs="Times New Roman"/>
          <w:sz w:val="28"/>
          <w:szCs w:val="28"/>
          <w:u w:val="single"/>
        </w:rPr>
      </w:pPr>
    </w:p>
    <w:p w:rsidR="005B6F9B" w:rsidRPr="00106328" w:rsidRDefault="005B6F9B" w:rsidP="00F15246">
      <w:pPr>
        <w:tabs>
          <w:tab w:val="left" w:pos="851"/>
        </w:tabs>
        <w:spacing w:after="0" w:line="240" w:lineRule="auto"/>
        <w:jc w:val="both"/>
        <w:rPr>
          <w:rFonts w:ascii="Times New Roman" w:eastAsia="Calibri" w:hAnsi="Times New Roman" w:cs="Times New Roman"/>
          <w:sz w:val="28"/>
          <w:szCs w:val="28"/>
          <w:u w:val="single"/>
        </w:rPr>
      </w:pPr>
      <w:r w:rsidRPr="00106328">
        <w:rPr>
          <w:rFonts w:ascii="Times New Roman" w:eastAsia="Calibri" w:hAnsi="Times New Roman" w:cs="Times New Roman"/>
          <w:sz w:val="28"/>
          <w:szCs w:val="28"/>
          <w:u w:val="single"/>
        </w:rPr>
        <w:t>Dzierżawa:</w:t>
      </w:r>
    </w:p>
    <w:p w:rsidR="0031235E" w:rsidRPr="00106328" w:rsidRDefault="0031235E" w:rsidP="005B6F9B">
      <w:pPr>
        <w:tabs>
          <w:tab w:val="left" w:pos="851"/>
        </w:tabs>
        <w:spacing w:after="0" w:line="240" w:lineRule="auto"/>
        <w:jc w:val="both"/>
        <w:rPr>
          <w:rFonts w:ascii="Times New Roman" w:eastAsia="Calibri" w:hAnsi="Times New Roman" w:cs="Times New Roman"/>
          <w:sz w:val="28"/>
          <w:szCs w:val="28"/>
          <w:u w:val="single"/>
        </w:rPr>
      </w:pPr>
    </w:p>
    <w:p w:rsidR="003C08BE" w:rsidRPr="00106328" w:rsidRDefault="003C08BE" w:rsidP="003C08BE">
      <w:pPr>
        <w:pStyle w:val="Akapitzlist"/>
        <w:numPr>
          <w:ilvl w:val="0"/>
          <w:numId w:val="1"/>
        </w:numPr>
        <w:tabs>
          <w:tab w:val="left" w:pos="851"/>
        </w:tabs>
        <w:spacing w:after="0" w:line="240" w:lineRule="auto"/>
        <w:jc w:val="both"/>
        <w:rPr>
          <w:rFonts w:ascii="Times New Roman" w:eastAsia="Calibri" w:hAnsi="Times New Roman" w:cs="Times New Roman"/>
          <w:sz w:val="28"/>
          <w:szCs w:val="28"/>
        </w:rPr>
      </w:pPr>
      <w:r w:rsidRPr="00106328">
        <w:rPr>
          <w:rFonts w:ascii="Times New Roman" w:eastAsia="Calibri" w:hAnsi="Times New Roman" w:cs="Times New Roman"/>
          <w:sz w:val="28"/>
          <w:szCs w:val="28"/>
        </w:rPr>
        <w:t xml:space="preserve">w sprawie </w:t>
      </w:r>
      <w:r w:rsidRPr="00106328">
        <w:rPr>
          <w:rFonts w:ascii="Times New Roman" w:hAnsi="Times New Roman" w:cs="Times New Roman"/>
          <w:sz w:val="28"/>
          <w:szCs w:val="28"/>
        </w:rPr>
        <w:t xml:space="preserve"> przeznaczenia do oddania w dzierżawę w drodze bezprzetargowej</w:t>
      </w:r>
      <w:r w:rsidRPr="00106328">
        <w:rPr>
          <w:rFonts w:ascii="Times New Roman" w:eastAsia="Calibri" w:hAnsi="Times New Roman" w:cs="Times New Roman"/>
          <w:sz w:val="28"/>
          <w:szCs w:val="28"/>
        </w:rPr>
        <w:t xml:space="preserve"> </w:t>
      </w:r>
      <w:r w:rsidRPr="00106328">
        <w:rPr>
          <w:rFonts w:ascii="Times New Roman" w:hAnsi="Times New Roman" w:cs="Times New Roman"/>
          <w:sz w:val="28"/>
          <w:szCs w:val="28"/>
        </w:rPr>
        <w:t xml:space="preserve">gruntu położonego:  </w:t>
      </w:r>
    </w:p>
    <w:p w:rsidR="003C08BE" w:rsidRPr="00106328" w:rsidRDefault="003C08BE" w:rsidP="003C08BE">
      <w:pPr>
        <w:tabs>
          <w:tab w:val="left" w:pos="851"/>
        </w:tabs>
        <w:spacing w:after="0" w:line="240" w:lineRule="auto"/>
        <w:jc w:val="both"/>
        <w:rPr>
          <w:rFonts w:ascii="Times New Roman" w:eastAsia="Calibri" w:hAnsi="Times New Roman" w:cs="Times New Roman"/>
          <w:sz w:val="28"/>
          <w:szCs w:val="28"/>
        </w:rPr>
      </w:pPr>
    </w:p>
    <w:p w:rsidR="003C08BE" w:rsidRPr="00106328" w:rsidRDefault="003C08BE" w:rsidP="00D53594">
      <w:pPr>
        <w:pStyle w:val="Akapitzlist"/>
        <w:numPr>
          <w:ilvl w:val="1"/>
          <w:numId w:val="1"/>
        </w:numPr>
        <w:tabs>
          <w:tab w:val="left" w:pos="851"/>
        </w:tabs>
        <w:spacing w:after="0" w:line="240" w:lineRule="auto"/>
        <w:jc w:val="both"/>
        <w:rPr>
          <w:rFonts w:ascii="Times New Roman" w:eastAsia="Calibri" w:hAnsi="Times New Roman" w:cs="Times New Roman"/>
          <w:sz w:val="28"/>
          <w:szCs w:val="28"/>
        </w:rPr>
      </w:pPr>
      <w:r w:rsidRPr="00106328">
        <w:rPr>
          <w:rFonts w:ascii="Times New Roman" w:eastAsia="Calibri" w:hAnsi="Times New Roman" w:cs="Times New Roman"/>
          <w:sz w:val="28"/>
          <w:szCs w:val="28"/>
        </w:rPr>
        <w:t>na okres 1 roku:</w:t>
      </w:r>
    </w:p>
    <w:p w:rsidR="00FA33DF" w:rsidRPr="00106328" w:rsidRDefault="00FA33DF" w:rsidP="00FA33DF">
      <w:pPr>
        <w:pStyle w:val="Akapitzlist"/>
        <w:tabs>
          <w:tab w:val="left" w:pos="851"/>
        </w:tabs>
        <w:spacing w:after="0" w:line="240" w:lineRule="auto"/>
        <w:ind w:left="1776"/>
        <w:jc w:val="both"/>
        <w:rPr>
          <w:rFonts w:ascii="Times New Roman" w:eastAsia="Calibri" w:hAnsi="Times New Roman" w:cs="Times New Roman"/>
          <w:sz w:val="28"/>
          <w:szCs w:val="28"/>
        </w:rPr>
      </w:pPr>
    </w:p>
    <w:p w:rsidR="00605AFC" w:rsidRPr="00106328" w:rsidRDefault="00B05128" w:rsidP="00EB7838">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106328">
        <w:rPr>
          <w:rFonts w:ascii="Times New Roman" w:eastAsia="Times New Roman" w:hAnsi="Times New Roman" w:cs="Times New Roman"/>
          <w:bCs/>
          <w:sz w:val="28"/>
          <w:szCs w:val="28"/>
        </w:rPr>
        <w:t xml:space="preserve">przy ul. </w:t>
      </w:r>
      <w:r w:rsidR="00BD6DF1" w:rsidRPr="00106328">
        <w:rPr>
          <w:rFonts w:ascii="Times New Roman" w:hAnsi="Times New Roman" w:cs="Times New Roman"/>
          <w:sz w:val="28"/>
          <w:szCs w:val="28"/>
        </w:rPr>
        <w:t>Asnyka</w:t>
      </w:r>
    </w:p>
    <w:p w:rsidR="00605AFC" w:rsidRPr="00106328" w:rsidRDefault="009B7294" w:rsidP="007352D8">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106328">
        <w:rPr>
          <w:rFonts w:ascii="Times New Roman" w:eastAsia="Times New Roman" w:hAnsi="Times New Roman" w:cs="Times New Roman"/>
          <w:bCs/>
          <w:sz w:val="28"/>
          <w:szCs w:val="28"/>
        </w:rPr>
        <w:t xml:space="preserve">przy ul. </w:t>
      </w:r>
      <w:r w:rsidR="00BD6DF1" w:rsidRPr="00106328">
        <w:rPr>
          <w:rFonts w:ascii="Times New Roman" w:hAnsi="Times New Roman" w:cs="Times New Roman"/>
          <w:sz w:val="28"/>
          <w:szCs w:val="28"/>
        </w:rPr>
        <w:t>Kubika</w:t>
      </w:r>
    </w:p>
    <w:p w:rsidR="00EA03F4" w:rsidRPr="00106328" w:rsidRDefault="00EA03F4" w:rsidP="00106328">
      <w:pPr>
        <w:tabs>
          <w:tab w:val="left" w:pos="851"/>
        </w:tabs>
        <w:spacing w:after="0" w:line="240" w:lineRule="auto"/>
        <w:jc w:val="both"/>
        <w:rPr>
          <w:rFonts w:ascii="Times New Roman" w:eastAsia="Calibri" w:hAnsi="Times New Roman" w:cs="Times New Roman"/>
          <w:sz w:val="28"/>
          <w:szCs w:val="28"/>
        </w:rPr>
      </w:pPr>
    </w:p>
    <w:p w:rsidR="003C08BE" w:rsidRPr="00106328" w:rsidRDefault="003C08BE" w:rsidP="00337B26">
      <w:pPr>
        <w:pStyle w:val="Akapitzlist"/>
        <w:numPr>
          <w:ilvl w:val="0"/>
          <w:numId w:val="4"/>
        </w:numPr>
        <w:tabs>
          <w:tab w:val="left" w:pos="851"/>
        </w:tabs>
        <w:spacing w:after="0" w:line="240" w:lineRule="auto"/>
        <w:jc w:val="both"/>
        <w:rPr>
          <w:rFonts w:ascii="Times New Roman" w:eastAsia="Calibri" w:hAnsi="Times New Roman" w:cs="Times New Roman"/>
          <w:sz w:val="28"/>
          <w:szCs w:val="28"/>
        </w:rPr>
      </w:pPr>
      <w:r w:rsidRPr="00106328">
        <w:rPr>
          <w:rFonts w:ascii="Times New Roman" w:eastAsia="Calibri" w:hAnsi="Times New Roman" w:cs="Times New Roman"/>
          <w:sz w:val="28"/>
          <w:szCs w:val="28"/>
        </w:rPr>
        <w:t>na okres 3 lat:</w:t>
      </w:r>
    </w:p>
    <w:p w:rsidR="00FA33DF" w:rsidRPr="00106328" w:rsidRDefault="00FA33DF" w:rsidP="00FA33DF">
      <w:pPr>
        <w:pStyle w:val="Akapitzlist"/>
        <w:tabs>
          <w:tab w:val="left" w:pos="851"/>
        </w:tabs>
        <w:spacing w:after="0" w:line="240" w:lineRule="auto"/>
        <w:ind w:left="1776"/>
        <w:jc w:val="both"/>
        <w:rPr>
          <w:rFonts w:ascii="Times New Roman" w:eastAsia="Calibri" w:hAnsi="Times New Roman" w:cs="Times New Roman"/>
          <w:sz w:val="28"/>
          <w:szCs w:val="28"/>
        </w:rPr>
      </w:pPr>
    </w:p>
    <w:p w:rsidR="00E2338F" w:rsidRPr="00106328" w:rsidRDefault="00EB4F7A" w:rsidP="007352D8">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106328">
        <w:rPr>
          <w:rFonts w:ascii="Times New Roman" w:eastAsia="Times New Roman" w:hAnsi="Times New Roman" w:cs="Times New Roman"/>
          <w:bCs/>
          <w:sz w:val="28"/>
          <w:szCs w:val="28"/>
        </w:rPr>
        <w:t>przy ul.</w:t>
      </w:r>
      <w:r w:rsidR="00E2338F" w:rsidRPr="00106328">
        <w:rPr>
          <w:rFonts w:ascii="Times New Roman" w:eastAsia="Times New Roman" w:hAnsi="Times New Roman" w:cs="Times New Roman"/>
          <w:bCs/>
          <w:sz w:val="28"/>
          <w:szCs w:val="28"/>
        </w:rPr>
        <w:t xml:space="preserve"> </w:t>
      </w:r>
      <w:proofErr w:type="spellStart"/>
      <w:r w:rsidR="00BD6DF1" w:rsidRPr="00106328">
        <w:rPr>
          <w:rFonts w:ascii="Times New Roman" w:eastAsia="Times New Roman" w:hAnsi="Times New Roman" w:cs="Times New Roman"/>
          <w:bCs/>
          <w:sz w:val="28"/>
          <w:szCs w:val="28"/>
        </w:rPr>
        <w:t>Modłowej</w:t>
      </w:r>
      <w:proofErr w:type="spellEnd"/>
    </w:p>
    <w:p w:rsidR="009B7294" w:rsidRPr="00106328" w:rsidRDefault="009B7294" w:rsidP="007352D8">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106328">
        <w:rPr>
          <w:rFonts w:ascii="Times New Roman" w:eastAsia="Times New Roman" w:hAnsi="Times New Roman" w:cs="Times New Roman"/>
          <w:bCs/>
          <w:sz w:val="28"/>
          <w:szCs w:val="28"/>
        </w:rPr>
        <w:t xml:space="preserve">przy ul. </w:t>
      </w:r>
      <w:proofErr w:type="spellStart"/>
      <w:r w:rsidR="00106328" w:rsidRPr="00106328">
        <w:rPr>
          <w:rFonts w:ascii="Times New Roman" w:eastAsia="Times New Roman" w:hAnsi="Times New Roman" w:cs="Times New Roman"/>
          <w:bCs/>
          <w:sz w:val="28"/>
          <w:szCs w:val="28"/>
        </w:rPr>
        <w:t>Modłowej</w:t>
      </w:r>
      <w:proofErr w:type="spellEnd"/>
    </w:p>
    <w:p w:rsidR="00BD6DF1" w:rsidRPr="00106328" w:rsidRDefault="00BD6DF1" w:rsidP="009B7294">
      <w:pPr>
        <w:tabs>
          <w:tab w:val="left" w:pos="851"/>
        </w:tabs>
        <w:spacing w:after="0" w:line="240" w:lineRule="auto"/>
        <w:jc w:val="both"/>
        <w:rPr>
          <w:rFonts w:ascii="Times New Roman" w:eastAsia="Times New Roman" w:hAnsi="Times New Roman" w:cs="Times New Roman"/>
          <w:bCs/>
          <w:sz w:val="28"/>
          <w:szCs w:val="28"/>
          <w:u w:val="single"/>
        </w:rPr>
      </w:pPr>
    </w:p>
    <w:p w:rsidR="00BD6DF1" w:rsidRPr="00106328" w:rsidRDefault="00BD6DF1" w:rsidP="00BD6DF1">
      <w:pPr>
        <w:pStyle w:val="Akapitzlist"/>
        <w:numPr>
          <w:ilvl w:val="0"/>
          <w:numId w:val="4"/>
        </w:numPr>
        <w:tabs>
          <w:tab w:val="left" w:pos="851"/>
        </w:tabs>
        <w:spacing w:after="0" w:line="240" w:lineRule="auto"/>
        <w:jc w:val="both"/>
        <w:rPr>
          <w:rFonts w:ascii="Times New Roman" w:eastAsia="Times New Roman" w:hAnsi="Times New Roman" w:cs="Times New Roman"/>
          <w:bCs/>
          <w:sz w:val="28"/>
          <w:szCs w:val="28"/>
          <w:u w:val="single"/>
        </w:rPr>
      </w:pPr>
      <w:r w:rsidRPr="00106328">
        <w:rPr>
          <w:rFonts w:ascii="Times New Roman" w:hAnsi="Times New Roman" w:cs="Times New Roman"/>
          <w:sz w:val="28"/>
          <w:szCs w:val="28"/>
        </w:rPr>
        <w:t>w sprawie przeznaczenia gruntów niezabudowanych położonych w rejonie ulic: Jesionowej i Sosnowej w Bolesławcu do oddania w dzierżawę – w drodze bezprzetargowej</w:t>
      </w:r>
    </w:p>
    <w:p w:rsidR="00106328" w:rsidRPr="00106328" w:rsidRDefault="00106328" w:rsidP="00BD6DF1">
      <w:pPr>
        <w:pStyle w:val="Akapitzlist"/>
        <w:numPr>
          <w:ilvl w:val="0"/>
          <w:numId w:val="4"/>
        </w:numPr>
        <w:tabs>
          <w:tab w:val="left" w:pos="851"/>
        </w:tabs>
        <w:spacing w:after="0" w:line="240" w:lineRule="auto"/>
        <w:jc w:val="both"/>
        <w:rPr>
          <w:rFonts w:ascii="Times New Roman" w:eastAsia="Times New Roman" w:hAnsi="Times New Roman" w:cs="Times New Roman"/>
          <w:bCs/>
          <w:sz w:val="28"/>
          <w:szCs w:val="28"/>
          <w:u w:val="single"/>
        </w:rPr>
      </w:pPr>
      <w:r w:rsidRPr="00106328">
        <w:rPr>
          <w:rFonts w:ascii="Times New Roman" w:hAnsi="Times New Roman" w:cs="Times New Roman"/>
          <w:sz w:val="28"/>
          <w:szCs w:val="28"/>
        </w:rPr>
        <w:t>w sprawie przeznaczenia gruntów niezabudowanych położonych w rejonie ulic: Kosiby i Zielonej w Bolesławcu do oddania w dzierżawę – w drodze bezprzetargowej</w:t>
      </w:r>
    </w:p>
    <w:p w:rsidR="00106328" w:rsidRPr="00106328" w:rsidRDefault="00106328" w:rsidP="00BD6DF1">
      <w:pPr>
        <w:pStyle w:val="Akapitzlist"/>
        <w:numPr>
          <w:ilvl w:val="0"/>
          <w:numId w:val="4"/>
        </w:numPr>
        <w:tabs>
          <w:tab w:val="left" w:pos="851"/>
        </w:tabs>
        <w:spacing w:after="0" w:line="240" w:lineRule="auto"/>
        <w:jc w:val="both"/>
        <w:rPr>
          <w:rFonts w:ascii="Times New Roman" w:eastAsia="Times New Roman" w:hAnsi="Times New Roman" w:cs="Times New Roman"/>
          <w:bCs/>
          <w:sz w:val="28"/>
          <w:szCs w:val="28"/>
          <w:u w:val="single"/>
        </w:rPr>
      </w:pPr>
      <w:r w:rsidRPr="00106328">
        <w:rPr>
          <w:rFonts w:ascii="Times New Roman" w:hAnsi="Times New Roman" w:cs="Times New Roman"/>
          <w:sz w:val="28"/>
          <w:szCs w:val="28"/>
        </w:rPr>
        <w:t>w sprawie przeznaczenia gruntu położonego w Bolesławcu przy ul. Armii Krajowej do oddania w dzierżawę na okres 10 lat – w drodze bezprzetargowej</w:t>
      </w:r>
    </w:p>
    <w:p w:rsidR="00BD6DF1" w:rsidRPr="00106328" w:rsidRDefault="00BD6DF1" w:rsidP="009B7294">
      <w:pPr>
        <w:tabs>
          <w:tab w:val="left" w:pos="851"/>
        </w:tabs>
        <w:spacing w:after="0" w:line="240" w:lineRule="auto"/>
        <w:jc w:val="both"/>
        <w:rPr>
          <w:rFonts w:ascii="Times New Roman" w:eastAsia="Times New Roman" w:hAnsi="Times New Roman" w:cs="Times New Roman"/>
          <w:bCs/>
          <w:sz w:val="28"/>
          <w:szCs w:val="28"/>
          <w:u w:val="single"/>
        </w:rPr>
      </w:pPr>
    </w:p>
    <w:p w:rsidR="00BD6DF1" w:rsidRDefault="00BD6DF1" w:rsidP="009B7294">
      <w:pPr>
        <w:tabs>
          <w:tab w:val="left" w:pos="851"/>
        </w:tabs>
        <w:spacing w:after="0" w:line="240" w:lineRule="auto"/>
        <w:jc w:val="both"/>
        <w:rPr>
          <w:rFonts w:ascii="Times New Roman" w:eastAsia="Times New Roman" w:hAnsi="Times New Roman" w:cs="Times New Roman"/>
          <w:bCs/>
          <w:sz w:val="28"/>
          <w:szCs w:val="28"/>
          <w:u w:val="single"/>
        </w:rPr>
      </w:pPr>
    </w:p>
    <w:p w:rsidR="00F54F2E" w:rsidRDefault="00F54F2E" w:rsidP="009B7294">
      <w:pPr>
        <w:tabs>
          <w:tab w:val="left" w:pos="851"/>
        </w:tabs>
        <w:spacing w:after="0" w:line="240" w:lineRule="auto"/>
        <w:jc w:val="both"/>
        <w:rPr>
          <w:rFonts w:ascii="Times New Roman" w:eastAsia="Times New Roman" w:hAnsi="Times New Roman" w:cs="Times New Roman"/>
          <w:bCs/>
          <w:sz w:val="28"/>
          <w:szCs w:val="28"/>
          <w:u w:val="single"/>
        </w:rPr>
      </w:pPr>
    </w:p>
    <w:p w:rsidR="00F54F2E" w:rsidRPr="00106328" w:rsidRDefault="00F54F2E" w:rsidP="009B7294">
      <w:pPr>
        <w:tabs>
          <w:tab w:val="left" w:pos="851"/>
        </w:tabs>
        <w:spacing w:after="0" w:line="240" w:lineRule="auto"/>
        <w:jc w:val="both"/>
        <w:rPr>
          <w:rFonts w:ascii="Times New Roman" w:eastAsia="Times New Roman" w:hAnsi="Times New Roman" w:cs="Times New Roman"/>
          <w:bCs/>
          <w:sz w:val="28"/>
          <w:szCs w:val="28"/>
          <w:u w:val="single"/>
        </w:rPr>
      </w:pPr>
    </w:p>
    <w:p w:rsidR="00BD6DF1" w:rsidRPr="00106328" w:rsidRDefault="00BD6DF1" w:rsidP="009B7294">
      <w:pPr>
        <w:tabs>
          <w:tab w:val="left" w:pos="851"/>
        </w:tabs>
        <w:spacing w:after="0" w:line="240" w:lineRule="auto"/>
        <w:jc w:val="both"/>
        <w:rPr>
          <w:rFonts w:ascii="Times New Roman" w:eastAsia="Times New Roman" w:hAnsi="Times New Roman" w:cs="Times New Roman"/>
          <w:bCs/>
          <w:sz w:val="28"/>
          <w:szCs w:val="28"/>
          <w:u w:val="single"/>
        </w:rPr>
      </w:pPr>
    </w:p>
    <w:p w:rsidR="00E2338F" w:rsidRPr="00106328" w:rsidRDefault="009B7294" w:rsidP="009B7294">
      <w:pPr>
        <w:tabs>
          <w:tab w:val="left" w:pos="851"/>
        </w:tabs>
        <w:spacing w:after="0" w:line="240" w:lineRule="auto"/>
        <w:jc w:val="both"/>
        <w:rPr>
          <w:rFonts w:ascii="Times New Roman" w:eastAsia="Times New Roman" w:hAnsi="Times New Roman" w:cs="Times New Roman"/>
          <w:bCs/>
          <w:sz w:val="28"/>
          <w:szCs w:val="28"/>
          <w:u w:val="single"/>
        </w:rPr>
      </w:pPr>
      <w:r w:rsidRPr="00106328">
        <w:rPr>
          <w:rFonts w:ascii="Times New Roman" w:eastAsia="Times New Roman" w:hAnsi="Times New Roman" w:cs="Times New Roman"/>
          <w:bCs/>
          <w:sz w:val="28"/>
          <w:szCs w:val="28"/>
          <w:u w:val="single"/>
        </w:rPr>
        <w:t xml:space="preserve">Najem: </w:t>
      </w:r>
      <w:r w:rsidR="00EB7838" w:rsidRPr="00106328">
        <w:rPr>
          <w:rFonts w:ascii="Times New Roman" w:eastAsia="Times New Roman" w:hAnsi="Times New Roman" w:cs="Times New Roman"/>
          <w:bCs/>
          <w:sz w:val="28"/>
          <w:szCs w:val="28"/>
          <w:u w:val="single"/>
        </w:rPr>
        <w:t xml:space="preserve"> </w:t>
      </w:r>
    </w:p>
    <w:p w:rsidR="00106328" w:rsidRPr="00106328" w:rsidRDefault="009B7294" w:rsidP="00106328">
      <w:pPr>
        <w:pStyle w:val="Akapitzlist"/>
        <w:numPr>
          <w:ilvl w:val="0"/>
          <w:numId w:val="19"/>
        </w:numPr>
        <w:tabs>
          <w:tab w:val="left" w:pos="1701"/>
        </w:tabs>
        <w:spacing w:after="0" w:line="240" w:lineRule="auto"/>
        <w:jc w:val="both"/>
        <w:rPr>
          <w:rFonts w:ascii="Times New Roman" w:eastAsia="Calibri" w:hAnsi="Times New Roman" w:cs="Times New Roman"/>
          <w:bCs/>
          <w:sz w:val="28"/>
          <w:szCs w:val="28"/>
        </w:rPr>
      </w:pPr>
      <w:r w:rsidRPr="00106328">
        <w:rPr>
          <w:rFonts w:ascii="Times New Roman" w:eastAsia="Times New Roman" w:hAnsi="Times New Roman" w:cs="Times New Roman"/>
          <w:bCs/>
          <w:sz w:val="28"/>
          <w:szCs w:val="28"/>
        </w:rPr>
        <w:t xml:space="preserve">w sprawie </w:t>
      </w:r>
      <w:r w:rsidR="00106328" w:rsidRPr="00106328">
        <w:rPr>
          <w:rFonts w:ascii="Times New Roman" w:hAnsi="Times New Roman" w:cs="Times New Roman"/>
          <w:sz w:val="28"/>
          <w:szCs w:val="28"/>
        </w:rPr>
        <w:t>oddania w najem wolnego lokalu użytkowego przy ul. Kaszubskiej 4 w Bolesławcu</w:t>
      </w:r>
    </w:p>
    <w:p w:rsidR="00456738" w:rsidRPr="00106328" w:rsidRDefault="00106328" w:rsidP="00106328">
      <w:pPr>
        <w:pStyle w:val="Akapitzlist"/>
        <w:numPr>
          <w:ilvl w:val="0"/>
          <w:numId w:val="19"/>
        </w:numPr>
        <w:tabs>
          <w:tab w:val="left" w:pos="1701"/>
        </w:tabs>
        <w:spacing w:after="0" w:line="240" w:lineRule="auto"/>
        <w:jc w:val="both"/>
        <w:rPr>
          <w:rFonts w:ascii="Times New Roman" w:eastAsia="Calibri" w:hAnsi="Times New Roman" w:cs="Times New Roman"/>
          <w:bCs/>
          <w:sz w:val="28"/>
          <w:szCs w:val="28"/>
        </w:rPr>
      </w:pPr>
      <w:r w:rsidRPr="00106328">
        <w:rPr>
          <w:rFonts w:ascii="Times New Roman" w:hAnsi="Times New Roman" w:cs="Times New Roman"/>
          <w:sz w:val="28"/>
          <w:szCs w:val="28"/>
        </w:rPr>
        <w:t>w sprawie oddania w najem wolnego lokalu użytkowego przy ul. Polnej 2a w Bolesławcu</w:t>
      </w:r>
    </w:p>
    <w:p w:rsidR="00106328" w:rsidRPr="00106328" w:rsidRDefault="00106328" w:rsidP="00106328">
      <w:pPr>
        <w:pStyle w:val="Akapitzlist"/>
        <w:numPr>
          <w:ilvl w:val="0"/>
          <w:numId w:val="19"/>
        </w:numPr>
        <w:tabs>
          <w:tab w:val="left" w:pos="1701"/>
        </w:tabs>
        <w:spacing w:after="0" w:line="240" w:lineRule="auto"/>
        <w:jc w:val="both"/>
        <w:rPr>
          <w:rFonts w:ascii="Times New Roman" w:eastAsia="Calibri" w:hAnsi="Times New Roman" w:cs="Times New Roman"/>
          <w:bCs/>
          <w:sz w:val="28"/>
          <w:szCs w:val="28"/>
        </w:rPr>
      </w:pPr>
      <w:r w:rsidRPr="00106328">
        <w:rPr>
          <w:rFonts w:ascii="Times New Roman" w:hAnsi="Times New Roman" w:cs="Times New Roman"/>
          <w:sz w:val="28"/>
          <w:szCs w:val="28"/>
        </w:rPr>
        <w:t>w sprawie oddania w najem wolnego lokalu użytkowego przy ul. Chrobrego 6/11 w Bolesławcu</w:t>
      </w:r>
    </w:p>
    <w:p w:rsidR="00CE0C99" w:rsidRPr="00106328" w:rsidRDefault="00CE0C99" w:rsidP="006169EF">
      <w:pPr>
        <w:tabs>
          <w:tab w:val="left" w:pos="1701"/>
        </w:tabs>
        <w:spacing w:after="0" w:line="240" w:lineRule="auto"/>
        <w:jc w:val="both"/>
        <w:rPr>
          <w:rFonts w:ascii="Times New Roman" w:eastAsia="Calibri" w:hAnsi="Times New Roman" w:cs="Times New Roman"/>
          <w:bCs/>
          <w:sz w:val="28"/>
          <w:szCs w:val="28"/>
        </w:rPr>
      </w:pPr>
    </w:p>
    <w:p w:rsidR="00CE0C99" w:rsidRPr="00106328" w:rsidRDefault="00CE0C99" w:rsidP="006169EF">
      <w:pPr>
        <w:tabs>
          <w:tab w:val="left" w:pos="1701"/>
        </w:tabs>
        <w:spacing w:after="0" w:line="240" w:lineRule="auto"/>
        <w:jc w:val="both"/>
        <w:rPr>
          <w:rFonts w:ascii="Times New Roman" w:eastAsia="Calibri" w:hAnsi="Times New Roman" w:cs="Times New Roman"/>
          <w:bCs/>
          <w:sz w:val="28"/>
          <w:szCs w:val="28"/>
        </w:rPr>
      </w:pPr>
    </w:p>
    <w:p w:rsidR="005A1EEE" w:rsidRPr="00106328" w:rsidRDefault="006169EF" w:rsidP="006169EF">
      <w:pPr>
        <w:tabs>
          <w:tab w:val="left" w:pos="1701"/>
        </w:tabs>
        <w:spacing w:after="0" w:line="240" w:lineRule="auto"/>
        <w:jc w:val="both"/>
        <w:rPr>
          <w:rFonts w:ascii="Times New Roman" w:eastAsia="Calibri" w:hAnsi="Times New Roman" w:cs="Times New Roman"/>
          <w:b/>
          <w:bCs/>
          <w:sz w:val="28"/>
          <w:szCs w:val="28"/>
        </w:rPr>
      </w:pPr>
      <w:r w:rsidRPr="00106328">
        <w:rPr>
          <w:rFonts w:ascii="Times New Roman" w:eastAsia="Calibri" w:hAnsi="Times New Roman" w:cs="Times New Roman"/>
          <w:bCs/>
          <w:sz w:val="28"/>
          <w:szCs w:val="28"/>
        </w:rPr>
        <w:t xml:space="preserve">- </w:t>
      </w:r>
      <w:r w:rsidRPr="00106328">
        <w:rPr>
          <w:rFonts w:ascii="Times New Roman" w:eastAsia="Calibri" w:hAnsi="Times New Roman" w:cs="Times New Roman"/>
          <w:b/>
          <w:bCs/>
          <w:sz w:val="28"/>
          <w:szCs w:val="28"/>
        </w:rPr>
        <w:t>inne w sprawach dot. nieruchomości:</w:t>
      </w:r>
    </w:p>
    <w:p w:rsidR="0018228D" w:rsidRPr="00106328" w:rsidRDefault="006169EF" w:rsidP="006169EF">
      <w:pPr>
        <w:tabs>
          <w:tab w:val="left" w:pos="1701"/>
        </w:tabs>
        <w:spacing w:after="0" w:line="240" w:lineRule="auto"/>
        <w:jc w:val="both"/>
        <w:rPr>
          <w:rFonts w:ascii="Times New Roman" w:eastAsia="Calibri" w:hAnsi="Times New Roman" w:cs="Times New Roman"/>
          <w:bCs/>
          <w:sz w:val="28"/>
          <w:szCs w:val="28"/>
        </w:rPr>
      </w:pPr>
      <w:r w:rsidRPr="00106328">
        <w:rPr>
          <w:rFonts w:ascii="Times New Roman" w:eastAsia="Calibri" w:hAnsi="Times New Roman" w:cs="Times New Roman"/>
          <w:bCs/>
          <w:sz w:val="28"/>
          <w:szCs w:val="28"/>
        </w:rPr>
        <w:t xml:space="preserve"> </w:t>
      </w:r>
    </w:p>
    <w:p w:rsidR="00AD22A7" w:rsidRPr="00106328" w:rsidRDefault="00CE0C99" w:rsidP="004D07E6">
      <w:pPr>
        <w:pStyle w:val="Akapitzlist"/>
        <w:numPr>
          <w:ilvl w:val="0"/>
          <w:numId w:val="19"/>
        </w:numPr>
        <w:tabs>
          <w:tab w:val="left" w:pos="1701"/>
        </w:tabs>
        <w:spacing w:after="0" w:line="240" w:lineRule="auto"/>
        <w:jc w:val="both"/>
        <w:rPr>
          <w:rFonts w:ascii="Times New Roman" w:eastAsia="Calibri" w:hAnsi="Times New Roman" w:cs="Times New Roman"/>
          <w:bCs/>
          <w:sz w:val="28"/>
          <w:szCs w:val="28"/>
        </w:rPr>
      </w:pPr>
      <w:r w:rsidRPr="00106328">
        <w:rPr>
          <w:rFonts w:ascii="Times New Roman" w:hAnsi="Times New Roman" w:cs="Times New Roman"/>
          <w:sz w:val="28"/>
          <w:szCs w:val="28"/>
        </w:rPr>
        <w:t xml:space="preserve">w sprawie </w:t>
      </w:r>
      <w:r w:rsidR="00BD6DF1" w:rsidRPr="00106328">
        <w:rPr>
          <w:rFonts w:ascii="Times New Roman" w:hAnsi="Times New Roman" w:cs="Times New Roman"/>
          <w:sz w:val="28"/>
          <w:szCs w:val="28"/>
        </w:rPr>
        <w:t>obniżenia ceny wywoławczej z II przetargu ustnego nieograniczonego na sprzedaż nieruchomości gruntowej zabudowanej budynkiem niemieszkalnym, położonej przy ul. Widok nr 10 w Bolesławcu – w związku z przeznaczeniem tej nieruchomości do sprzedaży – w drodze III przetargu ustnego nieograniczonego</w:t>
      </w:r>
    </w:p>
    <w:p w:rsidR="004D07E6" w:rsidRPr="00106328" w:rsidRDefault="00BD6DF1" w:rsidP="004D07E6">
      <w:pPr>
        <w:pStyle w:val="Akapitzlist"/>
        <w:numPr>
          <w:ilvl w:val="0"/>
          <w:numId w:val="19"/>
        </w:numPr>
        <w:tabs>
          <w:tab w:val="left" w:pos="1701"/>
        </w:tabs>
        <w:spacing w:after="0" w:line="240" w:lineRule="auto"/>
        <w:jc w:val="both"/>
        <w:rPr>
          <w:rFonts w:ascii="Times New Roman" w:eastAsia="Calibri" w:hAnsi="Times New Roman" w:cs="Times New Roman"/>
          <w:bCs/>
          <w:sz w:val="28"/>
          <w:szCs w:val="28"/>
        </w:rPr>
      </w:pPr>
      <w:r w:rsidRPr="00106328">
        <w:rPr>
          <w:rFonts w:ascii="Times New Roman" w:hAnsi="Times New Roman" w:cs="Times New Roman"/>
          <w:sz w:val="28"/>
          <w:szCs w:val="28"/>
        </w:rPr>
        <w:t>w sprawie przekazania nieruchomości, stanowiącej własność Gminy Miejskiej Bolesławiec, do zarządzania i administrowania Miejskiemu Zakładowi Gospodarki Mieszkaniowej w Bolesławcu</w:t>
      </w:r>
    </w:p>
    <w:p w:rsidR="00BD6DF1" w:rsidRPr="00106328" w:rsidRDefault="00BD6DF1" w:rsidP="004D07E6">
      <w:pPr>
        <w:pStyle w:val="Akapitzlist"/>
        <w:numPr>
          <w:ilvl w:val="0"/>
          <w:numId w:val="19"/>
        </w:numPr>
        <w:tabs>
          <w:tab w:val="left" w:pos="1701"/>
        </w:tabs>
        <w:spacing w:after="0" w:line="240" w:lineRule="auto"/>
        <w:jc w:val="both"/>
        <w:rPr>
          <w:rFonts w:ascii="Times New Roman" w:eastAsia="Calibri" w:hAnsi="Times New Roman" w:cs="Times New Roman"/>
          <w:bCs/>
          <w:sz w:val="28"/>
          <w:szCs w:val="28"/>
        </w:rPr>
      </w:pPr>
      <w:r w:rsidRPr="00106328">
        <w:rPr>
          <w:rFonts w:ascii="Times New Roman" w:hAnsi="Times New Roman" w:cs="Times New Roman"/>
          <w:sz w:val="28"/>
          <w:szCs w:val="28"/>
        </w:rPr>
        <w:t>w sprawie obniżenia ceny wywoławczej z I przetargu ustnego nieograniczonego na  sprzedaż lokalu mieszkalnego nr 2 w budynku przy ul. Garncarskiej Nr 13 w Bolesławcu  wraz ze sprzedażą ułamkowej części gruntu zabudowanego budynkiem</w:t>
      </w:r>
    </w:p>
    <w:p w:rsidR="00BD6DF1" w:rsidRPr="00106328" w:rsidRDefault="00BD6DF1" w:rsidP="004D07E6">
      <w:pPr>
        <w:pStyle w:val="Akapitzlist"/>
        <w:numPr>
          <w:ilvl w:val="0"/>
          <w:numId w:val="19"/>
        </w:numPr>
        <w:tabs>
          <w:tab w:val="left" w:pos="1701"/>
        </w:tabs>
        <w:spacing w:after="0" w:line="240" w:lineRule="auto"/>
        <w:jc w:val="both"/>
        <w:rPr>
          <w:rFonts w:ascii="Times New Roman" w:eastAsia="Calibri" w:hAnsi="Times New Roman" w:cs="Times New Roman"/>
          <w:bCs/>
          <w:sz w:val="28"/>
          <w:szCs w:val="28"/>
        </w:rPr>
      </w:pPr>
      <w:r w:rsidRPr="00106328">
        <w:rPr>
          <w:rFonts w:ascii="Times New Roman" w:hAnsi="Times New Roman" w:cs="Times New Roman"/>
          <w:sz w:val="28"/>
          <w:szCs w:val="28"/>
        </w:rPr>
        <w:t xml:space="preserve">w sprawie zamiany nieruchomości gruntowych, położonych w obrębie: nr 0008, Bolesławiec -8  </w:t>
      </w:r>
    </w:p>
    <w:p w:rsidR="00BD6DF1" w:rsidRPr="00106328" w:rsidRDefault="00106328" w:rsidP="004D07E6">
      <w:pPr>
        <w:pStyle w:val="Akapitzlist"/>
        <w:numPr>
          <w:ilvl w:val="0"/>
          <w:numId w:val="19"/>
        </w:numPr>
        <w:tabs>
          <w:tab w:val="left" w:pos="1701"/>
        </w:tabs>
        <w:spacing w:after="0" w:line="240" w:lineRule="auto"/>
        <w:jc w:val="both"/>
        <w:rPr>
          <w:rFonts w:ascii="Times New Roman" w:eastAsia="Calibri" w:hAnsi="Times New Roman" w:cs="Times New Roman"/>
          <w:bCs/>
          <w:sz w:val="28"/>
          <w:szCs w:val="28"/>
        </w:rPr>
      </w:pPr>
      <w:r w:rsidRPr="00106328">
        <w:rPr>
          <w:rFonts w:ascii="Times New Roman" w:hAnsi="Times New Roman" w:cs="Times New Roman"/>
          <w:sz w:val="28"/>
          <w:szCs w:val="28"/>
        </w:rPr>
        <w:t>w sprawie przeznaczenia gruntów położonych na terenie miasta Bolesławiec do oddania w użyczenie na okres 3 lat – w drodze bezprzetargowej (obudowy śmietnikowe)</w:t>
      </w:r>
    </w:p>
    <w:p w:rsidR="00106328" w:rsidRPr="00106328" w:rsidRDefault="00106328" w:rsidP="004D07E6">
      <w:pPr>
        <w:pStyle w:val="Akapitzlist"/>
        <w:numPr>
          <w:ilvl w:val="0"/>
          <w:numId w:val="19"/>
        </w:numPr>
        <w:tabs>
          <w:tab w:val="left" w:pos="1701"/>
        </w:tabs>
        <w:spacing w:after="0" w:line="240" w:lineRule="auto"/>
        <w:jc w:val="both"/>
        <w:rPr>
          <w:rFonts w:ascii="Times New Roman" w:eastAsia="Calibri" w:hAnsi="Times New Roman" w:cs="Times New Roman"/>
          <w:bCs/>
          <w:sz w:val="28"/>
          <w:szCs w:val="28"/>
        </w:rPr>
      </w:pPr>
      <w:r w:rsidRPr="00106328">
        <w:rPr>
          <w:rFonts w:ascii="Times New Roman" w:hAnsi="Times New Roman" w:cs="Times New Roman"/>
          <w:sz w:val="28"/>
          <w:szCs w:val="28"/>
        </w:rPr>
        <w:t>w sprawie  udzielenia ulgi w spłacie należności pieniężnych z tytułu najmu lokalu mieszkalnego nr 1 przy ul. Komuny Paryskiej 21a w Bolesławcu</w:t>
      </w:r>
    </w:p>
    <w:p w:rsidR="00106328" w:rsidRPr="00106328" w:rsidRDefault="00106328" w:rsidP="00106328">
      <w:pPr>
        <w:pStyle w:val="Akapitzlist"/>
        <w:tabs>
          <w:tab w:val="left" w:pos="1701"/>
        </w:tabs>
        <w:spacing w:after="0" w:line="240" w:lineRule="auto"/>
        <w:ind w:left="1004"/>
        <w:jc w:val="both"/>
        <w:rPr>
          <w:rFonts w:ascii="Times New Roman" w:eastAsia="Calibri" w:hAnsi="Times New Roman" w:cs="Times New Roman"/>
          <w:bCs/>
          <w:sz w:val="28"/>
          <w:szCs w:val="28"/>
        </w:rPr>
      </w:pPr>
    </w:p>
    <w:p w:rsidR="00AF2793" w:rsidRPr="00106328" w:rsidRDefault="005B6F9B" w:rsidP="00200481">
      <w:pPr>
        <w:spacing w:after="0" w:line="240" w:lineRule="auto"/>
        <w:jc w:val="both"/>
        <w:rPr>
          <w:rFonts w:ascii="Times New Roman" w:eastAsia="Calibri" w:hAnsi="Times New Roman" w:cs="Times New Roman"/>
          <w:b/>
          <w:sz w:val="28"/>
          <w:szCs w:val="28"/>
        </w:rPr>
      </w:pPr>
      <w:r w:rsidRPr="00106328">
        <w:rPr>
          <w:rFonts w:ascii="Times New Roman" w:eastAsia="Calibri" w:hAnsi="Times New Roman" w:cs="Times New Roman"/>
          <w:b/>
          <w:sz w:val="28"/>
          <w:szCs w:val="28"/>
        </w:rPr>
        <w:t>- w</w:t>
      </w:r>
      <w:r w:rsidR="00AF2793" w:rsidRPr="00106328">
        <w:rPr>
          <w:rFonts w:ascii="Times New Roman" w:eastAsia="Calibri" w:hAnsi="Times New Roman" w:cs="Times New Roman"/>
          <w:b/>
          <w:sz w:val="28"/>
          <w:szCs w:val="28"/>
        </w:rPr>
        <w:t xml:space="preserve"> sprawach finansowo-budżetowych:</w:t>
      </w:r>
    </w:p>
    <w:p w:rsidR="00410E86" w:rsidRPr="00106328" w:rsidRDefault="00410E86" w:rsidP="00456738">
      <w:pPr>
        <w:spacing w:after="0" w:line="240" w:lineRule="auto"/>
        <w:jc w:val="both"/>
        <w:rPr>
          <w:rFonts w:ascii="Times New Roman" w:eastAsia="Calibri" w:hAnsi="Times New Roman" w:cs="Times New Roman"/>
          <w:b/>
          <w:sz w:val="28"/>
          <w:szCs w:val="28"/>
        </w:rPr>
      </w:pPr>
    </w:p>
    <w:p w:rsidR="00CE0C99" w:rsidRPr="00106328" w:rsidRDefault="008865E4" w:rsidP="004D07E6">
      <w:pPr>
        <w:pStyle w:val="Akapitzlist"/>
        <w:numPr>
          <w:ilvl w:val="0"/>
          <w:numId w:val="1"/>
        </w:numPr>
        <w:spacing w:after="0" w:line="240" w:lineRule="auto"/>
        <w:jc w:val="both"/>
        <w:rPr>
          <w:rFonts w:ascii="Times New Roman" w:eastAsia="Calibri" w:hAnsi="Times New Roman" w:cs="Times New Roman"/>
          <w:b/>
          <w:sz w:val="28"/>
          <w:szCs w:val="28"/>
        </w:rPr>
      </w:pPr>
      <w:r w:rsidRPr="00106328">
        <w:rPr>
          <w:rFonts w:ascii="Times New Roman" w:eastAsia="Times New Roman" w:hAnsi="Times New Roman" w:cs="Times New Roman"/>
          <w:bCs/>
          <w:sz w:val="28"/>
          <w:szCs w:val="28"/>
        </w:rPr>
        <w:t xml:space="preserve">w sprawie </w:t>
      </w:r>
      <w:r w:rsidR="009B7294" w:rsidRPr="00106328">
        <w:rPr>
          <w:rFonts w:ascii="Times New Roman" w:eastAsia="Times New Roman" w:hAnsi="Times New Roman" w:cs="Times New Roman"/>
          <w:bCs/>
          <w:sz w:val="28"/>
          <w:szCs w:val="28"/>
        </w:rPr>
        <w:t>zmian w budżecie miasta na 201</w:t>
      </w:r>
      <w:r w:rsidR="004D07E6" w:rsidRPr="00106328">
        <w:rPr>
          <w:rFonts w:ascii="Times New Roman" w:eastAsia="Times New Roman" w:hAnsi="Times New Roman" w:cs="Times New Roman"/>
          <w:bCs/>
          <w:sz w:val="28"/>
          <w:szCs w:val="28"/>
        </w:rPr>
        <w:t>7 r.</w:t>
      </w:r>
      <w:r w:rsidR="00BD6DF1" w:rsidRPr="00106328">
        <w:rPr>
          <w:rFonts w:ascii="Times New Roman" w:eastAsia="Times New Roman" w:hAnsi="Times New Roman" w:cs="Times New Roman"/>
          <w:bCs/>
          <w:sz w:val="28"/>
          <w:szCs w:val="28"/>
        </w:rPr>
        <w:t xml:space="preserve"> (2 zarządzenia)</w:t>
      </w:r>
    </w:p>
    <w:p w:rsidR="009342F8" w:rsidRPr="00106328" w:rsidRDefault="009342F8" w:rsidP="000E0F45">
      <w:pPr>
        <w:pStyle w:val="Akapitzlist"/>
        <w:spacing w:after="0" w:line="240" w:lineRule="auto"/>
        <w:ind w:left="644"/>
        <w:jc w:val="both"/>
        <w:rPr>
          <w:rFonts w:ascii="Times New Roman" w:eastAsia="Calibri" w:hAnsi="Times New Roman" w:cs="Times New Roman"/>
          <w:b/>
          <w:sz w:val="28"/>
          <w:szCs w:val="28"/>
        </w:rPr>
      </w:pPr>
    </w:p>
    <w:p w:rsidR="002E2878" w:rsidRPr="00106328" w:rsidRDefault="00E23D65" w:rsidP="00456738">
      <w:pPr>
        <w:pStyle w:val="Akapitzlist"/>
        <w:tabs>
          <w:tab w:val="left" w:pos="6105"/>
        </w:tabs>
        <w:spacing w:after="0" w:line="240" w:lineRule="auto"/>
        <w:ind w:left="644"/>
        <w:jc w:val="both"/>
        <w:rPr>
          <w:rFonts w:ascii="Times New Roman" w:eastAsia="Calibri" w:hAnsi="Times New Roman" w:cs="Times New Roman"/>
          <w:b/>
          <w:sz w:val="28"/>
          <w:szCs w:val="28"/>
        </w:rPr>
      </w:pPr>
      <w:r w:rsidRPr="00106328">
        <w:rPr>
          <w:rFonts w:ascii="Times New Roman" w:eastAsia="Calibri" w:hAnsi="Times New Roman" w:cs="Times New Roman"/>
          <w:b/>
          <w:sz w:val="28"/>
          <w:szCs w:val="28"/>
        </w:rPr>
        <w:tab/>
      </w:r>
    </w:p>
    <w:p w:rsidR="0018228D" w:rsidRPr="00106328" w:rsidRDefault="003B05B8" w:rsidP="00200481">
      <w:pPr>
        <w:spacing w:after="0" w:line="240" w:lineRule="auto"/>
        <w:jc w:val="both"/>
        <w:rPr>
          <w:rFonts w:ascii="Times New Roman" w:eastAsia="Calibri" w:hAnsi="Times New Roman" w:cs="Times New Roman"/>
          <w:b/>
          <w:sz w:val="28"/>
          <w:szCs w:val="28"/>
        </w:rPr>
      </w:pPr>
      <w:r w:rsidRPr="00106328">
        <w:rPr>
          <w:rFonts w:ascii="Times New Roman" w:eastAsia="Calibri" w:hAnsi="Times New Roman" w:cs="Times New Roman"/>
          <w:b/>
          <w:sz w:val="28"/>
          <w:szCs w:val="28"/>
        </w:rPr>
        <w:t xml:space="preserve">- w sprawach zmiany zarządzeń: </w:t>
      </w:r>
    </w:p>
    <w:p w:rsidR="00E7780B" w:rsidRPr="00106328" w:rsidRDefault="00E7780B" w:rsidP="00200481">
      <w:pPr>
        <w:spacing w:after="0" w:line="240" w:lineRule="auto"/>
        <w:jc w:val="both"/>
        <w:rPr>
          <w:rFonts w:ascii="Times New Roman" w:eastAsia="Calibri" w:hAnsi="Times New Roman" w:cs="Times New Roman"/>
          <w:b/>
          <w:sz w:val="28"/>
          <w:szCs w:val="28"/>
        </w:rPr>
      </w:pPr>
    </w:p>
    <w:p w:rsidR="00106328" w:rsidRPr="00106328" w:rsidRDefault="004E457B" w:rsidP="00106328">
      <w:pPr>
        <w:pStyle w:val="Akapitzlist"/>
        <w:numPr>
          <w:ilvl w:val="0"/>
          <w:numId w:val="1"/>
        </w:numPr>
        <w:spacing w:after="0" w:line="240" w:lineRule="auto"/>
        <w:ind w:left="1004"/>
        <w:jc w:val="both"/>
        <w:rPr>
          <w:rFonts w:ascii="Times New Roman" w:eastAsia="Calibri" w:hAnsi="Times New Roman" w:cs="Times New Roman"/>
          <w:sz w:val="28"/>
          <w:szCs w:val="28"/>
          <w:u w:val="single"/>
        </w:rPr>
      </w:pPr>
      <w:r w:rsidRPr="00106328">
        <w:rPr>
          <w:rFonts w:ascii="Times New Roman" w:eastAsia="Times New Roman" w:hAnsi="Times New Roman" w:cs="Times New Roman"/>
          <w:bCs/>
          <w:sz w:val="28"/>
          <w:szCs w:val="28"/>
        </w:rPr>
        <w:t xml:space="preserve">nr </w:t>
      </w:r>
      <w:r w:rsidR="00BD6DF1" w:rsidRPr="00106328">
        <w:rPr>
          <w:rFonts w:ascii="Times New Roman" w:hAnsi="Times New Roman" w:cs="Times New Roman"/>
          <w:sz w:val="28"/>
          <w:szCs w:val="28"/>
        </w:rPr>
        <w:t xml:space="preserve">397/2016 Prezydenta Miasta Bolesławiec z dnia 22 grudnia 2016 r. w sprawie przeznaczenia do sprzedaży – na rzecz najemców – lokalu </w:t>
      </w:r>
      <w:r w:rsidR="00BD6DF1" w:rsidRPr="00106328">
        <w:rPr>
          <w:rFonts w:ascii="Times New Roman" w:hAnsi="Times New Roman" w:cs="Times New Roman"/>
          <w:sz w:val="28"/>
          <w:szCs w:val="28"/>
        </w:rPr>
        <w:lastRenderedPageBreak/>
        <w:t>użytkowego nr 10 przy ul. Adama Asnyka nr 17 wraz z oddaniem w użytkowanie wieczyste ułamkowej części gruntu zabudowanego – w trybie bezprzetargowym</w:t>
      </w:r>
    </w:p>
    <w:p w:rsidR="00106328" w:rsidRPr="00106328" w:rsidRDefault="00106328" w:rsidP="00106328">
      <w:pPr>
        <w:pStyle w:val="Akapitzlist"/>
        <w:spacing w:after="0" w:line="240" w:lineRule="auto"/>
        <w:ind w:left="1004"/>
        <w:jc w:val="both"/>
        <w:rPr>
          <w:rFonts w:ascii="Times New Roman" w:eastAsia="Calibri" w:hAnsi="Times New Roman" w:cs="Times New Roman"/>
          <w:sz w:val="28"/>
          <w:szCs w:val="28"/>
          <w:u w:val="single"/>
        </w:rPr>
      </w:pPr>
    </w:p>
    <w:p w:rsidR="00106328" w:rsidRPr="00106328" w:rsidRDefault="00106328" w:rsidP="00106328">
      <w:pPr>
        <w:pStyle w:val="Akapitzlist"/>
        <w:numPr>
          <w:ilvl w:val="0"/>
          <w:numId w:val="1"/>
        </w:numPr>
        <w:spacing w:after="0" w:line="240" w:lineRule="auto"/>
        <w:ind w:left="1004"/>
        <w:jc w:val="both"/>
        <w:rPr>
          <w:rFonts w:ascii="Times New Roman" w:eastAsia="Calibri" w:hAnsi="Times New Roman" w:cs="Times New Roman"/>
          <w:sz w:val="28"/>
          <w:szCs w:val="28"/>
          <w:u w:val="single"/>
        </w:rPr>
      </w:pPr>
      <w:r w:rsidRPr="00106328">
        <w:rPr>
          <w:rFonts w:ascii="Times New Roman" w:eastAsia="Times New Roman" w:hAnsi="Times New Roman" w:cs="Times New Roman"/>
          <w:bCs/>
          <w:sz w:val="28"/>
          <w:szCs w:val="28"/>
        </w:rPr>
        <w:t>w sprawie zmiany Zarządzenia Nr 511/2013 Prezydenta Miasta Bolesławiec z dnia 10 grudnia 2013 r. w sprawie ustalenia: opłat za korzystanie z niektórych obiektów i urządzeń sportowo-rekreacyjnych będących w zarządzie Miejskiego Ośrodka Sportu i Rekreacji w Bolesławcu oraz niektórych cen usług świadczonych przez Ośrodek</w:t>
      </w:r>
    </w:p>
    <w:p w:rsidR="00106328" w:rsidRPr="00106328" w:rsidRDefault="00106328" w:rsidP="00106328">
      <w:pPr>
        <w:pStyle w:val="Akapitzlist"/>
        <w:spacing w:after="0" w:line="240" w:lineRule="auto"/>
        <w:ind w:left="1004"/>
        <w:jc w:val="both"/>
        <w:rPr>
          <w:rFonts w:ascii="Times New Roman" w:eastAsia="Calibri" w:hAnsi="Times New Roman" w:cs="Times New Roman"/>
          <w:sz w:val="28"/>
          <w:szCs w:val="28"/>
          <w:u w:val="single"/>
        </w:rPr>
      </w:pPr>
    </w:p>
    <w:p w:rsidR="00895A2F" w:rsidRPr="00106328" w:rsidRDefault="005B6F9B" w:rsidP="00200481">
      <w:pPr>
        <w:spacing w:after="0" w:line="240" w:lineRule="auto"/>
        <w:jc w:val="both"/>
        <w:rPr>
          <w:rFonts w:ascii="Times New Roman" w:eastAsia="Calibri" w:hAnsi="Times New Roman" w:cs="Times New Roman"/>
          <w:b/>
          <w:sz w:val="28"/>
          <w:szCs w:val="28"/>
        </w:rPr>
      </w:pPr>
      <w:r w:rsidRPr="00106328">
        <w:rPr>
          <w:rFonts w:ascii="Times New Roman" w:eastAsia="Calibri" w:hAnsi="Times New Roman" w:cs="Times New Roman"/>
          <w:b/>
          <w:sz w:val="28"/>
          <w:szCs w:val="28"/>
        </w:rPr>
        <w:t>- inne:</w:t>
      </w:r>
    </w:p>
    <w:p w:rsidR="005A1EEE" w:rsidRPr="00106328" w:rsidRDefault="005A1EEE" w:rsidP="00200481">
      <w:pPr>
        <w:spacing w:after="0" w:line="240" w:lineRule="auto"/>
        <w:jc w:val="both"/>
        <w:rPr>
          <w:rFonts w:ascii="Times New Roman" w:eastAsia="Calibri" w:hAnsi="Times New Roman" w:cs="Times New Roman"/>
          <w:b/>
          <w:sz w:val="28"/>
          <w:szCs w:val="28"/>
        </w:rPr>
      </w:pPr>
    </w:p>
    <w:p w:rsidR="00EB7838" w:rsidRPr="00106328" w:rsidRDefault="001C63EC" w:rsidP="004D07E6">
      <w:pPr>
        <w:pStyle w:val="Akapitzlist"/>
        <w:numPr>
          <w:ilvl w:val="0"/>
          <w:numId w:val="1"/>
        </w:numPr>
        <w:spacing w:after="0" w:line="240" w:lineRule="auto"/>
        <w:jc w:val="both"/>
        <w:rPr>
          <w:rFonts w:ascii="Times New Roman" w:eastAsia="Calibri" w:hAnsi="Times New Roman" w:cs="Times New Roman"/>
          <w:b/>
          <w:sz w:val="28"/>
          <w:szCs w:val="28"/>
        </w:rPr>
      </w:pPr>
      <w:r w:rsidRPr="00106328">
        <w:rPr>
          <w:rFonts w:ascii="Times New Roman" w:eastAsia="Times New Roman" w:hAnsi="Times New Roman" w:cs="Times New Roman"/>
          <w:bCs/>
          <w:sz w:val="28"/>
          <w:szCs w:val="28"/>
        </w:rPr>
        <w:t>w</w:t>
      </w:r>
      <w:r w:rsidR="005A1EEE" w:rsidRPr="00106328">
        <w:rPr>
          <w:rFonts w:ascii="Times New Roman" w:eastAsia="Times New Roman" w:hAnsi="Times New Roman" w:cs="Times New Roman"/>
          <w:bCs/>
          <w:sz w:val="28"/>
          <w:szCs w:val="28"/>
        </w:rPr>
        <w:t xml:space="preserve"> sprawie </w:t>
      </w:r>
      <w:r w:rsidR="00BD6DF1" w:rsidRPr="00106328">
        <w:rPr>
          <w:rFonts w:ascii="Times New Roman" w:hAnsi="Times New Roman" w:cs="Times New Roman"/>
          <w:sz w:val="28"/>
          <w:szCs w:val="28"/>
        </w:rPr>
        <w:t>przekazania uprawnień Dyrektorowi Miejskiego Zakładu Gospodarki Mieszkaniowej w Bolesławcu</w:t>
      </w:r>
    </w:p>
    <w:p w:rsidR="00BD6DF1" w:rsidRPr="00106328" w:rsidRDefault="00BD6DF1" w:rsidP="004D07E6">
      <w:pPr>
        <w:pStyle w:val="Akapitzlist"/>
        <w:numPr>
          <w:ilvl w:val="0"/>
          <w:numId w:val="1"/>
        </w:numPr>
        <w:spacing w:after="0" w:line="240" w:lineRule="auto"/>
        <w:jc w:val="both"/>
        <w:rPr>
          <w:rFonts w:ascii="Times New Roman" w:eastAsia="Calibri" w:hAnsi="Times New Roman" w:cs="Times New Roman"/>
          <w:b/>
          <w:sz w:val="28"/>
          <w:szCs w:val="28"/>
        </w:rPr>
      </w:pPr>
      <w:r w:rsidRPr="00106328">
        <w:rPr>
          <w:rFonts w:ascii="Times New Roman" w:hAnsi="Times New Roman" w:cs="Times New Roman"/>
          <w:sz w:val="28"/>
          <w:szCs w:val="28"/>
        </w:rPr>
        <w:t>w sprawie ogłoszenia otwartego konkursu wraz z zaproszeniem do składania ofert na realizację programów polityki zdrowotnej w 2017 roku oraz powołania komisji konkursowej do wyboru ofert</w:t>
      </w:r>
    </w:p>
    <w:p w:rsidR="00BD6DF1" w:rsidRPr="00106328" w:rsidRDefault="00BD6DF1" w:rsidP="00BD6DF1">
      <w:pPr>
        <w:pStyle w:val="Akapitzlist"/>
        <w:keepNext/>
        <w:numPr>
          <w:ilvl w:val="0"/>
          <w:numId w:val="1"/>
        </w:numPr>
        <w:autoSpaceDE w:val="0"/>
        <w:autoSpaceDN w:val="0"/>
        <w:adjustRightInd w:val="0"/>
        <w:spacing w:after="480" w:line="240" w:lineRule="auto"/>
        <w:jc w:val="both"/>
        <w:rPr>
          <w:rFonts w:ascii="Times New Roman" w:eastAsia="Times New Roman" w:hAnsi="Times New Roman" w:cs="Times New Roman"/>
          <w:bCs/>
          <w:sz w:val="28"/>
          <w:szCs w:val="28"/>
        </w:rPr>
      </w:pPr>
      <w:r w:rsidRPr="00106328">
        <w:rPr>
          <w:rFonts w:ascii="Times New Roman" w:eastAsia="Times New Roman" w:hAnsi="Times New Roman" w:cs="Times New Roman"/>
          <w:bCs/>
          <w:sz w:val="28"/>
          <w:szCs w:val="28"/>
        </w:rPr>
        <w:t>w sprawie ogłoszenia podstawowych kwot dotacji na 2017 rok</w:t>
      </w:r>
    </w:p>
    <w:p w:rsidR="00BD6DF1" w:rsidRPr="00106328" w:rsidRDefault="00106328" w:rsidP="004D07E6">
      <w:pPr>
        <w:pStyle w:val="Akapitzlist"/>
        <w:numPr>
          <w:ilvl w:val="0"/>
          <w:numId w:val="1"/>
        </w:numPr>
        <w:spacing w:after="0" w:line="240" w:lineRule="auto"/>
        <w:jc w:val="both"/>
        <w:rPr>
          <w:rFonts w:ascii="Times New Roman" w:eastAsia="Calibri" w:hAnsi="Times New Roman" w:cs="Times New Roman"/>
          <w:b/>
          <w:sz w:val="28"/>
          <w:szCs w:val="28"/>
        </w:rPr>
      </w:pPr>
      <w:r w:rsidRPr="00106328">
        <w:rPr>
          <w:rFonts w:ascii="Times New Roman" w:hAnsi="Times New Roman" w:cs="Times New Roman"/>
          <w:sz w:val="28"/>
          <w:szCs w:val="28"/>
        </w:rPr>
        <w:t>w sprawie przekazania środków trwałych na rzecz Miejskiego Zakładu Gospodarki Mieszkaniowej w Bolesławcu, w celu sprawowania nadzoru nad dalszą eksploatacją tego majątku</w:t>
      </w:r>
    </w:p>
    <w:p w:rsidR="004D07E6" w:rsidRPr="00CE0C99" w:rsidRDefault="004D07E6" w:rsidP="004D07E6">
      <w:pPr>
        <w:pStyle w:val="Akapitzlist"/>
        <w:spacing w:after="0" w:line="240" w:lineRule="auto"/>
        <w:ind w:left="644"/>
        <w:jc w:val="both"/>
        <w:rPr>
          <w:rFonts w:ascii="Times New Roman" w:eastAsia="Calibri" w:hAnsi="Times New Roman" w:cs="Times New Roman"/>
          <w:b/>
          <w:sz w:val="28"/>
          <w:szCs w:val="28"/>
        </w:rPr>
      </w:pPr>
    </w:p>
    <w:p w:rsidR="00260B44" w:rsidRPr="00CE0C99" w:rsidRDefault="00260B44" w:rsidP="00CE0C99">
      <w:pPr>
        <w:rPr>
          <w:rFonts w:ascii="Times New Roman" w:eastAsia="Times New Roman" w:hAnsi="Times New Roman" w:cs="Times New Roman"/>
          <w:b/>
          <w:bCs/>
          <w:iCs/>
          <w:sz w:val="28"/>
          <w:szCs w:val="28"/>
          <w:u w:val="single"/>
        </w:rPr>
      </w:pPr>
      <w:r w:rsidRPr="00CE0C99">
        <w:rPr>
          <w:rFonts w:ascii="Times New Roman" w:eastAsia="Times New Roman" w:hAnsi="Times New Roman" w:cs="Times New Roman"/>
          <w:b/>
          <w:bCs/>
          <w:iCs/>
          <w:sz w:val="28"/>
          <w:szCs w:val="28"/>
          <w:u w:val="single"/>
        </w:rPr>
        <w:t>W sprawach gospodarowania mieniem komunalnym:</w:t>
      </w:r>
    </w:p>
    <w:p w:rsidR="007D61A1" w:rsidRPr="00715D40" w:rsidRDefault="007D61A1" w:rsidP="007D61A1">
      <w:pPr>
        <w:rPr>
          <w:rFonts w:ascii="Times New Roman" w:hAnsi="Times New Roman" w:cs="Times New Roman"/>
          <w:sz w:val="28"/>
          <w:szCs w:val="28"/>
          <w:u w:val="single"/>
        </w:rPr>
      </w:pPr>
      <w:r w:rsidRPr="00715D40">
        <w:rPr>
          <w:rFonts w:ascii="Times New Roman" w:hAnsi="Times New Roman" w:cs="Times New Roman"/>
          <w:sz w:val="28"/>
          <w:szCs w:val="28"/>
          <w:u w:val="single"/>
        </w:rPr>
        <w:t>I. Sprzedaży nieruchomości w drodze bezprzetargowej:</w:t>
      </w:r>
    </w:p>
    <w:p w:rsidR="00715D40" w:rsidRPr="00715D40" w:rsidRDefault="00715D40" w:rsidP="007D61A1">
      <w:pPr>
        <w:rPr>
          <w:rFonts w:ascii="Times New Roman" w:hAnsi="Times New Roman" w:cs="Times New Roman"/>
          <w:sz w:val="28"/>
          <w:szCs w:val="28"/>
        </w:rPr>
      </w:pPr>
      <w:r w:rsidRPr="00715D40">
        <w:rPr>
          <w:rFonts w:ascii="Times New Roman" w:hAnsi="Times New Roman" w:cs="Times New Roman"/>
          <w:sz w:val="28"/>
          <w:szCs w:val="28"/>
        </w:rPr>
        <w:t xml:space="preserve">- lokal użytkowy nr 10 – w budynku przy ul. Asnyka 17 (cena lokalu: 274.813,00 zł + I opłata za grunt netto: 896,75 zł) </w:t>
      </w:r>
    </w:p>
    <w:p w:rsidR="007D61A1" w:rsidRPr="00715D40" w:rsidRDefault="007D61A1" w:rsidP="007D61A1">
      <w:pPr>
        <w:rPr>
          <w:rFonts w:ascii="Times New Roman" w:hAnsi="Times New Roman" w:cs="Times New Roman"/>
          <w:sz w:val="28"/>
          <w:szCs w:val="28"/>
          <w:u w:val="single"/>
        </w:rPr>
      </w:pPr>
      <w:r w:rsidRPr="00715D40">
        <w:rPr>
          <w:rFonts w:ascii="Times New Roman" w:hAnsi="Times New Roman" w:cs="Times New Roman"/>
          <w:sz w:val="28"/>
          <w:szCs w:val="28"/>
          <w:u w:val="single"/>
        </w:rPr>
        <w:t>II. Sprzedaż nieruchomości w drodze przetargu:</w:t>
      </w:r>
    </w:p>
    <w:p w:rsidR="00715D40" w:rsidRPr="00715D40" w:rsidRDefault="00715D40" w:rsidP="00715D40">
      <w:pPr>
        <w:jc w:val="both"/>
        <w:rPr>
          <w:rFonts w:ascii="Times New Roman" w:hAnsi="Times New Roman" w:cs="Times New Roman"/>
          <w:sz w:val="28"/>
          <w:szCs w:val="28"/>
        </w:rPr>
      </w:pPr>
      <w:r w:rsidRPr="00715D40">
        <w:rPr>
          <w:rFonts w:ascii="Times New Roman" w:hAnsi="Times New Roman" w:cs="Times New Roman"/>
          <w:sz w:val="28"/>
          <w:szCs w:val="28"/>
        </w:rPr>
        <w:t>- działka nr 468/3 o pow. 3488 m</w:t>
      </w:r>
      <w:r w:rsidRPr="00715D40">
        <w:rPr>
          <w:rFonts w:ascii="Times New Roman" w:hAnsi="Times New Roman" w:cs="Times New Roman"/>
          <w:sz w:val="28"/>
          <w:szCs w:val="28"/>
          <w:vertAlign w:val="superscript"/>
        </w:rPr>
        <w:t xml:space="preserve">2 </w:t>
      </w:r>
      <w:r w:rsidRPr="00715D40">
        <w:rPr>
          <w:rFonts w:ascii="Times New Roman" w:hAnsi="Times New Roman" w:cs="Times New Roman"/>
          <w:sz w:val="28"/>
          <w:szCs w:val="28"/>
        </w:rPr>
        <w:t xml:space="preserve">, położona przy ul. Jagodowej </w:t>
      </w:r>
      <w:r w:rsidRPr="00715D40">
        <w:rPr>
          <w:rFonts w:ascii="Times New Roman" w:hAnsi="Times New Roman" w:cs="Times New Roman"/>
          <w:sz w:val="28"/>
          <w:szCs w:val="28"/>
        </w:rPr>
        <w:br/>
        <w:t>z przeznaczeniem pod zabudowę usługową (cena nieruchomości netto: 139.430,89 zł);</w:t>
      </w:r>
    </w:p>
    <w:p w:rsidR="00715D40" w:rsidRPr="00715D40" w:rsidRDefault="00715D40" w:rsidP="00715D40">
      <w:pPr>
        <w:jc w:val="both"/>
        <w:rPr>
          <w:rFonts w:ascii="Times New Roman" w:hAnsi="Times New Roman" w:cs="Times New Roman"/>
          <w:sz w:val="28"/>
          <w:szCs w:val="28"/>
        </w:rPr>
      </w:pPr>
      <w:r w:rsidRPr="00715D40">
        <w:rPr>
          <w:rFonts w:ascii="Times New Roman" w:hAnsi="Times New Roman" w:cs="Times New Roman"/>
          <w:sz w:val="28"/>
          <w:szCs w:val="28"/>
        </w:rPr>
        <w:t>- działki o numerach: 11/15 i 11/21 o łącznej pow. 900 m</w:t>
      </w:r>
      <w:r w:rsidRPr="00715D40">
        <w:rPr>
          <w:rFonts w:ascii="Times New Roman" w:hAnsi="Times New Roman" w:cs="Times New Roman"/>
          <w:sz w:val="28"/>
          <w:szCs w:val="28"/>
          <w:vertAlign w:val="superscript"/>
        </w:rPr>
        <w:t xml:space="preserve">2 </w:t>
      </w:r>
      <w:r w:rsidRPr="00715D40">
        <w:rPr>
          <w:rFonts w:ascii="Times New Roman" w:hAnsi="Times New Roman" w:cs="Times New Roman"/>
          <w:sz w:val="28"/>
          <w:szCs w:val="28"/>
        </w:rPr>
        <w:t>, położone przy pl. Piastowskim z przeznaczeniem pod zabudowę mieszkaniowo-usługową (cena nieruchomości netto: 89.430,89 zł);</w:t>
      </w:r>
    </w:p>
    <w:p w:rsidR="00715D40" w:rsidRPr="00715D40" w:rsidRDefault="00715D40" w:rsidP="00715D40">
      <w:pPr>
        <w:jc w:val="both"/>
        <w:rPr>
          <w:rFonts w:ascii="Times New Roman" w:hAnsi="Times New Roman" w:cs="Times New Roman"/>
          <w:sz w:val="28"/>
          <w:szCs w:val="28"/>
        </w:rPr>
      </w:pPr>
      <w:r w:rsidRPr="00715D40">
        <w:rPr>
          <w:rFonts w:ascii="Times New Roman" w:hAnsi="Times New Roman" w:cs="Times New Roman"/>
          <w:sz w:val="28"/>
          <w:szCs w:val="28"/>
        </w:rPr>
        <w:t>- działka nr 469 o pow. 1064 m</w:t>
      </w:r>
      <w:r w:rsidRPr="00715D40">
        <w:rPr>
          <w:rFonts w:ascii="Times New Roman" w:hAnsi="Times New Roman" w:cs="Times New Roman"/>
          <w:sz w:val="28"/>
          <w:szCs w:val="28"/>
          <w:vertAlign w:val="superscript"/>
        </w:rPr>
        <w:t xml:space="preserve">2 </w:t>
      </w:r>
      <w:r w:rsidRPr="00715D40">
        <w:rPr>
          <w:rFonts w:ascii="Times New Roman" w:hAnsi="Times New Roman" w:cs="Times New Roman"/>
          <w:sz w:val="28"/>
          <w:szCs w:val="28"/>
        </w:rPr>
        <w:t xml:space="preserve">, położona przy ul. Jemiołowej </w:t>
      </w:r>
      <w:r w:rsidRPr="00715D40">
        <w:rPr>
          <w:rFonts w:ascii="Times New Roman" w:hAnsi="Times New Roman" w:cs="Times New Roman"/>
          <w:sz w:val="28"/>
          <w:szCs w:val="28"/>
        </w:rPr>
        <w:br/>
        <w:t>z przeznaczeniem pod zabudowę mieszkaniową (cena nieruchomości netto: 98.373,98 zł);</w:t>
      </w:r>
    </w:p>
    <w:p w:rsidR="00715D40" w:rsidRPr="00715D40" w:rsidRDefault="00715D40" w:rsidP="00715D40">
      <w:pPr>
        <w:jc w:val="both"/>
        <w:rPr>
          <w:rFonts w:ascii="Times New Roman" w:hAnsi="Times New Roman" w:cs="Times New Roman"/>
          <w:sz w:val="28"/>
          <w:szCs w:val="28"/>
        </w:rPr>
      </w:pPr>
      <w:r w:rsidRPr="00715D40">
        <w:rPr>
          <w:rFonts w:ascii="Times New Roman" w:hAnsi="Times New Roman" w:cs="Times New Roman"/>
          <w:sz w:val="28"/>
          <w:szCs w:val="28"/>
        </w:rPr>
        <w:lastRenderedPageBreak/>
        <w:t>- działka nr 468/2 o pow. 3756 m</w:t>
      </w:r>
      <w:r w:rsidRPr="00715D40">
        <w:rPr>
          <w:rFonts w:ascii="Times New Roman" w:hAnsi="Times New Roman" w:cs="Times New Roman"/>
          <w:sz w:val="28"/>
          <w:szCs w:val="28"/>
          <w:vertAlign w:val="superscript"/>
        </w:rPr>
        <w:t xml:space="preserve">2 </w:t>
      </w:r>
      <w:r w:rsidRPr="00715D40">
        <w:rPr>
          <w:rFonts w:ascii="Times New Roman" w:hAnsi="Times New Roman" w:cs="Times New Roman"/>
          <w:sz w:val="28"/>
          <w:szCs w:val="28"/>
        </w:rPr>
        <w:t xml:space="preserve">, położona przy ul. Jagodowej </w:t>
      </w:r>
      <w:r w:rsidRPr="00715D40">
        <w:rPr>
          <w:rFonts w:ascii="Times New Roman" w:hAnsi="Times New Roman" w:cs="Times New Roman"/>
          <w:sz w:val="28"/>
          <w:szCs w:val="28"/>
        </w:rPr>
        <w:br/>
        <w:t>z przeznaczeniem pod zabudowę usługową (cena nieruchomości netto: 131.382,11</w:t>
      </w:r>
      <w:r>
        <w:rPr>
          <w:rFonts w:ascii="Times New Roman" w:hAnsi="Times New Roman" w:cs="Times New Roman"/>
          <w:sz w:val="28"/>
          <w:szCs w:val="28"/>
        </w:rPr>
        <w:t xml:space="preserve"> zł);</w:t>
      </w:r>
    </w:p>
    <w:p w:rsidR="007D61A1" w:rsidRPr="00715D40" w:rsidRDefault="00E7042A" w:rsidP="007D61A1">
      <w:pPr>
        <w:jc w:val="both"/>
        <w:rPr>
          <w:rFonts w:ascii="Times New Roman" w:hAnsi="Times New Roman" w:cs="Times New Roman"/>
          <w:sz w:val="28"/>
          <w:szCs w:val="28"/>
        </w:rPr>
      </w:pPr>
      <w:r w:rsidRPr="00715D40">
        <w:rPr>
          <w:rFonts w:ascii="Times New Roman" w:hAnsi="Times New Roman" w:cs="Times New Roman"/>
          <w:sz w:val="28"/>
          <w:szCs w:val="28"/>
          <w:u w:val="single"/>
        </w:rPr>
        <w:t>D</w:t>
      </w:r>
      <w:r w:rsidR="00BC6073" w:rsidRPr="00715D40">
        <w:rPr>
          <w:rFonts w:ascii="Times New Roman" w:hAnsi="Times New Roman" w:cs="Times New Roman"/>
          <w:sz w:val="28"/>
          <w:szCs w:val="28"/>
          <w:u w:val="single"/>
        </w:rPr>
        <w:t>ecyzje</w:t>
      </w:r>
      <w:r w:rsidRPr="00715D40">
        <w:rPr>
          <w:rFonts w:ascii="Times New Roman" w:hAnsi="Times New Roman" w:cs="Times New Roman"/>
          <w:sz w:val="28"/>
          <w:szCs w:val="28"/>
          <w:u w:val="single"/>
        </w:rPr>
        <w:t xml:space="preserve"> w sprawie:</w:t>
      </w:r>
      <w:r w:rsidR="007D61A1" w:rsidRPr="00715D40">
        <w:rPr>
          <w:rFonts w:ascii="Times New Roman" w:hAnsi="Times New Roman" w:cs="Times New Roman"/>
          <w:sz w:val="28"/>
          <w:szCs w:val="28"/>
        </w:rPr>
        <w:t xml:space="preserve"> </w:t>
      </w:r>
    </w:p>
    <w:p w:rsidR="007D61A1" w:rsidRPr="008E508F" w:rsidRDefault="00715D40" w:rsidP="008E508F">
      <w:pPr>
        <w:jc w:val="both"/>
        <w:rPr>
          <w:rFonts w:ascii="Times New Roman" w:hAnsi="Times New Roman" w:cs="Times New Roman"/>
          <w:sz w:val="28"/>
          <w:szCs w:val="28"/>
        </w:rPr>
      </w:pPr>
      <w:r w:rsidRPr="00715D40">
        <w:rPr>
          <w:rFonts w:ascii="Times New Roman" w:hAnsi="Times New Roman" w:cs="Times New Roman"/>
          <w:sz w:val="28"/>
          <w:szCs w:val="28"/>
        </w:rPr>
        <w:t xml:space="preserve">-  podziału  nieruchomości  -  wydano 5 decyzji, w tym 2 na  wniosek  stron; </w:t>
      </w:r>
      <w:r w:rsidRPr="00715D40">
        <w:rPr>
          <w:rFonts w:ascii="Times New Roman" w:hAnsi="Times New Roman" w:cs="Times New Roman"/>
          <w:sz w:val="28"/>
          <w:szCs w:val="28"/>
        </w:rPr>
        <w:br/>
        <w:t>- wydano 1 decyzję w sprawie przekształcenia prawa użytkowani</w:t>
      </w:r>
      <w:r w:rsidR="00F54F2E">
        <w:rPr>
          <w:rFonts w:ascii="Times New Roman" w:hAnsi="Times New Roman" w:cs="Times New Roman"/>
          <w:sz w:val="28"/>
          <w:szCs w:val="28"/>
        </w:rPr>
        <w:t>a wieczystego w prawo własności</w:t>
      </w:r>
    </w:p>
    <w:p w:rsidR="007150F4" w:rsidRDefault="006B3B42" w:rsidP="006B3B42">
      <w:pPr>
        <w:spacing w:after="0" w:line="240" w:lineRule="auto"/>
        <w:jc w:val="both"/>
        <w:rPr>
          <w:rFonts w:ascii="Times New Roman" w:eastAsia="Calibri" w:hAnsi="Times New Roman" w:cs="Times New Roman"/>
          <w:b/>
          <w:sz w:val="28"/>
          <w:szCs w:val="28"/>
          <w:u w:val="single"/>
        </w:rPr>
      </w:pPr>
      <w:r w:rsidRPr="002E2878">
        <w:rPr>
          <w:rFonts w:ascii="Times New Roman" w:eastAsia="Calibri" w:hAnsi="Times New Roman" w:cs="Times New Roman"/>
          <w:b/>
          <w:sz w:val="28"/>
          <w:szCs w:val="28"/>
          <w:u w:val="single"/>
        </w:rPr>
        <w:t>W zakresie realizacji zadań inwestycyjnych:</w:t>
      </w:r>
    </w:p>
    <w:p w:rsidR="0061092C" w:rsidRPr="00826720" w:rsidRDefault="0061092C" w:rsidP="006B3B42">
      <w:pPr>
        <w:spacing w:after="0" w:line="240" w:lineRule="auto"/>
        <w:jc w:val="both"/>
        <w:rPr>
          <w:rFonts w:ascii="Times New Roman" w:eastAsia="Calibri" w:hAnsi="Times New Roman" w:cs="Times New Roman"/>
          <w:b/>
          <w:sz w:val="28"/>
          <w:szCs w:val="28"/>
          <w:u w:val="single"/>
        </w:rPr>
      </w:pPr>
    </w:p>
    <w:p w:rsidR="00826720" w:rsidRDefault="00826720" w:rsidP="00826720">
      <w:pPr>
        <w:pStyle w:val="Tekstpodstawowy"/>
        <w:numPr>
          <w:ilvl w:val="0"/>
          <w:numId w:val="29"/>
        </w:numPr>
        <w:jc w:val="both"/>
      </w:pPr>
      <w:r w:rsidRPr="00826720">
        <w:rPr>
          <w:b/>
        </w:rPr>
        <w:t>Podpisano umowę na</w:t>
      </w:r>
      <w:r w:rsidRPr="00826720">
        <w:t xml:space="preserve"> realizację zadania pn. Opracowanie dokumentacji projektowej na budowę drogi ul. Rotmistrza Pileckiego wraz z odwodnieniem i oświetleniem.  </w:t>
      </w:r>
      <w:r w:rsidRPr="00826720">
        <w:rPr>
          <w:b/>
        </w:rPr>
        <w:t>Wynagrodzenie</w:t>
      </w:r>
      <w:r>
        <w:t xml:space="preserve"> umowne – 23. </w:t>
      </w:r>
      <w:r w:rsidRPr="00826720">
        <w:t>370,00 zł brutto</w:t>
      </w:r>
      <w:r>
        <w:t xml:space="preserve">. </w:t>
      </w:r>
      <w:r w:rsidRPr="00826720">
        <w:rPr>
          <w:b/>
        </w:rPr>
        <w:t>Wykonawca</w:t>
      </w:r>
      <w:r w:rsidRPr="00826720">
        <w:t xml:space="preserve"> – </w:t>
      </w:r>
      <w:proofErr w:type="spellStart"/>
      <w:r w:rsidRPr="00826720">
        <w:t>ZiD</w:t>
      </w:r>
      <w:proofErr w:type="spellEnd"/>
      <w:r w:rsidRPr="00826720">
        <w:t xml:space="preserve"> Zakład Inżynierii Drogowej Zbigniew </w:t>
      </w:r>
      <w:proofErr w:type="spellStart"/>
      <w:r w:rsidRPr="00826720">
        <w:t>Choryłek</w:t>
      </w:r>
      <w:proofErr w:type="spellEnd"/>
      <w:r w:rsidRPr="00826720">
        <w:t xml:space="preserve"> z Kruszyna</w:t>
      </w:r>
      <w:r>
        <w:t xml:space="preserve">. </w:t>
      </w:r>
      <w:r w:rsidRPr="00826720">
        <w:rPr>
          <w:b/>
        </w:rPr>
        <w:t>Termin realizacji zadania:</w:t>
      </w:r>
      <w:r>
        <w:t xml:space="preserve"> </w:t>
      </w:r>
    </w:p>
    <w:p w:rsidR="00826720" w:rsidRDefault="00826720" w:rsidP="00826720">
      <w:pPr>
        <w:pStyle w:val="Tekstpodstawowy"/>
        <w:numPr>
          <w:ilvl w:val="1"/>
          <w:numId w:val="29"/>
        </w:numPr>
        <w:jc w:val="both"/>
      </w:pPr>
      <w:r w:rsidRPr="00826720">
        <w:t>przekazanie dokumentacji projektowej wraz z uzyskaniem pozytywnej opinii KOPI – do 28 kwietnia 2017 r.</w:t>
      </w:r>
    </w:p>
    <w:p w:rsidR="00826720" w:rsidRPr="00826720" w:rsidRDefault="00826720" w:rsidP="00826720">
      <w:pPr>
        <w:pStyle w:val="Tekstpodstawowy"/>
        <w:numPr>
          <w:ilvl w:val="1"/>
          <w:numId w:val="29"/>
        </w:numPr>
        <w:jc w:val="both"/>
      </w:pPr>
      <w:r w:rsidRPr="00826720">
        <w:t>uzyskanie prawomocnej decyzji o pozwoleniu na budowę – do 30 czerwca 2017 r.</w:t>
      </w:r>
    </w:p>
    <w:p w:rsidR="00826720" w:rsidRPr="00826720" w:rsidRDefault="00826720" w:rsidP="00826720">
      <w:pPr>
        <w:pStyle w:val="Akapitzlist"/>
        <w:numPr>
          <w:ilvl w:val="0"/>
          <w:numId w:val="29"/>
        </w:numPr>
        <w:autoSpaceDE w:val="0"/>
        <w:autoSpaceDN w:val="0"/>
        <w:adjustRightInd w:val="0"/>
        <w:jc w:val="both"/>
        <w:rPr>
          <w:rFonts w:ascii="Times New Roman" w:hAnsi="Times New Roman" w:cs="Times New Roman"/>
          <w:b/>
          <w:iCs/>
          <w:sz w:val="28"/>
          <w:szCs w:val="28"/>
        </w:rPr>
      </w:pPr>
      <w:r w:rsidRPr="00826720">
        <w:rPr>
          <w:rFonts w:ascii="Times New Roman" w:hAnsi="Times New Roman" w:cs="Times New Roman"/>
          <w:b/>
          <w:sz w:val="28"/>
          <w:szCs w:val="28"/>
        </w:rPr>
        <w:t>Złożono wniosek</w:t>
      </w:r>
      <w:r w:rsidRPr="00826720">
        <w:rPr>
          <w:rFonts w:ascii="Times New Roman" w:hAnsi="Times New Roman" w:cs="Times New Roman"/>
          <w:sz w:val="28"/>
          <w:szCs w:val="28"/>
        </w:rPr>
        <w:t xml:space="preserve"> </w:t>
      </w:r>
      <w:r w:rsidRPr="00826720">
        <w:rPr>
          <w:rFonts w:ascii="Times New Roman" w:hAnsi="Times New Roman" w:cs="Times New Roman"/>
          <w:bCs/>
          <w:sz w:val="28"/>
          <w:szCs w:val="28"/>
        </w:rPr>
        <w:t xml:space="preserve"> o dofinansowanie projektu w ramach RPO WD 2014-2020 współfinansowany ze środków Unii Europejskiej, Europejskiego Funduszu Rozwoju Regionalnego, pod tytułem: </w:t>
      </w:r>
      <w:r w:rsidRPr="00826720">
        <w:rPr>
          <w:rFonts w:ascii="Times New Roman" w:hAnsi="Times New Roman" w:cs="Times New Roman"/>
          <w:b/>
          <w:bCs/>
          <w:sz w:val="28"/>
          <w:szCs w:val="28"/>
        </w:rPr>
        <w:t>„</w:t>
      </w:r>
      <w:r w:rsidRPr="00826720">
        <w:rPr>
          <w:rFonts w:ascii="Times New Roman" w:hAnsi="Times New Roman" w:cs="Times New Roman"/>
          <w:b/>
          <w:iCs/>
          <w:sz w:val="28"/>
          <w:szCs w:val="28"/>
        </w:rPr>
        <w:t xml:space="preserve">Regionalny Program Energetyki </w:t>
      </w:r>
      <w:proofErr w:type="spellStart"/>
      <w:r w:rsidRPr="00826720">
        <w:rPr>
          <w:rFonts w:ascii="Times New Roman" w:hAnsi="Times New Roman" w:cs="Times New Roman"/>
          <w:b/>
          <w:iCs/>
          <w:sz w:val="28"/>
          <w:szCs w:val="28"/>
        </w:rPr>
        <w:t>Prosumenckiej</w:t>
      </w:r>
      <w:proofErr w:type="spellEnd"/>
      <w:r w:rsidRPr="00826720">
        <w:rPr>
          <w:rFonts w:ascii="Times New Roman" w:hAnsi="Times New Roman" w:cs="Times New Roman"/>
          <w:b/>
          <w:iCs/>
          <w:sz w:val="28"/>
          <w:szCs w:val="28"/>
        </w:rPr>
        <w:t xml:space="preserve"> – </w:t>
      </w:r>
      <w:proofErr w:type="spellStart"/>
      <w:r w:rsidRPr="00826720">
        <w:rPr>
          <w:rFonts w:ascii="Times New Roman" w:hAnsi="Times New Roman" w:cs="Times New Roman"/>
          <w:b/>
          <w:iCs/>
          <w:sz w:val="28"/>
          <w:szCs w:val="28"/>
        </w:rPr>
        <w:t>mikroinstalacje</w:t>
      </w:r>
      <w:proofErr w:type="spellEnd"/>
      <w:r w:rsidRPr="00826720">
        <w:rPr>
          <w:rFonts w:ascii="Times New Roman" w:hAnsi="Times New Roman" w:cs="Times New Roman"/>
          <w:b/>
          <w:iCs/>
          <w:sz w:val="28"/>
          <w:szCs w:val="28"/>
        </w:rPr>
        <w:t xml:space="preserve"> fotowoltaiczne w budynkach jednorodzinnych na terenie wybranych gmin Dolnego Śląska.”</w:t>
      </w:r>
      <w:r>
        <w:rPr>
          <w:rFonts w:ascii="Times New Roman" w:hAnsi="Times New Roman" w:cs="Times New Roman"/>
          <w:b/>
          <w:iCs/>
          <w:sz w:val="28"/>
          <w:szCs w:val="28"/>
        </w:rPr>
        <w:t xml:space="preserve"> </w:t>
      </w:r>
      <w:r w:rsidRPr="00826720">
        <w:rPr>
          <w:rFonts w:ascii="Times New Roman" w:hAnsi="Times New Roman" w:cs="Times New Roman"/>
          <w:sz w:val="28"/>
          <w:szCs w:val="28"/>
        </w:rPr>
        <w:t>Całko</w:t>
      </w:r>
      <w:r>
        <w:rPr>
          <w:rFonts w:ascii="Times New Roman" w:hAnsi="Times New Roman" w:cs="Times New Roman"/>
          <w:sz w:val="28"/>
          <w:szCs w:val="28"/>
        </w:rPr>
        <w:t>wita wartość projektu (w zł) 24.458.</w:t>
      </w:r>
      <w:r w:rsidRPr="00826720">
        <w:rPr>
          <w:rFonts w:ascii="Times New Roman" w:hAnsi="Times New Roman" w:cs="Times New Roman"/>
          <w:sz w:val="28"/>
          <w:szCs w:val="28"/>
        </w:rPr>
        <w:t>000 zł.</w:t>
      </w:r>
      <w:r>
        <w:rPr>
          <w:rFonts w:ascii="Times New Roman" w:hAnsi="Times New Roman" w:cs="Times New Roman"/>
          <w:sz w:val="28"/>
          <w:szCs w:val="28"/>
        </w:rPr>
        <w:t xml:space="preserve"> </w:t>
      </w:r>
      <w:r w:rsidRPr="00826720">
        <w:rPr>
          <w:rFonts w:ascii="Times New Roman" w:hAnsi="Times New Roman" w:cs="Times New Roman"/>
          <w:sz w:val="28"/>
          <w:szCs w:val="28"/>
        </w:rPr>
        <w:t>Projekt realizowany jest w partnerstwie 15 podmiotów, które należą do dwóch sektorów: publicznego oraz non-profit.</w:t>
      </w:r>
      <w:r>
        <w:rPr>
          <w:rFonts w:ascii="Times New Roman" w:hAnsi="Times New Roman" w:cs="Times New Roman"/>
          <w:sz w:val="28"/>
          <w:szCs w:val="28"/>
        </w:rPr>
        <w:t xml:space="preserve"> </w:t>
      </w:r>
      <w:r w:rsidRPr="00826720">
        <w:rPr>
          <w:rFonts w:ascii="Times New Roman" w:hAnsi="Times New Roman" w:cs="Times New Roman"/>
          <w:sz w:val="28"/>
          <w:szCs w:val="28"/>
        </w:rPr>
        <w:t>Odbiorcami ostatecznymi projektu są mieszkańcy ww. jednostek samorządowych, tj. osoby fizyczne posiadające prawo</w:t>
      </w:r>
      <w:r>
        <w:rPr>
          <w:rFonts w:ascii="Times New Roman" w:hAnsi="Times New Roman" w:cs="Times New Roman"/>
          <w:sz w:val="28"/>
          <w:szCs w:val="28"/>
        </w:rPr>
        <w:t xml:space="preserve"> </w:t>
      </w:r>
      <w:r w:rsidRPr="00826720">
        <w:rPr>
          <w:rFonts w:ascii="Times New Roman" w:hAnsi="Times New Roman" w:cs="Times New Roman"/>
          <w:sz w:val="28"/>
          <w:szCs w:val="28"/>
        </w:rPr>
        <w:t>dysponowania nieruchomością na cele realizacji projektu (budynkami jednorodzinnymi zlokalizowanymi na terenie ww.</w:t>
      </w:r>
      <w:r>
        <w:rPr>
          <w:rFonts w:ascii="Times New Roman" w:hAnsi="Times New Roman" w:cs="Times New Roman"/>
          <w:sz w:val="28"/>
          <w:szCs w:val="28"/>
        </w:rPr>
        <w:t xml:space="preserve"> </w:t>
      </w:r>
      <w:r w:rsidRPr="00826720">
        <w:rPr>
          <w:rFonts w:ascii="Times New Roman" w:hAnsi="Times New Roman" w:cs="Times New Roman"/>
          <w:sz w:val="28"/>
          <w:szCs w:val="28"/>
        </w:rPr>
        <w:t>gmin), którzy dzięki realizacji projektu będą w stanie obniżyć znacząco rachunki za energię elektryczną. Odbiorcy</w:t>
      </w:r>
      <w:r>
        <w:rPr>
          <w:rFonts w:ascii="Times New Roman" w:hAnsi="Times New Roman" w:cs="Times New Roman"/>
          <w:sz w:val="28"/>
          <w:szCs w:val="28"/>
        </w:rPr>
        <w:t xml:space="preserve"> </w:t>
      </w:r>
      <w:r w:rsidRPr="00826720">
        <w:rPr>
          <w:rFonts w:ascii="Times New Roman" w:hAnsi="Times New Roman" w:cs="Times New Roman"/>
          <w:sz w:val="28"/>
          <w:szCs w:val="28"/>
        </w:rPr>
        <w:t>ostatecznie będą również pełnić funkcję operatora wytworzonej w ramach projektu infrastruktury.</w:t>
      </w:r>
      <w:r>
        <w:rPr>
          <w:rFonts w:ascii="Times New Roman" w:hAnsi="Times New Roman" w:cs="Times New Roman"/>
          <w:sz w:val="28"/>
          <w:szCs w:val="28"/>
        </w:rPr>
        <w:t xml:space="preserve"> </w:t>
      </w:r>
      <w:r w:rsidRPr="00826720">
        <w:rPr>
          <w:rFonts w:ascii="Times New Roman" w:hAnsi="Times New Roman" w:cs="Times New Roman"/>
          <w:sz w:val="28"/>
          <w:szCs w:val="28"/>
        </w:rPr>
        <w:t>Przedmiotowy projekt to projekt grantowy, którego celem jest udzielenie grantów na przedsięwzięcia dotyczące produkcji</w:t>
      </w:r>
      <w:r>
        <w:rPr>
          <w:rFonts w:ascii="Times New Roman" w:hAnsi="Times New Roman" w:cs="Times New Roman"/>
          <w:sz w:val="28"/>
          <w:szCs w:val="28"/>
        </w:rPr>
        <w:t xml:space="preserve"> </w:t>
      </w:r>
      <w:r w:rsidRPr="00826720">
        <w:rPr>
          <w:rFonts w:ascii="Times New Roman" w:hAnsi="Times New Roman" w:cs="Times New Roman"/>
          <w:sz w:val="28"/>
          <w:szCs w:val="28"/>
        </w:rPr>
        <w:t>energii elektrycznej (wraz z podłączeniem tych źródeł do sieci elektroenergetycznej) polegające na budowie/ montażu</w:t>
      </w:r>
      <w:r>
        <w:rPr>
          <w:rFonts w:ascii="Times New Roman" w:hAnsi="Times New Roman" w:cs="Times New Roman"/>
          <w:sz w:val="28"/>
          <w:szCs w:val="28"/>
        </w:rPr>
        <w:t xml:space="preserve"> </w:t>
      </w:r>
      <w:proofErr w:type="spellStart"/>
      <w:r w:rsidRPr="00826720">
        <w:rPr>
          <w:rFonts w:ascii="Times New Roman" w:hAnsi="Times New Roman" w:cs="Times New Roman"/>
          <w:sz w:val="28"/>
          <w:szCs w:val="28"/>
        </w:rPr>
        <w:t>mikroinstalacji</w:t>
      </w:r>
      <w:proofErr w:type="spellEnd"/>
      <w:r w:rsidRPr="00826720">
        <w:rPr>
          <w:rFonts w:ascii="Times New Roman" w:hAnsi="Times New Roman" w:cs="Times New Roman"/>
          <w:sz w:val="28"/>
          <w:szCs w:val="28"/>
        </w:rPr>
        <w:t xml:space="preserve"> fotowoltaicznych w budynkach jednorodzinnych, w celu zaspokojenia własnych potrzeb </w:t>
      </w:r>
      <w:r w:rsidRPr="00826720">
        <w:rPr>
          <w:rFonts w:ascii="Times New Roman" w:hAnsi="Times New Roman" w:cs="Times New Roman"/>
          <w:sz w:val="28"/>
          <w:szCs w:val="28"/>
        </w:rPr>
        <w:lastRenderedPageBreak/>
        <w:t>mieszkańców.</w:t>
      </w:r>
      <w:r>
        <w:rPr>
          <w:rFonts w:ascii="Times New Roman" w:hAnsi="Times New Roman" w:cs="Times New Roman"/>
          <w:sz w:val="28"/>
          <w:szCs w:val="28"/>
        </w:rPr>
        <w:t xml:space="preserve"> </w:t>
      </w:r>
      <w:r w:rsidRPr="00826720">
        <w:rPr>
          <w:rFonts w:ascii="Times New Roman" w:hAnsi="Times New Roman" w:cs="Times New Roman"/>
          <w:sz w:val="28"/>
          <w:szCs w:val="28"/>
        </w:rPr>
        <w:t>Projekt realizowany będzie na terenie wybranych gmin Dolnego Śląska, tj. Żórawina, Kobierzyce, Siechnice, Kąty</w:t>
      </w:r>
      <w:r>
        <w:rPr>
          <w:rFonts w:ascii="Times New Roman" w:hAnsi="Times New Roman" w:cs="Times New Roman"/>
          <w:sz w:val="28"/>
          <w:szCs w:val="28"/>
        </w:rPr>
        <w:t xml:space="preserve"> </w:t>
      </w:r>
      <w:r w:rsidRPr="00826720">
        <w:rPr>
          <w:rFonts w:ascii="Times New Roman" w:hAnsi="Times New Roman" w:cs="Times New Roman"/>
          <w:sz w:val="28"/>
          <w:szCs w:val="28"/>
        </w:rPr>
        <w:t>Wrocławskie, Pieszyce, Miejska Dzierżoniów, Dzierżoniów, Kłodzko, Miejska Bolesławiec, Lubin, Milicz, Krośnice, Twardogóra,</w:t>
      </w:r>
      <w:r>
        <w:rPr>
          <w:rFonts w:ascii="Times New Roman" w:hAnsi="Times New Roman" w:cs="Times New Roman"/>
          <w:sz w:val="28"/>
          <w:szCs w:val="28"/>
        </w:rPr>
        <w:t xml:space="preserve"> </w:t>
      </w:r>
      <w:r w:rsidRPr="00826720">
        <w:rPr>
          <w:rFonts w:ascii="Times New Roman" w:hAnsi="Times New Roman" w:cs="Times New Roman"/>
          <w:sz w:val="28"/>
          <w:szCs w:val="28"/>
        </w:rPr>
        <w:t xml:space="preserve">Żmigród. W ramach projektu planuje się </w:t>
      </w:r>
      <w:r w:rsidR="009B792A">
        <w:rPr>
          <w:rFonts w:ascii="Times New Roman" w:hAnsi="Times New Roman" w:cs="Times New Roman"/>
          <w:sz w:val="28"/>
          <w:szCs w:val="28"/>
        </w:rPr>
        <w:t>wybudować/</w:t>
      </w:r>
      <w:r w:rsidRPr="00826720">
        <w:rPr>
          <w:rFonts w:ascii="Times New Roman" w:hAnsi="Times New Roman" w:cs="Times New Roman"/>
          <w:sz w:val="28"/>
          <w:szCs w:val="28"/>
        </w:rPr>
        <w:t xml:space="preserve">zainstalować łącznie 602 szt. </w:t>
      </w:r>
      <w:proofErr w:type="spellStart"/>
      <w:r w:rsidRPr="00826720">
        <w:rPr>
          <w:rFonts w:ascii="Times New Roman" w:hAnsi="Times New Roman" w:cs="Times New Roman"/>
          <w:sz w:val="28"/>
          <w:szCs w:val="28"/>
        </w:rPr>
        <w:t>mikroinstalacji</w:t>
      </w:r>
      <w:proofErr w:type="spellEnd"/>
      <w:r w:rsidRPr="00826720">
        <w:rPr>
          <w:rFonts w:ascii="Times New Roman" w:hAnsi="Times New Roman" w:cs="Times New Roman"/>
          <w:sz w:val="28"/>
          <w:szCs w:val="28"/>
        </w:rPr>
        <w:t xml:space="preserve"> fotowoltaicznych o</w:t>
      </w:r>
      <w:r>
        <w:rPr>
          <w:rFonts w:ascii="Times New Roman" w:hAnsi="Times New Roman" w:cs="Times New Roman"/>
          <w:sz w:val="28"/>
          <w:szCs w:val="28"/>
        </w:rPr>
        <w:t xml:space="preserve"> </w:t>
      </w:r>
      <w:r w:rsidRPr="00826720">
        <w:rPr>
          <w:rFonts w:ascii="Times New Roman" w:hAnsi="Times New Roman" w:cs="Times New Roman"/>
          <w:sz w:val="28"/>
          <w:szCs w:val="28"/>
        </w:rPr>
        <w:t xml:space="preserve">łącznej zdolności wytwarzania energii elektrycznej ze źródeł odnawialnych w wysokości 3,01 </w:t>
      </w:r>
      <w:proofErr w:type="spellStart"/>
      <w:r w:rsidRPr="00826720">
        <w:rPr>
          <w:rFonts w:ascii="Times New Roman" w:hAnsi="Times New Roman" w:cs="Times New Roman"/>
          <w:sz w:val="28"/>
          <w:szCs w:val="28"/>
        </w:rPr>
        <w:t>MWe</w:t>
      </w:r>
      <w:proofErr w:type="spellEnd"/>
      <w:r w:rsidRPr="00826720">
        <w:rPr>
          <w:rFonts w:ascii="Times New Roman" w:hAnsi="Times New Roman" w:cs="Times New Roman"/>
          <w:sz w:val="28"/>
          <w:szCs w:val="28"/>
        </w:rPr>
        <w:t>.</w:t>
      </w:r>
    </w:p>
    <w:p w:rsidR="009B792A" w:rsidRDefault="00826720" w:rsidP="00826720">
      <w:pPr>
        <w:pStyle w:val="Tekstpodstawowy"/>
        <w:numPr>
          <w:ilvl w:val="0"/>
          <w:numId w:val="29"/>
        </w:numPr>
        <w:jc w:val="both"/>
        <w:rPr>
          <w:b/>
        </w:rPr>
      </w:pPr>
      <w:r w:rsidRPr="00826720">
        <w:rPr>
          <w:b/>
        </w:rPr>
        <w:t xml:space="preserve">Zlecono </w:t>
      </w:r>
      <w:r w:rsidRPr="00826720">
        <w:t>opracowanie projektu korekty programu pracy sygnalizacji świetlnej na skrzyżowaniu ul. 10 Marca z ul. Zgorzelecką.</w:t>
      </w:r>
      <w:r>
        <w:rPr>
          <w:b/>
        </w:rPr>
        <w:t xml:space="preserve"> </w:t>
      </w:r>
      <w:r w:rsidRPr="00826720">
        <w:rPr>
          <w:b/>
        </w:rPr>
        <w:t xml:space="preserve">Wykonawca: </w:t>
      </w:r>
      <w:r w:rsidRPr="00826720">
        <w:rPr>
          <w:color w:val="000000"/>
        </w:rPr>
        <w:t xml:space="preserve">Zakład Usług Inwestycyjno- Remontowych i Pomiarów Elektrycznych inż. Bogdan </w:t>
      </w:r>
      <w:proofErr w:type="spellStart"/>
      <w:r w:rsidRPr="00826720">
        <w:rPr>
          <w:color w:val="000000"/>
        </w:rPr>
        <w:t>Cybertowicz</w:t>
      </w:r>
      <w:proofErr w:type="spellEnd"/>
      <w:r w:rsidRPr="00826720">
        <w:rPr>
          <w:color w:val="000000"/>
        </w:rPr>
        <w:t>, ul. Zawidowska 4a 59-800 Lubań.</w:t>
      </w:r>
      <w:r>
        <w:rPr>
          <w:b/>
        </w:rPr>
        <w:t xml:space="preserve"> </w:t>
      </w:r>
      <w:r w:rsidRPr="00826720">
        <w:rPr>
          <w:color w:val="000000"/>
        </w:rPr>
        <w:t>Termin realizacji: 16.03.2017 r.</w:t>
      </w:r>
      <w:r>
        <w:rPr>
          <w:b/>
        </w:rPr>
        <w:t xml:space="preserve"> </w:t>
      </w:r>
      <w:r w:rsidRPr="00826720">
        <w:rPr>
          <w:b/>
        </w:rPr>
        <w:t>Wynagrodzenie</w:t>
      </w:r>
      <w:r w:rsidRPr="00826720">
        <w:t xml:space="preserve"> umowne – </w:t>
      </w:r>
      <w:r>
        <w:rPr>
          <w:b/>
        </w:rPr>
        <w:t>6.</w:t>
      </w:r>
      <w:r w:rsidRPr="00826720">
        <w:rPr>
          <w:b/>
        </w:rPr>
        <w:t>150 zł.</w:t>
      </w:r>
      <w:r>
        <w:rPr>
          <w:b/>
        </w:rPr>
        <w:t xml:space="preserve"> </w:t>
      </w:r>
    </w:p>
    <w:p w:rsidR="009B792A" w:rsidRDefault="009B792A" w:rsidP="009B792A">
      <w:pPr>
        <w:pStyle w:val="Tekstpodstawowy"/>
        <w:ind w:left="720"/>
        <w:jc w:val="both"/>
        <w:rPr>
          <w:b/>
        </w:rPr>
      </w:pPr>
    </w:p>
    <w:p w:rsidR="00826720" w:rsidRPr="00826720" w:rsidRDefault="009B792A" w:rsidP="00826720">
      <w:pPr>
        <w:pStyle w:val="Tekstpodstawowy"/>
        <w:numPr>
          <w:ilvl w:val="0"/>
          <w:numId w:val="29"/>
        </w:numPr>
        <w:jc w:val="both"/>
        <w:rPr>
          <w:b/>
        </w:rPr>
      </w:pPr>
      <w:r>
        <w:rPr>
          <w:b/>
        </w:rPr>
        <w:t>Przeprowadzono o</w:t>
      </w:r>
      <w:r w:rsidR="00826720" w:rsidRPr="00826720">
        <w:rPr>
          <w:b/>
        </w:rPr>
        <w:t>dbiór końcowy zadania pn.:</w:t>
      </w:r>
      <w:r w:rsidR="00826720" w:rsidRPr="00826720">
        <w:t xml:space="preserve"> Dostawa z montażem chłodnicy oleju w ramach zadania pn.: Modernizacja dźwigu osobowego w Domu Pomocy Społecznej w Bolesławcu</w:t>
      </w:r>
      <w:r w:rsidR="00826720" w:rsidRPr="00826720">
        <w:rPr>
          <w:i/>
        </w:rPr>
        <w:t>.</w:t>
      </w:r>
      <w:r w:rsidR="00826720">
        <w:rPr>
          <w:i/>
        </w:rPr>
        <w:t xml:space="preserve"> </w:t>
      </w:r>
      <w:r w:rsidR="00826720" w:rsidRPr="00826720">
        <w:rPr>
          <w:b/>
        </w:rPr>
        <w:t>Wykonawca</w:t>
      </w:r>
      <w:r w:rsidR="00826720" w:rsidRPr="00826720">
        <w:t>: Przedsiębiorstwo Usług Specjalnych "SPEL-REM" sp. Jawna ul. Bystrzycka 26, 54-215 Wrocław.</w:t>
      </w:r>
      <w:r w:rsidR="00826720">
        <w:t xml:space="preserve"> </w:t>
      </w:r>
      <w:r w:rsidR="00826720" w:rsidRPr="00826720">
        <w:rPr>
          <w:b/>
        </w:rPr>
        <w:t>Wynagrodzenie</w:t>
      </w:r>
      <w:r w:rsidR="00826720" w:rsidRPr="00826720">
        <w:t xml:space="preserve"> umowne – </w:t>
      </w:r>
      <w:r>
        <w:t>17.</w:t>
      </w:r>
      <w:r w:rsidR="00826720" w:rsidRPr="00826720">
        <w:t>662,80 zł brutto.</w:t>
      </w:r>
    </w:p>
    <w:p w:rsidR="00826720" w:rsidRPr="00826720" w:rsidRDefault="00826720" w:rsidP="00826720">
      <w:pPr>
        <w:pStyle w:val="Tekstpodstawowy"/>
        <w:ind w:left="720"/>
        <w:jc w:val="both"/>
        <w:rPr>
          <w:b/>
        </w:rPr>
      </w:pPr>
    </w:p>
    <w:p w:rsidR="00826720" w:rsidRPr="00826720" w:rsidRDefault="00826720" w:rsidP="00826720">
      <w:pPr>
        <w:rPr>
          <w:rFonts w:ascii="Times New Roman" w:hAnsi="Times New Roman" w:cs="Times New Roman"/>
          <w:sz w:val="28"/>
          <w:szCs w:val="28"/>
          <w:u w:val="single"/>
        </w:rPr>
      </w:pPr>
      <w:r w:rsidRPr="00826720">
        <w:rPr>
          <w:rFonts w:ascii="Times New Roman" w:hAnsi="Times New Roman" w:cs="Times New Roman"/>
          <w:sz w:val="28"/>
          <w:szCs w:val="28"/>
          <w:u w:val="single"/>
        </w:rPr>
        <w:t>Drzewa:</w:t>
      </w:r>
    </w:p>
    <w:p w:rsidR="00826720" w:rsidRPr="00826720" w:rsidRDefault="00826720" w:rsidP="00826720">
      <w:pPr>
        <w:pStyle w:val="Akapitzlist"/>
        <w:numPr>
          <w:ilvl w:val="0"/>
          <w:numId w:val="30"/>
        </w:numPr>
        <w:rPr>
          <w:rFonts w:ascii="Times New Roman" w:hAnsi="Times New Roman" w:cs="Times New Roman"/>
          <w:b/>
          <w:sz w:val="28"/>
          <w:szCs w:val="28"/>
        </w:rPr>
      </w:pPr>
      <w:r w:rsidRPr="00826720">
        <w:rPr>
          <w:rFonts w:ascii="Times New Roman" w:hAnsi="Times New Roman" w:cs="Times New Roman"/>
          <w:sz w:val="28"/>
          <w:szCs w:val="28"/>
        </w:rPr>
        <w:t xml:space="preserve">Wydano </w:t>
      </w:r>
      <w:r w:rsidR="00F54F2E">
        <w:rPr>
          <w:rFonts w:ascii="Times New Roman" w:hAnsi="Times New Roman" w:cs="Times New Roman"/>
          <w:sz w:val="28"/>
          <w:szCs w:val="28"/>
        </w:rPr>
        <w:t>9</w:t>
      </w:r>
      <w:r w:rsidRPr="00826720">
        <w:rPr>
          <w:rFonts w:ascii="Times New Roman" w:hAnsi="Times New Roman" w:cs="Times New Roman"/>
          <w:sz w:val="28"/>
          <w:szCs w:val="28"/>
        </w:rPr>
        <w:t xml:space="preserve"> decyzji i </w:t>
      </w:r>
      <w:r w:rsidR="00F54F2E">
        <w:rPr>
          <w:rFonts w:ascii="Times New Roman" w:hAnsi="Times New Roman" w:cs="Times New Roman"/>
          <w:sz w:val="28"/>
          <w:szCs w:val="28"/>
        </w:rPr>
        <w:t xml:space="preserve">4 </w:t>
      </w:r>
      <w:r w:rsidRPr="00826720">
        <w:rPr>
          <w:rFonts w:ascii="Times New Roman" w:hAnsi="Times New Roman" w:cs="Times New Roman"/>
          <w:sz w:val="28"/>
          <w:szCs w:val="28"/>
        </w:rPr>
        <w:t>postanowienia w sprawie zezwolenia na usunięcie drzew i krzewów.</w:t>
      </w:r>
    </w:p>
    <w:p w:rsidR="00826720" w:rsidRDefault="00826720" w:rsidP="00826720">
      <w:pPr>
        <w:pStyle w:val="Tekstpodstawowy"/>
        <w:jc w:val="both"/>
        <w:rPr>
          <w:bCs/>
          <w:u w:val="single"/>
        </w:rPr>
      </w:pPr>
      <w:r w:rsidRPr="00826720">
        <w:rPr>
          <w:bCs/>
          <w:u w:val="single"/>
        </w:rPr>
        <w:t>W zakresie awaryjnego zajęcia pasa drogowego:</w:t>
      </w:r>
    </w:p>
    <w:p w:rsidR="00826720" w:rsidRPr="00826720" w:rsidRDefault="00826720" w:rsidP="00826720">
      <w:pPr>
        <w:pStyle w:val="Tekstpodstawowy"/>
        <w:jc w:val="both"/>
        <w:rPr>
          <w:bCs/>
          <w:u w:val="single"/>
        </w:rPr>
      </w:pPr>
    </w:p>
    <w:p w:rsidR="00826720" w:rsidRDefault="00826720" w:rsidP="00826720">
      <w:pPr>
        <w:pStyle w:val="Tekstpodstawowy"/>
        <w:numPr>
          <w:ilvl w:val="0"/>
          <w:numId w:val="30"/>
        </w:numPr>
        <w:jc w:val="both"/>
      </w:pPr>
      <w:r>
        <w:t xml:space="preserve">Wydano </w:t>
      </w:r>
      <w:r w:rsidRPr="00826720">
        <w:t>6 decyzji na awaryjne zajęcie pasa drogowego (ul. Hutnicza, ul. Fabryczna, ul. Asnyka, Al. Tysiąclecia (2x), ul. Orzeszkowej)</w:t>
      </w:r>
    </w:p>
    <w:p w:rsidR="00826720" w:rsidRPr="00826720" w:rsidRDefault="00826720" w:rsidP="00826720">
      <w:pPr>
        <w:pStyle w:val="Tekstpodstawowy"/>
        <w:ind w:left="720"/>
        <w:jc w:val="both"/>
      </w:pPr>
      <w:r w:rsidRPr="00826720">
        <w:t xml:space="preserve"> </w:t>
      </w:r>
    </w:p>
    <w:p w:rsidR="00826720" w:rsidRDefault="00826720" w:rsidP="00826720">
      <w:pPr>
        <w:pStyle w:val="Tekstpodstawowy"/>
        <w:jc w:val="both"/>
        <w:rPr>
          <w:bCs/>
          <w:u w:val="single"/>
        </w:rPr>
      </w:pPr>
      <w:r w:rsidRPr="00826720">
        <w:rPr>
          <w:bCs/>
          <w:u w:val="single"/>
        </w:rPr>
        <w:t>Organizacje ruchu:</w:t>
      </w:r>
    </w:p>
    <w:p w:rsidR="00826720" w:rsidRPr="00826720" w:rsidRDefault="00826720" w:rsidP="00826720">
      <w:pPr>
        <w:pStyle w:val="Tekstpodstawowy"/>
        <w:jc w:val="both"/>
        <w:rPr>
          <w:bCs/>
          <w:u w:val="single"/>
        </w:rPr>
      </w:pPr>
    </w:p>
    <w:p w:rsidR="00826720" w:rsidRDefault="00826720" w:rsidP="00826720">
      <w:pPr>
        <w:pStyle w:val="Tekstpodstawowy"/>
        <w:numPr>
          <w:ilvl w:val="0"/>
          <w:numId w:val="30"/>
        </w:numPr>
        <w:jc w:val="both"/>
        <w:rPr>
          <w:bCs/>
        </w:rPr>
      </w:pPr>
      <w:r>
        <w:rPr>
          <w:bCs/>
        </w:rPr>
        <w:t xml:space="preserve">Wydano </w:t>
      </w:r>
      <w:r w:rsidRPr="00826720">
        <w:rPr>
          <w:bCs/>
        </w:rPr>
        <w:t>3 opinie dot. zmian w organizacji ruchu oraz 2 zatwierdzenia org. ruchu na drogach wewnętrznych.</w:t>
      </w:r>
    </w:p>
    <w:p w:rsidR="00826720" w:rsidRPr="00826720" w:rsidRDefault="00826720" w:rsidP="00826720">
      <w:pPr>
        <w:pStyle w:val="Tekstpodstawowy"/>
        <w:jc w:val="both"/>
        <w:rPr>
          <w:bCs/>
        </w:rPr>
      </w:pPr>
    </w:p>
    <w:p w:rsidR="00826720" w:rsidRDefault="00826720" w:rsidP="00826720">
      <w:pPr>
        <w:pStyle w:val="Tekstpodstawowy"/>
        <w:jc w:val="both"/>
        <w:rPr>
          <w:bCs/>
          <w:u w:val="single"/>
        </w:rPr>
      </w:pPr>
      <w:r w:rsidRPr="00826720">
        <w:rPr>
          <w:bCs/>
          <w:u w:val="single"/>
        </w:rPr>
        <w:t>Zjazdy:</w:t>
      </w:r>
    </w:p>
    <w:p w:rsidR="00826720" w:rsidRPr="00826720" w:rsidRDefault="00826720" w:rsidP="00826720">
      <w:pPr>
        <w:pStyle w:val="Tekstpodstawowy"/>
        <w:jc w:val="both"/>
        <w:rPr>
          <w:bCs/>
          <w:u w:val="single"/>
        </w:rPr>
      </w:pPr>
    </w:p>
    <w:p w:rsidR="00826720" w:rsidRDefault="00826720" w:rsidP="00826720">
      <w:pPr>
        <w:pStyle w:val="Tekstpodstawowy"/>
        <w:numPr>
          <w:ilvl w:val="0"/>
          <w:numId w:val="30"/>
        </w:numPr>
        <w:jc w:val="both"/>
        <w:rPr>
          <w:bCs/>
        </w:rPr>
      </w:pPr>
      <w:r>
        <w:rPr>
          <w:bCs/>
        </w:rPr>
        <w:t xml:space="preserve">Wydano </w:t>
      </w:r>
      <w:r w:rsidRPr="00826720">
        <w:rPr>
          <w:bCs/>
        </w:rPr>
        <w:t>1 uzgodnienie na lokalizację zjazdu z drogi wewnętrznej.</w:t>
      </w:r>
    </w:p>
    <w:p w:rsidR="00826720" w:rsidRPr="00826720" w:rsidRDefault="00826720" w:rsidP="00826720">
      <w:pPr>
        <w:pStyle w:val="Tekstpodstawowy"/>
        <w:jc w:val="both"/>
        <w:rPr>
          <w:bCs/>
        </w:rPr>
      </w:pPr>
    </w:p>
    <w:p w:rsidR="00826720" w:rsidRDefault="00826720" w:rsidP="00826720">
      <w:pPr>
        <w:pStyle w:val="Tekstpodstawowy"/>
        <w:jc w:val="both"/>
        <w:rPr>
          <w:u w:val="single"/>
        </w:rPr>
      </w:pPr>
      <w:r w:rsidRPr="00826720">
        <w:rPr>
          <w:u w:val="single"/>
        </w:rPr>
        <w:t>W zakresie uzgodnień do projektowania (pas drogowy dróg publicznych):</w:t>
      </w:r>
    </w:p>
    <w:p w:rsidR="00826720" w:rsidRPr="00826720" w:rsidRDefault="00826720" w:rsidP="00826720">
      <w:pPr>
        <w:pStyle w:val="Tekstpodstawowy"/>
        <w:jc w:val="both"/>
        <w:rPr>
          <w:u w:val="single"/>
        </w:rPr>
      </w:pPr>
    </w:p>
    <w:p w:rsidR="00826720" w:rsidRPr="00826720" w:rsidRDefault="00826720" w:rsidP="00826720">
      <w:pPr>
        <w:pStyle w:val="Akapitzlist"/>
        <w:numPr>
          <w:ilvl w:val="0"/>
          <w:numId w:val="30"/>
        </w:numPr>
        <w:jc w:val="both"/>
        <w:rPr>
          <w:rFonts w:ascii="Times New Roman" w:hAnsi="Times New Roman" w:cs="Times New Roman"/>
          <w:sz w:val="28"/>
          <w:szCs w:val="28"/>
        </w:rPr>
      </w:pPr>
      <w:r w:rsidRPr="00826720">
        <w:rPr>
          <w:rFonts w:ascii="Times New Roman" w:hAnsi="Times New Roman" w:cs="Times New Roman"/>
          <w:sz w:val="28"/>
          <w:szCs w:val="28"/>
        </w:rPr>
        <w:lastRenderedPageBreak/>
        <w:t xml:space="preserve">Wydano </w:t>
      </w:r>
      <w:r w:rsidRPr="00826720">
        <w:rPr>
          <w:rFonts w:ascii="Times New Roman" w:hAnsi="Times New Roman" w:cs="Times New Roman"/>
          <w:b/>
          <w:sz w:val="28"/>
          <w:szCs w:val="28"/>
        </w:rPr>
        <w:t>4 decyzje</w:t>
      </w:r>
      <w:r w:rsidRPr="00826720">
        <w:rPr>
          <w:rFonts w:ascii="Times New Roman" w:hAnsi="Times New Roman" w:cs="Times New Roman"/>
          <w:sz w:val="28"/>
          <w:szCs w:val="28"/>
        </w:rPr>
        <w:t xml:space="preserve"> uzgadniające lokalizację przyłączy energetycznych, telekomunikacyjnych i kanalizacyjnych – ul. II Armii Wojska Polskiego, ul. Obrońców Helu, ul. Sierpnia’80, ul. Górników, ul. Andersa i ul. Kołłątaja.</w:t>
      </w:r>
    </w:p>
    <w:p w:rsidR="00826720" w:rsidRPr="00826720" w:rsidRDefault="00826720" w:rsidP="00826720">
      <w:pPr>
        <w:pStyle w:val="Tekstpodstawowy"/>
        <w:jc w:val="both"/>
        <w:rPr>
          <w:u w:val="single"/>
        </w:rPr>
      </w:pPr>
      <w:r w:rsidRPr="00826720">
        <w:rPr>
          <w:u w:val="single"/>
        </w:rPr>
        <w:t>W zakresie uzgodnień do projektowania (drogi wewnętrzne):</w:t>
      </w:r>
    </w:p>
    <w:p w:rsidR="00826720" w:rsidRPr="00826720" w:rsidRDefault="00826720" w:rsidP="00826720">
      <w:pPr>
        <w:pStyle w:val="Akapitzlist"/>
        <w:numPr>
          <w:ilvl w:val="0"/>
          <w:numId w:val="30"/>
        </w:numPr>
        <w:jc w:val="both"/>
        <w:rPr>
          <w:rFonts w:ascii="Times New Roman" w:hAnsi="Times New Roman" w:cs="Times New Roman"/>
          <w:sz w:val="28"/>
          <w:szCs w:val="28"/>
        </w:rPr>
      </w:pPr>
      <w:r w:rsidRPr="00826720">
        <w:rPr>
          <w:rFonts w:ascii="Times New Roman" w:hAnsi="Times New Roman" w:cs="Times New Roman"/>
          <w:sz w:val="28"/>
          <w:szCs w:val="28"/>
        </w:rPr>
        <w:t xml:space="preserve">Wydano </w:t>
      </w:r>
      <w:r w:rsidRPr="00826720">
        <w:rPr>
          <w:rFonts w:ascii="Times New Roman" w:hAnsi="Times New Roman" w:cs="Times New Roman"/>
          <w:b/>
          <w:sz w:val="28"/>
          <w:szCs w:val="28"/>
        </w:rPr>
        <w:t>4 rozstrzygnięcia</w:t>
      </w:r>
      <w:r w:rsidRPr="00826720">
        <w:rPr>
          <w:rFonts w:ascii="Times New Roman" w:hAnsi="Times New Roman" w:cs="Times New Roman"/>
          <w:sz w:val="28"/>
          <w:szCs w:val="28"/>
        </w:rPr>
        <w:t xml:space="preserve"> dot. uzgodnienia lokalizacji przyłączy wod.-kan. oraz przyłączy energetycznych – ul. Kresów II RP, ul. Majora Hubala i ul. Powstańców Warszawy oraz rejon ul. Ceramicznej.</w:t>
      </w:r>
    </w:p>
    <w:p w:rsidR="00826720" w:rsidRDefault="00826720" w:rsidP="00826720">
      <w:pPr>
        <w:pStyle w:val="Tekstpodstawowy"/>
        <w:jc w:val="both"/>
        <w:rPr>
          <w:bCs/>
          <w:u w:val="single"/>
        </w:rPr>
      </w:pPr>
      <w:r w:rsidRPr="00826720">
        <w:rPr>
          <w:bCs/>
          <w:u w:val="single"/>
        </w:rPr>
        <w:t>W zakresie zajęcia dróg wewnętrznych w celu umieszczenia  w nich urządzeń technicznych:</w:t>
      </w:r>
    </w:p>
    <w:p w:rsidR="00826720" w:rsidRPr="00826720" w:rsidRDefault="00826720" w:rsidP="00826720">
      <w:pPr>
        <w:pStyle w:val="Tekstpodstawowy"/>
        <w:jc w:val="both"/>
        <w:rPr>
          <w:bCs/>
          <w:u w:val="single"/>
        </w:rPr>
      </w:pPr>
    </w:p>
    <w:p w:rsidR="00826720" w:rsidRPr="00826720" w:rsidRDefault="00826720" w:rsidP="00826720">
      <w:pPr>
        <w:pStyle w:val="Akapitzlist"/>
        <w:numPr>
          <w:ilvl w:val="0"/>
          <w:numId w:val="30"/>
        </w:numPr>
        <w:spacing w:after="0" w:line="240" w:lineRule="auto"/>
        <w:jc w:val="both"/>
        <w:rPr>
          <w:rFonts w:ascii="Times New Roman" w:eastAsia="Calibri" w:hAnsi="Times New Roman" w:cs="Times New Roman"/>
          <w:b/>
          <w:sz w:val="28"/>
          <w:szCs w:val="28"/>
          <w:u w:val="single"/>
        </w:rPr>
      </w:pPr>
      <w:r w:rsidRPr="00826720">
        <w:rPr>
          <w:rFonts w:ascii="Times New Roman" w:hAnsi="Times New Roman" w:cs="Times New Roman"/>
          <w:sz w:val="28"/>
          <w:szCs w:val="28"/>
        </w:rPr>
        <w:t xml:space="preserve">Zawarto </w:t>
      </w:r>
      <w:r w:rsidRPr="00826720">
        <w:rPr>
          <w:rFonts w:ascii="Times New Roman" w:hAnsi="Times New Roman" w:cs="Times New Roman"/>
          <w:b/>
          <w:sz w:val="28"/>
          <w:szCs w:val="28"/>
        </w:rPr>
        <w:t>7 umów.</w:t>
      </w:r>
    </w:p>
    <w:p w:rsidR="000D48C9" w:rsidRPr="00C22BA0" w:rsidRDefault="000D48C9" w:rsidP="000D48C9">
      <w:pPr>
        <w:pStyle w:val="Akapitzlist"/>
        <w:spacing w:after="0" w:line="240" w:lineRule="auto"/>
        <w:jc w:val="both"/>
        <w:rPr>
          <w:rFonts w:ascii="Times New Roman" w:eastAsia="Calibri" w:hAnsi="Times New Roman" w:cs="Times New Roman"/>
          <w:b/>
          <w:sz w:val="28"/>
          <w:szCs w:val="28"/>
          <w:u w:val="single"/>
        </w:rPr>
      </w:pPr>
    </w:p>
    <w:p w:rsidR="0061092C" w:rsidRDefault="00525385" w:rsidP="00525385">
      <w:pPr>
        <w:spacing w:after="0"/>
        <w:rPr>
          <w:rFonts w:ascii="Times New Roman" w:eastAsia="Times New Roman" w:hAnsi="Times New Roman" w:cs="Times New Roman"/>
          <w:b/>
          <w:sz w:val="28"/>
          <w:szCs w:val="28"/>
          <w:u w:val="single"/>
        </w:rPr>
      </w:pPr>
      <w:r w:rsidRPr="00DE1DE6">
        <w:rPr>
          <w:rFonts w:ascii="Times New Roman" w:eastAsia="Times New Roman" w:hAnsi="Times New Roman" w:cs="Times New Roman"/>
          <w:b/>
          <w:sz w:val="28"/>
          <w:szCs w:val="28"/>
          <w:u w:val="single"/>
        </w:rPr>
        <w:t xml:space="preserve">W sprawach  związanych z </w:t>
      </w:r>
      <w:r w:rsidR="003631C7">
        <w:rPr>
          <w:rFonts w:ascii="Times New Roman" w:eastAsia="Times New Roman" w:hAnsi="Times New Roman" w:cs="Times New Roman"/>
          <w:b/>
          <w:sz w:val="28"/>
          <w:szCs w:val="28"/>
          <w:u w:val="single"/>
        </w:rPr>
        <w:t>promocją</w:t>
      </w:r>
      <w:r w:rsidRPr="00DE1DE6">
        <w:rPr>
          <w:rFonts w:ascii="Times New Roman" w:eastAsia="Times New Roman" w:hAnsi="Times New Roman" w:cs="Times New Roman"/>
          <w:b/>
          <w:sz w:val="28"/>
          <w:szCs w:val="28"/>
          <w:u w:val="single"/>
        </w:rPr>
        <w:t>:</w:t>
      </w:r>
    </w:p>
    <w:p w:rsidR="00C07D5A" w:rsidRPr="00C07D5A" w:rsidRDefault="00C07D5A" w:rsidP="00525385">
      <w:pPr>
        <w:spacing w:after="0"/>
        <w:rPr>
          <w:rFonts w:ascii="Times New Roman" w:eastAsia="Times New Roman" w:hAnsi="Times New Roman" w:cs="Times New Roman"/>
          <w:b/>
          <w:sz w:val="28"/>
          <w:szCs w:val="28"/>
          <w:u w:val="single"/>
        </w:rPr>
      </w:pPr>
    </w:p>
    <w:p w:rsidR="00C07D5A" w:rsidRDefault="00C07D5A" w:rsidP="00C07D5A">
      <w:pPr>
        <w:pStyle w:val="Akapitzlist"/>
        <w:numPr>
          <w:ilvl w:val="0"/>
          <w:numId w:val="30"/>
        </w:numPr>
        <w:jc w:val="both"/>
        <w:rPr>
          <w:rFonts w:ascii="Times New Roman" w:hAnsi="Times New Roman" w:cs="Times New Roman"/>
          <w:sz w:val="28"/>
          <w:szCs w:val="28"/>
        </w:rPr>
      </w:pPr>
      <w:r w:rsidRPr="00C07D5A">
        <w:rPr>
          <w:rFonts w:ascii="Times New Roman" w:hAnsi="Times New Roman" w:cs="Times New Roman"/>
          <w:sz w:val="28"/>
          <w:szCs w:val="28"/>
        </w:rPr>
        <w:t>W dniu 5.02.2017 r.  zorganizowano piknik wojskowy pod hasłem „Bezpieczna Polska”, w ramach którego nastąpiło symboliczne powitanie żołnierzy amerykańskich stacjonujących w Bolesławcu. Na Placu Marszałka J. Piłsud</w:t>
      </w:r>
      <w:r>
        <w:rPr>
          <w:rFonts w:ascii="Times New Roman" w:hAnsi="Times New Roman" w:cs="Times New Roman"/>
          <w:sz w:val="28"/>
          <w:szCs w:val="28"/>
        </w:rPr>
        <w:t>skiego odbył się uroczysty apel</w:t>
      </w:r>
      <w:r w:rsidRPr="00C07D5A">
        <w:rPr>
          <w:rFonts w:ascii="Times New Roman" w:hAnsi="Times New Roman" w:cs="Times New Roman"/>
          <w:sz w:val="28"/>
          <w:szCs w:val="28"/>
        </w:rPr>
        <w:t xml:space="preserve"> z ceremoniałem wojskowym z udziałem żołnierzy amerykańskich z  588 Batalionu Inżynieryjnego i polskich </w:t>
      </w:r>
      <w:r>
        <w:rPr>
          <w:rFonts w:ascii="Times New Roman" w:hAnsi="Times New Roman" w:cs="Times New Roman"/>
          <w:sz w:val="28"/>
          <w:szCs w:val="28"/>
        </w:rPr>
        <w:t xml:space="preserve"> </w:t>
      </w:r>
      <w:r w:rsidRPr="00C07D5A">
        <w:rPr>
          <w:rFonts w:ascii="Times New Roman" w:hAnsi="Times New Roman" w:cs="Times New Roman"/>
          <w:sz w:val="28"/>
          <w:szCs w:val="28"/>
        </w:rPr>
        <w:t xml:space="preserve">z 23 Śląskiego Pułku Artylerii. W uroczystości ze strony wojsk amerykańskich uczestniczyli: gen. major Ryan </w:t>
      </w:r>
      <w:proofErr w:type="spellStart"/>
      <w:r w:rsidRPr="00C07D5A">
        <w:rPr>
          <w:rFonts w:ascii="Times New Roman" w:hAnsi="Times New Roman" w:cs="Times New Roman"/>
          <w:sz w:val="28"/>
          <w:szCs w:val="28"/>
        </w:rPr>
        <w:t>Gonzalves</w:t>
      </w:r>
      <w:proofErr w:type="spellEnd"/>
      <w:r w:rsidRPr="00C07D5A">
        <w:rPr>
          <w:rFonts w:ascii="Times New Roman" w:hAnsi="Times New Roman" w:cs="Times New Roman"/>
          <w:sz w:val="28"/>
          <w:szCs w:val="28"/>
        </w:rPr>
        <w:t xml:space="preserve"> - dowódca 4 Dywizji Piechoty (Fort Carson w Kolorado), płk Christopher </w:t>
      </w:r>
      <w:proofErr w:type="spellStart"/>
      <w:r w:rsidRPr="00C07D5A">
        <w:rPr>
          <w:rFonts w:ascii="Times New Roman" w:hAnsi="Times New Roman" w:cs="Times New Roman"/>
          <w:sz w:val="28"/>
          <w:szCs w:val="28"/>
        </w:rPr>
        <w:t>Norrie</w:t>
      </w:r>
      <w:proofErr w:type="spellEnd"/>
      <w:r w:rsidRPr="00C07D5A">
        <w:rPr>
          <w:rFonts w:ascii="Times New Roman" w:hAnsi="Times New Roman" w:cs="Times New Roman"/>
          <w:sz w:val="28"/>
          <w:szCs w:val="28"/>
        </w:rPr>
        <w:t xml:space="preserve"> - dowódca 3 Pancernej Brygadowej Grupy Bojowej (Żagań), ppłk George </w:t>
      </w:r>
      <w:proofErr w:type="spellStart"/>
      <w:r w:rsidRPr="00C07D5A">
        <w:rPr>
          <w:rFonts w:ascii="Times New Roman" w:hAnsi="Times New Roman" w:cs="Times New Roman"/>
          <w:sz w:val="28"/>
          <w:szCs w:val="28"/>
        </w:rPr>
        <w:t>Mitroka</w:t>
      </w:r>
      <w:proofErr w:type="spellEnd"/>
      <w:r w:rsidRPr="00C07D5A">
        <w:rPr>
          <w:rFonts w:ascii="Times New Roman" w:hAnsi="Times New Roman" w:cs="Times New Roman"/>
          <w:sz w:val="28"/>
          <w:szCs w:val="28"/>
        </w:rPr>
        <w:t xml:space="preserve"> - dowódca 588 Batalionu Inżynieryjnego stacjonującego </w:t>
      </w:r>
      <w:r>
        <w:rPr>
          <w:rFonts w:ascii="Times New Roman" w:hAnsi="Times New Roman" w:cs="Times New Roman"/>
          <w:sz w:val="28"/>
          <w:szCs w:val="28"/>
        </w:rPr>
        <w:t xml:space="preserve">w Bolesławcu. </w:t>
      </w:r>
      <w:r w:rsidRPr="00C07D5A">
        <w:rPr>
          <w:rFonts w:ascii="Times New Roman" w:hAnsi="Times New Roman" w:cs="Times New Roman"/>
          <w:sz w:val="28"/>
          <w:szCs w:val="28"/>
        </w:rPr>
        <w:t>Ze strony Wojska Polskiego udział wzięli: gen. dyw. Jan Śliwka - zastępca Dowódcy Generalnego RSZ, gen. dyw. Jarosław Mika - dowódca 11 Lubuskiej Dywizji Kawalerii Pancernej, płk Paweł Świtalski  - dowódc</w:t>
      </w:r>
      <w:r>
        <w:rPr>
          <w:rFonts w:ascii="Times New Roman" w:hAnsi="Times New Roman" w:cs="Times New Roman"/>
          <w:sz w:val="28"/>
          <w:szCs w:val="28"/>
        </w:rPr>
        <w:t xml:space="preserve">a 23 Śląskiego Pułku Artylerii. </w:t>
      </w:r>
      <w:r w:rsidRPr="00C07D5A">
        <w:rPr>
          <w:rFonts w:ascii="Times New Roman" w:hAnsi="Times New Roman" w:cs="Times New Roman"/>
          <w:sz w:val="28"/>
          <w:szCs w:val="28"/>
        </w:rPr>
        <w:t xml:space="preserve">W imieniu mieszkańców Bolesławca żołnierzy US </w:t>
      </w:r>
      <w:proofErr w:type="spellStart"/>
      <w:r w:rsidRPr="00C07D5A">
        <w:rPr>
          <w:rFonts w:ascii="Times New Roman" w:hAnsi="Times New Roman" w:cs="Times New Roman"/>
          <w:sz w:val="28"/>
          <w:szCs w:val="28"/>
        </w:rPr>
        <w:t>Army</w:t>
      </w:r>
      <w:proofErr w:type="spellEnd"/>
      <w:r w:rsidRPr="00C07D5A">
        <w:rPr>
          <w:rFonts w:ascii="Times New Roman" w:hAnsi="Times New Roman" w:cs="Times New Roman"/>
          <w:sz w:val="28"/>
          <w:szCs w:val="28"/>
        </w:rPr>
        <w:t xml:space="preserve"> przywitał Prezydent Miasta.</w:t>
      </w:r>
      <w:r>
        <w:rPr>
          <w:rFonts w:ascii="Times New Roman" w:hAnsi="Times New Roman" w:cs="Times New Roman"/>
          <w:sz w:val="28"/>
          <w:szCs w:val="28"/>
        </w:rPr>
        <w:t xml:space="preserve"> </w:t>
      </w:r>
      <w:r w:rsidRPr="00C07D5A">
        <w:rPr>
          <w:rFonts w:ascii="Times New Roman" w:hAnsi="Times New Roman" w:cs="Times New Roman"/>
          <w:sz w:val="28"/>
          <w:szCs w:val="28"/>
        </w:rPr>
        <w:t>Następnie na bolesławieckim rynku odbyły się wspólne występy artystyczne i zmagania sportowe, które miały na celu integrację społeczności mias</w:t>
      </w:r>
      <w:r>
        <w:rPr>
          <w:rFonts w:ascii="Times New Roman" w:hAnsi="Times New Roman" w:cs="Times New Roman"/>
          <w:sz w:val="28"/>
          <w:szCs w:val="28"/>
        </w:rPr>
        <w:t>ta z żołnierzami amerykańskimi.</w:t>
      </w:r>
    </w:p>
    <w:p w:rsidR="00387584" w:rsidRPr="00F54F2E" w:rsidRDefault="00C07D5A" w:rsidP="00F54F2E">
      <w:pPr>
        <w:pStyle w:val="Akapitzlist"/>
        <w:numPr>
          <w:ilvl w:val="0"/>
          <w:numId w:val="30"/>
        </w:numPr>
        <w:jc w:val="both"/>
        <w:rPr>
          <w:rFonts w:ascii="Times New Roman" w:hAnsi="Times New Roman" w:cs="Times New Roman"/>
          <w:sz w:val="28"/>
          <w:szCs w:val="28"/>
        </w:rPr>
      </w:pPr>
      <w:r w:rsidRPr="00C07D5A">
        <w:rPr>
          <w:rFonts w:ascii="Times New Roman" w:hAnsi="Times New Roman" w:cs="Times New Roman"/>
          <w:sz w:val="28"/>
          <w:szCs w:val="28"/>
        </w:rPr>
        <w:t xml:space="preserve"> Od 15.02.2017 r. do 15.03.2017 r. trwa nabór członków do Komitetu Rewitalizacji, który pełni funkcję opiniodawczo-doradczą Prezydenta Miasta Bolesławiec w sprawach dotyczących przygotowania, prowadzenia i oceny realizacji Gminnego Programu Rewitalizacji Gminy </w:t>
      </w:r>
      <w:r w:rsidRPr="00C07D5A">
        <w:rPr>
          <w:rFonts w:ascii="Times New Roman" w:hAnsi="Times New Roman" w:cs="Times New Roman"/>
          <w:sz w:val="28"/>
          <w:szCs w:val="28"/>
        </w:rPr>
        <w:lastRenderedPageBreak/>
        <w:t xml:space="preserve">Miejskiej Bolesławiec. Szczegółowe informacje dotyczące naboru ogłoszone są na stronie internetowej Urzędu Miasta Bolesławiec. </w:t>
      </w:r>
    </w:p>
    <w:p w:rsidR="00077695" w:rsidRPr="002E2878" w:rsidRDefault="000104A0" w:rsidP="006A634B">
      <w:pPr>
        <w:pStyle w:val="Tekstpodstawowy"/>
        <w:tabs>
          <w:tab w:val="left" w:pos="2280"/>
        </w:tabs>
        <w:jc w:val="both"/>
      </w:pPr>
      <w:r w:rsidRPr="002E2878">
        <w:tab/>
        <w:t xml:space="preserve">  </w:t>
      </w:r>
    </w:p>
    <w:p w:rsidR="00387584" w:rsidRDefault="00260B44" w:rsidP="00387584">
      <w:pPr>
        <w:spacing w:after="0" w:line="240" w:lineRule="auto"/>
        <w:jc w:val="both"/>
        <w:rPr>
          <w:rFonts w:ascii="Times New Roman" w:eastAsia="Times New Roman" w:hAnsi="Times New Roman" w:cs="Times New Roman"/>
          <w:b/>
          <w:sz w:val="28"/>
          <w:szCs w:val="28"/>
          <w:u w:val="single"/>
        </w:rPr>
      </w:pPr>
      <w:r w:rsidRPr="002E2878">
        <w:rPr>
          <w:rFonts w:ascii="Times New Roman" w:eastAsia="Times New Roman" w:hAnsi="Times New Roman" w:cs="Times New Roman"/>
          <w:b/>
          <w:sz w:val="28"/>
          <w:szCs w:val="28"/>
          <w:u w:val="single"/>
        </w:rPr>
        <w:t>W sprawach budżetowych:</w:t>
      </w:r>
    </w:p>
    <w:p w:rsidR="00387584" w:rsidRDefault="00387584" w:rsidP="00387584">
      <w:pPr>
        <w:spacing w:after="0" w:line="240" w:lineRule="auto"/>
        <w:jc w:val="both"/>
        <w:rPr>
          <w:rFonts w:ascii="Times New Roman" w:eastAsia="Times New Roman" w:hAnsi="Times New Roman" w:cs="Times New Roman"/>
          <w:b/>
          <w:sz w:val="28"/>
          <w:szCs w:val="28"/>
          <w:u w:val="single"/>
        </w:rPr>
      </w:pPr>
    </w:p>
    <w:p w:rsidR="00387584" w:rsidRPr="00387584" w:rsidRDefault="00387584" w:rsidP="00387584">
      <w:pPr>
        <w:spacing w:after="0" w:line="240" w:lineRule="auto"/>
        <w:jc w:val="both"/>
        <w:rPr>
          <w:rFonts w:ascii="Times New Roman" w:eastAsia="Times New Roman" w:hAnsi="Times New Roman" w:cs="Times New Roman"/>
          <w:b/>
          <w:sz w:val="28"/>
          <w:szCs w:val="28"/>
          <w:u w:val="single"/>
        </w:rPr>
      </w:pPr>
    </w:p>
    <w:p w:rsidR="00387584" w:rsidRPr="00387584" w:rsidRDefault="00387584" w:rsidP="00387584">
      <w:pPr>
        <w:pStyle w:val="Akapitzlist"/>
        <w:keepNext/>
        <w:numPr>
          <w:ilvl w:val="0"/>
          <w:numId w:val="31"/>
        </w:numPr>
        <w:jc w:val="both"/>
        <w:rPr>
          <w:rFonts w:ascii="Times New Roman" w:hAnsi="Times New Roman" w:cs="Times New Roman"/>
          <w:bCs/>
          <w:sz w:val="28"/>
          <w:szCs w:val="28"/>
        </w:rPr>
      </w:pPr>
      <w:r w:rsidRPr="00387584">
        <w:rPr>
          <w:rFonts w:ascii="Times New Roman" w:hAnsi="Times New Roman" w:cs="Times New Roman"/>
          <w:sz w:val="28"/>
          <w:szCs w:val="28"/>
        </w:rPr>
        <w:t xml:space="preserve">Wydano </w:t>
      </w:r>
      <w:r>
        <w:rPr>
          <w:rFonts w:ascii="Times New Roman" w:hAnsi="Times New Roman" w:cs="Times New Roman"/>
          <w:sz w:val="28"/>
          <w:szCs w:val="28"/>
        </w:rPr>
        <w:t>z</w:t>
      </w:r>
      <w:r w:rsidRPr="00387584">
        <w:rPr>
          <w:rFonts w:ascii="Times New Roman" w:hAnsi="Times New Roman" w:cs="Times New Roman"/>
          <w:sz w:val="28"/>
          <w:szCs w:val="28"/>
        </w:rPr>
        <w:t xml:space="preserve">arządzenie Nr 16/2017 Prezydenta Miasta Bolesławiec </w:t>
      </w:r>
      <w:r w:rsidRPr="00387584">
        <w:rPr>
          <w:rFonts w:ascii="Times New Roman" w:hAnsi="Times New Roman" w:cs="Times New Roman"/>
          <w:sz w:val="28"/>
          <w:szCs w:val="28"/>
        </w:rPr>
        <w:br/>
        <w:t xml:space="preserve">z dnia 19 stycznia  2017 r. </w:t>
      </w:r>
      <w:r w:rsidRPr="00387584">
        <w:rPr>
          <w:rFonts w:ascii="Times New Roman" w:hAnsi="Times New Roman" w:cs="Times New Roman"/>
          <w:bCs/>
          <w:sz w:val="28"/>
          <w:szCs w:val="28"/>
        </w:rPr>
        <w:t>w sprawie zmian w budżecie miasta na 2017 r.</w:t>
      </w:r>
    </w:p>
    <w:p w:rsidR="00387584" w:rsidRPr="00387584" w:rsidRDefault="00387584" w:rsidP="00387584">
      <w:pPr>
        <w:pStyle w:val="Tekstpodstawowy"/>
        <w:rPr>
          <w:iCs/>
          <w:u w:val="single"/>
        </w:rPr>
      </w:pPr>
      <w:r w:rsidRPr="00387584">
        <w:rPr>
          <w:iCs/>
          <w:u w:val="single"/>
        </w:rPr>
        <w:t>zmiany w budżecie polegały na:</w:t>
      </w:r>
    </w:p>
    <w:p w:rsidR="00387584" w:rsidRPr="00387584" w:rsidRDefault="00387584" w:rsidP="00387584">
      <w:pPr>
        <w:tabs>
          <w:tab w:val="left" w:pos="214"/>
        </w:tabs>
        <w:jc w:val="both"/>
        <w:rPr>
          <w:rFonts w:ascii="Times New Roman" w:hAnsi="Times New Roman" w:cs="Times New Roman"/>
          <w:bCs/>
          <w:sz w:val="28"/>
          <w:szCs w:val="28"/>
        </w:rPr>
      </w:pPr>
    </w:p>
    <w:p w:rsidR="00387584" w:rsidRPr="00387584" w:rsidRDefault="00387584" w:rsidP="00387584">
      <w:pPr>
        <w:pStyle w:val="Akapitzlist"/>
        <w:numPr>
          <w:ilvl w:val="1"/>
          <w:numId w:val="31"/>
        </w:numPr>
        <w:tabs>
          <w:tab w:val="left" w:pos="214"/>
        </w:tabs>
        <w:jc w:val="both"/>
        <w:rPr>
          <w:rFonts w:ascii="Times New Roman" w:hAnsi="Times New Roman" w:cs="Times New Roman"/>
          <w:b/>
          <w:bCs/>
          <w:sz w:val="28"/>
          <w:szCs w:val="28"/>
        </w:rPr>
      </w:pPr>
      <w:r w:rsidRPr="00387584">
        <w:rPr>
          <w:rFonts w:ascii="Times New Roman" w:hAnsi="Times New Roman" w:cs="Times New Roman"/>
          <w:sz w:val="28"/>
          <w:szCs w:val="28"/>
        </w:rPr>
        <w:t>przeniesieniu planu wydatków w kwocie  413.918 zł, z tego:</w:t>
      </w:r>
    </w:p>
    <w:p w:rsidR="00387584" w:rsidRPr="00387584" w:rsidRDefault="00387584" w:rsidP="00387584">
      <w:pPr>
        <w:pStyle w:val="Akapitzlist"/>
        <w:numPr>
          <w:ilvl w:val="2"/>
          <w:numId w:val="31"/>
        </w:numPr>
        <w:tabs>
          <w:tab w:val="left" w:pos="214"/>
        </w:tabs>
        <w:jc w:val="both"/>
        <w:rPr>
          <w:rFonts w:ascii="Times New Roman" w:hAnsi="Times New Roman" w:cs="Times New Roman"/>
          <w:b/>
          <w:bCs/>
          <w:sz w:val="28"/>
          <w:szCs w:val="28"/>
        </w:rPr>
      </w:pPr>
      <w:r w:rsidRPr="00387584">
        <w:rPr>
          <w:rFonts w:ascii="Times New Roman" w:hAnsi="Times New Roman" w:cs="Times New Roman"/>
          <w:sz w:val="28"/>
          <w:szCs w:val="28"/>
        </w:rPr>
        <w:t>58.502 zł z rezerwy ogólnej oraz</w:t>
      </w:r>
    </w:p>
    <w:p w:rsidR="00387584" w:rsidRPr="00387584" w:rsidRDefault="00387584" w:rsidP="00387584">
      <w:pPr>
        <w:pStyle w:val="Akapitzlist"/>
        <w:numPr>
          <w:ilvl w:val="2"/>
          <w:numId w:val="31"/>
        </w:numPr>
        <w:tabs>
          <w:tab w:val="left" w:pos="214"/>
        </w:tabs>
        <w:jc w:val="both"/>
        <w:rPr>
          <w:rFonts w:ascii="Times New Roman" w:hAnsi="Times New Roman" w:cs="Times New Roman"/>
          <w:b/>
          <w:bCs/>
          <w:sz w:val="28"/>
          <w:szCs w:val="28"/>
        </w:rPr>
      </w:pPr>
      <w:r w:rsidRPr="00387584">
        <w:rPr>
          <w:rFonts w:ascii="Times New Roman" w:hAnsi="Times New Roman" w:cs="Times New Roman"/>
          <w:sz w:val="28"/>
          <w:szCs w:val="28"/>
        </w:rPr>
        <w:t>355.416 zł z przeniesienia między paragrafami klasyfikacji budżetowej</w:t>
      </w:r>
      <w:r>
        <w:rPr>
          <w:rFonts w:ascii="Times New Roman" w:hAnsi="Times New Roman" w:cs="Times New Roman"/>
          <w:sz w:val="28"/>
          <w:szCs w:val="28"/>
        </w:rPr>
        <w:t xml:space="preserve"> </w:t>
      </w:r>
      <w:r w:rsidRPr="00387584">
        <w:rPr>
          <w:rFonts w:ascii="Times New Roman" w:hAnsi="Times New Roman" w:cs="Times New Roman"/>
          <w:sz w:val="28"/>
          <w:szCs w:val="28"/>
        </w:rPr>
        <w:t xml:space="preserve">w związku z decyzją Zarządu Województwa Dolnośląskiego z dnia 14.10.2016 r. nr DEF-Z.IV.433.27.2016 dotyczącą zadania "Odbudowa zbiornika retencyjnego, na terenach powojskowych przy ul. Jeleniogórskiej w Bolesławcu„ </w:t>
      </w:r>
    </w:p>
    <w:p w:rsidR="00387584" w:rsidRPr="00387584" w:rsidRDefault="00387584" w:rsidP="00387584">
      <w:pPr>
        <w:jc w:val="both"/>
        <w:rPr>
          <w:rFonts w:ascii="Times New Roman" w:hAnsi="Times New Roman" w:cs="Times New Roman"/>
          <w:sz w:val="28"/>
          <w:szCs w:val="28"/>
        </w:rPr>
      </w:pPr>
    </w:p>
    <w:p w:rsidR="00387584" w:rsidRPr="00387584" w:rsidRDefault="00387584" w:rsidP="00387584">
      <w:pPr>
        <w:pStyle w:val="Akapitzlist"/>
        <w:keepNext/>
        <w:numPr>
          <w:ilvl w:val="0"/>
          <w:numId w:val="31"/>
        </w:numPr>
        <w:jc w:val="both"/>
        <w:rPr>
          <w:rFonts w:ascii="Times New Roman" w:hAnsi="Times New Roman" w:cs="Times New Roman"/>
          <w:bCs/>
          <w:sz w:val="28"/>
          <w:szCs w:val="28"/>
        </w:rPr>
      </w:pPr>
      <w:r>
        <w:rPr>
          <w:rFonts w:ascii="Times New Roman" w:hAnsi="Times New Roman" w:cs="Times New Roman"/>
          <w:sz w:val="28"/>
          <w:szCs w:val="28"/>
        </w:rPr>
        <w:t>Wydano z</w:t>
      </w:r>
      <w:r w:rsidRPr="00387584">
        <w:rPr>
          <w:rFonts w:ascii="Times New Roman" w:hAnsi="Times New Roman" w:cs="Times New Roman"/>
          <w:sz w:val="28"/>
          <w:szCs w:val="28"/>
        </w:rPr>
        <w:t xml:space="preserve">arządzenie Nr 22/2017 Prezydenta Miasta Bolesławiec </w:t>
      </w:r>
      <w:r w:rsidRPr="00387584">
        <w:rPr>
          <w:rFonts w:ascii="Times New Roman" w:hAnsi="Times New Roman" w:cs="Times New Roman"/>
          <w:sz w:val="28"/>
          <w:szCs w:val="28"/>
        </w:rPr>
        <w:br/>
        <w:t xml:space="preserve">z dnia 31 stycznia  2017 r. </w:t>
      </w:r>
      <w:r w:rsidRPr="00387584">
        <w:rPr>
          <w:rFonts w:ascii="Times New Roman" w:hAnsi="Times New Roman" w:cs="Times New Roman"/>
          <w:bCs/>
          <w:sz w:val="28"/>
          <w:szCs w:val="28"/>
        </w:rPr>
        <w:t>w sprawie zmian w budżecie miasta na 2017 r.</w:t>
      </w:r>
    </w:p>
    <w:p w:rsidR="00387584" w:rsidRPr="00387584" w:rsidRDefault="00387584" w:rsidP="00387584">
      <w:pPr>
        <w:pStyle w:val="Tekstpodstawowy"/>
        <w:rPr>
          <w:iCs/>
          <w:u w:val="single"/>
        </w:rPr>
      </w:pPr>
      <w:r w:rsidRPr="00387584">
        <w:rPr>
          <w:iCs/>
          <w:u w:val="single"/>
        </w:rPr>
        <w:t>zmiany w budżecie polegały na:</w:t>
      </w:r>
    </w:p>
    <w:p w:rsidR="00387584" w:rsidRPr="00387584" w:rsidRDefault="00387584" w:rsidP="00387584">
      <w:pPr>
        <w:rPr>
          <w:rFonts w:ascii="Times New Roman" w:hAnsi="Times New Roman" w:cs="Times New Roman"/>
          <w:sz w:val="28"/>
          <w:szCs w:val="28"/>
        </w:rPr>
      </w:pPr>
    </w:p>
    <w:p w:rsidR="00387584" w:rsidRDefault="00387584" w:rsidP="00387584">
      <w:pPr>
        <w:pStyle w:val="Akapitzlist"/>
        <w:numPr>
          <w:ilvl w:val="1"/>
          <w:numId w:val="31"/>
        </w:numPr>
        <w:jc w:val="both"/>
        <w:rPr>
          <w:rFonts w:ascii="Times New Roman" w:hAnsi="Times New Roman" w:cs="Times New Roman"/>
          <w:sz w:val="28"/>
          <w:szCs w:val="28"/>
        </w:rPr>
      </w:pPr>
      <w:r w:rsidRPr="00387584">
        <w:rPr>
          <w:rFonts w:ascii="Times New Roman" w:hAnsi="Times New Roman" w:cs="Times New Roman"/>
          <w:iCs/>
          <w:sz w:val="28"/>
          <w:szCs w:val="28"/>
        </w:rPr>
        <w:t xml:space="preserve">zwiększeniu planu dochodów i wydatków o kwotę 10.540 zł </w:t>
      </w:r>
      <w:r w:rsidRPr="00387584">
        <w:rPr>
          <w:rFonts w:ascii="Times New Roman" w:hAnsi="Times New Roman" w:cs="Times New Roman"/>
          <w:sz w:val="28"/>
          <w:szCs w:val="28"/>
        </w:rPr>
        <w:t>na wypłatę zryczałtowanych dodatków energetycznych za I kw. 2017 r. dla odbiorców wrażliwych energii elektrycznej oraz na koszty obsługi tego zada</w:t>
      </w:r>
      <w:r>
        <w:rPr>
          <w:rFonts w:ascii="Times New Roman" w:hAnsi="Times New Roman" w:cs="Times New Roman"/>
          <w:sz w:val="28"/>
          <w:szCs w:val="28"/>
        </w:rPr>
        <w:t xml:space="preserve">nia - zgodnie z pismem Wojewody </w:t>
      </w:r>
      <w:r w:rsidRPr="00387584">
        <w:rPr>
          <w:rFonts w:ascii="Times New Roman" w:hAnsi="Times New Roman" w:cs="Times New Roman"/>
          <w:sz w:val="28"/>
          <w:szCs w:val="28"/>
        </w:rPr>
        <w:t>Dolnośląskiego Nr FB-BP.311.20.2017.KR z dnia 27 stycznia 2017 r.</w:t>
      </w:r>
    </w:p>
    <w:p w:rsidR="00387584" w:rsidRDefault="00387584" w:rsidP="00387584">
      <w:pPr>
        <w:pStyle w:val="Akapitzlist"/>
        <w:ind w:left="1440"/>
        <w:jc w:val="both"/>
        <w:rPr>
          <w:rFonts w:ascii="Times New Roman" w:hAnsi="Times New Roman" w:cs="Times New Roman"/>
          <w:sz w:val="28"/>
          <w:szCs w:val="28"/>
        </w:rPr>
      </w:pPr>
    </w:p>
    <w:p w:rsidR="00387584" w:rsidRDefault="00387584" w:rsidP="00387584">
      <w:pPr>
        <w:pStyle w:val="Akapitzlist"/>
        <w:numPr>
          <w:ilvl w:val="1"/>
          <w:numId w:val="31"/>
        </w:numPr>
        <w:jc w:val="both"/>
        <w:rPr>
          <w:rFonts w:ascii="Times New Roman" w:hAnsi="Times New Roman" w:cs="Times New Roman"/>
          <w:sz w:val="28"/>
          <w:szCs w:val="28"/>
        </w:rPr>
      </w:pPr>
      <w:r w:rsidRPr="00387584">
        <w:rPr>
          <w:rFonts w:ascii="Times New Roman" w:hAnsi="Times New Roman" w:cs="Times New Roman"/>
          <w:sz w:val="28"/>
          <w:szCs w:val="28"/>
        </w:rPr>
        <w:t>przeniesieniu planu wydatków między rozdziałami, paragrafami klasyfikacji budżetowej w kwocie 22.612 zł, w tym;</w:t>
      </w:r>
    </w:p>
    <w:p w:rsidR="00387584" w:rsidRPr="00387584" w:rsidRDefault="00387584" w:rsidP="00387584">
      <w:pPr>
        <w:pStyle w:val="Akapitzlist"/>
        <w:rPr>
          <w:rFonts w:ascii="Times New Roman" w:hAnsi="Times New Roman" w:cs="Times New Roman"/>
          <w:sz w:val="28"/>
          <w:szCs w:val="28"/>
        </w:rPr>
      </w:pPr>
    </w:p>
    <w:p w:rsidR="00387584" w:rsidRDefault="00387584" w:rsidP="00387584">
      <w:pPr>
        <w:pStyle w:val="Akapitzlist"/>
        <w:numPr>
          <w:ilvl w:val="2"/>
          <w:numId w:val="31"/>
        </w:numPr>
        <w:jc w:val="both"/>
        <w:rPr>
          <w:rFonts w:ascii="Times New Roman" w:hAnsi="Times New Roman" w:cs="Times New Roman"/>
          <w:sz w:val="28"/>
          <w:szCs w:val="28"/>
        </w:rPr>
      </w:pPr>
      <w:r w:rsidRPr="00387584">
        <w:rPr>
          <w:rFonts w:ascii="Times New Roman" w:hAnsi="Times New Roman" w:cs="Times New Roman"/>
          <w:sz w:val="28"/>
          <w:szCs w:val="28"/>
        </w:rPr>
        <w:lastRenderedPageBreak/>
        <w:t xml:space="preserve">3.900 zł na  opłaty roczne z tytułu użytkowania wieczystego gruntów, </w:t>
      </w:r>
    </w:p>
    <w:p w:rsidR="00387584" w:rsidRDefault="00387584" w:rsidP="00387584">
      <w:pPr>
        <w:pStyle w:val="Akapitzlist"/>
        <w:numPr>
          <w:ilvl w:val="2"/>
          <w:numId w:val="31"/>
        </w:numPr>
        <w:jc w:val="both"/>
        <w:rPr>
          <w:rFonts w:ascii="Times New Roman" w:hAnsi="Times New Roman" w:cs="Times New Roman"/>
          <w:sz w:val="28"/>
          <w:szCs w:val="28"/>
        </w:rPr>
      </w:pPr>
      <w:r w:rsidRPr="00387584">
        <w:rPr>
          <w:rFonts w:ascii="Times New Roman" w:hAnsi="Times New Roman" w:cs="Times New Roman"/>
          <w:sz w:val="28"/>
          <w:szCs w:val="28"/>
        </w:rPr>
        <w:t>3.120 zł na zawarcie umowy zlecenia,</w:t>
      </w:r>
    </w:p>
    <w:p w:rsidR="00387584" w:rsidRDefault="00387584" w:rsidP="00387584">
      <w:pPr>
        <w:pStyle w:val="Akapitzlist"/>
        <w:numPr>
          <w:ilvl w:val="2"/>
          <w:numId w:val="31"/>
        </w:numPr>
        <w:jc w:val="both"/>
        <w:rPr>
          <w:rFonts w:ascii="Times New Roman" w:hAnsi="Times New Roman" w:cs="Times New Roman"/>
          <w:sz w:val="28"/>
          <w:szCs w:val="28"/>
        </w:rPr>
      </w:pPr>
      <w:r w:rsidRPr="00387584">
        <w:rPr>
          <w:rFonts w:ascii="Times New Roman" w:hAnsi="Times New Roman" w:cs="Times New Roman"/>
          <w:sz w:val="28"/>
          <w:szCs w:val="28"/>
        </w:rPr>
        <w:t xml:space="preserve">14.758 zł na wypłatę dodatkowego wynagrodzenia rocznego za 2016 rok w GS Nr 2, </w:t>
      </w:r>
    </w:p>
    <w:p w:rsidR="00387584" w:rsidRPr="00387584" w:rsidRDefault="00387584" w:rsidP="00387584">
      <w:pPr>
        <w:pStyle w:val="Akapitzlist"/>
        <w:numPr>
          <w:ilvl w:val="2"/>
          <w:numId w:val="31"/>
        </w:numPr>
        <w:jc w:val="both"/>
        <w:rPr>
          <w:rFonts w:ascii="Times New Roman" w:hAnsi="Times New Roman" w:cs="Times New Roman"/>
          <w:sz w:val="28"/>
          <w:szCs w:val="28"/>
        </w:rPr>
      </w:pPr>
      <w:r w:rsidRPr="00387584">
        <w:rPr>
          <w:rFonts w:ascii="Times New Roman" w:hAnsi="Times New Roman" w:cs="Times New Roman"/>
          <w:sz w:val="28"/>
          <w:szCs w:val="28"/>
        </w:rPr>
        <w:t>834 zł na wypłatę dodatkowego wynagrodzenia rocznego za 2016 r. w Domu Pomocy Społecznej.</w:t>
      </w:r>
    </w:p>
    <w:p w:rsidR="00387584" w:rsidRPr="00387584" w:rsidRDefault="00387584" w:rsidP="00387584">
      <w:pPr>
        <w:pStyle w:val="Tekstpodstawowy"/>
        <w:jc w:val="both"/>
        <w:rPr>
          <w:b/>
          <w:u w:val="single"/>
        </w:rPr>
      </w:pPr>
      <w:r w:rsidRPr="00387584">
        <w:rPr>
          <w:b/>
          <w:u w:val="single"/>
        </w:rPr>
        <w:t>Sprawy podatkowe</w:t>
      </w:r>
    </w:p>
    <w:p w:rsidR="00387584" w:rsidRPr="00387584" w:rsidRDefault="00387584" w:rsidP="00387584">
      <w:pPr>
        <w:pStyle w:val="Tekstpodstawowy"/>
        <w:jc w:val="both"/>
        <w:rPr>
          <w:b/>
          <w:u w:val="single"/>
        </w:rPr>
      </w:pPr>
    </w:p>
    <w:p w:rsidR="00387584" w:rsidRPr="00387584" w:rsidRDefault="00387584" w:rsidP="00387584">
      <w:pPr>
        <w:jc w:val="both"/>
        <w:rPr>
          <w:rFonts w:ascii="Times New Roman" w:hAnsi="Times New Roman" w:cs="Times New Roman"/>
          <w:b/>
          <w:sz w:val="28"/>
          <w:szCs w:val="28"/>
        </w:rPr>
      </w:pPr>
      <w:r w:rsidRPr="00387584">
        <w:rPr>
          <w:rFonts w:ascii="Times New Roman" w:hAnsi="Times New Roman" w:cs="Times New Roman"/>
          <w:b/>
          <w:sz w:val="28"/>
          <w:szCs w:val="28"/>
        </w:rPr>
        <w:t>Decyzje :</w:t>
      </w:r>
    </w:p>
    <w:p w:rsidR="00387584" w:rsidRPr="00387584" w:rsidRDefault="00387584" w:rsidP="00387584">
      <w:pPr>
        <w:jc w:val="both"/>
        <w:rPr>
          <w:rFonts w:ascii="Times New Roman" w:hAnsi="Times New Roman" w:cs="Times New Roman"/>
          <w:b/>
          <w:sz w:val="28"/>
          <w:szCs w:val="28"/>
        </w:rPr>
      </w:pPr>
      <w:r w:rsidRPr="00387584">
        <w:rPr>
          <w:rFonts w:ascii="Times New Roman" w:hAnsi="Times New Roman" w:cs="Times New Roman"/>
          <w:b/>
          <w:sz w:val="28"/>
          <w:szCs w:val="28"/>
        </w:rPr>
        <w:t xml:space="preserve"> *ogółem  wydano   3.397  decyzji   z  tego: </w:t>
      </w:r>
    </w:p>
    <w:p w:rsidR="00387584" w:rsidRPr="00387584" w:rsidRDefault="00387584" w:rsidP="00387584">
      <w:pPr>
        <w:jc w:val="both"/>
        <w:rPr>
          <w:rFonts w:ascii="Times New Roman" w:hAnsi="Times New Roman" w:cs="Times New Roman"/>
          <w:sz w:val="28"/>
          <w:szCs w:val="28"/>
        </w:rPr>
      </w:pPr>
      <w:r w:rsidRPr="00387584">
        <w:rPr>
          <w:rFonts w:ascii="Times New Roman" w:hAnsi="Times New Roman" w:cs="Times New Roman"/>
          <w:sz w:val="28"/>
          <w:szCs w:val="28"/>
        </w:rPr>
        <w:t xml:space="preserve">-  </w:t>
      </w:r>
      <w:r w:rsidRPr="00387584">
        <w:rPr>
          <w:rFonts w:ascii="Times New Roman" w:hAnsi="Times New Roman" w:cs="Times New Roman"/>
          <w:b/>
          <w:sz w:val="28"/>
          <w:szCs w:val="28"/>
        </w:rPr>
        <w:t xml:space="preserve">3.394  </w:t>
      </w:r>
      <w:r w:rsidRPr="00387584">
        <w:rPr>
          <w:rFonts w:ascii="Times New Roman" w:hAnsi="Times New Roman" w:cs="Times New Roman"/>
          <w:sz w:val="28"/>
          <w:szCs w:val="28"/>
        </w:rPr>
        <w:t xml:space="preserve">w sprawie </w:t>
      </w:r>
      <w:r>
        <w:rPr>
          <w:rFonts w:ascii="Times New Roman" w:hAnsi="Times New Roman" w:cs="Times New Roman"/>
          <w:sz w:val="28"/>
          <w:szCs w:val="28"/>
        </w:rPr>
        <w:t xml:space="preserve"> wymiaru  i zmieniające wymiar </w:t>
      </w:r>
      <w:r w:rsidRPr="00387584">
        <w:rPr>
          <w:rFonts w:ascii="Times New Roman" w:hAnsi="Times New Roman" w:cs="Times New Roman"/>
          <w:sz w:val="28"/>
          <w:szCs w:val="28"/>
        </w:rPr>
        <w:t xml:space="preserve"> w podatkach  i opłatach lokalnych, </w:t>
      </w:r>
    </w:p>
    <w:p w:rsidR="00387584" w:rsidRPr="00387584" w:rsidRDefault="00387584" w:rsidP="00387584">
      <w:pPr>
        <w:jc w:val="both"/>
        <w:rPr>
          <w:rFonts w:ascii="Times New Roman" w:hAnsi="Times New Roman" w:cs="Times New Roman"/>
          <w:b/>
          <w:sz w:val="28"/>
          <w:szCs w:val="28"/>
        </w:rPr>
      </w:pPr>
      <w:r w:rsidRPr="00387584">
        <w:rPr>
          <w:rFonts w:ascii="Times New Roman" w:hAnsi="Times New Roman" w:cs="Times New Roman"/>
          <w:sz w:val="28"/>
          <w:szCs w:val="28"/>
        </w:rPr>
        <w:t xml:space="preserve">- </w:t>
      </w:r>
      <w:r w:rsidRPr="00387584">
        <w:rPr>
          <w:rFonts w:ascii="Times New Roman" w:hAnsi="Times New Roman" w:cs="Times New Roman"/>
          <w:b/>
          <w:sz w:val="28"/>
          <w:szCs w:val="28"/>
        </w:rPr>
        <w:t xml:space="preserve">  2 </w:t>
      </w:r>
      <w:r w:rsidRPr="00387584">
        <w:rPr>
          <w:rFonts w:ascii="Times New Roman" w:hAnsi="Times New Roman" w:cs="Times New Roman"/>
          <w:sz w:val="28"/>
          <w:szCs w:val="28"/>
        </w:rPr>
        <w:t>w sprawie  opłaty skarbowej,</w:t>
      </w:r>
    </w:p>
    <w:p w:rsidR="00387584" w:rsidRPr="00387584" w:rsidRDefault="00387584" w:rsidP="00387584">
      <w:pPr>
        <w:jc w:val="both"/>
        <w:rPr>
          <w:rFonts w:ascii="Times New Roman" w:hAnsi="Times New Roman" w:cs="Times New Roman"/>
          <w:sz w:val="28"/>
          <w:szCs w:val="28"/>
        </w:rPr>
      </w:pPr>
      <w:r w:rsidRPr="00387584">
        <w:rPr>
          <w:rFonts w:ascii="Times New Roman" w:hAnsi="Times New Roman" w:cs="Times New Roman"/>
          <w:b/>
          <w:sz w:val="28"/>
          <w:szCs w:val="28"/>
        </w:rPr>
        <w:t>-   1</w:t>
      </w:r>
      <w:r w:rsidRPr="00387584">
        <w:rPr>
          <w:rFonts w:ascii="Times New Roman" w:hAnsi="Times New Roman" w:cs="Times New Roman"/>
          <w:sz w:val="28"/>
          <w:szCs w:val="28"/>
        </w:rPr>
        <w:t xml:space="preserve"> w sprawie odmowy umorzenia zaległości  w podatku od nieruchomości.  </w:t>
      </w:r>
    </w:p>
    <w:p w:rsidR="00387584" w:rsidRPr="00387584" w:rsidRDefault="00387584" w:rsidP="00387584">
      <w:pPr>
        <w:jc w:val="both"/>
        <w:rPr>
          <w:rFonts w:ascii="Times New Roman" w:hAnsi="Times New Roman" w:cs="Times New Roman"/>
          <w:sz w:val="28"/>
          <w:szCs w:val="28"/>
        </w:rPr>
      </w:pPr>
    </w:p>
    <w:p w:rsidR="00387584" w:rsidRPr="00387584" w:rsidRDefault="00387584" w:rsidP="00387584">
      <w:pPr>
        <w:jc w:val="both"/>
        <w:rPr>
          <w:rFonts w:ascii="Times New Roman" w:hAnsi="Times New Roman" w:cs="Times New Roman"/>
          <w:b/>
          <w:sz w:val="28"/>
          <w:szCs w:val="28"/>
        </w:rPr>
      </w:pPr>
      <w:r w:rsidRPr="00387584">
        <w:rPr>
          <w:rFonts w:ascii="Times New Roman" w:hAnsi="Times New Roman" w:cs="Times New Roman"/>
          <w:b/>
          <w:sz w:val="28"/>
          <w:szCs w:val="28"/>
        </w:rPr>
        <w:t xml:space="preserve">Postanowienia: </w:t>
      </w:r>
    </w:p>
    <w:p w:rsidR="00387584" w:rsidRPr="00387584" w:rsidRDefault="00387584" w:rsidP="00387584">
      <w:pPr>
        <w:jc w:val="both"/>
        <w:rPr>
          <w:rFonts w:ascii="Times New Roman" w:hAnsi="Times New Roman" w:cs="Times New Roman"/>
          <w:b/>
          <w:sz w:val="28"/>
          <w:szCs w:val="28"/>
        </w:rPr>
      </w:pPr>
      <w:r w:rsidRPr="00387584">
        <w:rPr>
          <w:rFonts w:ascii="Times New Roman" w:hAnsi="Times New Roman" w:cs="Times New Roman"/>
          <w:b/>
          <w:sz w:val="28"/>
          <w:szCs w:val="28"/>
        </w:rPr>
        <w:t>*ogółem  wydano  3  postanowienia z tego</w:t>
      </w:r>
    </w:p>
    <w:p w:rsidR="00387584" w:rsidRPr="00387584" w:rsidRDefault="00387584" w:rsidP="00387584">
      <w:pPr>
        <w:jc w:val="both"/>
        <w:rPr>
          <w:rFonts w:ascii="Times New Roman" w:hAnsi="Times New Roman" w:cs="Times New Roman"/>
          <w:sz w:val="28"/>
          <w:szCs w:val="28"/>
        </w:rPr>
      </w:pPr>
      <w:r>
        <w:rPr>
          <w:rFonts w:ascii="Times New Roman" w:hAnsi="Times New Roman" w:cs="Times New Roman"/>
          <w:b/>
          <w:sz w:val="28"/>
          <w:szCs w:val="28"/>
        </w:rPr>
        <w:t xml:space="preserve">- </w:t>
      </w:r>
      <w:r w:rsidRPr="00387584">
        <w:rPr>
          <w:rFonts w:ascii="Times New Roman" w:hAnsi="Times New Roman" w:cs="Times New Roman"/>
          <w:b/>
          <w:sz w:val="28"/>
          <w:szCs w:val="28"/>
        </w:rPr>
        <w:t>2</w:t>
      </w:r>
      <w:r>
        <w:rPr>
          <w:rFonts w:ascii="Times New Roman" w:hAnsi="Times New Roman" w:cs="Times New Roman"/>
          <w:b/>
          <w:sz w:val="28"/>
          <w:szCs w:val="28"/>
        </w:rPr>
        <w:t xml:space="preserve"> </w:t>
      </w:r>
      <w:r w:rsidRPr="00387584">
        <w:rPr>
          <w:rFonts w:ascii="Times New Roman" w:hAnsi="Times New Roman" w:cs="Times New Roman"/>
          <w:b/>
          <w:sz w:val="28"/>
          <w:szCs w:val="28"/>
        </w:rPr>
        <w:t xml:space="preserve"> </w:t>
      </w:r>
      <w:r w:rsidRPr="00387584">
        <w:rPr>
          <w:rFonts w:ascii="Times New Roman" w:hAnsi="Times New Roman" w:cs="Times New Roman"/>
          <w:sz w:val="28"/>
          <w:szCs w:val="28"/>
        </w:rPr>
        <w:t>o odmowie wyrażenia zgody  na  rozłożenie na raty   przez Naczelnika Urzędu Skarbowego zaległości w podatku  od  spadków i darowizn,</w:t>
      </w:r>
    </w:p>
    <w:p w:rsidR="003D400D" w:rsidRDefault="00387584" w:rsidP="00F54F2E">
      <w:pPr>
        <w:spacing w:after="0" w:line="240" w:lineRule="auto"/>
        <w:jc w:val="both"/>
        <w:rPr>
          <w:rFonts w:ascii="Times New Roman" w:eastAsia="Times New Roman" w:hAnsi="Times New Roman" w:cs="Times New Roman"/>
          <w:b/>
          <w:sz w:val="28"/>
          <w:szCs w:val="28"/>
          <w:u w:val="single"/>
        </w:rPr>
      </w:pPr>
      <w:r>
        <w:rPr>
          <w:rFonts w:ascii="Times New Roman" w:hAnsi="Times New Roman" w:cs="Times New Roman"/>
          <w:sz w:val="28"/>
          <w:szCs w:val="28"/>
        </w:rPr>
        <w:t xml:space="preserve">- 1 </w:t>
      </w:r>
      <w:r w:rsidRPr="00387584">
        <w:rPr>
          <w:rFonts w:ascii="Times New Roman" w:hAnsi="Times New Roman" w:cs="Times New Roman"/>
          <w:sz w:val="28"/>
          <w:szCs w:val="28"/>
        </w:rPr>
        <w:t>o pozostawieniu  bez rozpatrzenia wniosku o odroczenie terminu  zapłaty zaległości  w  podatku od nieruchomości.</w:t>
      </w:r>
    </w:p>
    <w:p w:rsidR="00E36470" w:rsidRDefault="000D48C9" w:rsidP="00173EB0">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W zakresie edukacji i spraw społecznych:</w:t>
      </w:r>
    </w:p>
    <w:p w:rsidR="00E36470" w:rsidRDefault="00E36470" w:rsidP="00173EB0">
      <w:pPr>
        <w:rPr>
          <w:rFonts w:ascii="Times New Roman" w:eastAsia="Times New Roman" w:hAnsi="Times New Roman" w:cs="Times New Roman"/>
          <w:b/>
          <w:sz w:val="28"/>
          <w:szCs w:val="28"/>
          <w:u w:val="single"/>
        </w:rPr>
      </w:pPr>
    </w:p>
    <w:p w:rsidR="00F54F2E" w:rsidRDefault="00387584" w:rsidP="00F54F2E">
      <w:pPr>
        <w:pStyle w:val="Tekstpodstawowy"/>
        <w:numPr>
          <w:ilvl w:val="0"/>
          <w:numId w:val="34"/>
        </w:numPr>
      </w:pPr>
      <w:r w:rsidRPr="00387584">
        <w:t>Prezydent Miasta zatwierdził aneks nr 8/ 2016/2017 do arkuszy organizacyjnych Szkoły Podstawowej nr 4 w Bolesławcu – na rok szkolny 2016/2017.</w:t>
      </w:r>
    </w:p>
    <w:p w:rsidR="00F54F2E" w:rsidRDefault="00F54F2E" w:rsidP="00F54F2E">
      <w:pPr>
        <w:pStyle w:val="Tekstpodstawowy"/>
        <w:ind w:left="360"/>
      </w:pPr>
    </w:p>
    <w:p w:rsidR="00E36470" w:rsidRDefault="00387584" w:rsidP="00387584">
      <w:pPr>
        <w:pStyle w:val="Tekstpodstawowy"/>
        <w:numPr>
          <w:ilvl w:val="0"/>
          <w:numId w:val="34"/>
        </w:numPr>
      </w:pPr>
      <w:r w:rsidRPr="00387584">
        <w:t>Prez</w:t>
      </w:r>
      <w:r w:rsidR="00E36470">
        <w:t xml:space="preserve">ydent Miasta zatwierdził aneks </w:t>
      </w:r>
      <w:r w:rsidRPr="00387584">
        <w:t>nr 7</w:t>
      </w:r>
      <w:r w:rsidR="00E36470">
        <w:t xml:space="preserve">/ 2016/2017 do arkuszy   </w:t>
      </w:r>
      <w:r w:rsidRPr="00387584">
        <w:t>organizacyjnych Szkoły Podstawowej nr 5 w Bolesławcu – na rok szkolny 2016/2017.</w:t>
      </w:r>
    </w:p>
    <w:p w:rsidR="00E36470" w:rsidRDefault="00E36470" w:rsidP="00E36470">
      <w:pPr>
        <w:pStyle w:val="Akapitzlist"/>
      </w:pPr>
    </w:p>
    <w:p w:rsidR="00387584" w:rsidRPr="00387584" w:rsidRDefault="00387584" w:rsidP="00F54F2E">
      <w:pPr>
        <w:pStyle w:val="Tekstpodstawowy"/>
        <w:numPr>
          <w:ilvl w:val="0"/>
          <w:numId w:val="34"/>
        </w:numPr>
      </w:pPr>
      <w:r w:rsidRPr="00387584">
        <w:lastRenderedPageBreak/>
        <w:t>Prezydent Miasta zatwierdził aneks nr 6/ 2016/2017 do arkuszy organizacyjnych Szkoły Podstawowej nr 2 w Bolesławcu – na rok szkolny 2016/2017.</w:t>
      </w:r>
    </w:p>
    <w:p w:rsidR="00387584" w:rsidRPr="00387584" w:rsidRDefault="00387584" w:rsidP="00387584">
      <w:pPr>
        <w:pStyle w:val="Tekstpodstawowy"/>
        <w:jc w:val="both"/>
      </w:pPr>
    </w:p>
    <w:p w:rsidR="00387584" w:rsidRPr="00387584" w:rsidRDefault="00387584" w:rsidP="00387584">
      <w:pPr>
        <w:pStyle w:val="Tekstpodstawowy"/>
        <w:numPr>
          <w:ilvl w:val="0"/>
          <w:numId w:val="34"/>
        </w:numPr>
      </w:pPr>
      <w:r w:rsidRPr="00387584">
        <w:t>Prezydent Miasta zatwierdził aneks nr 7</w:t>
      </w:r>
      <w:r w:rsidR="00E36470">
        <w:t xml:space="preserve">/2016/2017 do arkusza </w:t>
      </w:r>
      <w:r w:rsidRPr="00387584">
        <w:t>organizacyjnego Gimnazjum Samorządowego nr 3 w Bolesławcu – na rok szkolny 2016/2017.</w:t>
      </w:r>
    </w:p>
    <w:p w:rsidR="00387584" w:rsidRPr="00387584" w:rsidRDefault="00387584" w:rsidP="00387584">
      <w:pPr>
        <w:pStyle w:val="Tekstpodstawowy"/>
        <w:jc w:val="both"/>
      </w:pPr>
    </w:p>
    <w:p w:rsidR="00387584" w:rsidRPr="00387584" w:rsidRDefault="00387584" w:rsidP="00E36470">
      <w:pPr>
        <w:pStyle w:val="Tekstpodstawowy"/>
        <w:numPr>
          <w:ilvl w:val="0"/>
          <w:numId w:val="34"/>
        </w:numPr>
        <w:jc w:val="both"/>
      </w:pPr>
      <w:r w:rsidRPr="00387584">
        <w:t>Prezydent Miasta Bolesławiec zatwierdził Aneks nr 2 do arkusza organizacyjnego Miejskiego Przedszkola Publicznego nr 1 w Bolesławcu.</w:t>
      </w:r>
    </w:p>
    <w:p w:rsidR="00387584" w:rsidRPr="00387584" w:rsidRDefault="00387584" w:rsidP="00387584">
      <w:pPr>
        <w:pStyle w:val="Tekstpodstawowy"/>
        <w:jc w:val="both"/>
      </w:pPr>
    </w:p>
    <w:p w:rsidR="00387584" w:rsidRPr="00387584" w:rsidRDefault="00387584" w:rsidP="00E36470">
      <w:pPr>
        <w:pStyle w:val="Tekstpodstawowy"/>
        <w:numPr>
          <w:ilvl w:val="0"/>
          <w:numId w:val="34"/>
        </w:numPr>
        <w:jc w:val="both"/>
      </w:pPr>
      <w:r w:rsidRPr="00387584">
        <w:t xml:space="preserve">Prezydent Miasta wydał decyzję o zwrocie niewłaściwie wykorzystanej części dotacji do budżetu Gminy Miejskiej Bolesławiec od Przedszkola Niepublicznego Zielona </w:t>
      </w:r>
      <w:proofErr w:type="spellStart"/>
      <w:r w:rsidRPr="00387584">
        <w:t>Nibylandia</w:t>
      </w:r>
      <w:proofErr w:type="spellEnd"/>
      <w:r w:rsidRPr="00387584">
        <w:t>.</w:t>
      </w:r>
    </w:p>
    <w:p w:rsidR="00387584" w:rsidRPr="00387584" w:rsidRDefault="00387584" w:rsidP="00387584">
      <w:pPr>
        <w:pStyle w:val="Tekstpodstawowy"/>
        <w:jc w:val="both"/>
      </w:pPr>
    </w:p>
    <w:p w:rsidR="00E36470" w:rsidRDefault="00387584" w:rsidP="00387584">
      <w:pPr>
        <w:pStyle w:val="Tekstpodstawowy"/>
        <w:numPr>
          <w:ilvl w:val="0"/>
          <w:numId w:val="34"/>
        </w:numPr>
      </w:pPr>
      <w:r w:rsidRPr="00387584">
        <w:t>Prezydent Miasta zatwierdził aneks nr 9/ 2016/2017 do ar</w:t>
      </w:r>
      <w:r w:rsidR="00E36470">
        <w:t xml:space="preserve">kuszy </w:t>
      </w:r>
      <w:r w:rsidRPr="00387584">
        <w:t>organizacyjnych Szkoły Podstawowej nr 4 w Bolesławcu – na rok szkolny 2016/2017.</w:t>
      </w:r>
    </w:p>
    <w:p w:rsidR="00E36470" w:rsidRDefault="00E36470" w:rsidP="00E36470">
      <w:pPr>
        <w:pStyle w:val="Akapitzlist"/>
      </w:pPr>
    </w:p>
    <w:p w:rsidR="00F26688" w:rsidRDefault="00387584" w:rsidP="00387584">
      <w:pPr>
        <w:pStyle w:val="Tekstpodstawowy"/>
        <w:numPr>
          <w:ilvl w:val="0"/>
          <w:numId w:val="34"/>
        </w:numPr>
      </w:pPr>
      <w:r w:rsidRPr="00387584">
        <w:t>Prezydent Miasta zatwierdził aneks nr 7</w:t>
      </w:r>
      <w:r w:rsidR="00E36470">
        <w:t xml:space="preserve">/2016/2017 do arkusza </w:t>
      </w:r>
      <w:r w:rsidRPr="00387584">
        <w:t xml:space="preserve">organizacyjnego Gimnazjum Samorządowego </w:t>
      </w:r>
      <w:r w:rsidRPr="00E36470">
        <w:t>nr 4 w Bolesławcu – na rok szkolny 2016/2017.</w:t>
      </w:r>
    </w:p>
    <w:p w:rsidR="00E36470" w:rsidRPr="00E36470" w:rsidRDefault="00E36470" w:rsidP="00F54F2E">
      <w:pPr>
        <w:pStyle w:val="Tekstpodstawowy"/>
      </w:pPr>
    </w:p>
    <w:p w:rsidR="00920605" w:rsidRPr="00387584" w:rsidRDefault="00920605">
      <w:pPr>
        <w:rPr>
          <w:rFonts w:ascii="Times New Roman" w:eastAsia="Times New Roman" w:hAnsi="Times New Roman" w:cs="Times New Roman"/>
          <w:b/>
          <w:sz w:val="28"/>
          <w:szCs w:val="28"/>
          <w:u w:val="single"/>
        </w:rPr>
      </w:pPr>
      <w:r w:rsidRPr="00387584">
        <w:rPr>
          <w:rFonts w:ascii="Times New Roman" w:eastAsia="Times New Roman" w:hAnsi="Times New Roman" w:cs="Times New Roman"/>
          <w:b/>
          <w:sz w:val="28"/>
          <w:szCs w:val="28"/>
          <w:u w:val="single"/>
        </w:rPr>
        <w:t>W zakresie spraw obywatelskich:</w:t>
      </w:r>
    </w:p>
    <w:p w:rsidR="00E36470" w:rsidRDefault="00E36470" w:rsidP="00E36470">
      <w:pPr>
        <w:pStyle w:val="Akapitzlist"/>
        <w:numPr>
          <w:ilvl w:val="0"/>
          <w:numId w:val="35"/>
        </w:numPr>
        <w:jc w:val="both"/>
        <w:rPr>
          <w:rFonts w:ascii="Times New Roman" w:hAnsi="Times New Roman" w:cs="Times New Roman"/>
          <w:sz w:val="28"/>
          <w:szCs w:val="28"/>
        </w:rPr>
      </w:pPr>
      <w:r w:rsidRPr="00E36470">
        <w:rPr>
          <w:rFonts w:ascii="Times New Roman" w:hAnsi="Times New Roman" w:cs="Times New Roman"/>
          <w:sz w:val="28"/>
          <w:szCs w:val="28"/>
        </w:rPr>
        <w:t>W  sprawach meldunkowych wydano 12 decyzji</w:t>
      </w:r>
      <w:r>
        <w:rPr>
          <w:rFonts w:ascii="Times New Roman" w:hAnsi="Times New Roman" w:cs="Times New Roman"/>
          <w:sz w:val="28"/>
          <w:szCs w:val="28"/>
        </w:rPr>
        <w:t>.</w:t>
      </w:r>
    </w:p>
    <w:p w:rsidR="00E36470" w:rsidRDefault="00E36470" w:rsidP="00E36470">
      <w:pPr>
        <w:pStyle w:val="Akapitzlist"/>
        <w:numPr>
          <w:ilvl w:val="0"/>
          <w:numId w:val="35"/>
        </w:numPr>
        <w:jc w:val="both"/>
        <w:rPr>
          <w:rFonts w:ascii="Times New Roman" w:hAnsi="Times New Roman" w:cs="Times New Roman"/>
          <w:sz w:val="28"/>
          <w:szCs w:val="28"/>
        </w:rPr>
      </w:pPr>
      <w:r w:rsidRPr="00E36470">
        <w:rPr>
          <w:rFonts w:ascii="Times New Roman" w:hAnsi="Times New Roman" w:cs="Times New Roman"/>
          <w:sz w:val="28"/>
          <w:szCs w:val="28"/>
        </w:rPr>
        <w:t>W sprawach wojskowych wydano 9 decyzji, wezwano 165 osób na kwalifikację wojskową</w:t>
      </w:r>
      <w:r>
        <w:rPr>
          <w:rFonts w:ascii="Times New Roman" w:hAnsi="Times New Roman" w:cs="Times New Roman"/>
          <w:sz w:val="28"/>
          <w:szCs w:val="28"/>
        </w:rPr>
        <w:t>.</w:t>
      </w:r>
    </w:p>
    <w:p w:rsidR="00E36470" w:rsidRPr="00E36470" w:rsidRDefault="00E36470" w:rsidP="00E36470">
      <w:pPr>
        <w:pStyle w:val="Akapitzlist"/>
        <w:jc w:val="both"/>
        <w:rPr>
          <w:rFonts w:ascii="Times New Roman" w:hAnsi="Times New Roman" w:cs="Times New Roman"/>
          <w:sz w:val="28"/>
          <w:szCs w:val="28"/>
        </w:rPr>
      </w:pPr>
    </w:p>
    <w:p w:rsidR="00E36470" w:rsidRPr="00E36470" w:rsidRDefault="00E36470" w:rsidP="00E36470">
      <w:pPr>
        <w:pStyle w:val="Akapitzlist"/>
        <w:numPr>
          <w:ilvl w:val="0"/>
          <w:numId w:val="35"/>
        </w:numPr>
        <w:jc w:val="both"/>
        <w:rPr>
          <w:rFonts w:ascii="Times New Roman" w:hAnsi="Times New Roman" w:cs="Times New Roman"/>
          <w:sz w:val="28"/>
          <w:szCs w:val="28"/>
        </w:rPr>
      </w:pPr>
      <w:r w:rsidRPr="00E36470">
        <w:rPr>
          <w:rFonts w:ascii="Times New Roman" w:hAnsi="Times New Roman" w:cs="Times New Roman"/>
          <w:sz w:val="28"/>
          <w:szCs w:val="28"/>
        </w:rPr>
        <w:t>W sprawach urzędu stanu cywilnego zarejestrowano:</w:t>
      </w:r>
    </w:p>
    <w:p w:rsidR="00E36470" w:rsidRDefault="00E36470" w:rsidP="00E36470">
      <w:pPr>
        <w:pStyle w:val="Akapitzlist"/>
        <w:numPr>
          <w:ilvl w:val="1"/>
          <w:numId w:val="35"/>
        </w:numPr>
        <w:jc w:val="both"/>
        <w:rPr>
          <w:rFonts w:ascii="Times New Roman" w:hAnsi="Times New Roman" w:cs="Times New Roman"/>
          <w:sz w:val="28"/>
          <w:szCs w:val="28"/>
        </w:rPr>
      </w:pPr>
      <w:r w:rsidRPr="00E36470">
        <w:rPr>
          <w:rFonts w:ascii="Times New Roman" w:hAnsi="Times New Roman" w:cs="Times New Roman"/>
          <w:sz w:val="28"/>
          <w:szCs w:val="28"/>
        </w:rPr>
        <w:t>59 urodzeń</w:t>
      </w:r>
      <w:r>
        <w:rPr>
          <w:rFonts w:ascii="Times New Roman" w:hAnsi="Times New Roman" w:cs="Times New Roman"/>
          <w:sz w:val="28"/>
          <w:szCs w:val="28"/>
        </w:rPr>
        <w:t>,</w:t>
      </w:r>
    </w:p>
    <w:p w:rsidR="00E36470" w:rsidRDefault="00E36470" w:rsidP="00E36470">
      <w:pPr>
        <w:pStyle w:val="Akapitzlist"/>
        <w:numPr>
          <w:ilvl w:val="1"/>
          <w:numId w:val="35"/>
        </w:numPr>
        <w:jc w:val="both"/>
        <w:rPr>
          <w:rFonts w:ascii="Times New Roman" w:hAnsi="Times New Roman" w:cs="Times New Roman"/>
          <w:sz w:val="28"/>
          <w:szCs w:val="28"/>
        </w:rPr>
      </w:pPr>
      <w:r w:rsidRPr="00E36470">
        <w:rPr>
          <w:rFonts w:ascii="Times New Roman" w:hAnsi="Times New Roman" w:cs="Times New Roman"/>
          <w:sz w:val="28"/>
          <w:szCs w:val="28"/>
        </w:rPr>
        <w:t>5 małżeństw</w:t>
      </w:r>
      <w:r>
        <w:rPr>
          <w:rFonts w:ascii="Times New Roman" w:hAnsi="Times New Roman" w:cs="Times New Roman"/>
          <w:sz w:val="28"/>
          <w:szCs w:val="28"/>
        </w:rPr>
        <w:t>,</w:t>
      </w:r>
    </w:p>
    <w:p w:rsidR="00E36470" w:rsidRPr="00E36470" w:rsidRDefault="00E36470" w:rsidP="00E36470">
      <w:pPr>
        <w:pStyle w:val="Akapitzlist"/>
        <w:numPr>
          <w:ilvl w:val="1"/>
          <w:numId w:val="35"/>
        </w:numPr>
        <w:jc w:val="both"/>
        <w:rPr>
          <w:rFonts w:ascii="Times New Roman" w:hAnsi="Times New Roman" w:cs="Times New Roman"/>
          <w:sz w:val="28"/>
          <w:szCs w:val="28"/>
        </w:rPr>
      </w:pPr>
      <w:r w:rsidRPr="00E36470">
        <w:rPr>
          <w:rFonts w:ascii="Times New Roman" w:hAnsi="Times New Roman" w:cs="Times New Roman"/>
          <w:sz w:val="28"/>
          <w:szCs w:val="28"/>
        </w:rPr>
        <w:t>41 zgonów</w:t>
      </w:r>
      <w:r>
        <w:rPr>
          <w:rFonts w:ascii="Times New Roman" w:hAnsi="Times New Roman" w:cs="Times New Roman"/>
          <w:sz w:val="28"/>
          <w:szCs w:val="28"/>
        </w:rPr>
        <w:t>.</w:t>
      </w:r>
    </w:p>
    <w:p w:rsidR="00E36470" w:rsidRPr="00F54F2E" w:rsidRDefault="00E36470" w:rsidP="00E36470">
      <w:pPr>
        <w:pStyle w:val="Akapitzlist"/>
        <w:numPr>
          <w:ilvl w:val="0"/>
          <w:numId w:val="36"/>
        </w:numPr>
        <w:jc w:val="both"/>
        <w:rPr>
          <w:rFonts w:ascii="Times New Roman" w:hAnsi="Times New Roman" w:cs="Times New Roman"/>
          <w:sz w:val="28"/>
          <w:szCs w:val="28"/>
        </w:rPr>
      </w:pPr>
      <w:r w:rsidRPr="00E36470">
        <w:rPr>
          <w:rFonts w:ascii="Times New Roman" w:hAnsi="Times New Roman" w:cs="Times New Roman"/>
          <w:sz w:val="28"/>
          <w:szCs w:val="28"/>
        </w:rPr>
        <w:t>W sprawie zmiany imion i nazwisk wydano 5 decyzji</w:t>
      </w:r>
    </w:p>
    <w:p w:rsidR="00E36470" w:rsidRPr="00E36470" w:rsidRDefault="00E36470" w:rsidP="00E36470">
      <w:pPr>
        <w:rPr>
          <w:rFonts w:ascii="Times New Roman" w:hAnsi="Times New Roman" w:cs="Times New Roman"/>
          <w:b/>
          <w:sz w:val="28"/>
          <w:szCs w:val="28"/>
          <w:u w:val="single"/>
        </w:rPr>
      </w:pPr>
      <w:r w:rsidRPr="00E36470">
        <w:rPr>
          <w:rFonts w:ascii="Times New Roman" w:hAnsi="Times New Roman" w:cs="Times New Roman"/>
          <w:b/>
          <w:sz w:val="28"/>
          <w:szCs w:val="28"/>
          <w:u w:val="single"/>
        </w:rPr>
        <w:t>W sprawach przedsiębiorczości:</w:t>
      </w:r>
    </w:p>
    <w:p w:rsidR="00E36470" w:rsidRPr="00E36470" w:rsidRDefault="00E36470" w:rsidP="00E36470">
      <w:pPr>
        <w:pStyle w:val="Akapitzlist"/>
        <w:numPr>
          <w:ilvl w:val="0"/>
          <w:numId w:val="36"/>
        </w:numPr>
        <w:jc w:val="both"/>
        <w:rPr>
          <w:rFonts w:ascii="Times New Roman" w:hAnsi="Times New Roman" w:cs="Times New Roman"/>
          <w:sz w:val="28"/>
          <w:szCs w:val="28"/>
        </w:rPr>
      </w:pPr>
      <w:r>
        <w:rPr>
          <w:rFonts w:ascii="Times New Roman" w:hAnsi="Times New Roman" w:cs="Times New Roman"/>
          <w:sz w:val="28"/>
          <w:szCs w:val="28"/>
        </w:rPr>
        <w:t>P</w:t>
      </w:r>
      <w:r w:rsidRPr="00E36470">
        <w:rPr>
          <w:rFonts w:ascii="Times New Roman" w:hAnsi="Times New Roman" w:cs="Times New Roman"/>
          <w:sz w:val="28"/>
          <w:szCs w:val="28"/>
        </w:rPr>
        <w:t xml:space="preserve">rzyjęto i przetworzono 172 wnioski o wpis do   Centralnej Ewidencji i Informacji o Działalności </w:t>
      </w:r>
      <w:r>
        <w:rPr>
          <w:rFonts w:ascii="Times New Roman" w:hAnsi="Times New Roman" w:cs="Times New Roman"/>
          <w:sz w:val="28"/>
          <w:szCs w:val="28"/>
        </w:rPr>
        <w:t>Gospodarczej.</w:t>
      </w:r>
    </w:p>
    <w:p w:rsidR="00E36470" w:rsidRPr="00E36470" w:rsidRDefault="00E36470" w:rsidP="00E36470">
      <w:pPr>
        <w:pStyle w:val="Akapitzlist"/>
        <w:numPr>
          <w:ilvl w:val="0"/>
          <w:numId w:val="36"/>
        </w:numPr>
        <w:jc w:val="both"/>
        <w:rPr>
          <w:rFonts w:ascii="Times New Roman" w:hAnsi="Times New Roman" w:cs="Times New Roman"/>
          <w:sz w:val="28"/>
          <w:szCs w:val="28"/>
        </w:rPr>
      </w:pPr>
      <w:r>
        <w:rPr>
          <w:rFonts w:ascii="Times New Roman" w:hAnsi="Times New Roman" w:cs="Times New Roman"/>
          <w:sz w:val="28"/>
          <w:szCs w:val="28"/>
        </w:rPr>
        <w:t>W</w:t>
      </w:r>
      <w:r w:rsidRPr="00E36470">
        <w:rPr>
          <w:rFonts w:ascii="Times New Roman" w:hAnsi="Times New Roman" w:cs="Times New Roman"/>
          <w:sz w:val="28"/>
          <w:szCs w:val="28"/>
        </w:rPr>
        <w:t>ydano 1 decyzję o zmianie licencji na przewóz osób taksówką.</w:t>
      </w:r>
    </w:p>
    <w:p w:rsidR="00E36470" w:rsidRDefault="00E36470" w:rsidP="00E36470">
      <w:pPr>
        <w:pStyle w:val="Akapitzlist"/>
        <w:numPr>
          <w:ilvl w:val="0"/>
          <w:numId w:val="37"/>
        </w:numPr>
        <w:jc w:val="both"/>
        <w:rPr>
          <w:rFonts w:ascii="Times New Roman" w:hAnsi="Times New Roman" w:cs="Times New Roman"/>
          <w:sz w:val="28"/>
          <w:szCs w:val="28"/>
        </w:rPr>
      </w:pPr>
      <w:r w:rsidRPr="00E36470">
        <w:rPr>
          <w:rFonts w:ascii="Times New Roman" w:hAnsi="Times New Roman" w:cs="Times New Roman"/>
          <w:sz w:val="28"/>
          <w:szCs w:val="28"/>
        </w:rPr>
        <w:lastRenderedPageBreak/>
        <w:t>wydano 3 decyzje - rezygnacja z zezwoleń na sprzedaż napojów alkoholowych,</w:t>
      </w:r>
    </w:p>
    <w:p w:rsidR="00E36470" w:rsidRPr="00E36470" w:rsidRDefault="00E36470" w:rsidP="00E36470">
      <w:pPr>
        <w:pStyle w:val="Akapitzlist"/>
        <w:numPr>
          <w:ilvl w:val="0"/>
          <w:numId w:val="37"/>
        </w:numPr>
        <w:jc w:val="both"/>
        <w:rPr>
          <w:rFonts w:ascii="Times New Roman" w:hAnsi="Times New Roman" w:cs="Times New Roman"/>
          <w:sz w:val="28"/>
          <w:szCs w:val="28"/>
        </w:rPr>
      </w:pPr>
      <w:r w:rsidRPr="00E36470">
        <w:rPr>
          <w:rFonts w:ascii="Times New Roman" w:hAnsi="Times New Roman" w:cs="Times New Roman"/>
          <w:sz w:val="28"/>
          <w:szCs w:val="28"/>
        </w:rPr>
        <w:t>wydano 3 decyzje – zezwolenia na sprzedaż napojów  alkoholowych.</w:t>
      </w:r>
    </w:p>
    <w:p w:rsidR="00920605" w:rsidRPr="00387584" w:rsidRDefault="00920605">
      <w:pPr>
        <w:rPr>
          <w:rFonts w:ascii="Times New Roman" w:eastAsia="Times New Roman" w:hAnsi="Times New Roman" w:cs="Times New Roman"/>
          <w:b/>
          <w:sz w:val="28"/>
          <w:szCs w:val="28"/>
          <w:u w:val="single"/>
        </w:rPr>
      </w:pPr>
    </w:p>
    <w:p w:rsidR="00DD4D80" w:rsidRDefault="00DD4D80" w:rsidP="00DD4D80">
      <w:pPr>
        <w:ind w:left="5664"/>
        <w:rPr>
          <w:rFonts w:ascii="Times New Roman" w:eastAsia="Calibri" w:hAnsi="Times New Roman" w:cs="Times New Roman"/>
          <w:sz w:val="28"/>
          <w:szCs w:val="28"/>
        </w:rPr>
      </w:pPr>
      <w:r>
        <w:rPr>
          <w:rFonts w:ascii="Times New Roman" w:eastAsia="Calibri" w:hAnsi="Times New Roman" w:cs="Times New Roman"/>
          <w:sz w:val="28"/>
          <w:szCs w:val="28"/>
        </w:rPr>
        <w:t>Prezydent Miasta</w:t>
      </w:r>
    </w:p>
    <w:p w:rsidR="00DD4D80" w:rsidRDefault="00DD4D80" w:rsidP="00DD4D80">
      <w:pPr>
        <w:ind w:left="5664"/>
        <w:rPr>
          <w:rFonts w:ascii="Times New Roman" w:eastAsia="Calibri" w:hAnsi="Times New Roman" w:cs="Times New Roman"/>
          <w:sz w:val="28"/>
          <w:szCs w:val="28"/>
        </w:rPr>
      </w:pPr>
      <w:r>
        <w:rPr>
          <w:rFonts w:ascii="Times New Roman" w:eastAsia="Calibri" w:hAnsi="Times New Roman" w:cs="Times New Roman"/>
          <w:sz w:val="28"/>
          <w:szCs w:val="28"/>
        </w:rPr>
        <w:t>/-/ Piotr Roman</w:t>
      </w:r>
    </w:p>
    <w:p w:rsidR="00DD4D80" w:rsidRDefault="00DD4D80">
      <w:pPr>
        <w:rPr>
          <w:rFonts w:ascii="Times New Roman" w:eastAsia="Calibri" w:hAnsi="Times New Roman" w:cs="Times New Roman"/>
          <w:sz w:val="28"/>
          <w:szCs w:val="28"/>
        </w:rPr>
      </w:pPr>
    </w:p>
    <w:p w:rsidR="00DD4D80" w:rsidRDefault="00DD4D80">
      <w:pPr>
        <w:rPr>
          <w:rFonts w:ascii="Times New Roman" w:eastAsia="Calibri" w:hAnsi="Times New Roman" w:cs="Times New Roman"/>
          <w:sz w:val="28"/>
          <w:szCs w:val="28"/>
        </w:rPr>
      </w:pPr>
    </w:p>
    <w:p w:rsidR="00DD4D80" w:rsidRPr="00387584" w:rsidRDefault="00DD4D80">
      <w:pPr>
        <w:rPr>
          <w:rFonts w:ascii="Times New Roman" w:eastAsia="Times New Roman" w:hAnsi="Times New Roman" w:cs="Times New Roman"/>
          <w:b/>
          <w:sz w:val="28"/>
          <w:szCs w:val="28"/>
          <w:u w:val="single"/>
        </w:rPr>
      </w:pPr>
      <w:bookmarkStart w:id="0" w:name="_GoBack"/>
      <w:bookmarkEnd w:id="0"/>
      <w:r>
        <w:rPr>
          <w:rFonts w:ascii="Times New Roman" w:eastAsia="Calibri" w:hAnsi="Times New Roman" w:cs="Times New Roman"/>
          <w:sz w:val="28"/>
          <w:szCs w:val="28"/>
        </w:rPr>
        <w:t>SC/SC</w:t>
      </w:r>
    </w:p>
    <w:sectPr w:rsidR="00DD4D80" w:rsidRPr="00387584" w:rsidSect="00315FC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155" w:rsidRDefault="007D6155" w:rsidP="00695EC6">
      <w:pPr>
        <w:spacing w:after="0" w:line="240" w:lineRule="auto"/>
      </w:pPr>
      <w:r>
        <w:separator/>
      </w:r>
    </w:p>
  </w:endnote>
  <w:endnote w:type="continuationSeparator" w:id="0">
    <w:p w:rsidR="007D6155" w:rsidRDefault="007D6155" w:rsidP="0069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2485"/>
      <w:docPartObj>
        <w:docPartGallery w:val="Page Numbers (Bottom of Page)"/>
        <w:docPartUnique/>
      </w:docPartObj>
    </w:sdtPr>
    <w:sdtEndPr/>
    <w:sdtContent>
      <w:p w:rsidR="00C26ED9" w:rsidRDefault="00306913">
        <w:pPr>
          <w:pStyle w:val="Stopka"/>
          <w:jc w:val="right"/>
        </w:pPr>
        <w:r>
          <w:fldChar w:fldCharType="begin"/>
        </w:r>
        <w:r>
          <w:instrText xml:space="preserve"> PAGE   \* MERGEFORMAT </w:instrText>
        </w:r>
        <w:r>
          <w:fldChar w:fldCharType="separate"/>
        </w:r>
        <w:r w:rsidR="00DD4D80">
          <w:rPr>
            <w:noProof/>
          </w:rPr>
          <w:t>12</w:t>
        </w:r>
        <w:r>
          <w:rPr>
            <w:noProof/>
          </w:rPr>
          <w:fldChar w:fldCharType="end"/>
        </w:r>
      </w:p>
    </w:sdtContent>
  </w:sdt>
  <w:p w:rsidR="00C26ED9" w:rsidRDefault="00C26ED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155" w:rsidRDefault="007D6155" w:rsidP="00695EC6">
      <w:pPr>
        <w:spacing w:after="0" w:line="240" w:lineRule="auto"/>
      </w:pPr>
      <w:r>
        <w:separator/>
      </w:r>
    </w:p>
  </w:footnote>
  <w:footnote w:type="continuationSeparator" w:id="0">
    <w:p w:rsidR="007D6155" w:rsidRDefault="007D6155" w:rsidP="00695E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75942"/>
    <w:multiLevelType w:val="hybridMultilevel"/>
    <w:tmpl w:val="098692E8"/>
    <w:lvl w:ilvl="0" w:tplc="04150001">
      <w:start w:val="1"/>
      <w:numFmt w:val="bullet"/>
      <w:lvlText w:val=""/>
      <w:lvlJc w:val="left"/>
      <w:pPr>
        <w:ind w:left="934" w:hanging="360"/>
      </w:pPr>
      <w:rPr>
        <w:rFonts w:ascii="Symbol" w:hAnsi="Symbol" w:hint="default"/>
      </w:rPr>
    </w:lvl>
    <w:lvl w:ilvl="1" w:tplc="04150003">
      <w:start w:val="1"/>
      <w:numFmt w:val="bullet"/>
      <w:lvlText w:val="o"/>
      <w:lvlJc w:val="left"/>
      <w:pPr>
        <w:ind w:left="1654" w:hanging="360"/>
      </w:pPr>
      <w:rPr>
        <w:rFonts w:ascii="Courier New" w:hAnsi="Courier New" w:cs="Courier New" w:hint="default"/>
      </w:rPr>
    </w:lvl>
    <w:lvl w:ilvl="2" w:tplc="04150005" w:tentative="1">
      <w:start w:val="1"/>
      <w:numFmt w:val="bullet"/>
      <w:lvlText w:val=""/>
      <w:lvlJc w:val="left"/>
      <w:pPr>
        <w:ind w:left="2374" w:hanging="360"/>
      </w:pPr>
      <w:rPr>
        <w:rFonts w:ascii="Wingdings" w:hAnsi="Wingdings" w:hint="default"/>
      </w:rPr>
    </w:lvl>
    <w:lvl w:ilvl="3" w:tplc="04150001" w:tentative="1">
      <w:start w:val="1"/>
      <w:numFmt w:val="bullet"/>
      <w:lvlText w:val=""/>
      <w:lvlJc w:val="left"/>
      <w:pPr>
        <w:ind w:left="3094" w:hanging="360"/>
      </w:pPr>
      <w:rPr>
        <w:rFonts w:ascii="Symbol" w:hAnsi="Symbol" w:hint="default"/>
      </w:rPr>
    </w:lvl>
    <w:lvl w:ilvl="4" w:tplc="04150003" w:tentative="1">
      <w:start w:val="1"/>
      <w:numFmt w:val="bullet"/>
      <w:lvlText w:val="o"/>
      <w:lvlJc w:val="left"/>
      <w:pPr>
        <w:ind w:left="3814" w:hanging="360"/>
      </w:pPr>
      <w:rPr>
        <w:rFonts w:ascii="Courier New" w:hAnsi="Courier New" w:cs="Courier New" w:hint="default"/>
      </w:rPr>
    </w:lvl>
    <w:lvl w:ilvl="5" w:tplc="04150005" w:tentative="1">
      <w:start w:val="1"/>
      <w:numFmt w:val="bullet"/>
      <w:lvlText w:val=""/>
      <w:lvlJc w:val="left"/>
      <w:pPr>
        <w:ind w:left="4534" w:hanging="360"/>
      </w:pPr>
      <w:rPr>
        <w:rFonts w:ascii="Wingdings" w:hAnsi="Wingdings" w:hint="default"/>
      </w:rPr>
    </w:lvl>
    <w:lvl w:ilvl="6" w:tplc="04150001" w:tentative="1">
      <w:start w:val="1"/>
      <w:numFmt w:val="bullet"/>
      <w:lvlText w:val=""/>
      <w:lvlJc w:val="left"/>
      <w:pPr>
        <w:ind w:left="5254" w:hanging="360"/>
      </w:pPr>
      <w:rPr>
        <w:rFonts w:ascii="Symbol" w:hAnsi="Symbol" w:hint="default"/>
      </w:rPr>
    </w:lvl>
    <w:lvl w:ilvl="7" w:tplc="04150003" w:tentative="1">
      <w:start w:val="1"/>
      <w:numFmt w:val="bullet"/>
      <w:lvlText w:val="o"/>
      <w:lvlJc w:val="left"/>
      <w:pPr>
        <w:ind w:left="5974" w:hanging="360"/>
      </w:pPr>
      <w:rPr>
        <w:rFonts w:ascii="Courier New" w:hAnsi="Courier New" w:cs="Courier New" w:hint="default"/>
      </w:rPr>
    </w:lvl>
    <w:lvl w:ilvl="8" w:tplc="04150005" w:tentative="1">
      <w:start w:val="1"/>
      <w:numFmt w:val="bullet"/>
      <w:lvlText w:val=""/>
      <w:lvlJc w:val="left"/>
      <w:pPr>
        <w:ind w:left="6694" w:hanging="360"/>
      </w:pPr>
      <w:rPr>
        <w:rFonts w:ascii="Wingdings" w:hAnsi="Wingdings" w:hint="default"/>
      </w:rPr>
    </w:lvl>
  </w:abstractNum>
  <w:abstractNum w:abstractNumId="1">
    <w:nsid w:val="05FB2661"/>
    <w:multiLevelType w:val="hybridMultilevel"/>
    <w:tmpl w:val="FB6E3CE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6686CA1"/>
    <w:multiLevelType w:val="hybridMultilevel"/>
    <w:tmpl w:val="B1323D50"/>
    <w:lvl w:ilvl="0" w:tplc="04150001">
      <w:start w:val="1"/>
      <w:numFmt w:val="bullet"/>
      <w:lvlText w:val=""/>
      <w:lvlJc w:val="left"/>
      <w:pPr>
        <w:ind w:left="792" w:hanging="360"/>
      </w:pPr>
      <w:rPr>
        <w:rFonts w:ascii="Symbol" w:hAnsi="Symbol"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3">
    <w:nsid w:val="077A0924"/>
    <w:multiLevelType w:val="hybridMultilevel"/>
    <w:tmpl w:val="2392DD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C6064D1"/>
    <w:multiLevelType w:val="hybridMultilevel"/>
    <w:tmpl w:val="552AB6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C7E7529"/>
    <w:multiLevelType w:val="hybridMultilevel"/>
    <w:tmpl w:val="CED8C6AE"/>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6">
    <w:nsid w:val="13D500B4"/>
    <w:multiLevelType w:val="hybridMultilevel"/>
    <w:tmpl w:val="05168C6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4D72CA4"/>
    <w:multiLevelType w:val="multilevel"/>
    <w:tmpl w:val="07DCD37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146"/>
        </w:tabs>
        <w:ind w:left="1146" w:hanging="720"/>
      </w:pPr>
      <w:rPr>
        <w:rFonts w:ascii="Symbol" w:hAnsi="Symbol"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8">
    <w:nsid w:val="15DC5B2B"/>
    <w:multiLevelType w:val="hybridMultilevel"/>
    <w:tmpl w:val="15F4A3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B3B595E"/>
    <w:multiLevelType w:val="hybridMultilevel"/>
    <w:tmpl w:val="832A66B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DE353F0"/>
    <w:multiLevelType w:val="hybridMultilevel"/>
    <w:tmpl w:val="BC56A1BE"/>
    <w:lvl w:ilvl="0" w:tplc="04150001">
      <w:start w:val="1"/>
      <w:numFmt w:val="bullet"/>
      <w:lvlText w:val=""/>
      <w:lvlJc w:val="left"/>
      <w:pPr>
        <w:ind w:left="825" w:hanging="360"/>
      </w:pPr>
      <w:rPr>
        <w:rFonts w:ascii="Symbol" w:hAnsi="Symbol" w:hint="default"/>
      </w:rPr>
    </w:lvl>
    <w:lvl w:ilvl="1" w:tplc="04150003" w:tentative="1">
      <w:start w:val="1"/>
      <w:numFmt w:val="bullet"/>
      <w:lvlText w:val="o"/>
      <w:lvlJc w:val="left"/>
      <w:pPr>
        <w:ind w:left="1545" w:hanging="360"/>
      </w:pPr>
      <w:rPr>
        <w:rFonts w:ascii="Courier New" w:hAnsi="Courier New" w:cs="Courier New" w:hint="default"/>
      </w:rPr>
    </w:lvl>
    <w:lvl w:ilvl="2" w:tplc="04150005" w:tentative="1">
      <w:start w:val="1"/>
      <w:numFmt w:val="bullet"/>
      <w:lvlText w:val=""/>
      <w:lvlJc w:val="left"/>
      <w:pPr>
        <w:ind w:left="2265" w:hanging="360"/>
      </w:pPr>
      <w:rPr>
        <w:rFonts w:ascii="Wingdings" w:hAnsi="Wingdings" w:hint="default"/>
      </w:rPr>
    </w:lvl>
    <w:lvl w:ilvl="3" w:tplc="04150001" w:tentative="1">
      <w:start w:val="1"/>
      <w:numFmt w:val="bullet"/>
      <w:lvlText w:val=""/>
      <w:lvlJc w:val="left"/>
      <w:pPr>
        <w:ind w:left="2985" w:hanging="360"/>
      </w:pPr>
      <w:rPr>
        <w:rFonts w:ascii="Symbol" w:hAnsi="Symbol" w:hint="default"/>
      </w:rPr>
    </w:lvl>
    <w:lvl w:ilvl="4" w:tplc="04150003" w:tentative="1">
      <w:start w:val="1"/>
      <w:numFmt w:val="bullet"/>
      <w:lvlText w:val="o"/>
      <w:lvlJc w:val="left"/>
      <w:pPr>
        <w:ind w:left="3705" w:hanging="360"/>
      </w:pPr>
      <w:rPr>
        <w:rFonts w:ascii="Courier New" w:hAnsi="Courier New" w:cs="Courier New" w:hint="default"/>
      </w:rPr>
    </w:lvl>
    <w:lvl w:ilvl="5" w:tplc="04150005" w:tentative="1">
      <w:start w:val="1"/>
      <w:numFmt w:val="bullet"/>
      <w:lvlText w:val=""/>
      <w:lvlJc w:val="left"/>
      <w:pPr>
        <w:ind w:left="4425" w:hanging="360"/>
      </w:pPr>
      <w:rPr>
        <w:rFonts w:ascii="Wingdings" w:hAnsi="Wingdings" w:hint="default"/>
      </w:rPr>
    </w:lvl>
    <w:lvl w:ilvl="6" w:tplc="04150001" w:tentative="1">
      <w:start w:val="1"/>
      <w:numFmt w:val="bullet"/>
      <w:lvlText w:val=""/>
      <w:lvlJc w:val="left"/>
      <w:pPr>
        <w:ind w:left="5145" w:hanging="360"/>
      </w:pPr>
      <w:rPr>
        <w:rFonts w:ascii="Symbol" w:hAnsi="Symbol" w:hint="default"/>
      </w:rPr>
    </w:lvl>
    <w:lvl w:ilvl="7" w:tplc="04150003" w:tentative="1">
      <w:start w:val="1"/>
      <w:numFmt w:val="bullet"/>
      <w:lvlText w:val="o"/>
      <w:lvlJc w:val="left"/>
      <w:pPr>
        <w:ind w:left="5865" w:hanging="360"/>
      </w:pPr>
      <w:rPr>
        <w:rFonts w:ascii="Courier New" w:hAnsi="Courier New" w:cs="Courier New" w:hint="default"/>
      </w:rPr>
    </w:lvl>
    <w:lvl w:ilvl="8" w:tplc="04150005" w:tentative="1">
      <w:start w:val="1"/>
      <w:numFmt w:val="bullet"/>
      <w:lvlText w:val=""/>
      <w:lvlJc w:val="left"/>
      <w:pPr>
        <w:ind w:left="6585" w:hanging="360"/>
      </w:pPr>
      <w:rPr>
        <w:rFonts w:ascii="Wingdings" w:hAnsi="Wingdings" w:hint="default"/>
      </w:rPr>
    </w:lvl>
  </w:abstractNum>
  <w:abstractNum w:abstractNumId="11">
    <w:nsid w:val="23650DDA"/>
    <w:multiLevelType w:val="hybridMultilevel"/>
    <w:tmpl w:val="E5FEE4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B1E67B4"/>
    <w:multiLevelType w:val="hybridMultilevel"/>
    <w:tmpl w:val="466856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B785FB0"/>
    <w:multiLevelType w:val="hybridMultilevel"/>
    <w:tmpl w:val="1E16B72E"/>
    <w:lvl w:ilvl="0" w:tplc="04150001">
      <w:start w:val="1"/>
      <w:numFmt w:val="bullet"/>
      <w:lvlText w:val=""/>
      <w:lvlJc w:val="left"/>
      <w:pPr>
        <w:ind w:left="748" w:hanging="360"/>
      </w:pPr>
      <w:rPr>
        <w:rFonts w:ascii="Symbol" w:hAnsi="Symbol" w:hint="default"/>
      </w:rPr>
    </w:lvl>
    <w:lvl w:ilvl="1" w:tplc="04150003">
      <w:start w:val="1"/>
      <w:numFmt w:val="bullet"/>
      <w:lvlText w:val="o"/>
      <w:lvlJc w:val="left"/>
      <w:pPr>
        <w:ind w:left="1468" w:hanging="360"/>
      </w:pPr>
      <w:rPr>
        <w:rFonts w:ascii="Courier New" w:hAnsi="Courier New" w:cs="Courier New" w:hint="default"/>
      </w:rPr>
    </w:lvl>
    <w:lvl w:ilvl="2" w:tplc="04150005" w:tentative="1">
      <w:start w:val="1"/>
      <w:numFmt w:val="bullet"/>
      <w:lvlText w:val=""/>
      <w:lvlJc w:val="left"/>
      <w:pPr>
        <w:ind w:left="2188" w:hanging="360"/>
      </w:pPr>
      <w:rPr>
        <w:rFonts w:ascii="Wingdings" w:hAnsi="Wingdings" w:hint="default"/>
      </w:rPr>
    </w:lvl>
    <w:lvl w:ilvl="3" w:tplc="04150001" w:tentative="1">
      <w:start w:val="1"/>
      <w:numFmt w:val="bullet"/>
      <w:lvlText w:val=""/>
      <w:lvlJc w:val="left"/>
      <w:pPr>
        <w:ind w:left="2908" w:hanging="360"/>
      </w:pPr>
      <w:rPr>
        <w:rFonts w:ascii="Symbol" w:hAnsi="Symbol" w:hint="default"/>
      </w:rPr>
    </w:lvl>
    <w:lvl w:ilvl="4" w:tplc="04150003" w:tentative="1">
      <w:start w:val="1"/>
      <w:numFmt w:val="bullet"/>
      <w:lvlText w:val="o"/>
      <w:lvlJc w:val="left"/>
      <w:pPr>
        <w:ind w:left="3628" w:hanging="360"/>
      </w:pPr>
      <w:rPr>
        <w:rFonts w:ascii="Courier New" w:hAnsi="Courier New" w:cs="Courier New" w:hint="default"/>
      </w:rPr>
    </w:lvl>
    <w:lvl w:ilvl="5" w:tplc="04150005" w:tentative="1">
      <w:start w:val="1"/>
      <w:numFmt w:val="bullet"/>
      <w:lvlText w:val=""/>
      <w:lvlJc w:val="left"/>
      <w:pPr>
        <w:ind w:left="4348" w:hanging="360"/>
      </w:pPr>
      <w:rPr>
        <w:rFonts w:ascii="Wingdings" w:hAnsi="Wingdings" w:hint="default"/>
      </w:rPr>
    </w:lvl>
    <w:lvl w:ilvl="6" w:tplc="04150001" w:tentative="1">
      <w:start w:val="1"/>
      <w:numFmt w:val="bullet"/>
      <w:lvlText w:val=""/>
      <w:lvlJc w:val="left"/>
      <w:pPr>
        <w:ind w:left="5068" w:hanging="360"/>
      </w:pPr>
      <w:rPr>
        <w:rFonts w:ascii="Symbol" w:hAnsi="Symbol" w:hint="default"/>
      </w:rPr>
    </w:lvl>
    <w:lvl w:ilvl="7" w:tplc="04150003" w:tentative="1">
      <w:start w:val="1"/>
      <w:numFmt w:val="bullet"/>
      <w:lvlText w:val="o"/>
      <w:lvlJc w:val="left"/>
      <w:pPr>
        <w:ind w:left="5788" w:hanging="360"/>
      </w:pPr>
      <w:rPr>
        <w:rFonts w:ascii="Courier New" w:hAnsi="Courier New" w:cs="Courier New" w:hint="default"/>
      </w:rPr>
    </w:lvl>
    <w:lvl w:ilvl="8" w:tplc="04150005" w:tentative="1">
      <w:start w:val="1"/>
      <w:numFmt w:val="bullet"/>
      <w:lvlText w:val=""/>
      <w:lvlJc w:val="left"/>
      <w:pPr>
        <w:ind w:left="6508" w:hanging="360"/>
      </w:pPr>
      <w:rPr>
        <w:rFonts w:ascii="Wingdings" w:hAnsi="Wingdings" w:hint="default"/>
      </w:rPr>
    </w:lvl>
  </w:abstractNum>
  <w:abstractNum w:abstractNumId="14">
    <w:nsid w:val="2EC57E87"/>
    <w:multiLevelType w:val="hybridMultilevel"/>
    <w:tmpl w:val="B28C1D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C9966FF"/>
    <w:multiLevelType w:val="hybridMultilevel"/>
    <w:tmpl w:val="CEF08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E446825"/>
    <w:multiLevelType w:val="hybridMultilevel"/>
    <w:tmpl w:val="6998730A"/>
    <w:lvl w:ilvl="0" w:tplc="04150001">
      <w:start w:val="1"/>
      <w:numFmt w:val="bullet"/>
      <w:lvlText w:val=""/>
      <w:lvlJc w:val="left"/>
      <w:pPr>
        <w:ind w:left="1494" w:hanging="360"/>
      </w:pPr>
      <w:rPr>
        <w:rFonts w:ascii="Symbol" w:hAnsi="Symbol" w:hint="default"/>
        <w:b/>
      </w:rPr>
    </w:lvl>
    <w:lvl w:ilvl="1" w:tplc="04150003" w:tentative="1">
      <w:start w:val="1"/>
      <w:numFmt w:val="bullet"/>
      <w:lvlText w:val="o"/>
      <w:lvlJc w:val="left"/>
      <w:pPr>
        <w:ind w:left="3629" w:hanging="360"/>
      </w:pPr>
      <w:rPr>
        <w:rFonts w:ascii="Courier New" w:hAnsi="Courier New" w:cs="Courier New" w:hint="default"/>
      </w:rPr>
    </w:lvl>
    <w:lvl w:ilvl="2" w:tplc="04150005" w:tentative="1">
      <w:start w:val="1"/>
      <w:numFmt w:val="bullet"/>
      <w:lvlText w:val=""/>
      <w:lvlJc w:val="left"/>
      <w:pPr>
        <w:ind w:left="4349" w:hanging="360"/>
      </w:pPr>
      <w:rPr>
        <w:rFonts w:ascii="Wingdings" w:hAnsi="Wingdings" w:hint="default"/>
      </w:rPr>
    </w:lvl>
    <w:lvl w:ilvl="3" w:tplc="04150001" w:tentative="1">
      <w:start w:val="1"/>
      <w:numFmt w:val="bullet"/>
      <w:lvlText w:val=""/>
      <w:lvlJc w:val="left"/>
      <w:pPr>
        <w:ind w:left="5069" w:hanging="360"/>
      </w:pPr>
      <w:rPr>
        <w:rFonts w:ascii="Symbol" w:hAnsi="Symbol" w:hint="default"/>
      </w:rPr>
    </w:lvl>
    <w:lvl w:ilvl="4" w:tplc="04150003" w:tentative="1">
      <w:start w:val="1"/>
      <w:numFmt w:val="bullet"/>
      <w:lvlText w:val="o"/>
      <w:lvlJc w:val="left"/>
      <w:pPr>
        <w:ind w:left="5789" w:hanging="360"/>
      </w:pPr>
      <w:rPr>
        <w:rFonts w:ascii="Courier New" w:hAnsi="Courier New" w:cs="Courier New" w:hint="default"/>
      </w:rPr>
    </w:lvl>
    <w:lvl w:ilvl="5" w:tplc="04150005" w:tentative="1">
      <w:start w:val="1"/>
      <w:numFmt w:val="bullet"/>
      <w:lvlText w:val=""/>
      <w:lvlJc w:val="left"/>
      <w:pPr>
        <w:ind w:left="6509" w:hanging="360"/>
      </w:pPr>
      <w:rPr>
        <w:rFonts w:ascii="Wingdings" w:hAnsi="Wingdings" w:hint="default"/>
      </w:rPr>
    </w:lvl>
    <w:lvl w:ilvl="6" w:tplc="04150001" w:tentative="1">
      <w:start w:val="1"/>
      <w:numFmt w:val="bullet"/>
      <w:lvlText w:val=""/>
      <w:lvlJc w:val="left"/>
      <w:pPr>
        <w:ind w:left="7229" w:hanging="360"/>
      </w:pPr>
      <w:rPr>
        <w:rFonts w:ascii="Symbol" w:hAnsi="Symbol" w:hint="default"/>
      </w:rPr>
    </w:lvl>
    <w:lvl w:ilvl="7" w:tplc="04150003" w:tentative="1">
      <w:start w:val="1"/>
      <w:numFmt w:val="bullet"/>
      <w:lvlText w:val="o"/>
      <w:lvlJc w:val="left"/>
      <w:pPr>
        <w:ind w:left="7949" w:hanging="360"/>
      </w:pPr>
      <w:rPr>
        <w:rFonts w:ascii="Courier New" w:hAnsi="Courier New" w:cs="Courier New" w:hint="default"/>
      </w:rPr>
    </w:lvl>
    <w:lvl w:ilvl="8" w:tplc="04150005" w:tentative="1">
      <w:start w:val="1"/>
      <w:numFmt w:val="bullet"/>
      <w:lvlText w:val=""/>
      <w:lvlJc w:val="left"/>
      <w:pPr>
        <w:ind w:left="8669" w:hanging="360"/>
      </w:pPr>
      <w:rPr>
        <w:rFonts w:ascii="Wingdings" w:hAnsi="Wingdings" w:hint="default"/>
      </w:rPr>
    </w:lvl>
  </w:abstractNum>
  <w:abstractNum w:abstractNumId="17">
    <w:nsid w:val="3F224226"/>
    <w:multiLevelType w:val="hybridMultilevel"/>
    <w:tmpl w:val="622834DA"/>
    <w:lvl w:ilvl="0" w:tplc="04150001">
      <w:start w:val="1"/>
      <w:numFmt w:val="bullet"/>
      <w:lvlText w:val=""/>
      <w:lvlJc w:val="left"/>
      <w:pPr>
        <w:ind w:left="748" w:hanging="360"/>
      </w:pPr>
      <w:rPr>
        <w:rFonts w:ascii="Symbol" w:hAnsi="Symbol" w:hint="default"/>
      </w:rPr>
    </w:lvl>
    <w:lvl w:ilvl="1" w:tplc="04150003">
      <w:start w:val="1"/>
      <w:numFmt w:val="bullet"/>
      <w:lvlText w:val="o"/>
      <w:lvlJc w:val="left"/>
      <w:pPr>
        <w:ind w:left="1468" w:hanging="360"/>
      </w:pPr>
      <w:rPr>
        <w:rFonts w:ascii="Courier New" w:hAnsi="Courier New" w:cs="Courier New" w:hint="default"/>
      </w:rPr>
    </w:lvl>
    <w:lvl w:ilvl="2" w:tplc="04150005" w:tentative="1">
      <w:start w:val="1"/>
      <w:numFmt w:val="bullet"/>
      <w:lvlText w:val=""/>
      <w:lvlJc w:val="left"/>
      <w:pPr>
        <w:ind w:left="2188" w:hanging="360"/>
      </w:pPr>
      <w:rPr>
        <w:rFonts w:ascii="Wingdings" w:hAnsi="Wingdings" w:hint="default"/>
      </w:rPr>
    </w:lvl>
    <w:lvl w:ilvl="3" w:tplc="04150001" w:tentative="1">
      <w:start w:val="1"/>
      <w:numFmt w:val="bullet"/>
      <w:lvlText w:val=""/>
      <w:lvlJc w:val="left"/>
      <w:pPr>
        <w:ind w:left="2908" w:hanging="360"/>
      </w:pPr>
      <w:rPr>
        <w:rFonts w:ascii="Symbol" w:hAnsi="Symbol" w:hint="default"/>
      </w:rPr>
    </w:lvl>
    <w:lvl w:ilvl="4" w:tplc="04150003" w:tentative="1">
      <w:start w:val="1"/>
      <w:numFmt w:val="bullet"/>
      <w:lvlText w:val="o"/>
      <w:lvlJc w:val="left"/>
      <w:pPr>
        <w:ind w:left="3628" w:hanging="360"/>
      </w:pPr>
      <w:rPr>
        <w:rFonts w:ascii="Courier New" w:hAnsi="Courier New" w:cs="Courier New" w:hint="default"/>
      </w:rPr>
    </w:lvl>
    <w:lvl w:ilvl="5" w:tplc="04150005" w:tentative="1">
      <w:start w:val="1"/>
      <w:numFmt w:val="bullet"/>
      <w:lvlText w:val=""/>
      <w:lvlJc w:val="left"/>
      <w:pPr>
        <w:ind w:left="4348" w:hanging="360"/>
      </w:pPr>
      <w:rPr>
        <w:rFonts w:ascii="Wingdings" w:hAnsi="Wingdings" w:hint="default"/>
      </w:rPr>
    </w:lvl>
    <w:lvl w:ilvl="6" w:tplc="04150001" w:tentative="1">
      <w:start w:val="1"/>
      <w:numFmt w:val="bullet"/>
      <w:lvlText w:val=""/>
      <w:lvlJc w:val="left"/>
      <w:pPr>
        <w:ind w:left="5068" w:hanging="360"/>
      </w:pPr>
      <w:rPr>
        <w:rFonts w:ascii="Symbol" w:hAnsi="Symbol" w:hint="default"/>
      </w:rPr>
    </w:lvl>
    <w:lvl w:ilvl="7" w:tplc="04150003" w:tentative="1">
      <w:start w:val="1"/>
      <w:numFmt w:val="bullet"/>
      <w:lvlText w:val="o"/>
      <w:lvlJc w:val="left"/>
      <w:pPr>
        <w:ind w:left="5788" w:hanging="360"/>
      </w:pPr>
      <w:rPr>
        <w:rFonts w:ascii="Courier New" w:hAnsi="Courier New" w:cs="Courier New" w:hint="default"/>
      </w:rPr>
    </w:lvl>
    <w:lvl w:ilvl="8" w:tplc="04150005" w:tentative="1">
      <w:start w:val="1"/>
      <w:numFmt w:val="bullet"/>
      <w:lvlText w:val=""/>
      <w:lvlJc w:val="left"/>
      <w:pPr>
        <w:ind w:left="6508" w:hanging="360"/>
      </w:pPr>
      <w:rPr>
        <w:rFonts w:ascii="Wingdings" w:hAnsi="Wingdings" w:hint="default"/>
      </w:rPr>
    </w:lvl>
  </w:abstractNum>
  <w:abstractNum w:abstractNumId="18">
    <w:nsid w:val="424E7608"/>
    <w:multiLevelType w:val="hybridMultilevel"/>
    <w:tmpl w:val="AAF86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3014EC5"/>
    <w:multiLevelType w:val="hybridMultilevel"/>
    <w:tmpl w:val="FADA2F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6097C53"/>
    <w:multiLevelType w:val="hybridMultilevel"/>
    <w:tmpl w:val="C42445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6C24D32"/>
    <w:multiLevelType w:val="hybridMultilevel"/>
    <w:tmpl w:val="004CE4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B2F0855"/>
    <w:multiLevelType w:val="hybridMultilevel"/>
    <w:tmpl w:val="8DAEC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BE97CF5"/>
    <w:multiLevelType w:val="hybridMultilevel"/>
    <w:tmpl w:val="869EE9B6"/>
    <w:lvl w:ilvl="0" w:tplc="04150001">
      <w:start w:val="1"/>
      <w:numFmt w:val="bullet"/>
      <w:lvlText w:val=""/>
      <w:lvlJc w:val="left"/>
      <w:pPr>
        <w:ind w:left="792" w:hanging="360"/>
      </w:pPr>
      <w:rPr>
        <w:rFonts w:ascii="Symbol" w:hAnsi="Symbol"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24">
    <w:nsid w:val="4C1E5F86"/>
    <w:multiLevelType w:val="hybridMultilevel"/>
    <w:tmpl w:val="AF4C6A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C366D86"/>
    <w:multiLevelType w:val="hybridMultilevel"/>
    <w:tmpl w:val="D1F2C5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19037B1"/>
    <w:multiLevelType w:val="hybridMultilevel"/>
    <w:tmpl w:val="4528842C"/>
    <w:lvl w:ilvl="0" w:tplc="2FC28F9A">
      <w:start w:val="1"/>
      <w:numFmt w:val="decimal"/>
      <w:lvlText w:val="%1."/>
      <w:lvlJc w:val="left"/>
      <w:pPr>
        <w:ind w:left="360" w:hanging="360"/>
      </w:pPr>
      <w:rPr>
        <w:rFonts w:hint="default"/>
        <w:b/>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304064C"/>
    <w:multiLevelType w:val="hybridMultilevel"/>
    <w:tmpl w:val="D1D686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34E12E8"/>
    <w:multiLevelType w:val="hybridMultilevel"/>
    <w:tmpl w:val="9A9493FE"/>
    <w:lvl w:ilvl="0" w:tplc="6D62B1FE">
      <w:start w:val="1"/>
      <w:numFmt w:val="bullet"/>
      <w:lvlText w:val=""/>
      <w:lvlJc w:val="left"/>
      <w:pPr>
        <w:tabs>
          <w:tab w:val="num" w:pos="780"/>
        </w:tabs>
        <w:ind w:left="780" w:hanging="360"/>
      </w:pPr>
      <w:rPr>
        <w:rFonts w:ascii="Symbol" w:hAnsi="Symbol" w:hint="default"/>
        <w:color w:val="auto"/>
      </w:rPr>
    </w:lvl>
    <w:lvl w:ilvl="1" w:tplc="04150003">
      <w:start w:val="1"/>
      <w:numFmt w:val="bullet"/>
      <w:lvlText w:val="o"/>
      <w:lvlJc w:val="left"/>
      <w:pPr>
        <w:tabs>
          <w:tab w:val="num" w:pos="1500"/>
        </w:tabs>
        <w:ind w:left="1500" w:hanging="360"/>
      </w:pPr>
      <w:rPr>
        <w:rFonts w:ascii="Courier New" w:hAnsi="Courier New" w:cs="Courier New" w:hint="default"/>
      </w:rPr>
    </w:lvl>
    <w:lvl w:ilvl="2" w:tplc="04150005">
      <w:start w:val="1"/>
      <w:numFmt w:val="bullet"/>
      <w:lvlText w:val=""/>
      <w:lvlJc w:val="left"/>
      <w:pPr>
        <w:tabs>
          <w:tab w:val="num" w:pos="2220"/>
        </w:tabs>
        <w:ind w:left="2220" w:hanging="360"/>
      </w:pPr>
      <w:rPr>
        <w:rFonts w:ascii="Wingdings" w:hAnsi="Wingdings" w:hint="default"/>
      </w:rPr>
    </w:lvl>
    <w:lvl w:ilvl="3" w:tplc="04150001">
      <w:start w:val="1"/>
      <w:numFmt w:val="bullet"/>
      <w:lvlText w:val=""/>
      <w:lvlJc w:val="left"/>
      <w:pPr>
        <w:tabs>
          <w:tab w:val="num" w:pos="2940"/>
        </w:tabs>
        <w:ind w:left="2940" w:hanging="360"/>
      </w:pPr>
      <w:rPr>
        <w:rFonts w:ascii="Symbol" w:hAnsi="Symbol" w:hint="default"/>
      </w:rPr>
    </w:lvl>
    <w:lvl w:ilvl="4" w:tplc="04150003">
      <w:start w:val="1"/>
      <w:numFmt w:val="bullet"/>
      <w:lvlText w:val="o"/>
      <w:lvlJc w:val="left"/>
      <w:pPr>
        <w:tabs>
          <w:tab w:val="num" w:pos="3660"/>
        </w:tabs>
        <w:ind w:left="3660" w:hanging="360"/>
      </w:pPr>
      <w:rPr>
        <w:rFonts w:ascii="Courier New" w:hAnsi="Courier New" w:cs="Courier New" w:hint="default"/>
      </w:rPr>
    </w:lvl>
    <w:lvl w:ilvl="5" w:tplc="04150005">
      <w:start w:val="1"/>
      <w:numFmt w:val="bullet"/>
      <w:lvlText w:val=""/>
      <w:lvlJc w:val="left"/>
      <w:pPr>
        <w:tabs>
          <w:tab w:val="num" w:pos="4380"/>
        </w:tabs>
        <w:ind w:left="4380" w:hanging="360"/>
      </w:pPr>
      <w:rPr>
        <w:rFonts w:ascii="Wingdings" w:hAnsi="Wingdings" w:hint="default"/>
      </w:rPr>
    </w:lvl>
    <w:lvl w:ilvl="6" w:tplc="04150001">
      <w:start w:val="1"/>
      <w:numFmt w:val="bullet"/>
      <w:lvlText w:val=""/>
      <w:lvlJc w:val="left"/>
      <w:pPr>
        <w:tabs>
          <w:tab w:val="num" w:pos="5100"/>
        </w:tabs>
        <w:ind w:left="5100" w:hanging="360"/>
      </w:pPr>
      <w:rPr>
        <w:rFonts w:ascii="Symbol" w:hAnsi="Symbol" w:hint="default"/>
      </w:rPr>
    </w:lvl>
    <w:lvl w:ilvl="7" w:tplc="04150003">
      <w:start w:val="1"/>
      <w:numFmt w:val="bullet"/>
      <w:lvlText w:val="o"/>
      <w:lvlJc w:val="left"/>
      <w:pPr>
        <w:tabs>
          <w:tab w:val="num" w:pos="5820"/>
        </w:tabs>
        <w:ind w:left="5820" w:hanging="360"/>
      </w:pPr>
      <w:rPr>
        <w:rFonts w:ascii="Courier New" w:hAnsi="Courier New" w:cs="Courier New" w:hint="default"/>
      </w:rPr>
    </w:lvl>
    <w:lvl w:ilvl="8" w:tplc="04150005">
      <w:start w:val="1"/>
      <w:numFmt w:val="bullet"/>
      <w:lvlText w:val=""/>
      <w:lvlJc w:val="left"/>
      <w:pPr>
        <w:tabs>
          <w:tab w:val="num" w:pos="6540"/>
        </w:tabs>
        <w:ind w:left="6540" w:hanging="360"/>
      </w:pPr>
      <w:rPr>
        <w:rFonts w:ascii="Wingdings" w:hAnsi="Wingdings" w:hint="default"/>
      </w:rPr>
    </w:lvl>
  </w:abstractNum>
  <w:abstractNum w:abstractNumId="29">
    <w:nsid w:val="55D64C52"/>
    <w:multiLevelType w:val="hybridMultilevel"/>
    <w:tmpl w:val="7610D8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E3B5081"/>
    <w:multiLevelType w:val="hybridMultilevel"/>
    <w:tmpl w:val="551A39CA"/>
    <w:lvl w:ilvl="0" w:tplc="04150001">
      <w:start w:val="1"/>
      <w:numFmt w:val="bullet"/>
      <w:lvlText w:val=""/>
      <w:lvlJc w:val="left"/>
      <w:pPr>
        <w:ind w:left="644" w:hanging="360"/>
      </w:pPr>
      <w:rPr>
        <w:rFonts w:ascii="Symbol" w:hAnsi="Symbol" w:hint="default"/>
      </w:rPr>
    </w:lvl>
    <w:lvl w:ilvl="1" w:tplc="04150001">
      <w:start w:val="1"/>
      <w:numFmt w:val="bullet"/>
      <w:lvlText w:val=""/>
      <w:lvlJc w:val="left"/>
      <w:pPr>
        <w:ind w:left="1352" w:hanging="360"/>
      </w:pPr>
      <w:rPr>
        <w:rFonts w:ascii="Symbol" w:hAnsi="Symbol" w:hint="default"/>
      </w:rPr>
    </w:lvl>
    <w:lvl w:ilvl="2" w:tplc="04150005">
      <w:start w:val="1"/>
      <w:numFmt w:val="bullet"/>
      <w:lvlText w:val=""/>
      <w:lvlJc w:val="left"/>
      <w:pPr>
        <w:ind w:left="2203" w:hanging="360"/>
      </w:pPr>
      <w:rPr>
        <w:rFonts w:ascii="Wingdings" w:hAnsi="Wingdings" w:hint="default"/>
      </w:rPr>
    </w:lvl>
    <w:lvl w:ilvl="3" w:tplc="04150001">
      <w:start w:val="1"/>
      <w:numFmt w:val="bullet"/>
      <w:lvlText w:val=""/>
      <w:lvlJc w:val="left"/>
      <w:pPr>
        <w:ind w:left="2804" w:hanging="360"/>
      </w:pPr>
      <w:rPr>
        <w:rFonts w:ascii="Symbol" w:hAnsi="Symbol" w:hint="default"/>
      </w:rPr>
    </w:lvl>
    <w:lvl w:ilvl="4" w:tplc="04150003">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1">
    <w:nsid w:val="67EE6EC3"/>
    <w:multiLevelType w:val="hybridMultilevel"/>
    <w:tmpl w:val="A31A9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9B21B05"/>
    <w:multiLevelType w:val="hybridMultilevel"/>
    <w:tmpl w:val="7062F71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nsid w:val="6FE03B9C"/>
    <w:multiLevelType w:val="hybridMultilevel"/>
    <w:tmpl w:val="3A96136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2626720"/>
    <w:multiLevelType w:val="hybridMultilevel"/>
    <w:tmpl w:val="22DE240E"/>
    <w:lvl w:ilvl="0" w:tplc="04150001">
      <w:start w:val="1"/>
      <w:numFmt w:val="bullet"/>
      <w:lvlText w:val=""/>
      <w:lvlJc w:val="left"/>
      <w:pPr>
        <w:ind w:left="1005" w:hanging="360"/>
      </w:pPr>
      <w:rPr>
        <w:rFonts w:ascii="Symbol" w:hAnsi="Symbol" w:hint="default"/>
      </w:rPr>
    </w:lvl>
    <w:lvl w:ilvl="1" w:tplc="04150003" w:tentative="1">
      <w:start w:val="1"/>
      <w:numFmt w:val="bullet"/>
      <w:lvlText w:val="o"/>
      <w:lvlJc w:val="left"/>
      <w:pPr>
        <w:ind w:left="1725" w:hanging="360"/>
      </w:pPr>
      <w:rPr>
        <w:rFonts w:ascii="Courier New" w:hAnsi="Courier New" w:cs="Courier New" w:hint="default"/>
      </w:rPr>
    </w:lvl>
    <w:lvl w:ilvl="2" w:tplc="04150005" w:tentative="1">
      <w:start w:val="1"/>
      <w:numFmt w:val="bullet"/>
      <w:lvlText w:val=""/>
      <w:lvlJc w:val="left"/>
      <w:pPr>
        <w:ind w:left="2445" w:hanging="360"/>
      </w:pPr>
      <w:rPr>
        <w:rFonts w:ascii="Wingdings" w:hAnsi="Wingdings" w:hint="default"/>
      </w:rPr>
    </w:lvl>
    <w:lvl w:ilvl="3" w:tplc="04150001" w:tentative="1">
      <w:start w:val="1"/>
      <w:numFmt w:val="bullet"/>
      <w:lvlText w:val=""/>
      <w:lvlJc w:val="left"/>
      <w:pPr>
        <w:ind w:left="3165" w:hanging="360"/>
      </w:pPr>
      <w:rPr>
        <w:rFonts w:ascii="Symbol" w:hAnsi="Symbol" w:hint="default"/>
      </w:rPr>
    </w:lvl>
    <w:lvl w:ilvl="4" w:tplc="04150003" w:tentative="1">
      <w:start w:val="1"/>
      <w:numFmt w:val="bullet"/>
      <w:lvlText w:val="o"/>
      <w:lvlJc w:val="left"/>
      <w:pPr>
        <w:ind w:left="3885" w:hanging="360"/>
      </w:pPr>
      <w:rPr>
        <w:rFonts w:ascii="Courier New" w:hAnsi="Courier New" w:cs="Courier New" w:hint="default"/>
      </w:rPr>
    </w:lvl>
    <w:lvl w:ilvl="5" w:tplc="04150005" w:tentative="1">
      <w:start w:val="1"/>
      <w:numFmt w:val="bullet"/>
      <w:lvlText w:val=""/>
      <w:lvlJc w:val="left"/>
      <w:pPr>
        <w:ind w:left="4605" w:hanging="360"/>
      </w:pPr>
      <w:rPr>
        <w:rFonts w:ascii="Wingdings" w:hAnsi="Wingdings" w:hint="default"/>
      </w:rPr>
    </w:lvl>
    <w:lvl w:ilvl="6" w:tplc="04150001" w:tentative="1">
      <w:start w:val="1"/>
      <w:numFmt w:val="bullet"/>
      <w:lvlText w:val=""/>
      <w:lvlJc w:val="left"/>
      <w:pPr>
        <w:ind w:left="5325" w:hanging="360"/>
      </w:pPr>
      <w:rPr>
        <w:rFonts w:ascii="Symbol" w:hAnsi="Symbol" w:hint="default"/>
      </w:rPr>
    </w:lvl>
    <w:lvl w:ilvl="7" w:tplc="04150003" w:tentative="1">
      <w:start w:val="1"/>
      <w:numFmt w:val="bullet"/>
      <w:lvlText w:val="o"/>
      <w:lvlJc w:val="left"/>
      <w:pPr>
        <w:ind w:left="6045" w:hanging="360"/>
      </w:pPr>
      <w:rPr>
        <w:rFonts w:ascii="Courier New" w:hAnsi="Courier New" w:cs="Courier New" w:hint="default"/>
      </w:rPr>
    </w:lvl>
    <w:lvl w:ilvl="8" w:tplc="04150005" w:tentative="1">
      <w:start w:val="1"/>
      <w:numFmt w:val="bullet"/>
      <w:lvlText w:val=""/>
      <w:lvlJc w:val="left"/>
      <w:pPr>
        <w:ind w:left="6765" w:hanging="360"/>
      </w:pPr>
      <w:rPr>
        <w:rFonts w:ascii="Wingdings" w:hAnsi="Wingdings" w:hint="default"/>
      </w:rPr>
    </w:lvl>
  </w:abstractNum>
  <w:abstractNum w:abstractNumId="35">
    <w:nsid w:val="7B276BF1"/>
    <w:multiLevelType w:val="hybridMultilevel"/>
    <w:tmpl w:val="9F10995C"/>
    <w:lvl w:ilvl="0" w:tplc="04150005">
      <w:start w:val="1"/>
      <w:numFmt w:val="bullet"/>
      <w:lvlText w:val=""/>
      <w:lvlJc w:val="left"/>
      <w:pPr>
        <w:ind w:left="2295" w:hanging="360"/>
      </w:pPr>
      <w:rPr>
        <w:rFonts w:ascii="Wingdings" w:hAnsi="Wingdings" w:hint="default"/>
      </w:rPr>
    </w:lvl>
    <w:lvl w:ilvl="1" w:tplc="04150003" w:tentative="1">
      <w:start w:val="1"/>
      <w:numFmt w:val="bullet"/>
      <w:lvlText w:val="o"/>
      <w:lvlJc w:val="left"/>
      <w:pPr>
        <w:ind w:left="3015" w:hanging="360"/>
      </w:pPr>
      <w:rPr>
        <w:rFonts w:ascii="Courier New" w:hAnsi="Courier New" w:cs="Courier New" w:hint="default"/>
      </w:rPr>
    </w:lvl>
    <w:lvl w:ilvl="2" w:tplc="04150005">
      <w:start w:val="1"/>
      <w:numFmt w:val="bullet"/>
      <w:lvlText w:val=""/>
      <w:lvlJc w:val="left"/>
      <w:pPr>
        <w:ind w:left="3735" w:hanging="360"/>
      </w:pPr>
      <w:rPr>
        <w:rFonts w:ascii="Wingdings" w:hAnsi="Wingdings" w:hint="default"/>
      </w:rPr>
    </w:lvl>
    <w:lvl w:ilvl="3" w:tplc="04150001" w:tentative="1">
      <w:start w:val="1"/>
      <w:numFmt w:val="bullet"/>
      <w:lvlText w:val=""/>
      <w:lvlJc w:val="left"/>
      <w:pPr>
        <w:ind w:left="4455" w:hanging="360"/>
      </w:pPr>
      <w:rPr>
        <w:rFonts w:ascii="Symbol" w:hAnsi="Symbol" w:hint="default"/>
      </w:rPr>
    </w:lvl>
    <w:lvl w:ilvl="4" w:tplc="04150003" w:tentative="1">
      <w:start w:val="1"/>
      <w:numFmt w:val="bullet"/>
      <w:lvlText w:val="o"/>
      <w:lvlJc w:val="left"/>
      <w:pPr>
        <w:ind w:left="5175" w:hanging="360"/>
      </w:pPr>
      <w:rPr>
        <w:rFonts w:ascii="Courier New" w:hAnsi="Courier New" w:cs="Courier New" w:hint="default"/>
      </w:rPr>
    </w:lvl>
    <w:lvl w:ilvl="5" w:tplc="04150005" w:tentative="1">
      <w:start w:val="1"/>
      <w:numFmt w:val="bullet"/>
      <w:lvlText w:val=""/>
      <w:lvlJc w:val="left"/>
      <w:pPr>
        <w:ind w:left="5895" w:hanging="360"/>
      </w:pPr>
      <w:rPr>
        <w:rFonts w:ascii="Wingdings" w:hAnsi="Wingdings" w:hint="default"/>
      </w:rPr>
    </w:lvl>
    <w:lvl w:ilvl="6" w:tplc="04150001" w:tentative="1">
      <w:start w:val="1"/>
      <w:numFmt w:val="bullet"/>
      <w:lvlText w:val=""/>
      <w:lvlJc w:val="left"/>
      <w:pPr>
        <w:ind w:left="6615" w:hanging="360"/>
      </w:pPr>
      <w:rPr>
        <w:rFonts w:ascii="Symbol" w:hAnsi="Symbol" w:hint="default"/>
      </w:rPr>
    </w:lvl>
    <w:lvl w:ilvl="7" w:tplc="04150003" w:tentative="1">
      <w:start w:val="1"/>
      <w:numFmt w:val="bullet"/>
      <w:lvlText w:val="o"/>
      <w:lvlJc w:val="left"/>
      <w:pPr>
        <w:ind w:left="7335" w:hanging="360"/>
      </w:pPr>
      <w:rPr>
        <w:rFonts w:ascii="Courier New" w:hAnsi="Courier New" w:cs="Courier New" w:hint="default"/>
      </w:rPr>
    </w:lvl>
    <w:lvl w:ilvl="8" w:tplc="04150005" w:tentative="1">
      <w:start w:val="1"/>
      <w:numFmt w:val="bullet"/>
      <w:lvlText w:val=""/>
      <w:lvlJc w:val="left"/>
      <w:pPr>
        <w:ind w:left="8055" w:hanging="360"/>
      </w:pPr>
      <w:rPr>
        <w:rFonts w:ascii="Wingdings" w:hAnsi="Wingdings" w:hint="default"/>
      </w:rPr>
    </w:lvl>
  </w:abstractNum>
  <w:abstractNum w:abstractNumId="36">
    <w:nsid w:val="7B44302A"/>
    <w:multiLevelType w:val="hybridMultilevel"/>
    <w:tmpl w:val="D5FA660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30"/>
  </w:num>
  <w:num w:numId="2">
    <w:abstractNumId w:val="35"/>
  </w:num>
  <w:num w:numId="3">
    <w:abstractNumId w:val="18"/>
  </w:num>
  <w:num w:numId="4">
    <w:abstractNumId w:val="16"/>
  </w:num>
  <w:num w:numId="5">
    <w:abstractNumId w:val="25"/>
  </w:num>
  <w:num w:numId="6">
    <w:abstractNumId w:val="28"/>
  </w:num>
  <w:num w:numId="7">
    <w:abstractNumId w:val="7"/>
  </w:num>
  <w:num w:numId="8">
    <w:abstractNumId w:val="22"/>
  </w:num>
  <w:num w:numId="9">
    <w:abstractNumId w:val="12"/>
  </w:num>
  <w:num w:numId="10">
    <w:abstractNumId w:val="9"/>
  </w:num>
  <w:num w:numId="11">
    <w:abstractNumId w:val="17"/>
  </w:num>
  <w:num w:numId="12">
    <w:abstractNumId w:val="24"/>
  </w:num>
  <w:num w:numId="13">
    <w:abstractNumId w:val="1"/>
  </w:num>
  <w:num w:numId="14">
    <w:abstractNumId w:val="13"/>
  </w:num>
  <w:num w:numId="15">
    <w:abstractNumId w:val="27"/>
  </w:num>
  <w:num w:numId="16">
    <w:abstractNumId w:val="21"/>
  </w:num>
  <w:num w:numId="17">
    <w:abstractNumId w:val="10"/>
  </w:num>
  <w:num w:numId="18">
    <w:abstractNumId w:val="5"/>
  </w:num>
  <w:num w:numId="19">
    <w:abstractNumId w:val="36"/>
  </w:num>
  <w:num w:numId="20">
    <w:abstractNumId w:val="14"/>
  </w:num>
  <w:num w:numId="21">
    <w:abstractNumId w:val="26"/>
  </w:num>
  <w:num w:numId="22">
    <w:abstractNumId w:val="0"/>
  </w:num>
  <w:num w:numId="23">
    <w:abstractNumId w:val="23"/>
  </w:num>
  <w:num w:numId="24">
    <w:abstractNumId w:val="2"/>
  </w:num>
  <w:num w:numId="25">
    <w:abstractNumId w:val="20"/>
  </w:num>
  <w:num w:numId="26">
    <w:abstractNumId w:val="31"/>
  </w:num>
  <w:num w:numId="27">
    <w:abstractNumId w:val="29"/>
  </w:num>
  <w:num w:numId="28">
    <w:abstractNumId w:val="8"/>
  </w:num>
  <w:num w:numId="29">
    <w:abstractNumId w:val="6"/>
  </w:num>
  <w:num w:numId="30">
    <w:abstractNumId w:val="3"/>
  </w:num>
  <w:num w:numId="31">
    <w:abstractNumId w:val="4"/>
  </w:num>
  <w:num w:numId="32">
    <w:abstractNumId w:val="32"/>
  </w:num>
  <w:num w:numId="33">
    <w:abstractNumId w:val="33"/>
  </w:num>
  <w:num w:numId="34">
    <w:abstractNumId w:val="15"/>
  </w:num>
  <w:num w:numId="35">
    <w:abstractNumId w:val="11"/>
  </w:num>
  <w:num w:numId="36">
    <w:abstractNumId w:val="19"/>
  </w:num>
  <w:num w:numId="37">
    <w:abstractNumId w:val="3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F9B"/>
    <w:rsid w:val="0000195E"/>
    <w:rsid w:val="00004F9C"/>
    <w:rsid w:val="000076DC"/>
    <w:rsid w:val="00007BC1"/>
    <w:rsid w:val="000104A0"/>
    <w:rsid w:val="00010B94"/>
    <w:rsid w:val="0001277A"/>
    <w:rsid w:val="00017116"/>
    <w:rsid w:val="000224E0"/>
    <w:rsid w:val="00022517"/>
    <w:rsid w:val="00026012"/>
    <w:rsid w:val="00041049"/>
    <w:rsid w:val="000438FC"/>
    <w:rsid w:val="000457D8"/>
    <w:rsid w:val="000527AD"/>
    <w:rsid w:val="0005636F"/>
    <w:rsid w:val="000579EE"/>
    <w:rsid w:val="00063358"/>
    <w:rsid w:val="00067286"/>
    <w:rsid w:val="00072630"/>
    <w:rsid w:val="00073698"/>
    <w:rsid w:val="00077199"/>
    <w:rsid w:val="00077695"/>
    <w:rsid w:val="00077B75"/>
    <w:rsid w:val="00080670"/>
    <w:rsid w:val="000806EC"/>
    <w:rsid w:val="00085A9D"/>
    <w:rsid w:val="0009047E"/>
    <w:rsid w:val="000922CE"/>
    <w:rsid w:val="00092709"/>
    <w:rsid w:val="00093A00"/>
    <w:rsid w:val="00096A26"/>
    <w:rsid w:val="000A107F"/>
    <w:rsid w:val="000A6E26"/>
    <w:rsid w:val="000B07F8"/>
    <w:rsid w:val="000B4D32"/>
    <w:rsid w:val="000B560D"/>
    <w:rsid w:val="000C21AA"/>
    <w:rsid w:val="000C3A0A"/>
    <w:rsid w:val="000D26D0"/>
    <w:rsid w:val="000D48C9"/>
    <w:rsid w:val="000D7B71"/>
    <w:rsid w:val="000D7D00"/>
    <w:rsid w:val="000E0F45"/>
    <w:rsid w:val="000E15C3"/>
    <w:rsid w:val="000E5483"/>
    <w:rsid w:val="000E6773"/>
    <w:rsid w:val="000F18FE"/>
    <w:rsid w:val="000F2E39"/>
    <w:rsid w:val="000F6971"/>
    <w:rsid w:val="0010367E"/>
    <w:rsid w:val="00106328"/>
    <w:rsid w:val="0011382D"/>
    <w:rsid w:val="0012285F"/>
    <w:rsid w:val="00123ABD"/>
    <w:rsid w:val="00123C7B"/>
    <w:rsid w:val="00130E69"/>
    <w:rsid w:val="00131D1C"/>
    <w:rsid w:val="001326CB"/>
    <w:rsid w:val="001347D5"/>
    <w:rsid w:val="001373A7"/>
    <w:rsid w:val="00140B83"/>
    <w:rsid w:val="0014337B"/>
    <w:rsid w:val="0014565A"/>
    <w:rsid w:val="0015132D"/>
    <w:rsid w:val="001553C2"/>
    <w:rsid w:val="00160BDC"/>
    <w:rsid w:val="00161A58"/>
    <w:rsid w:val="00163067"/>
    <w:rsid w:val="0017020C"/>
    <w:rsid w:val="00173EB0"/>
    <w:rsid w:val="001764D5"/>
    <w:rsid w:val="0017652E"/>
    <w:rsid w:val="00177C17"/>
    <w:rsid w:val="0018228D"/>
    <w:rsid w:val="00182CEE"/>
    <w:rsid w:val="001844AB"/>
    <w:rsid w:val="00185293"/>
    <w:rsid w:val="00187A6B"/>
    <w:rsid w:val="00187DB0"/>
    <w:rsid w:val="00187DB7"/>
    <w:rsid w:val="00190038"/>
    <w:rsid w:val="001914FF"/>
    <w:rsid w:val="001A1658"/>
    <w:rsid w:val="001B6379"/>
    <w:rsid w:val="001C5631"/>
    <w:rsid w:val="001C63EC"/>
    <w:rsid w:val="001C7757"/>
    <w:rsid w:val="001D3575"/>
    <w:rsid w:val="001D665A"/>
    <w:rsid w:val="001E2601"/>
    <w:rsid w:val="001E2DAA"/>
    <w:rsid w:val="00200481"/>
    <w:rsid w:val="00201513"/>
    <w:rsid w:val="00216007"/>
    <w:rsid w:val="00216E1C"/>
    <w:rsid w:val="00220160"/>
    <w:rsid w:val="00222EEE"/>
    <w:rsid w:val="00223909"/>
    <w:rsid w:val="002246A0"/>
    <w:rsid w:val="00225C3E"/>
    <w:rsid w:val="00231BEB"/>
    <w:rsid w:val="00232E47"/>
    <w:rsid w:val="002338C2"/>
    <w:rsid w:val="002346DB"/>
    <w:rsid w:val="0024030A"/>
    <w:rsid w:val="00242C8A"/>
    <w:rsid w:val="00243246"/>
    <w:rsid w:val="002465A8"/>
    <w:rsid w:val="0025340C"/>
    <w:rsid w:val="0025375A"/>
    <w:rsid w:val="002544FC"/>
    <w:rsid w:val="00256992"/>
    <w:rsid w:val="00260B44"/>
    <w:rsid w:val="00260E55"/>
    <w:rsid w:val="00260EC0"/>
    <w:rsid w:val="00263C2E"/>
    <w:rsid w:val="0026655D"/>
    <w:rsid w:val="00271B5C"/>
    <w:rsid w:val="00271E7C"/>
    <w:rsid w:val="00283BEA"/>
    <w:rsid w:val="00286988"/>
    <w:rsid w:val="00290963"/>
    <w:rsid w:val="002913B6"/>
    <w:rsid w:val="00292F78"/>
    <w:rsid w:val="00293A12"/>
    <w:rsid w:val="0029556B"/>
    <w:rsid w:val="00296B85"/>
    <w:rsid w:val="002A352A"/>
    <w:rsid w:val="002A465D"/>
    <w:rsid w:val="002A46AD"/>
    <w:rsid w:val="002A495C"/>
    <w:rsid w:val="002A6B3F"/>
    <w:rsid w:val="002A7843"/>
    <w:rsid w:val="002B121B"/>
    <w:rsid w:val="002B17E2"/>
    <w:rsid w:val="002B578B"/>
    <w:rsid w:val="002B60CD"/>
    <w:rsid w:val="002B73B3"/>
    <w:rsid w:val="002C2A7D"/>
    <w:rsid w:val="002C2CA6"/>
    <w:rsid w:val="002C6AB4"/>
    <w:rsid w:val="002C7401"/>
    <w:rsid w:val="002C7502"/>
    <w:rsid w:val="002D25A5"/>
    <w:rsid w:val="002D7747"/>
    <w:rsid w:val="002E05A7"/>
    <w:rsid w:val="002E1589"/>
    <w:rsid w:val="002E2878"/>
    <w:rsid w:val="002F0F7D"/>
    <w:rsid w:val="002F1891"/>
    <w:rsid w:val="002F71D8"/>
    <w:rsid w:val="00300B38"/>
    <w:rsid w:val="003020B0"/>
    <w:rsid w:val="0030431D"/>
    <w:rsid w:val="003059D8"/>
    <w:rsid w:val="00306913"/>
    <w:rsid w:val="003116AC"/>
    <w:rsid w:val="0031235E"/>
    <w:rsid w:val="0031279B"/>
    <w:rsid w:val="00312FE6"/>
    <w:rsid w:val="00313B7F"/>
    <w:rsid w:val="0031538E"/>
    <w:rsid w:val="00315584"/>
    <w:rsid w:val="00315FC8"/>
    <w:rsid w:val="00317205"/>
    <w:rsid w:val="00317F70"/>
    <w:rsid w:val="00320319"/>
    <w:rsid w:val="003209DC"/>
    <w:rsid w:val="00321F75"/>
    <w:rsid w:val="00324E09"/>
    <w:rsid w:val="003251E9"/>
    <w:rsid w:val="003264AD"/>
    <w:rsid w:val="00326BFC"/>
    <w:rsid w:val="003271BC"/>
    <w:rsid w:val="00330088"/>
    <w:rsid w:val="00336B50"/>
    <w:rsid w:val="00337B26"/>
    <w:rsid w:val="00341D58"/>
    <w:rsid w:val="0034592B"/>
    <w:rsid w:val="0034667C"/>
    <w:rsid w:val="00347B7E"/>
    <w:rsid w:val="00347D9D"/>
    <w:rsid w:val="00352339"/>
    <w:rsid w:val="00354813"/>
    <w:rsid w:val="00356C84"/>
    <w:rsid w:val="00356E5D"/>
    <w:rsid w:val="003631C7"/>
    <w:rsid w:val="00363BF7"/>
    <w:rsid w:val="00365513"/>
    <w:rsid w:val="00375A94"/>
    <w:rsid w:val="003869D5"/>
    <w:rsid w:val="00387580"/>
    <w:rsid w:val="00387584"/>
    <w:rsid w:val="003906D5"/>
    <w:rsid w:val="00391BB0"/>
    <w:rsid w:val="00392874"/>
    <w:rsid w:val="00392FAC"/>
    <w:rsid w:val="00396C9B"/>
    <w:rsid w:val="00397DBC"/>
    <w:rsid w:val="003A16BF"/>
    <w:rsid w:val="003A1B26"/>
    <w:rsid w:val="003A3F49"/>
    <w:rsid w:val="003A6515"/>
    <w:rsid w:val="003A6B51"/>
    <w:rsid w:val="003A7AC8"/>
    <w:rsid w:val="003B05B8"/>
    <w:rsid w:val="003B0F73"/>
    <w:rsid w:val="003B77EA"/>
    <w:rsid w:val="003C08BE"/>
    <w:rsid w:val="003C31FA"/>
    <w:rsid w:val="003C39D4"/>
    <w:rsid w:val="003C6078"/>
    <w:rsid w:val="003C64FE"/>
    <w:rsid w:val="003C74BD"/>
    <w:rsid w:val="003D0FF9"/>
    <w:rsid w:val="003D400D"/>
    <w:rsid w:val="003D475C"/>
    <w:rsid w:val="003D4B1F"/>
    <w:rsid w:val="003D5E5A"/>
    <w:rsid w:val="003D7081"/>
    <w:rsid w:val="003E1C03"/>
    <w:rsid w:val="003E3AD9"/>
    <w:rsid w:val="003E4E58"/>
    <w:rsid w:val="003E64F3"/>
    <w:rsid w:val="003F493C"/>
    <w:rsid w:val="003F7612"/>
    <w:rsid w:val="00406416"/>
    <w:rsid w:val="004078DC"/>
    <w:rsid w:val="00410E86"/>
    <w:rsid w:val="004113D1"/>
    <w:rsid w:val="00414051"/>
    <w:rsid w:val="00415B5D"/>
    <w:rsid w:val="004204BB"/>
    <w:rsid w:val="0042362A"/>
    <w:rsid w:val="00423B2C"/>
    <w:rsid w:val="00426C62"/>
    <w:rsid w:val="00434A57"/>
    <w:rsid w:val="00434EAE"/>
    <w:rsid w:val="00435ECF"/>
    <w:rsid w:val="00437326"/>
    <w:rsid w:val="00441558"/>
    <w:rsid w:val="00441870"/>
    <w:rsid w:val="00447DE7"/>
    <w:rsid w:val="004516E1"/>
    <w:rsid w:val="004557D3"/>
    <w:rsid w:val="00455AB5"/>
    <w:rsid w:val="0045610C"/>
    <w:rsid w:val="0045672D"/>
    <w:rsid w:val="00456738"/>
    <w:rsid w:val="0045797D"/>
    <w:rsid w:val="00457FA9"/>
    <w:rsid w:val="004609B2"/>
    <w:rsid w:val="00460EA8"/>
    <w:rsid w:val="00462AAC"/>
    <w:rsid w:val="00476BFE"/>
    <w:rsid w:val="00477B9E"/>
    <w:rsid w:val="004845C5"/>
    <w:rsid w:val="00497D76"/>
    <w:rsid w:val="004A600F"/>
    <w:rsid w:val="004B01D4"/>
    <w:rsid w:val="004B18EE"/>
    <w:rsid w:val="004B2083"/>
    <w:rsid w:val="004C2BC1"/>
    <w:rsid w:val="004C2C82"/>
    <w:rsid w:val="004C68CF"/>
    <w:rsid w:val="004D07E6"/>
    <w:rsid w:val="004D2BBC"/>
    <w:rsid w:val="004D4B9A"/>
    <w:rsid w:val="004D5265"/>
    <w:rsid w:val="004E0329"/>
    <w:rsid w:val="004E1B88"/>
    <w:rsid w:val="004E457B"/>
    <w:rsid w:val="004E7D24"/>
    <w:rsid w:val="004F328F"/>
    <w:rsid w:val="004F336D"/>
    <w:rsid w:val="004F3AAF"/>
    <w:rsid w:val="004F5D03"/>
    <w:rsid w:val="004F61C2"/>
    <w:rsid w:val="004F67D1"/>
    <w:rsid w:val="00502588"/>
    <w:rsid w:val="00503123"/>
    <w:rsid w:val="00503FDC"/>
    <w:rsid w:val="005219A6"/>
    <w:rsid w:val="00524BC1"/>
    <w:rsid w:val="0052536C"/>
    <w:rsid w:val="00525385"/>
    <w:rsid w:val="00527BF3"/>
    <w:rsid w:val="0053093D"/>
    <w:rsid w:val="00535B01"/>
    <w:rsid w:val="00537ED7"/>
    <w:rsid w:val="00542A16"/>
    <w:rsid w:val="00543D25"/>
    <w:rsid w:val="00543F5F"/>
    <w:rsid w:val="00552C65"/>
    <w:rsid w:val="00560725"/>
    <w:rsid w:val="005609DE"/>
    <w:rsid w:val="00563E59"/>
    <w:rsid w:val="00564D47"/>
    <w:rsid w:val="005662DA"/>
    <w:rsid w:val="00573A91"/>
    <w:rsid w:val="005810BC"/>
    <w:rsid w:val="00582AD0"/>
    <w:rsid w:val="00582C21"/>
    <w:rsid w:val="005923D8"/>
    <w:rsid w:val="005956E3"/>
    <w:rsid w:val="0059716B"/>
    <w:rsid w:val="005A1EEE"/>
    <w:rsid w:val="005A299C"/>
    <w:rsid w:val="005A49B8"/>
    <w:rsid w:val="005A7C03"/>
    <w:rsid w:val="005B03F5"/>
    <w:rsid w:val="005B66EF"/>
    <w:rsid w:val="005B69F0"/>
    <w:rsid w:val="005B6F9B"/>
    <w:rsid w:val="005C2B10"/>
    <w:rsid w:val="005C33D0"/>
    <w:rsid w:val="005C50F8"/>
    <w:rsid w:val="005D12E6"/>
    <w:rsid w:val="005D2051"/>
    <w:rsid w:val="005D26AF"/>
    <w:rsid w:val="005D26D3"/>
    <w:rsid w:val="005D35CE"/>
    <w:rsid w:val="005E18DD"/>
    <w:rsid w:val="005E4FA0"/>
    <w:rsid w:val="005E5804"/>
    <w:rsid w:val="005F0BA2"/>
    <w:rsid w:val="005F103E"/>
    <w:rsid w:val="005F1187"/>
    <w:rsid w:val="005F25D7"/>
    <w:rsid w:val="005F77A3"/>
    <w:rsid w:val="00600437"/>
    <w:rsid w:val="006006CC"/>
    <w:rsid w:val="0060241B"/>
    <w:rsid w:val="00605AFC"/>
    <w:rsid w:val="006072C1"/>
    <w:rsid w:val="0060793F"/>
    <w:rsid w:val="0061092C"/>
    <w:rsid w:val="00611CE5"/>
    <w:rsid w:val="006169EF"/>
    <w:rsid w:val="00621702"/>
    <w:rsid w:val="00621CE1"/>
    <w:rsid w:val="00621D0F"/>
    <w:rsid w:val="00622FFD"/>
    <w:rsid w:val="0062400C"/>
    <w:rsid w:val="00625F8D"/>
    <w:rsid w:val="006400A0"/>
    <w:rsid w:val="00641CCC"/>
    <w:rsid w:val="00643C0D"/>
    <w:rsid w:val="00644E49"/>
    <w:rsid w:val="0064721C"/>
    <w:rsid w:val="00650FCC"/>
    <w:rsid w:val="006530E1"/>
    <w:rsid w:val="006550B3"/>
    <w:rsid w:val="00660A53"/>
    <w:rsid w:val="00665B24"/>
    <w:rsid w:val="00666AE0"/>
    <w:rsid w:val="0066719D"/>
    <w:rsid w:val="00667A10"/>
    <w:rsid w:val="006737D9"/>
    <w:rsid w:val="006746AC"/>
    <w:rsid w:val="00676B1B"/>
    <w:rsid w:val="006818FA"/>
    <w:rsid w:val="00685854"/>
    <w:rsid w:val="00695E8C"/>
    <w:rsid w:val="00695EC6"/>
    <w:rsid w:val="006A24C0"/>
    <w:rsid w:val="006A4C77"/>
    <w:rsid w:val="006A5404"/>
    <w:rsid w:val="006A634B"/>
    <w:rsid w:val="006A6E88"/>
    <w:rsid w:val="006B3B42"/>
    <w:rsid w:val="006B40DA"/>
    <w:rsid w:val="006B4153"/>
    <w:rsid w:val="006B5B5E"/>
    <w:rsid w:val="006B6765"/>
    <w:rsid w:val="006B6B1F"/>
    <w:rsid w:val="006B6D8A"/>
    <w:rsid w:val="006C0765"/>
    <w:rsid w:val="006C0ADB"/>
    <w:rsid w:val="006C21F7"/>
    <w:rsid w:val="006C3D48"/>
    <w:rsid w:val="006C570B"/>
    <w:rsid w:val="006C751D"/>
    <w:rsid w:val="006C7E43"/>
    <w:rsid w:val="006D0772"/>
    <w:rsid w:val="006D3484"/>
    <w:rsid w:val="006D353D"/>
    <w:rsid w:val="006D4621"/>
    <w:rsid w:val="006D5874"/>
    <w:rsid w:val="006E0A13"/>
    <w:rsid w:val="006E0FB0"/>
    <w:rsid w:val="006E1804"/>
    <w:rsid w:val="006E1941"/>
    <w:rsid w:val="006E33E0"/>
    <w:rsid w:val="006E3818"/>
    <w:rsid w:val="006E64DB"/>
    <w:rsid w:val="006F012F"/>
    <w:rsid w:val="006F47C8"/>
    <w:rsid w:val="00704CF4"/>
    <w:rsid w:val="0071214F"/>
    <w:rsid w:val="00713512"/>
    <w:rsid w:val="007150F4"/>
    <w:rsid w:val="00715D40"/>
    <w:rsid w:val="0072363E"/>
    <w:rsid w:val="00723B05"/>
    <w:rsid w:val="007243F0"/>
    <w:rsid w:val="00730002"/>
    <w:rsid w:val="0073409E"/>
    <w:rsid w:val="007352D8"/>
    <w:rsid w:val="00743E75"/>
    <w:rsid w:val="0074509A"/>
    <w:rsid w:val="00747768"/>
    <w:rsid w:val="00753D5D"/>
    <w:rsid w:val="007570D3"/>
    <w:rsid w:val="007576A0"/>
    <w:rsid w:val="00757A8F"/>
    <w:rsid w:val="00757DDD"/>
    <w:rsid w:val="00760C8E"/>
    <w:rsid w:val="007618C3"/>
    <w:rsid w:val="00764EC8"/>
    <w:rsid w:val="00766452"/>
    <w:rsid w:val="00766643"/>
    <w:rsid w:val="00766F62"/>
    <w:rsid w:val="0076775D"/>
    <w:rsid w:val="0077435A"/>
    <w:rsid w:val="0077473B"/>
    <w:rsid w:val="007767B6"/>
    <w:rsid w:val="007779DA"/>
    <w:rsid w:val="00785EE0"/>
    <w:rsid w:val="0078632C"/>
    <w:rsid w:val="0079058D"/>
    <w:rsid w:val="007924EE"/>
    <w:rsid w:val="00793D78"/>
    <w:rsid w:val="00793FD8"/>
    <w:rsid w:val="00795E15"/>
    <w:rsid w:val="007A00C6"/>
    <w:rsid w:val="007A0918"/>
    <w:rsid w:val="007A099B"/>
    <w:rsid w:val="007A0A60"/>
    <w:rsid w:val="007A3863"/>
    <w:rsid w:val="007A3A29"/>
    <w:rsid w:val="007A50B6"/>
    <w:rsid w:val="007B1A79"/>
    <w:rsid w:val="007B2731"/>
    <w:rsid w:val="007B49F8"/>
    <w:rsid w:val="007B6A70"/>
    <w:rsid w:val="007B7393"/>
    <w:rsid w:val="007C1E11"/>
    <w:rsid w:val="007C2920"/>
    <w:rsid w:val="007C2FC9"/>
    <w:rsid w:val="007C730E"/>
    <w:rsid w:val="007D0B6B"/>
    <w:rsid w:val="007D110E"/>
    <w:rsid w:val="007D4D6D"/>
    <w:rsid w:val="007D6155"/>
    <w:rsid w:val="007D61A1"/>
    <w:rsid w:val="007E0EFD"/>
    <w:rsid w:val="007E1DFD"/>
    <w:rsid w:val="007E5A64"/>
    <w:rsid w:val="007E60CA"/>
    <w:rsid w:val="007F4147"/>
    <w:rsid w:val="007F5AC1"/>
    <w:rsid w:val="00800896"/>
    <w:rsid w:val="00803CA2"/>
    <w:rsid w:val="008043D9"/>
    <w:rsid w:val="00805F03"/>
    <w:rsid w:val="00806C2C"/>
    <w:rsid w:val="00807F43"/>
    <w:rsid w:val="00810EFB"/>
    <w:rsid w:val="00814560"/>
    <w:rsid w:val="00815613"/>
    <w:rsid w:val="008221BE"/>
    <w:rsid w:val="008250FD"/>
    <w:rsid w:val="00825246"/>
    <w:rsid w:val="00826720"/>
    <w:rsid w:val="008343D9"/>
    <w:rsid w:val="0083499B"/>
    <w:rsid w:val="00835C07"/>
    <w:rsid w:val="008363C8"/>
    <w:rsid w:val="00840D96"/>
    <w:rsid w:val="00844A71"/>
    <w:rsid w:val="008512D7"/>
    <w:rsid w:val="008542CA"/>
    <w:rsid w:val="008711F0"/>
    <w:rsid w:val="008738F9"/>
    <w:rsid w:val="00873F74"/>
    <w:rsid w:val="00877F99"/>
    <w:rsid w:val="00881FEF"/>
    <w:rsid w:val="00886371"/>
    <w:rsid w:val="008865E4"/>
    <w:rsid w:val="00887CD7"/>
    <w:rsid w:val="008958A8"/>
    <w:rsid w:val="00895A2F"/>
    <w:rsid w:val="00896F35"/>
    <w:rsid w:val="008A021D"/>
    <w:rsid w:val="008A317A"/>
    <w:rsid w:val="008A43D3"/>
    <w:rsid w:val="008A67A9"/>
    <w:rsid w:val="008A6D22"/>
    <w:rsid w:val="008A6DF1"/>
    <w:rsid w:val="008B494E"/>
    <w:rsid w:val="008B756C"/>
    <w:rsid w:val="008C0E47"/>
    <w:rsid w:val="008C0FFC"/>
    <w:rsid w:val="008C1EB0"/>
    <w:rsid w:val="008C7AE1"/>
    <w:rsid w:val="008C7B94"/>
    <w:rsid w:val="008D0A06"/>
    <w:rsid w:val="008D4CE1"/>
    <w:rsid w:val="008D5EB9"/>
    <w:rsid w:val="008E0BF4"/>
    <w:rsid w:val="008E508F"/>
    <w:rsid w:val="008E6B7D"/>
    <w:rsid w:val="0090188C"/>
    <w:rsid w:val="009057B5"/>
    <w:rsid w:val="0091127B"/>
    <w:rsid w:val="0091182C"/>
    <w:rsid w:val="0091494C"/>
    <w:rsid w:val="0091626D"/>
    <w:rsid w:val="00916590"/>
    <w:rsid w:val="00920605"/>
    <w:rsid w:val="00920994"/>
    <w:rsid w:val="009232CF"/>
    <w:rsid w:val="00926614"/>
    <w:rsid w:val="009342F8"/>
    <w:rsid w:val="00934444"/>
    <w:rsid w:val="00937F37"/>
    <w:rsid w:val="009444DF"/>
    <w:rsid w:val="00947194"/>
    <w:rsid w:val="0095629D"/>
    <w:rsid w:val="00956EBB"/>
    <w:rsid w:val="0095718F"/>
    <w:rsid w:val="00957F3E"/>
    <w:rsid w:val="00962E92"/>
    <w:rsid w:val="009643C1"/>
    <w:rsid w:val="00966EB4"/>
    <w:rsid w:val="009700C8"/>
    <w:rsid w:val="00972709"/>
    <w:rsid w:val="00974F77"/>
    <w:rsid w:val="00977D81"/>
    <w:rsid w:val="00981BB5"/>
    <w:rsid w:val="00983CD9"/>
    <w:rsid w:val="00985D74"/>
    <w:rsid w:val="00987FE3"/>
    <w:rsid w:val="009936F4"/>
    <w:rsid w:val="009978F0"/>
    <w:rsid w:val="009A038D"/>
    <w:rsid w:val="009A1B10"/>
    <w:rsid w:val="009A36EB"/>
    <w:rsid w:val="009A4CA5"/>
    <w:rsid w:val="009A5634"/>
    <w:rsid w:val="009A659A"/>
    <w:rsid w:val="009A7C57"/>
    <w:rsid w:val="009B0358"/>
    <w:rsid w:val="009B21D7"/>
    <w:rsid w:val="009B4352"/>
    <w:rsid w:val="009B43DC"/>
    <w:rsid w:val="009B50B6"/>
    <w:rsid w:val="009B631F"/>
    <w:rsid w:val="009B7294"/>
    <w:rsid w:val="009B792A"/>
    <w:rsid w:val="009B7F72"/>
    <w:rsid w:val="009C2C05"/>
    <w:rsid w:val="009C3BFB"/>
    <w:rsid w:val="009C5184"/>
    <w:rsid w:val="009C5601"/>
    <w:rsid w:val="009D14F5"/>
    <w:rsid w:val="009D35C0"/>
    <w:rsid w:val="009D4834"/>
    <w:rsid w:val="009D5373"/>
    <w:rsid w:val="009E4F7A"/>
    <w:rsid w:val="009E6C03"/>
    <w:rsid w:val="009F313F"/>
    <w:rsid w:val="009F68CF"/>
    <w:rsid w:val="00A030DC"/>
    <w:rsid w:val="00A0477D"/>
    <w:rsid w:val="00A20EE8"/>
    <w:rsid w:val="00A220CD"/>
    <w:rsid w:val="00A24610"/>
    <w:rsid w:val="00A27051"/>
    <w:rsid w:val="00A31366"/>
    <w:rsid w:val="00A371DC"/>
    <w:rsid w:val="00A372DA"/>
    <w:rsid w:val="00A70D3A"/>
    <w:rsid w:val="00A80404"/>
    <w:rsid w:val="00A84667"/>
    <w:rsid w:val="00A85D49"/>
    <w:rsid w:val="00A86AD7"/>
    <w:rsid w:val="00A86FB5"/>
    <w:rsid w:val="00A87B51"/>
    <w:rsid w:val="00A91162"/>
    <w:rsid w:val="00A9314A"/>
    <w:rsid w:val="00A946AF"/>
    <w:rsid w:val="00A94CF1"/>
    <w:rsid w:val="00A9775E"/>
    <w:rsid w:val="00AA5CFC"/>
    <w:rsid w:val="00AB0311"/>
    <w:rsid w:val="00AB3384"/>
    <w:rsid w:val="00AB4128"/>
    <w:rsid w:val="00AC1613"/>
    <w:rsid w:val="00AC1D47"/>
    <w:rsid w:val="00AC3142"/>
    <w:rsid w:val="00AC3435"/>
    <w:rsid w:val="00AC7321"/>
    <w:rsid w:val="00AD0F50"/>
    <w:rsid w:val="00AD1926"/>
    <w:rsid w:val="00AD1D67"/>
    <w:rsid w:val="00AD22A7"/>
    <w:rsid w:val="00AE6AC8"/>
    <w:rsid w:val="00AE79EE"/>
    <w:rsid w:val="00AF2793"/>
    <w:rsid w:val="00AF3F31"/>
    <w:rsid w:val="00AF4920"/>
    <w:rsid w:val="00B00EBF"/>
    <w:rsid w:val="00B043AB"/>
    <w:rsid w:val="00B05128"/>
    <w:rsid w:val="00B236E5"/>
    <w:rsid w:val="00B326C4"/>
    <w:rsid w:val="00B35094"/>
    <w:rsid w:val="00B355BB"/>
    <w:rsid w:val="00B37CC4"/>
    <w:rsid w:val="00B40E91"/>
    <w:rsid w:val="00B4151E"/>
    <w:rsid w:val="00B41E73"/>
    <w:rsid w:val="00B4321D"/>
    <w:rsid w:val="00B46756"/>
    <w:rsid w:val="00B520B3"/>
    <w:rsid w:val="00B54A93"/>
    <w:rsid w:val="00B56628"/>
    <w:rsid w:val="00B5696F"/>
    <w:rsid w:val="00B57C55"/>
    <w:rsid w:val="00B63353"/>
    <w:rsid w:val="00B636A1"/>
    <w:rsid w:val="00B65232"/>
    <w:rsid w:val="00B65DFA"/>
    <w:rsid w:val="00B66E33"/>
    <w:rsid w:val="00B673CF"/>
    <w:rsid w:val="00B756B8"/>
    <w:rsid w:val="00B84F0B"/>
    <w:rsid w:val="00B87245"/>
    <w:rsid w:val="00B92658"/>
    <w:rsid w:val="00B96AD9"/>
    <w:rsid w:val="00BA0DEF"/>
    <w:rsid w:val="00BA16DF"/>
    <w:rsid w:val="00BA713F"/>
    <w:rsid w:val="00BB0E53"/>
    <w:rsid w:val="00BB274F"/>
    <w:rsid w:val="00BB40C2"/>
    <w:rsid w:val="00BB6567"/>
    <w:rsid w:val="00BC0821"/>
    <w:rsid w:val="00BC2667"/>
    <w:rsid w:val="00BC45C5"/>
    <w:rsid w:val="00BC6073"/>
    <w:rsid w:val="00BD0752"/>
    <w:rsid w:val="00BD34E0"/>
    <w:rsid w:val="00BD4CBE"/>
    <w:rsid w:val="00BD5B19"/>
    <w:rsid w:val="00BD6B6B"/>
    <w:rsid w:val="00BD6DF1"/>
    <w:rsid w:val="00BE292D"/>
    <w:rsid w:val="00BE5C28"/>
    <w:rsid w:val="00BF064B"/>
    <w:rsid w:val="00BF2581"/>
    <w:rsid w:val="00BF5838"/>
    <w:rsid w:val="00BF6F37"/>
    <w:rsid w:val="00BF78CE"/>
    <w:rsid w:val="00BF7EA1"/>
    <w:rsid w:val="00BF7ECB"/>
    <w:rsid w:val="00C000CF"/>
    <w:rsid w:val="00C004B0"/>
    <w:rsid w:val="00C03060"/>
    <w:rsid w:val="00C07D5A"/>
    <w:rsid w:val="00C123B0"/>
    <w:rsid w:val="00C14B37"/>
    <w:rsid w:val="00C226F4"/>
    <w:rsid w:val="00C22BA0"/>
    <w:rsid w:val="00C237BF"/>
    <w:rsid w:val="00C25B12"/>
    <w:rsid w:val="00C26ED9"/>
    <w:rsid w:val="00C27130"/>
    <w:rsid w:val="00C3203E"/>
    <w:rsid w:val="00C3607C"/>
    <w:rsid w:val="00C40EB7"/>
    <w:rsid w:val="00C41D12"/>
    <w:rsid w:val="00C447A0"/>
    <w:rsid w:val="00C45017"/>
    <w:rsid w:val="00C5061D"/>
    <w:rsid w:val="00C54E37"/>
    <w:rsid w:val="00C60803"/>
    <w:rsid w:val="00C63C8F"/>
    <w:rsid w:val="00C728EA"/>
    <w:rsid w:val="00C744B6"/>
    <w:rsid w:val="00C74762"/>
    <w:rsid w:val="00C74FF6"/>
    <w:rsid w:val="00C750C3"/>
    <w:rsid w:val="00C75576"/>
    <w:rsid w:val="00C75A75"/>
    <w:rsid w:val="00C76466"/>
    <w:rsid w:val="00C7696A"/>
    <w:rsid w:val="00C77040"/>
    <w:rsid w:val="00C815FF"/>
    <w:rsid w:val="00C91337"/>
    <w:rsid w:val="00C932B6"/>
    <w:rsid w:val="00C9368E"/>
    <w:rsid w:val="00C93810"/>
    <w:rsid w:val="00C93951"/>
    <w:rsid w:val="00C94FF7"/>
    <w:rsid w:val="00CA1AD1"/>
    <w:rsid w:val="00CA3E2A"/>
    <w:rsid w:val="00CA4C3C"/>
    <w:rsid w:val="00CB006F"/>
    <w:rsid w:val="00CB2290"/>
    <w:rsid w:val="00CB2AEB"/>
    <w:rsid w:val="00CB3B8D"/>
    <w:rsid w:val="00CB4459"/>
    <w:rsid w:val="00CB4865"/>
    <w:rsid w:val="00CB571A"/>
    <w:rsid w:val="00CB695C"/>
    <w:rsid w:val="00CB6A06"/>
    <w:rsid w:val="00CB786D"/>
    <w:rsid w:val="00CC04A7"/>
    <w:rsid w:val="00CC1EB6"/>
    <w:rsid w:val="00CC1F66"/>
    <w:rsid w:val="00CD1828"/>
    <w:rsid w:val="00CD19D0"/>
    <w:rsid w:val="00CD20C9"/>
    <w:rsid w:val="00CE0C99"/>
    <w:rsid w:val="00CE5C8C"/>
    <w:rsid w:val="00CE746A"/>
    <w:rsid w:val="00CF1DE0"/>
    <w:rsid w:val="00CF5B68"/>
    <w:rsid w:val="00D01E35"/>
    <w:rsid w:val="00D055CA"/>
    <w:rsid w:val="00D07CAE"/>
    <w:rsid w:val="00D122B9"/>
    <w:rsid w:val="00D20EE8"/>
    <w:rsid w:val="00D22541"/>
    <w:rsid w:val="00D26754"/>
    <w:rsid w:val="00D278DA"/>
    <w:rsid w:val="00D32254"/>
    <w:rsid w:val="00D33217"/>
    <w:rsid w:val="00D33F5E"/>
    <w:rsid w:val="00D341C4"/>
    <w:rsid w:val="00D341FC"/>
    <w:rsid w:val="00D34F79"/>
    <w:rsid w:val="00D44583"/>
    <w:rsid w:val="00D44E90"/>
    <w:rsid w:val="00D4578C"/>
    <w:rsid w:val="00D50ED6"/>
    <w:rsid w:val="00D51A4F"/>
    <w:rsid w:val="00D53594"/>
    <w:rsid w:val="00D6122A"/>
    <w:rsid w:val="00D63377"/>
    <w:rsid w:val="00D70869"/>
    <w:rsid w:val="00D7319B"/>
    <w:rsid w:val="00D77EC2"/>
    <w:rsid w:val="00D83833"/>
    <w:rsid w:val="00D8429C"/>
    <w:rsid w:val="00D87A4D"/>
    <w:rsid w:val="00D953BE"/>
    <w:rsid w:val="00DA344C"/>
    <w:rsid w:val="00DA45EB"/>
    <w:rsid w:val="00DB4822"/>
    <w:rsid w:val="00DB4CD8"/>
    <w:rsid w:val="00DB785E"/>
    <w:rsid w:val="00DC1FC0"/>
    <w:rsid w:val="00DC2674"/>
    <w:rsid w:val="00DC5B99"/>
    <w:rsid w:val="00DD128D"/>
    <w:rsid w:val="00DD4D80"/>
    <w:rsid w:val="00DD779B"/>
    <w:rsid w:val="00DE1DE6"/>
    <w:rsid w:val="00DE282A"/>
    <w:rsid w:val="00DF16D1"/>
    <w:rsid w:val="00DF257E"/>
    <w:rsid w:val="00DF5E03"/>
    <w:rsid w:val="00DF63F4"/>
    <w:rsid w:val="00DF7653"/>
    <w:rsid w:val="00DF7690"/>
    <w:rsid w:val="00E05A62"/>
    <w:rsid w:val="00E13C52"/>
    <w:rsid w:val="00E152C3"/>
    <w:rsid w:val="00E16892"/>
    <w:rsid w:val="00E20069"/>
    <w:rsid w:val="00E20782"/>
    <w:rsid w:val="00E2338F"/>
    <w:rsid w:val="00E23D65"/>
    <w:rsid w:val="00E254CD"/>
    <w:rsid w:val="00E26BE3"/>
    <w:rsid w:val="00E33290"/>
    <w:rsid w:val="00E336D9"/>
    <w:rsid w:val="00E36470"/>
    <w:rsid w:val="00E40380"/>
    <w:rsid w:val="00E4051A"/>
    <w:rsid w:val="00E4224E"/>
    <w:rsid w:val="00E51DC4"/>
    <w:rsid w:val="00E535C7"/>
    <w:rsid w:val="00E56A6A"/>
    <w:rsid w:val="00E64481"/>
    <w:rsid w:val="00E671B7"/>
    <w:rsid w:val="00E7042A"/>
    <w:rsid w:val="00E70646"/>
    <w:rsid w:val="00E73293"/>
    <w:rsid w:val="00E73A2C"/>
    <w:rsid w:val="00E76C97"/>
    <w:rsid w:val="00E7780B"/>
    <w:rsid w:val="00E77F9A"/>
    <w:rsid w:val="00E90F53"/>
    <w:rsid w:val="00E92389"/>
    <w:rsid w:val="00E92451"/>
    <w:rsid w:val="00E95D70"/>
    <w:rsid w:val="00EA03F4"/>
    <w:rsid w:val="00EA07BF"/>
    <w:rsid w:val="00EA3017"/>
    <w:rsid w:val="00EA4C8C"/>
    <w:rsid w:val="00EB32BE"/>
    <w:rsid w:val="00EB487D"/>
    <w:rsid w:val="00EB4F7A"/>
    <w:rsid w:val="00EB7838"/>
    <w:rsid w:val="00EB7AC2"/>
    <w:rsid w:val="00EC1F49"/>
    <w:rsid w:val="00EC3B88"/>
    <w:rsid w:val="00EC45DF"/>
    <w:rsid w:val="00EC56DB"/>
    <w:rsid w:val="00EC68EC"/>
    <w:rsid w:val="00ED1A82"/>
    <w:rsid w:val="00EE34E9"/>
    <w:rsid w:val="00EE5DF9"/>
    <w:rsid w:val="00EF0537"/>
    <w:rsid w:val="00EF0A6E"/>
    <w:rsid w:val="00EF2831"/>
    <w:rsid w:val="00EF4B58"/>
    <w:rsid w:val="00EF6B89"/>
    <w:rsid w:val="00EF767F"/>
    <w:rsid w:val="00F01E3B"/>
    <w:rsid w:val="00F05CB2"/>
    <w:rsid w:val="00F12449"/>
    <w:rsid w:val="00F15246"/>
    <w:rsid w:val="00F157AD"/>
    <w:rsid w:val="00F17C78"/>
    <w:rsid w:val="00F226BC"/>
    <w:rsid w:val="00F26688"/>
    <w:rsid w:val="00F274B2"/>
    <w:rsid w:val="00F31B54"/>
    <w:rsid w:val="00F32043"/>
    <w:rsid w:val="00F329BE"/>
    <w:rsid w:val="00F339BF"/>
    <w:rsid w:val="00F3576D"/>
    <w:rsid w:val="00F35AB0"/>
    <w:rsid w:val="00F36571"/>
    <w:rsid w:val="00F424E8"/>
    <w:rsid w:val="00F427AC"/>
    <w:rsid w:val="00F42DB3"/>
    <w:rsid w:val="00F42E15"/>
    <w:rsid w:val="00F4560B"/>
    <w:rsid w:val="00F46297"/>
    <w:rsid w:val="00F47E12"/>
    <w:rsid w:val="00F5271D"/>
    <w:rsid w:val="00F528B4"/>
    <w:rsid w:val="00F54F2E"/>
    <w:rsid w:val="00F559C4"/>
    <w:rsid w:val="00F601DA"/>
    <w:rsid w:val="00F601EE"/>
    <w:rsid w:val="00F62A85"/>
    <w:rsid w:val="00F63C7B"/>
    <w:rsid w:val="00F661A7"/>
    <w:rsid w:val="00F66591"/>
    <w:rsid w:val="00F6761D"/>
    <w:rsid w:val="00F7053B"/>
    <w:rsid w:val="00F71E7F"/>
    <w:rsid w:val="00F83897"/>
    <w:rsid w:val="00F86DCB"/>
    <w:rsid w:val="00F86EBA"/>
    <w:rsid w:val="00F8764E"/>
    <w:rsid w:val="00F95365"/>
    <w:rsid w:val="00FA1078"/>
    <w:rsid w:val="00FA2CA2"/>
    <w:rsid w:val="00FA33DF"/>
    <w:rsid w:val="00FA416D"/>
    <w:rsid w:val="00FA791A"/>
    <w:rsid w:val="00FB53BD"/>
    <w:rsid w:val="00FB6CAB"/>
    <w:rsid w:val="00FB7474"/>
    <w:rsid w:val="00FC233C"/>
    <w:rsid w:val="00FC4450"/>
    <w:rsid w:val="00FC77CF"/>
    <w:rsid w:val="00FC792B"/>
    <w:rsid w:val="00FD1DDF"/>
    <w:rsid w:val="00FE19ED"/>
    <w:rsid w:val="00FE211A"/>
    <w:rsid w:val="00FE2575"/>
    <w:rsid w:val="00FE513A"/>
    <w:rsid w:val="00FF07D2"/>
    <w:rsid w:val="00FF45C1"/>
    <w:rsid w:val="00FF7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6F9B"/>
    <w:pPr>
      <w:ind w:left="720"/>
      <w:contextualSpacing/>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character" w:customStyle="1" w:styleId="TekstpodstawowyZnak">
    <w:name w:val="Tekst podstawowy Znak"/>
    <w:basedOn w:val="Domylnaczcionkaakapitu"/>
    <w:link w:val="Tekstpodstawowy"/>
    <w:rsid w:val="005B6F9B"/>
    <w:rPr>
      <w:rFonts w:ascii="Times New Roman" w:eastAsia="Times New Roman" w:hAnsi="Times New Roman" w:cs="Times New Roman"/>
      <w:sz w:val="28"/>
      <w:szCs w:val="28"/>
      <w:lang w:eastAsia="pl-PL"/>
    </w:rPr>
  </w:style>
  <w:style w:type="table" w:styleId="Tabela-Siatka">
    <w:name w:val="Table Grid"/>
    <w:basedOn w:val="Standardowy"/>
    <w:uiPriority w:val="59"/>
    <w:rsid w:val="002D25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wcity1">
    <w:name w:val="Tekst podstawowy wcięty1"/>
    <w:basedOn w:val="Normalny"/>
    <w:link w:val="BodyTextIndentChar"/>
    <w:rsid w:val="00DB4822"/>
    <w:pPr>
      <w:spacing w:after="0" w:line="240" w:lineRule="auto"/>
      <w:ind w:left="180"/>
    </w:pPr>
    <w:rPr>
      <w:rFonts w:ascii="Verdana" w:eastAsia="Times New Roman" w:hAnsi="Verdana" w:cs="Verdana"/>
      <w:color w:val="000000"/>
      <w:sz w:val="24"/>
      <w:szCs w:val="24"/>
    </w:rPr>
  </w:style>
  <w:style w:type="character" w:customStyle="1" w:styleId="BodyTextIndentChar">
    <w:name w:val="Body Text Indent Char"/>
    <w:link w:val="Tekstpodstawowywcity1"/>
    <w:rsid w:val="00DB4822"/>
    <w:rPr>
      <w:rFonts w:ascii="Verdana" w:eastAsia="Times New Roman" w:hAnsi="Verdana" w:cs="Verdana"/>
      <w:color w:val="000000"/>
      <w:sz w:val="24"/>
      <w:szCs w:val="24"/>
      <w:lang w:eastAsia="pl-PL"/>
    </w:rPr>
  </w:style>
  <w:style w:type="character" w:customStyle="1" w:styleId="TekstpodstawowyZnak1">
    <w:name w:val="Tekst podstawowy Znak1"/>
    <w:locked/>
    <w:rsid w:val="00DB4822"/>
    <w:rPr>
      <w:sz w:val="28"/>
      <w:szCs w:val="28"/>
    </w:rPr>
  </w:style>
  <w:style w:type="paragraph" w:styleId="Nagwek">
    <w:name w:val="header"/>
    <w:basedOn w:val="Normalny"/>
    <w:link w:val="NagwekZnak"/>
    <w:unhideWhenUsed/>
    <w:rsid w:val="00695EC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95EC6"/>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EC6"/>
  </w:style>
  <w:style w:type="paragraph" w:styleId="Tekstdymka">
    <w:name w:val="Balloon Text"/>
    <w:basedOn w:val="Normalny"/>
    <w:link w:val="TekstdymkaZnak"/>
    <w:semiHidden/>
    <w:unhideWhenUsed/>
    <w:rsid w:val="005253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536C"/>
    <w:rPr>
      <w:rFonts w:ascii="Tahoma" w:hAnsi="Tahoma" w:cs="Tahoma"/>
      <w:sz w:val="16"/>
      <w:szCs w:val="16"/>
    </w:rPr>
  </w:style>
  <w:style w:type="character" w:styleId="Hipercze">
    <w:name w:val="Hyperlink"/>
    <w:basedOn w:val="Domylnaczcionkaakapitu"/>
    <w:uiPriority w:val="99"/>
    <w:semiHidden/>
    <w:unhideWhenUsed/>
    <w:rsid w:val="00BA16DF"/>
    <w:rPr>
      <w:color w:val="0000FF"/>
      <w:u w:val="single"/>
    </w:rPr>
  </w:style>
  <w:style w:type="paragraph" w:styleId="NormalnyWeb">
    <w:name w:val="Normal (Web)"/>
    <w:basedOn w:val="Normalny"/>
    <w:uiPriority w:val="99"/>
    <w:rsid w:val="00315F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1">
    <w:name w:val="FR1"/>
    <w:rsid w:val="00D7319B"/>
    <w:pPr>
      <w:widowControl w:val="0"/>
      <w:snapToGrid w:val="0"/>
      <w:spacing w:before="300" w:after="0" w:line="240" w:lineRule="auto"/>
      <w:ind w:right="200"/>
      <w:jc w:val="center"/>
    </w:pPr>
    <w:rPr>
      <w:rFonts w:ascii="Arial" w:eastAsia="Times New Roman" w:hAnsi="Arial" w:cs="Times New Roman"/>
      <w:sz w:val="20"/>
      <w:szCs w:val="20"/>
      <w:lang w:eastAsia="ru-RU"/>
    </w:rPr>
  </w:style>
  <w:style w:type="character" w:styleId="Pogrubienie">
    <w:name w:val="Strong"/>
    <w:uiPriority w:val="22"/>
    <w:qFormat/>
    <w:rsid w:val="00D7319B"/>
    <w:rPr>
      <w:b/>
      <w:bCs/>
    </w:rPr>
  </w:style>
  <w:style w:type="paragraph" w:styleId="Tekstprzypisukocowego">
    <w:name w:val="endnote text"/>
    <w:basedOn w:val="Normalny"/>
    <w:link w:val="TekstprzypisukocowegoZnak"/>
    <w:uiPriority w:val="99"/>
    <w:semiHidden/>
    <w:unhideWhenUsed/>
    <w:rsid w:val="00131D1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31D1C"/>
    <w:rPr>
      <w:sz w:val="20"/>
      <w:szCs w:val="20"/>
    </w:rPr>
  </w:style>
  <w:style w:type="character" w:styleId="Odwoanieprzypisukocowego">
    <w:name w:val="endnote reference"/>
    <w:basedOn w:val="Domylnaczcionkaakapitu"/>
    <w:uiPriority w:val="99"/>
    <w:semiHidden/>
    <w:unhideWhenUsed/>
    <w:rsid w:val="00131D1C"/>
    <w:rPr>
      <w:vertAlign w:val="superscript"/>
    </w:rPr>
  </w:style>
  <w:style w:type="paragraph" w:customStyle="1" w:styleId="Akapitzlist1">
    <w:name w:val="Akapit z listą1"/>
    <w:basedOn w:val="Normalny"/>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character" w:customStyle="1" w:styleId="TytuZnak">
    <w:name w:val="Tytuł Znak"/>
    <w:basedOn w:val="Domylnaczcionkaakapitu"/>
    <w:link w:val="Tytu"/>
    <w:uiPriority w:val="99"/>
    <w:rsid w:val="00073698"/>
    <w:rPr>
      <w:rFonts w:ascii="Times New Roman" w:eastAsia="Times New Roman" w:hAnsi="Times New Roman" w:cs="Times New Roman"/>
      <w:b/>
      <w:sz w:val="40"/>
      <w:szCs w:val="20"/>
      <w:lang w:eastAsia="pl-PL"/>
    </w:rPr>
  </w:style>
  <w:style w:type="paragraph" w:customStyle="1" w:styleId="Default">
    <w:name w:val="Default"/>
    <w:rsid w:val="0007369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3E64F3"/>
    <w:pPr>
      <w:suppressAutoHyphens/>
      <w:autoSpaceDN w:val="0"/>
      <w:spacing w:after="0" w:line="240" w:lineRule="auto"/>
    </w:pPr>
    <w:rPr>
      <w:rFonts w:ascii="Times New Roman" w:eastAsia="Times New Roman" w:hAnsi="Times New Roman" w:cs="Times New Roman"/>
      <w:kern w:val="3"/>
      <w:sz w:val="24"/>
      <w:szCs w:val="24"/>
    </w:rPr>
  </w:style>
  <w:style w:type="paragraph" w:styleId="Tekstpodstawowy2">
    <w:name w:val="Body Text 2"/>
    <w:basedOn w:val="Normalny"/>
    <w:link w:val="Tekstpodstawowy2Znak"/>
    <w:rsid w:val="00324E09"/>
    <w:pPr>
      <w:spacing w:after="120" w:line="480" w:lineRule="auto"/>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rsid w:val="00324E09"/>
    <w:rPr>
      <w:rFonts w:ascii="Times New Roman" w:eastAsia="Times New Roman" w:hAnsi="Times New Roman" w:cs="Times New Roman"/>
      <w:sz w:val="24"/>
      <w:szCs w:val="24"/>
      <w:lang w:eastAsia="pl-PL"/>
    </w:rPr>
  </w:style>
  <w:style w:type="paragraph" w:styleId="Zwykytekst">
    <w:name w:val="Plain Text"/>
    <w:basedOn w:val="Normalny"/>
    <w:link w:val="ZwykytekstZnak"/>
    <w:uiPriority w:val="99"/>
    <w:unhideWhenUsed/>
    <w:rsid w:val="008E508F"/>
    <w:pPr>
      <w:spacing w:after="0" w:line="240" w:lineRule="auto"/>
    </w:pPr>
    <w:rPr>
      <w:rFonts w:ascii="Calibri" w:eastAsiaTheme="minorHAnsi" w:hAnsi="Calibri"/>
      <w:szCs w:val="21"/>
      <w:lang w:eastAsia="en-US"/>
    </w:rPr>
  </w:style>
  <w:style w:type="character" w:customStyle="1" w:styleId="ZwykytekstZnak">
    <w:name w:val="Zwykły tekst Znak"/>
    <w:basedOn w:val="Domylnaczcionkaakapitu"/>
    <w:link w:val="Zwykytekst"/>
    <w:uiPriority w:val="99"/>
    <w:rsid w:val="008E508F"/>
    <w:rPr>
      <w:rFonts w:ascii="Calibri" w:eastAsiaTheme="minorHAnsi" w:hAnsi="Calibri"/>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6F9B"/>
    <w:pPr>
      <w:ind w:left="720"/>
      <w:contextualSpacing/>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character" w:customStyle="1" w:styleId="TekstpodstawowyZnak">
    <w:name w:val="Tekst podstawowy Znak"/>
    <w:basedOn w:val="Domylnaczcionkaakapitu"/>
    <w:link w:val="Tekstpodstawowy"/>
    <w:rsid w:val="005B6F9B"/>
    <w:rPr>
      <w:rFonts w:ascii="Times New Roman" w:eastAsia="Times New Roman" w:hAnsi="Times New Roman" w:cs="Times New Roman"/>
      <w:sz w:val="28"/>
      <w:szCs w:val="28"/>
      <w:lang w:eastAsia="pl-PL"/>
    </w:rPr>
  </w:style>
  <w:style w:type="table" w:styleId="Tabela-Siatka">
    <w:name w:val="Table Grid"/>
    <w:basedOn w:val="Standardowy"/>
    <w:uiPriority w:val="59"/>
    <w:rsid w:val="002D25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wcity1">
    <w:name w:val="Tekst podstawowy wcięty1"/>
    <w:basedOn w:val="Normalny"/>
    <w:link w:val="BodyTextIndentChar"/>
    <w:rsid w:val="00DB4822"/>
    <w:pPr>
      <w:spacing w:after="0" w:line="240" w:lineRule="auto"/>
      <w:ind w:left="180"/>
    </w:pPr>
    <w:rPr>
      <w:rFonts w:ascii="Verdana" w:eastAsia="Times New Roman" w:hAnsi="Verdana" w:cs="Verdana"/>
      <w:color w:val="000000"/>
      <w:sz w:val="24"/>
      <w:szCs w:val="24"/>
    </w:rPr>
  </w:style>
  <w:style w:type="character" w:customStyle="1" w:styleId="BodyTextIndentChar">
    <w:name w:val="Body Text Indent Char"/>
    <w:link w:val="Tekstpodstawowywcity1"/>
    <w:rsid w:val="00DB4822"/>
    <w:rPr>
      <w:rFonts w:ascii="Verdana" w:eastAsia="Times New Roman" w:hAnsi="Verdana" w:cs="Verdana"/>
      <w:color w:val="000000"/>
      <w:sz w:val="24"/>
      <w:szCs w:val="24"/>
      <w:lang w:eastAsia="pl-PL"/>
    </w:rPr>
  </w:style>
  <w:style w:type="character" w:customStyle="1" w:styleId="TekstpodstawowyZnak1">
    <w:name w:val="Tekst podstawowy Znak1"/>
    <w:locked/>
    <w:rsid w:val="00DB4822"/>
    <w:rPr>
      <w:sz w:val="28"/>
      <w:szCs w:val="28"/>
    </w:rPr>
  </w:style>
  <w:style w:type="paragraph" w:styleId="Nagwek">
    <w:name w:val="header"/>
    <w:basedOn w:val="Normalny"/>
    <w:link w:val="NagwekZnak"/>
    <w:unhideWhenUsed/>
    <w:rsid w:val="00695EC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95EC6"/>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EC6"/>
  </w:style>
  <w:style w:type="paragraph" w:styleId="Tekstdymka">
    <w:name w:val="Balloon Text"/>
    <w:basedOn w:val="Normalny"/>
    <w:link w:val="TekstdymkaZnak"/>
    <w:semiHidden/>
    <w:unhideWhenUsed/>
    <w:rsid w:val="005253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536C"/>
    <w:rPr>
      <w:rFonts w:ascii="Tahoma" w:hAnsi="Tahoma" w:cs="Tahoma"/>
      <w:sz w:val="16"/>
      <w:szCs w:val="16"/>
    </w:rPr>
  </w:style>
  <w:style w:type="character" w:styleId="Hipercze">
    <w:name w:val="Hyperlink"/>
    <w:basedOn w:val="Domylnaczcionkaakapitu"/>
    <w:uiPriority w:val="99"/>
    <w:semiHidden/>
    <w:unhideWhenUsed/>
    <w:rsid w:val="00BA16DF"/>
    <w:rPr>
      <w:color w:val="0000FF"/>
      <w:u w:val="single"/>
    </w:rPr>
  </w:style>
  <w:style w:type="paragraph" w:styleId="NormalnyWeb">
    <w:name w:val="Normal (Web)"/>
    <w:basedOn w:val="Normalny"/>
    <w:uiPriority w:val="99"/>
    <w:rsid w:val="00315F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1">
    <w:name w:val="FR1"/>
    <w:rsid w:val="00D7319B"/>
    <w:pPr>
      <w:widowControl w:val="0"/>
      <w:snapToGrid w:val="0"/>
      <w:spacing w:before="300" w:after="0" w:line="240" w:lineRule="auto"/>
      <w:ind w:right="200"/>
      <w:jc w:val="center"/>
    </w:pPr>
    <w:rPr>
      <w:rFonts w:ascii="Arial" w:eastAsia="Times New Roman" w:hAnsi="Arial" w:cs="Times New Roman"/>
      <w:sz w:val="20"/>
      <w:szCs w:val="20"/>
      <w:lang w:eastAsia="ru-RU"/>
    </w:rPr>
  </w:style>
  <w:style w:type="character" w:styleId="Pogrubienie">
    <w:name w:val="Strong"/>
    <w:uiPriority w:val="22"/>
    <w:qFormat/>
    <w:rsid w:val="00D7319B"/>
    <w:rPr>
      <w:b/>
      <w:bCs/>
    </w:rPr>
  </w:style>
  <w:style w:type="paragraph" w:styleId="Tekstprzypisukocowego">
    <w:name w:val="endnote text"/>
    <w:basedOn w:val="Normalny"/>
    <w:link w:val="TekstprzypisukocowegoZnak"/>
    <w:uiPriority w:val="99"/>
    <w:semiHidden/>
    <w:unhideWhenUsed/>
    <w:rsid w:val="00131D1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31D1C"/>
    <w:rPr>
      <w:sz w:val="20"/>
      <w:szCs w:val="20"/>
    </w:rPr>
  </w:style>
  <w:style w:type="character" w:styleId="Odwoanieprzypisukocowego">
    <w:name w:val="endnote reference"/>
    <w:basedOn w:val="Domylnaczcionkaakapitu"/>
    <w:uiPriority w:val="99"/>
    <w:semiHidden/>
    <w:unhideWhenUsed/>
    <w:rsid w:val="00131D1C"/>
    <w:rPr>
      <w:vertAlign w:val="superscript"/>
    </w:rPr>
  </w:style>
  <w:style w:type="paragraph" w:customStyle="1" w:styleId="Akapitzlist1">
    <w:name w:val="Akapit z listą1"/>
    <w:basedOn w:val="Normalny"/>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character" w:customStyle="1" w:styleId="TytuZnak">
    <w:name w:val="Tytuł Znak"/>
    <w:basedOn w:val="Domylnaczcionkaakapitu"/>
    <w:link w:val="Tytu"/>
    <w:uiPriority w:val="99"/>
    <w:rsid w:val="00073698"/>
    <w:rPr>
      <w:rFonts w:ascii="Times New Roman" w:eastAsia="Times New Roman" w:hAnsi="Times New Roman" w:cs="Times New Roman"/>
      <w:b/>
      <w:sz w:val="40"/>
      <w:szCs w:val="20"/>
      <w:lang w:eastAsia="pl-PL"/>
    </w:rPr>
  </w:style>
  <w:style w:type="paragraph" w:customStyle="1" w:styleId="Default">
    <w:name w:val="Default"/>
    <w:rsid w:val="0007369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3E64F3"/>
    <w:pPr>
      <w:suppressAutoHyphens/>
      <w:autoSpaceDN w:val="0"/>
      <w:spacing w:after="0" w:line="240" w:lineRule="auto"/>
    </w:pPr>
    <w:rPr>
      <w:rFonts w:ascii="Times New Roman" w:eastAsia="Times New Roman" w:hAnsi="Times New Roman" w:cs="Times New Roman"/>
      <w:kern w:val="3"/>
      <w:sz w:val="24"/>
      <w:szCs w:val="24"/>
    </w:rPr>
  </w:style>
  <w:style w:type="paragraph" w:styleId="Tekstpodstawowy2">
    <w:name w:val="Body Text 2"/>
    <w:basedOn w:val="Normalny"/>
    <w:link w:val="Tekstpodstawowy2Znak"/>
    <w:rsid w:val="00324E09"/>
    <w:pPr>
      <w:spacing w:after="120" w:line="480" w:lineRule="auto"/>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rsid w:val="00324E09"/>
    <w:rPr>
      <w:rFonts w:ascii="Times New Roman" w:eastAsia="Times New Roman" w:hAnsi="Times New Roman" w:cs="Times New Roman"/>
      <w:sz w:val="24"/>
      <w:szCs w:val="24"/>
      <w:lang w:eastAsia="pl-PL"/>
    </w:rPr>
  </w:style>
  <w:style w:type="paragraph" w:styleId="Zwykytekst">
    <w:name w:val="Plain Text"/>
    <w:basedOn w:val="Normalny"/>
    <w:link w:val="ZwykytekstZnak"/>
    <w:uiPriority w:val="99"/>
    <w:unhideWhenUsed/>
    <w:rsid w:val="008E508F"/>
    <w:pPr>
      <w:spacing w:after="0" w:line="240" w:lineRule="auto"/>
    </w:pPr>
    <w:rPr>
      <w:rFonts w:ascii="Calibri" w:eastAsiaTheme="minorHAnsi" w:hAnsi="Calibri"/>
      <w:szCs w:val="21"/>
      <w:lang w:eastAsia="en-US"/>
    </w:rPr>
  </w:style>
  <w:style w:type="character" w:customStyle="1" w:styleId="ZwykytekstZnak">
    <w:name w:val="Zwykły tekst Znak"/>
    <w:basedOn w:val="Domylnaczcionkaakapitu"/>
    <w:link w:val="Zwykytekst"/>
    <w:uiPriority w:val="99"/>
    <w:rsid w:val="008E508F"/>
    <w:rPr>
      <w:rFonts w:ascii="Calibri" w:eastAsiaTheme="minorHAnsi" w:hAnsi="Calibri"/>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5254">
      <w:bodyDiv w:val="1"/>
      <w:marLeft w:val="0"/>
      <w:marRight w:val="0"/>
      <w:marTop w:val="0"/>
      <w:marBottom w:val="0"/>
      <w:divBdr>
        <w:top w:val="none" w:sz="0" w:space="0" w:color="auto"/>
        <w:left w:val="none" w:sz="0" w:space="0" w:color="auto"/>
        <w:bottom w:val="none" w:sz="0" w:space="0" w:color="auto"/>
        <w:right w:val="none" w:sz="0" w:space="0" w:color="auto"/>
      </w:divBdr>
    </w:div>
    <w:div w:id="26759835">
      <w:bodyDiv w:val="1"/>
      <w:marLeft w:val="0"/>
      <w:marRight w:val="0"/>
      <w:marTop w:val="0"/>
      <w:marBottom w:val="0"/>
      <w:divBdr>
        <w:top w:val="none" w:sz="0" w:space="0" w:color="auto"/>
        <w:left w:val="none" w:sz="0" w:space="0" w:color="auto"/>
        <w:bottom w:val="none" w:sz="0" w:space="0" w:color="auto"/>
        <w:right w:val="none" w:sz="0" w:space="0" w:color="auto"/>
      </w:divBdr>
    </w:div>
    <w:div w:id="165944123">
      <w:bodyDiv w:val="1"/>
      <w:marLeft w:val="0"/>
      <w:marRight w:val="0"/>
      <w:marTop w:val="0"/>
      <w:marBottom w:val="0"/>
      <w:divBdr>
        <w:top w:val="none" w:sz="0" w:space="0" w:color="auto"/>
        <w:left w:val="none" w:sz="0" w:space="0" w:color="auto"/>
        <w:bottom w:val="none" w:sz="0" w:space="0" w:color="auto"/>
        <w:right w:val="none" w:sz="0" w:space="0" w:color="auto"/>
      </w:divBdr>
    </w:div>
    <w:div w:id="208806998">
      <w:bodyDiv w:val="1"/>
      <w:marLeft w:val="0"/>
      <w:marRight w:val="0"/>
      <w:marTop w:val="0"/>
      <w:marBottom w:val="0"/>
      <w:divBdr>
        <w:top w:val="none" w:sz="0" w:space="0" w:color="auto"/>
        <w:left w:val="none" w:sz="0" w:space="0" w:color="auto"/>
        <w:bottom w:val="none" w:sz="0" w:space="0" w:color="auto"/>
        <w:right w:val="none" w:sz="0" w:space="0" w:color="auto"/>
      </w:divBdr>
    </w:div>
    <w:div w:id="307320471">
      <w:bodyDiv w:val="1"/>
      <w:marLeft w:val="0"/>
      <w:marRight w:val="0"/>
      <w:marTop w:val="0"/>
      <w:marBottom w:val="0"/>
      <w:divBdr>
        <w:top w:val="none" w:sz="0" w:space="0" w:color="auto"/>
        <w:left w:val="none" w:sz="0" w:space="0" w:color="auto"/>
        <w:bottom w:val="none" w:sz="0" w:space="0" w:color="auto"/>
        <w:right w:val="none" w:sz="0" w:space="0" w:color="auto"/>
      </w:divBdr>
    </w:div>
    <w:div w:id="388577078">
      <w:bodyDiv w:val="1"/>
      <w:marLeft w:val="0"/>
      <w:marRight w:val="0"/>
      <w:marTop w:val="0"/>
      <w:marBottom w:val="0"/>
      <w:divBdr>
        <w:top w:val="none" w:sz="0" w:space="0" w:color="auto"/>
        <w:left w:val="none" w:sz="0" w:space="0" w:color="auto"/>
        <w:bottom w:val="none" w:sz="0" w:space="0" w:color="auto"/>
        <w:right w:val="none" w:sz="0" w:space="0" w:color="auto"/>
      </w:divBdr>
    </w:div>
    <w:div w:id="389766385">
      <w:bodyDiv w:val="1"/>
      <w:marLeft w:val="0"/>
      <w:marRight w:val="0"/>
      <w:marTop w:val="0"/>
      <w:marBottom w:val="0"/>
      <w:divBdr>
        <w:top w:val="none" w:sz="0" w:space="0" w:color="auto"/>
        <w:left w:val="none" w:sz="0" w:space="0" w:color="auto"/>
        <w:bottom w:val="none" w:sz="0" w:space="0" w:color="auto"/>
        <w:right w:val="none" w:sz="0" w:space="0" w:color="auto"/>
      </w:divBdr>
    </w:div>
    <w:div w:id="406538011">
      <w:bodyDiv w:val="1"/>
      <w:marLeft w:val="0"/>
      <w:marRight w:val="0"/>
      <w:marTop w:val="0"/>
      <w:marBottom w:val="0"/>
      <w:divBdr>
        <w:top w:val="none" w:sz="0" w:space="0" w:color="auto"/>
        <w:left w:val="none" w:sz="0" w:space="0" w:color="auto"/>
        <w:bottom w:val="none" w:sz="0" w:space="0" w:color="auto"/>
        <w:right w:val="none" w:sz="0" w:space="0" w:color="auto"/>
      </w:divBdr>
    </w:div>
    <w:div w:id="417094711">
      <w:bodyDiv w:val="1"/>
      <w:marLeft w:val="0"/>
      <w:marRight w:val="0"/>
      <w:marTop w:val="0"/>
      <w:marBottom w:val="0"/>
      <w:divBdr>
        <w:top w:val="none" w:sz="0" w:space="0" w:color="auto"/>
        <w:left w:val="none" w:sz="0" w:space="0" w:color="auto"/>
        <w:bottom w:val="none" w:sz="0" w:space="0" w:color="auto"/>
        <w:right w:val="none" w:sz="0" w:space="0" w:color="auto"/>
      </w:divBdr>
    </w:div>
    <w:div w:id="505751262">
      <w:bodyDiv w:val="1"/>
      <w:marLeft w:val="0"/>
      <w:marRight w:val="0"/>
      <w:marTop w:val="0"/>
      <w:marBottom w:val="0"/>
      <w:divBdr>
        <w:top w:val="none" w:sz="0" w:space="0" w:color="auto"/>
        <w:left w:val="none" w:sz="0" w:space="0" w:color="auto"/>
        <w:bottom w:val="none" w:sz="0" w:space="0" w:color="auto"/>
        <w:right w:val="none" w:sz="0" w:space="0" w:color="auto"/>
      </w:divBdr>
    </w:div>
    <w:div w:id="597522263">
      <w:bodyDiv w:val="1"/>
      <w:marLeft w:val="0"/>
      <w:marRight w:val="0"/>
      <w:marTop w:val="0"/>
      <w:marBottom w:val="0"/>
      <w:divBdr>
        <w:top w:val="none" w:sz="0" w:space="0" w:color="auto"/>
        <w:left w:val="none" w:sz="0" w:space="0" w:color="auto"/>
        <w:bottom w:val="none" w:sz="0" w:space="0" w:color="auto"/>
        <w:right w:val="none" w:sz="0" w:space="0" w:color="auto"/>
      </w:divBdr>
    </w:div>
    <w:div w:id="604384366">
      <w:bodyDiv w:val="1"/>
      <w:marLeft w:val="0"/>
      <w:marRight w:val="0"/>
      <w:marTop w:val="0"/>
      <w:marBottom w:val="0"/>
      <w:divBdr>
        <w:top w:val="none" w:sz="0" w:space="0" w:color="auto"/>
        <w:left w:val="none" w:sz="0" w:space="0" w:color="auto"/>
        <w:bottom w:val="none" w:sz="0" w:space="0" w:color="auto"/>
        <w:right w:val="none" w:sz="0" w:space="0" w:color="auto"/>
      </w:divBdr>
    </w:div>
    <w:div w:id="687832288">
      <w:bodyDiv w:val="1"/>
      <w:marLeft w:val="0"/>
      <w:marRight w:val="0"/>
      <w:marTop w:val="0"/>
      <w:marBottom w:val="0"/>
      <w:divBdr>
        <w:top w:val="none" w:sz="0" w:space="0" w:color="auto"/>
        <w:left w:val="none" w:sz="0" w:space="0" w:color="auto"/>
        <w:bottom w:val="none" w:sz="0" w:space="0" w:color="auto"/>
        <w:right w:val="none" w:sz="0" w:space="0" w:color="auto"/>
      </w:divBdr>
    </w:div>
    <w:div w:id="765929063">
      <w:bodyDiv w:val="1"/>
      <w:marLeft w:val="0"/>
      <w:marRight w:val="0"/>
      <w:marTop w:val="0"/>
      <w:marBottom w:val="0"/>
      <w:divBdr>
        <w:top w:val="none" w:sz="0" w:space="0" w:color="auto"/>
        <w:left w:val="none" w:sz="0" w:space="0" w:color="auto"/>
        <w:bottom w:val="none" w:sz="0" w:space="0" w:color="auto"/>
        <w:right w:val="none" w:sz="0" w:space="0" w:color="auto"/>
      </w:divBdr>
    </w:div>
    <w:div w:id="786706153">
      <w:bodyDiv w:val="1"/>
      <w:marLeft w:val="0"/>
      <w:marRight w:val="0"/>
      <w:marTop w:val="0"/>
      <w:marBottom w:val="0"/>
      <w:divBdr>
        <w:top w:val="none" w:sz="0" w:space="0" w:color="auto"/>
        <w:left w:val="none" w:sz="0" w:space="0" w:color="auto"/>
        <w:bottom w:val="none" w:sz="0" w:space="0" w:color="auto"/>
        <w:right w:val="none" w:sz="0" w:space="0" w:color="auto"/>
      </w:divBdr>
    </w:div>
    <w:div w:id="923343329">
      <w:bodyDiv w:val="1"/>
      <w:marLeft w:val="0"/>
      <w:marRight w:val="0"/>
      <w:marTop w:val="0"/>
      <w:marBottom w:val="0"/>
      <w:divBdr>
        <w:top w:val="none" w:sz="0" w:space="0" w:color="auto"/>
        <w:left w:val="none" w:sz="0" w:space="0" w:color="auto"/>
        <w:bottom w:val="none" w:sz="0" w:space="0" w:color="auto"/>
        <w:right w:val="none" w:sz="0" w:space="0" w:color="auto"/>
      </w:divBdr>
    </w:div>
    <w:div w:id="965114213">
      <w:bodyDiv w:val="1"/>
      <w:marLeft w:val="0"/>
      <w:marRight w:val="0"/>
      <w:marTop w:val="0"/>
      <w:marBottom w:val="0"/>
      <w:divBdr>
        <w:top w:val="none" w:sz="0" w:space="0" w:color="auto"/>
        <w:left w:val="none" w:sz="0" w:space="0" w:color="auto"/>
        <w:bottom w:val="none" w:sz="0" w:space="0" w:color="auto"/>
        <w:right w:val="none" w:sz="0" w:space="0" w:color="auto"/>
      </w:divBdr>
    </w:div>
    <w:div w:id="975376993">
      <w:bodyDiv w:val="1"/>
      <w:marLeft w:val="0"/>
      <w:marRight w:val="0"/>
      <w:marTop w:val="0"/>
      <w:marBottom w:val="0"/>
      <w:divBdr>
        <w:top w:val="none" w:sz="0" w:space="0" w:color="auto"/>
        <w:left w:val="none" w:sz="0" w:space="0" w:color="auto"/>
        <w:bottom w:val="none" w:sz="0" w:space="0" w:color="auto"/>
        <w:right w:val="none" w:sz="0" w:space="0" w:color="auto"/>
      </w:divBdr>
    </w:div>
    <w:div w:id="1089817386">
      <w:bodyDiv w:val="1"/>
      <w:marLeft w:val="0"/>
      <w:marRight w:val="0"/>
      <w:marTop w:val="0"/>
      <w:marBottom w:val="0"/>
      <w:divBdr>
        <w:top w:val="none" w:sz="0" w:space="0" w:color="auto"/>
        <w:left w:val="none" w:sz="0" w:space="0" w:color="auto"/>
        <w:bottom w:val="none" w:sz="0" w:space="0" w:color="auto"/>
        <w:right w:val="none" w:sz="0" w:space="0" w:color="auto"/>
      </w:divBdr>
    </w:div>
    <w:div w:id="1130854113">
      <w:bodyDiv w:val="1"/>
      <w:marLeft w:val="0"/>
      <w:marRight w:val="0"/>
      <w:marTop w:val="0"/>
      <w:marBottom w:val="0"/>
      <w:divBdr>
        <w:top w:val="none" w:sz="0" w:space="0" w:color="auto"/>
        <w:left w:val="none" w:sz="0" w:space="0" w:color="auto"/>
        <w:bottom w:val="none" w:sz="0" w:space="0" w:color="auto"/>
        <w:right w:val="none" w:sz="0" w:space="0" w:color="auto"/>
      </w:divBdr>
    </w:div>
    <w:div w:id="1138571780">
      <w:bodyDiv w:val="1"/>
      <w:marLeft w:val="0"/>
      <w:marRight w:val="0"/>
      <w:marTop w:val="0"/>
      <w:marBottom w:val="0"/>
      <w:divBdr>
        <w:top w:val="none" w:sz="0" w:space="0" w:color="auto"/>
        <w:left w:val="none" w:sz="0" w:space="0" w:color="auto"/>
        <w:bottom w:val="none" w:sz="0" w:space="0" w:color="auto"/>
        <w:right w:val="none" w:sz="0" w:space="0" w:color="auto"/>
      </w:divBdr>
    </w:div>
    <w:div w:id="1319189855">
      <w:bodyDiv w:val="1"/>
      <w:marLeft w:val="0"/>
      <w:marRight w:val="0"/>
      <w:marTop w:val="0"/>
      <w:marBottom w:val="0"/>
      <w:divBdr>
        <w:top w:val="none" w:sz="0" w:space="0" w:color="auto"/>
        <w:left w:val="none" w:sz="0" w:space="0" w:color="auto"/>
        <w:bottom w:val="none" w:sz="0" w:space="0" w:color="auto"/>
        <w:right w:val="none" w:sz="0" w:space="0" w:color="auto"/>
      </w:divBdr>
    </w:div>
    <w:div w:id="1345936381">
      <w:bodyDiv w:val="1"/>
      <w:marLeft w:val="0"/>
      <w:marRight w:val="0"/>
      <w:marTop w:val="0"/>
      <w:marBottom w:val="0"/>
      <w:divBdr>
        <w:top w:val="none" w:sz="0" w:space="0" w:color="auto"/>
        <w:left w:val="none" w:sz="0" w:space="0" w:color="auto"/>
        <w:bottom w:val="none" w:sz="0" w:space="0" w:color="auto"/>
        <w:right w:val="none" w:sz="0" w:space="0" w:color="auto"/>
      </w:divBdr>
    </w:div>
    <w:div w:id="1429348702">
      <w:bodyDiv w:val="1"/>
      <w:marLeft w:val="0"/>
      <w:marRight w:val="0"/>
      <w:marTop w:val="0"/>
      <w:marBottom w:val="0"/>
      <w:divBdr>
        <w:top w:val="none" w:sz="0" w:space="0" w:color="auto"/>
        <w:left w:val="none" w:sz="0" w:space="0" w:color="auto"/>
        <w:bottom w:val="none" w:sz="0" w:space="0" w:color="auto"/>
        <w:right w:val="none" w:sz="0" w:space="0" w:color="auto"/>
      </w:divBdr>
    </w:div>
    <w:div w:id="1455293796">
      <w:bodyDiv w:val="1"/>
      <w:marLeft w:val="0"/>
      <w:marRight w:val="0"/>
      <w:marTop w:val="0"/>
      <w:marBottom w:val="0"/>
      <w:divBdr>
        <w:top w:val="none" w:sz="0" w:space="0" w:color="auto"/>
        <w:left w:val="none" w:sz="0" w:space="0" w:color="auto"/>
        <w:bottom w:val="none" w:sz="0" w:space="0" w:color="auto"/>
        <w:right w:val="none" w:sz="0" w:space="0" w:color="auto"/>
      </w:divBdr>
    </w:div>
    <w:div w:id="1513370492">
      <w:bodyDiv w:val="1"/>
      <w:marLeft w:val="0"/>
      <w:marRight w:val="0"/>
      <w:marTop w:val="0"/>
      <w:marBottom w:val="0"/>
      <w:divBdr>
        <w:top w:val="none" w:sz="0" w:space="0" w:color="auto"/>
        <w:left w:val="none" w:sz="0" w:space="0" w:color="auto"/>
        <w:bottom w:val="none" w:sz="0" w:space="0" w:color="auto"/>
        <w:right w:val="none" w:sz="0" w:space="0" w:color="auto"/>
      </w:divBdr>
    </w:div>
    <w:div w:id="1600335075">
      <w:bodyDiv w:val="1"/>
      <w:marLeft w:val="0"/>
      <w:marRight w:val="0"/>
      <w:marTop w:val="0"/>
      <w:marBottom w:val="0"/>
      <w:divBdr>
        <w:top w:val="none" w:sz="0" w:space="0" w:color="auto"/>
        <w:left w:val="none" w:sz="0" w:space="0" w:color="auto"/>
        <w:bottom w:val="none" w:sz="0" w:space="0" w:color="auto"/>
        <w:right w:val="none" w:sz="0" w:space="0" w:color="auto"/>
      </w:divBdr>
    </w:div>
    <w:div w:id="1661423098">
      <w:bodyDiv w:val="1"/>
      <w:marLeft w:val="0"/>
      <w:marRight w:val="0"/>
      <w:marTop w:val="0"/>
      <w:marBottom w:val="0"/>
      <w:divBdr>
        <w:top w:val="none" w:sz="0" w:space="0" w:color="auto"/>
        <w:left w:val="none" w:sz="0" w:space="0" w:color="auto"/>
        <w:bottom w:val="none" w:sz="0" w:space="0" w:color="auto"/>
        <w:right w:val="none" w:sz="0" w:space="0" w:color="auto"/>
      </w:divBdr>
    </w:div>
    <w:div w:id="1663047354">
      <w:bodyDiv w:val="1"/>
      <w:marLeft w:val="0"/>
      <w:marRight w:val="0"/>
      <w:marTop w:val="0"/>
      <w:marBottom w:val="0"/>
      <w:divBdr>
        <w:top w:val="none" w:sz="0" w:space="0" w:color="auto"/>
        <w:left w:val="none" w:sz="0" w:space="0" w:color="auto"/>
        <w:bottom w:val="none" w:sz="0" w:space="0" w:color="auto"/>
        <w:right w:val="none" w:sz="0" w:space="0" w:color="auto"/>
      </w:divBdr>
    </w:div>
    <w:div w:id="1720014021">
      <w:bodyDiv w:val="1"/>
      <w:marLeft w:val="0"/>
      <w:marRight w:val="0"/>
      <w:marTop w:val="0"/>
      <w:marBottom w:val="0"/>
      <w:divBdr>
        <w:top w:val="none" w:sz="0" w:space="0" w:color="auto"/>
        <w:left w:val="none" w:sz="0" w:space="0" w:color="auto"/>
        <w:bottom w:val="none" w:sz="0" w:space="0" w:color="auto"/>
        <w:right w:val="none" w:sz="0" w:space="0" w:color="auto"/>
      </w:divBdr>
    </w:div>
    <w:div w:id="1731539172">
      <w:bodyDiv w:val="1"/>
      <w:marLeft w:val="0"/>
      <w:marRight w:val="0"/>
      <w:marTop w:val="0"/>
      <w:marBottom w:val="0"/>
      <w:divBdr>
        <w:top w:val="none" w:sz="0" w:space="0" w:color="auto"/>
        <w:left w:val="none" w:sz="0" w:space="0" w:color="auto"/>
        <w:bottom w:val="none" w:sz="0" w:space="0" w:color="auto"/>
        <w:right w:val="none" w:sz="0" w:space="0" w:color="auto"/>
      </w:divBdr>
    </w:div>
    <w:div w:id="1733306944">
      <w:bodyDiv w:val="1"/>
      <w:marLeft w:val="0"/>
      <w:marRight w:val="0"/>
      <w:marTop w:val="0"/>
      <w:marBottom w:val="0"/>
      <w:divBdr>
        <w:top w:val="none" w:sz="0" w:space="0" w:color="auto"/>
        <w:left w:val="none" w:sz="0" w:space="0" w:color="auto"/>
        <w:bottom w:val="none" w:sz="0" w:space="0" w:color="auto"/>
        <w:right w:val="none" w:sz="0" w:space="0" w:color="auto"/>
      </w:divBdr>
      <w:divsChild>
        <w:div w:id="1777944222">
          <w:marLeft w:val="0"/>
          <w:marRight w:val="0"/>
          <w:marTop w:val="0"/>
          <w:marBottom w:val="0"/>
          <w:divBdr>
            <w:top w:val="none" w:sz="0" w:space="0" w:color="auto"/>
            <w:left w:val="none" w:sz="0" w:space="0" w:color="auto"/>
            <w:bottom w:val="none" w:sz="0" w:space="0" w:color="auto"/>
            <w:right w:val="none" w:sz="0" w:space="0" w:color="auto"/>
          </w:divBdr>
        </w:div>
        <w:div w:id="1095780545">
          <w:marLeft w:val="0"/>
          <w:marRight w:val="0"/>
          <w:marTop w:val="0"/>
          <w:marBottom w:val="0"/>
          <w:divBdr>
            <w:top w:val="none" w:sz="0" w:space="0" w:color="auto"/>
            <w:left w:val="none" w:sz="0" w:space="0" w:color="auto"/>
            <w:bottom w:val="none" w:sz="0" w:space="0" w:color="auto"/>
            <w:right w:val="none" w:sz="0" w:space="0" w:color="auto"/>
          </w:divBdr>
        </w:div>
      </w:divsChild>
    </w:div>
    <w:div w:id="1734766907">
      <w:bodyDiv w:val="1"/>
      <w:marLeft w:val="0"/>
      <w:marRight w:val="0"/>
      <w:marTop w:val="0"/>
      <w:marBottom w:val="0"/>
      <w:divBdr>
        <w:top w:val="none" w:sz="0" w:space="0" w:color="auto"/>
        <w:left w:val="none" w:sz="0" w:space="0" w:color="auto"/>
        <w:bottom w:val="none" w:sz="0" w:space="0" w:color="auto"/>
        <w:right w:val="none" w:sz="0" w:space="0" w:color="auto"/>
      </w:divBdr>
    </w:div>
    <w:div w:id="1881740115">
      <w:bodyDiv w:val="1"/>
      <w:marLeft w:val="0"/>
      <w:marRight w:val="0"/>
      <w:marTop w:val="0"/>
      <w:marBottom w:val="0"/>
      <w:divBdr>
        <w:top w:val="none" w:sz="0" w:space="0" w:color="auto"/>
        <w:left w:val="none" w:sz="0" w:space="0" w:color="auto"/>
        <w:bottom w:val="none" w:sz="0" w:space="0" w:color="auto"/>
        <w:right w:val="none" w:sz="0" w:space="0" w:color="auto"/>
      </w:divBdr>
    </w:div>
    <w:div w:id="1998681988">
      <w:bodyDiv w:val="1"/>
      <w:marLeft w:val="0"/>
      <w:marRight w:val="0"/>
      <w:marTop w:val="0"/>
      <w:marBottom w:val="0"/>
      <w:divBdr>
        <w:top w:val="none" w:sz="0" w:space="0" w:color="auto"/>
        <w:left w:val="none" w:sz="0" w:space="0" w:color="auto"/>
        <w:bottom w:val="none" w:sz="0" w:space="0" w:color="auto"/>
        <w:right w:val="none" w:sz="0" w:space="0" w:color="auto"/>
      </w:divBdr>
    </w:div>
    <w:div w:id="2020304876">
      <w:bodyDiv w:val="1"/>
      <w:marLeft w:val="0"/>
      <w:marRight w:val="0"/>
      <w:marTop w:val="0"/>
      <w:marBottom w:val="0"/>
      <w:divBdr>
        <w:top w:val="none" w:sz="0" w:space="0" w:color="auto"/>
        <w:left w:val="none" w:sz="0" w:space="0" w:color="auto"/>
        <w:bottom w:val="none" w:sz="0" w:space="0" w:color="auto"/>
        <w:right w:val="none" w:sz="0" w:space="0" w:color="auto"/>
      </w:divBdr>
    </w:div>
    <w:div w:id="2065523242">
      <w:bodyDiv w:val="1"/>
      <w:marLeft w:val="0"/>
      <w:marRight w:val="0"/>
      <w:marTop w:val="0"/>
      <w:marBottom w:val="0"/>
      <w:divBdr>
        <w:top w:val="none" w:sz="0" w:space="0" w:color="auto"/>
        <w:left w:val="none" w:sz="0" w:space="0" w:color="auto"/>
        <w:bottom w:val="none" w:sz="0" w:space="0" w:color="auto"/>
        <w:right w:val="none" w:sz="0" w:space="0" w:color="auto"/>
      </w:divBdr>
    </w:div>
    <w:div w:id="213359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DE160E-C786-4AA4-BD90-A6B43C681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1</Pages>
  <Words>2617</Words>
  <Characters>15707</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18288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Chruszcz</dc:creator>
  <cp:lastModifiedBy>Katarzyna Cieśla</cp:lastModifiedBy>
  <cp:revision>10</cp:revision>
  <cp:lastPrinted>2017-02-20T13:17:00Z</cp:lastPrinted>
  <dcterms:created xsi:type="dcterms:W3CDTF">2017-02-20T11:18:00Z</dcterms:created>
  <dcterms:modified xsi:type="dcterms:W3CDTF">2017-02-27T14:54:00Z</dcterms:modified>
</cp:coreProperties>
</file>