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C349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C349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lutego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6C34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37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6C34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7.2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rozpoczęło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 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Komisji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zakończyło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6C349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13.45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C6C72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AB79F1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0C1D4B" w:rsidRDefault="000C1D4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6C3499" w:rsidRDefault="006C349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C1D4B" w:rsidRDefault="006C349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Michnej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C1D4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Z-ca Naczelni</w:t>
      </w:r>
      <w:r w:rsidR="000C1D4B">
        <w:rPr>
          <w:rFonts w:ascii="Times New Roman" w:eastAsia="Times New Roman" w:hAnsi="Times New Roman" w:cs="Times New Roman"/>
          <w:sz w:val="28"/>
          <w:szCs w:val="24"/>
          <w:lang w:eastAsia="pl-PL"/>
        </w:rPr>
        <w:t>ka Wydziału Społecznego</w:t>
      </w:r>
    </w:p>
    <w:p w:rsidR="006C3499" w:rsidRDefault="006C3499" w:rsidP="006C349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6C3499" w:rsidRDefault="006C3499" w:rsidP="009F09F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Wyganowski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Inspektor w Wydziale Społecznym</w:t>
      </w:r>
    </w:p>
    <w:p w:rsidR="002C6C72" w:rsidRPr="006C3499" w:rsidRDefault="006C3499" w:rsidP="009F09F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 w:rsidRPr="006C3499">
        <w:rPr>
          <w:rFonts w:ascii="Times New Roman" w:eastAsia="Times New Roman" w:hAnsi="Times New Roman" w:cs="Times New Roman"/>
          <w:sz w:val="28"/>
          <w:szCs w:val="24"/>
          <w:lang w:eastAsia="pl-PL"/>
        </w:rPr>
        <w:t>- Z-ca Dyrektora MZGM</w:t>
      </w:r>
    </w:p>
    <w:p w:rsidR="002C6C72" w:rsidRDefault="002C6C72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C1D4B" w:rsidRDefault="000C1D4B" w:rsidP="00D06CF9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6C3499" w:rsidRPr="00CE50F8" w:rsidRDefault="006C3499" w:rsidP="006C3499">
      <w:pPr>
        <w:numPr>
          <w:ilvl w:val="0"/>
          <w:numId w:val="2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0F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C3499" w:rsidRPr="00CE50F8" w:rsidRDefault="006C3499" w:rsidP="006C3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0F8">
        <w:rPr>
          <w:rFonts w:ascii="Times New Roman" w:eastAsia="Times New Roman" w:hAnsi="Times New Roman" w:cs="Times New Roman"/>
          <w:sz w:val="24"/>
          <w:szCs w:val="24"/>
          <w:lang w:eastAsia="pl-PL"/>
        </w:rPr>
        <w:t>2. Energia odnawialna w praktyce gminy. Projekty dalszego rozwoju i beneficjenci.</w:t>
      </w:r>
    </w:p>
    <w:p w:rsidR="006C3499" w:rsidRDefault="006C3499" w:rsidP="006C3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0F8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6C3499" w:rsidRDefault="006C3499" w:rsidP="006C3499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CE50F8">
        <w:rPr>
          <w:rFonts w:ascii="Times New Roman" w:hAnsi="Times New Roman" w:cs="Times New Roman"/>
          <w:sz w:val="24"/>
          <w:szCs w:val="24"/>
        </w:rPr>
        <w:t xml:space="preserve">w sprawie nadania statutu Miejskiemu Zakładowi Gospodarki Mieszkaniowej </w:t>
      </w:r>
      <w:r w:rsidRPr="00CE50F8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6C3499" w:rsidRDefault="006C3499" w:rsidP="006C3499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8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6C3499" w:rsidRDefault="006C3499" w:rsidP="006C3499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8">
        <w:rPr>
          <w:rFonts w:ascii="Times New Roman" w:hAnsi="Times New Roman" w:cs="Times New Roman"/>
          <w:sz w:val="24"/>
          <w:szCs w:val="24"/>
        </w:rPr>
        <w:t>zmieniająca uchwałę nr XIII/167/2015 Rady Miasta Bolesławiec z dnia 23 września 2015 r. w sprawie szczegółowego sposobu i zakresu świadczenia usług w zakresie odbierania odpadów komunalnych od właścicieli nieruchomości i zagospodarowania tych odpadów w zamian za uiszczoną przez właściciela nieruchomości opłatę za gospodarowanie odpadami komunalnymi (Dz. Urz. Woj. Doln. z 2015 r. poz. 3940),</w:t>
      </w:r>
    </w:p>
    <w:p w:rsidR="006C3499" w:rsidRDefault="006C3499" w:rsidP="006C3499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8">
        <w:rPr>
          <w:rFonts w:ascii="Times New Roman" w:hAnsi="Times New Roman" w:cs="Times New Roman"/>
          <w:sz w:val="24"/>
          <w:szCs w:val="24"/>
        </w:rPr>
        <w:t xml:space="preserve">w sprawie uchylenia uchwały nr XXXV/294/2013 Rady Miasta Bolesławiec z dnia </w:t>
      </w:r>
      <w:r w:rsidRPr="00CE50F8">
        <w:rPr>
          <w:rFonts w:ascii="Times New Roman" w:hAnsi="Times New Roman" w:cs="Times New Roman"/>
          <w:sz w:val="24"/>
          <w:szCs w:val="24"/>
        </w:rPr>
        <w:br/>
        <w:t>27 marca 2013 r. w sprawie upoważnienia Dyrektora Miejskiego Zakładu Gospodarki Mieszkaniowej w Bolesławcu do załatwiania indywidualnych spraw z zakresu administracji publicznej,</w:t>
      </w:r>
    </w:p>
    <w:p w:rsidR="006C3499" w:rsidRDefault="006C3499" w:rsidP="006C3499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8">
        <w:rPr>
          <w:rFonts w:ascii="Times New Roman" w:hAnsi="Times New Roman" w:cs="Times New Roman"/>
          <w:sz w:val="24"/>
          <w:szCs w:val="24"/>
        </w:rPr>
        <w:t xml:space="preserve">w sprawie projektu dostosowania sieci publicznych ośmioletnich szkół podstawowych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CE50F8">
        <w:rPr>
          <w:rFonts w:ascii="Times New Roman" w:hAnsi="Times New Roman" w:cs="Times New Roman"/>
          <w:sz w:val="24"/>
          <w:szCs w:val="24"/>
        </w:rPr>
        <w:t>i gimnazjów do nowego ustroju szkolnego,</w:t>
      </w:r>
    </w:p>
    <w:p w:rsidR="006C3499" w:rsidRDefault="006C3499" w:rsidP="006C3499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8">
        <w:rPr>
          <w:rFonts w:ascii="Times New Roman" w:hAnsi="Times New Roman" w:cs="Times New Roman"/>
          <w:sz w:val="24"/>
          <w:szCs w:val="24"/>
        </w:rPr>
        <w:t>w sprawie zmiany statutu Miejskiego Ośrodka Pomocy Społecznej w Bolesławcu,</w:t>
      </w:r>
    </w:p>
    <w:p w:rsidR="006C3499" w:rsidRPr="00CE50F8" w:rsidRDefault="006C3499" w:rsidP="006C3499">
      <w:pPr>
        <w:pStyle w:val="Akapitzlist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F8">
        <w:rPr>
          <w:rFonts w:ascii="Times New Roman" w:hAnsi="Times New Roman" w:cs="Times New Roman"/>
          <w:sz w:val="24"/>
          <w:szCs w:val="24"/>
        </w:rPr>
        <w:t>w sprawie zmian w budżecie miasta na 2017 r.</w:t>
      </w:r>
    </w:p>
    <w:p w:rsidR="006C3499" w:rsidRPr="00CE50F8" w:rsidRDefault="006C3499" w:rsidP="006C3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0F8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6C3499" w:rsidRPr="00CE50F8" w:rsidRDefault="006C3499" w:rsidP="006C3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0F8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B47A75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41630" w:rsidRPr="00B66F23" w:rsidRDefault="00F41630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2C6C72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radny Dariusz Filistyński – Przewodniczący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7D5A0A" w:rsidRDefault="007D5A0A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3499" w:rsidRPr="006C3499" w:rsidRDefault="006C3499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14E" w:rsidRPr="006C3499" w:rsidRDefault="006C3499" w:rsidP="006C349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C349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Energia odnawialna w praktyce gminy. Projekty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dalszego rozwoju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  <w:t>i beneficjenci</w:t>
      </w:r>
    </w:p>
    <w:p w:rsidR="006C3499" w:rsidRDefault="006C349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3499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Powyższy temat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Inwestycji Miejskich Andrzej Kuriata.</w:t>
      </w: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Przewodniczący Komisji Dariusz Filistyński, radny Piotr Klasa oraz Naczelnik Wydziału Zamówień Publicznych i Inwestycji Miejskich Andrzej Kuriata, Sekretarz Miasta Jerzy Zieliński.</w:t>
      </w: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0BB4" w:rsidRDefault="005F0BB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E439B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 w:rsidR="00E439B1" w:rsidRPr="00E439B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 przyjęła informację do wiadomości.</w:t>
      </w:r>
    </w:p>
    <w:p w:rsid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P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Pr="00E439B1" w:rsidRDefault="00E439B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E439B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3. Zaopiniowanie projektów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 Rady Miasta Bolesławiec</w:t>
      </w:r>
    </w:p>
    <w:p w:rsidR="00FE314E" w:rsidRPr="00FE314E" w:rsidRDefault="00FE314E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FE314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3.1.</w:t>
      </w:r>
      <w:r w:rsidR="0075737E" w:rsidRPr="0075737E">
        <w:rPr>
          <w:u w:val="single"/>
        </w:rPr>
        <w:t xml:space="preserve"> </w:t>
      </w:r>
      <w:r w:rsidR="0075737E" w:rsidRPr="0075737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nadania statutu Miejskiemu Zakł</w:t>
      </w:r>
      <w:r w:rsidR="0075737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adowi Gospodarki Mieszkaniowej </w:t>
      </w:r>
      <w:r w:rsidR="0075737E" w:rsidRPr="0075737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Bolesławcu</w:t>
      </w:r>
      <w:r w:rsidRPr="00FE314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FE314E" w:rsidRDefault="00FE314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75737E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</w:p>
    <w:p w:rsidR="008703F9" w:rsidRDefault="008703F9" w:rsidP="007573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03F9" w:rsidRDefault="008703F9" w:rsidP="008703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573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uchwały.</w:t>
      </w:r>
    </w:p>
    <w:p w:rsidR="008703F9" w:rsidRDefault="008703F9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83BA6" w:rsidRPr="00FE314E" w:rsidRDefault="00A83BA6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66F23" w:rsidRPr="0075737E" w:rsidRDefault="005F0C92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5F0C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737E" w:rsidRPr="0075737E">
        <w:rPr>
          <w:rFonts w:ascii="Times New Roman" w:hAnsi="Times New Roman" w:cs="Times New Roman"/>
          <w:b/>
          <w:sz w:val="28"/>
          <w:szCs w:val="24"/>
          <w:u w:val="single"/>
        </w:rPr>
        <w:t>w sprawie wzoru deklaracji o wysokości opłaty za gospodarowanie odpadami komunalnymi składanej przez właścicieli nieruchomości na terenie miasta Bolesławiec</w:t>
      </w:r>
      <w:r w:rsidR="00845F71" w:rsidRPr="0075737E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F0C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45F71" w:rsidRDefault="00E906D5" w:rsidP="007573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737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Z-ca Dyrektora MZGM Grażyna Strzyżewska.</w:t>
      </w:r>
    </w:p>
    <w:p w:rsidR="002E5F98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5F98" w:rsidRPr="00654481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Komisja RGiF pozytywnie </w:t>
      </w:r>
      <w:r w:rsidR="005F0C92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F0C92">
        <w:rPr>
          <w:rFonts w:ascii="Times New Roman" w:hAnsi="Times New Roman" w:cs="Times New Roman"/>
          <w:b/>
          <w:sz w:val="28"/>
          <w:szCs w:val="28"/>
        </w:rPr>
        <w:t>7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</w:t>
      </w:r>
      <w:r w:rsidR="001234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F0C9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3.3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F0C92" w:rsidRPr="005F0C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737E" w:rsidRPr="0075737E">
        <w:rPr>
          <w:rFonts w:ascii="Times New Roman" w:hAnsi="Times New Roman" w:cs="Times New Roman"/>
          <w:b/>
          <w:sz w:val="28"/>
          <w:szCs w:val="24"/>
          <w:u w:val="single"/>
        </w:rPr>
        <w:t xml:space="preserve">zmieniająca uchwałę nr XIII/167/2015 Rady Miasta Bolesławiec </w:t>
      </w:r>
      <w:r w:rsidR="0075737E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="0075737E" w:rsidRPr="0075737E">
        <w:rPr>
          <w:rFonts w:ascii="Times New Roman" w:hAnsi="Times New Roman" w:cs="Times New Roman"/>
          <w:b/>
          <w:sz w:val="28"/>
          <w:szCs w:val="24"/>
          <w:u w:val="single"/>
        </w:rPr>
        <w:t xml:space="preserve">z dnia 23 września 2015 r. w sprawie szczegółowego sposobu </w:t>
      </w:r>
      <w:r w:rsidR="0075737E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="0075737E" w:rsidRPr="0075737E">
        <w:rPr>
          <w:rFonts w:ascii="Times New Roman" w:hAnsi="Times New Roman" w:cs="Times New Roman"/>
          <w:b/>
          <w:sz w:val="28"/>
          <w:szCs w:val="24"/>
          <w:u w:val="single"/>
        </w:rPr>
        <w:t xml:space="preserve">i zakresu świadczenia usług w zakresie odbierania odpadów komunalnych od właścicieli nieruchomości i zagospodarowania tych odpadów w zamian za uiszczoną przez właściciela nieruchomości opłatę za gospodarowanie odpadami komunalnymi (Dz. Urz. </w:t>
      </w:r>
      <w:r w:rsidR="0075737E">
        <w:rPr>
          <w:rFonts w:ascii="Times New Roman" w:hAnsi="Times New Roman" w:cs="Times New Roman"/>
          <w:b/>
          <w:sz w:val="28"/>
          <w:szCs w:val="24"/>
          <w:u w:val="single"/>
        </w:rPr>
        <w:t>Woj. Doln. z 2015 r. poz. 3940)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F0C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737E" w:rsidRDefault="0073611B" w:rsidP="007573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5737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Z-ca Dyrektora MZGM Grażyna Strzyżewska.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Pr="007A10AF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</w:t>
      </w:r>
      <w:r w:rsidR="005973F1">
        <w:rPr>
          <w:rFonts w:ascii="Times New Roman" w:hAnsi="Times New Roman" w:cs="Times New Roman"/>
          <w:b/>
          <w:sz w:val="28"/>
          <w:szCs w:val="28"/>
        </w:rPr>
        <w:t xml:space="preserve">ja RGiF pozytywnie </w:t>
      </w:r>
      <w:r w:rsidR="0075737E">
        <w:rPr>
          <w:rFonts w:ascii="Times New Roman" w:hAnsi="Times New Roman" w:cs="Times New Roman"/>
          <w:b/>
          <w:sz w:val="28"/>
          <w:szCs w:val="28"/>
        </w:rPr>
        <w:t>jednogłośnie (7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EE3D63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F0C92"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02E9A" w:rsidRPr="00802E9A">
        <w:rPr>
          <w:u w:val="single"/>
        </w:rPr>
        <w:t xml:space="preserve"> </w:t>
      </w:r>
      <w:r w:rsidR="00EE3D63" w:rsidRPr="00EE3D63">
        <w:rPr>
          <w:rFonts w:ascii="Times New Roman" w:hAnsi="Times New Roman" w:cs="Times New Roman"/>
          <w:b/>
          <w:sz w:val="28"/>
          <w:u w:val="single"/>
        </w:rPr>
        <w:t>w sprawie uchylenia uchwały nr XXXV/294/2013 Rady Mi</w:t>
      </w:r>
      <w:r w:rsidR="00EE3D63">
        <w:rPr>
          <w:rFonts w:ascii="Times New Roman" w:hAnsi="Times New Roman" w:cs="Times New Roman"/>
          <w:b/>
          <w:sz w:val="28"/>
          <w:u w:val="single"/>
        </w:rPr>
        <w:t xml:space="preserve">asta Bolesławiec z dnia </w:t>
      </w:r>
      <w:r w:rsidR="00EE3D63" w:rsidRPr="00EE3D63">
        <w:rPr>
          <w:rFonts w:ascii="Times New Roman" w:hAnsi="Times New Roman" w:cs="Times New Roman"/>
          <w:b/>
          <w:sz w:val="28"/>
          <w:u w:val="single"/>
        </w:rPr>
        <w:t xml:space="preserve">27 marca 2013 r. w sprawie upoważnienia Dyrektora Miejskiego Zakładu Gospodarki Mieszkaniowej </w:t>
      </w:r>
      <w:r w:rsidR="00EE3D63">
        <w:rPr>
          <w:rFonts w:ascii="Times New Roman" w:hAnsi="Times New Roman" w:cs="Times New Roman"/>
          <w:b/>
          <w:sz w:val="28"/>
          <w:u w:val="single"/>
        </w:rPr>
        <w:br/>
      </w:r>
      <w:r w:rsidR="00EE3D63" w:rsidRPr="00EE3D63">
        <w:rPr>
          <w:rFonts w:ascii="Times New Roman" w:hAnsi="Times New Roman" w:cs="Times New Roman"/>
          <w:b/>
          <w:sz w:val="28"/>
          <w:u w:val="single"/>
        </w:rPr>
        <w:t>w Bolesławcu do załatwiania indywidualnych spraw z zakresu administracji publicznej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F0C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0C92" w:rsidRDefault="001E10B4" w:rsidP="005F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E3D6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Z-ca Dyrektora MZGM Grażyna Strzyżewska.</w:t>
      </w:r>
    </w:p>
    <w:p w:rsidR="007A10AF" w:rsidRPr="00E906D5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RGiF pozytywnie jednogłośnie (</w:t>
      </w:r>
      <w:r w:rsidR="005F0C92">
        <w:rPr>
          <w:rFonts w:ascii="Times New Roman" w:hAnsi="Times New Roman" w:cs="Times New Roman"/>
          <w:b/>
          <w:sz w:val="28"/>
          <w:szCs w:val="28"/>
        </w:rPr>
        <w:t>7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796C" w:rsidRDefault="00B8796C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EE3D63" w:rsidRDefault="00802E9A" w:rsidP="00EE3D6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F0C92">
        <w:rPr>
          <w:rFonts w:ascii="Times New Roman" w:hAnsi="Times New Roman" w:cs="Times New Roman"/>
          <w:b/>
          <w:sz w:val="28"/>
          <w:szCs w:val="28"/>
          <w:u w:val="single"/>
        </w:rPr>
        <w:t>3.5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A10AF" w:rsidRPr="007A10A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E3D63" w:rsidRPr="00EE3D63">
        <w:rPr>
          <w:rFonts w:ascii="Times New Roman" w:hAnsi="Times New Roman" w:cs="Times New Roman"/>
          <w:b/>
          <w:sz w:val="28"/>
          <w:szCs w:val="24"/>
          <w:u w:val="single"/>
        </w:rPr>
        <w:t>w sprawie projektu dostosowania sieci publicznych ośmioletnich szkół podstawowych i gimnazjów do nowego ustroju szkolnego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F0C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6284" w:rsidRDefault="00802E9A" w:rsidP="00EB04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B044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Inspektor w Wydziale Społecznym Stanisław Wyganowski. Wypowiedź uzupełnił II Z-ca Prezydenta Miasta Kornel Filipowicz.</w:t>
      </w:r>
    </w:p>
    <w:p w:rsidR="00EB044A" w:rsidRDefault="00EB044A" w:rsidP="00EB04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 w:rsidR="00C733C3">
        <w:rPr>
          <w:rFonts w:ascii="Times New Roman" w:hAnsi="Times New Roman" w:cs="Times New Roman"/>
          <w:b/>
          <w:sz w:val="28"/>
          <w:szCs w:val="28"/>
        </w:rPr>
        <w:t xml:space="preserve"> RGiF pozytywnie </w:t>
      </w:r>
      <w:r w:rsidR="00A724A2">
        <w:rPr>
          <w:rFonts w:ascii="Times New Roman" w:hAnsi="Times New Roman" w:cs="Times New Roman"/>
          <w:b/>
          <w:sz w:val="28"/>
          <w:szCs w:val="28"/>
        </w:rPr>
        <w:t>jednogłośnie (7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33C3" w:rsidRDefault="00C733C3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C733C3" w:rsidRDefault="007A10AF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C733C3">
        <w:rPr>
          <w:rFonts w:ascii="Times New Roman" w:hAnsi="Times New Roman" w:cs="Times New Roman"/>
          <w:b/>
          <w:sz w:val="28"/>
          <w:szCs w:val="28"/>
          <w:u w:val="single"/>
        </w:rPr>
        <w:t>3.6.</w:t>
      </w:r>
      <w:r w:rsidR="00A724A2" w:rsidRPr="00A724A2">
        <w:rPr>
          <w:u w:val="single"/>
        </w:rPr>
        <w:t xml:space="preserve"> </w:t>
      </w:r>
      <w:r w:rsidR="00A724A2" w:rsidRPr="00A724A2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Miejskiego Ośrodka</w:t>
      </w:r>
      <w:r w:rsidR="00A724A2">
        <w:rPr>
          <w:rFonts w:ascii="Times New Roman" w:hAnsi="Times New Roman" w:cs="Times New Roman"/>
          <w:b/>
          <w:sz w:val="28"/>
          <w:szCs w:val="28"/>
          <w:u w:val="single"/>
        </w:rPr>
        <w:t xml:space="preserve"> Pomocy Społecznej w Bolesławcu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C733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EEF" w:rsidRDefault="002F195F" w:rsidP="00192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2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A724A2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</w:t>
      </w:r>
      <w:r w:rsidR="00C733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Wydziału Społecznego </w:t>
      </w:r>
      <w:r w:rsidR="00A724A2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Michnej</w:t>
      </w:r>
      <w:r w:rsidR="00C733C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(7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468C" w:rsidRPr="00A724A2" w:rsidRDefault="00F212B5" w:rsidP="007E1A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C733C3">
        <w:rPr>
          <w:rFonts w:ascii="Times New Roman" w:hAnsi="Times New Roman" w:cs="Times New Roman"/>
          <w:b/>
          <w:sz w:val="28"/>
          <w:szCs w:val="28"/>
          <w:u w:val="single"/>
        </w:rPr>
        <w:t>3.7.</w:t>
      </w:r>
      <w:r w:rsidR="00C733C3" w:rsidRPr="00C733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724A2" w:rsidRPr="00A724A2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 w:rsidR="00C733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EEF" w:rsidRDefault="0046198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A724A2" w:rsidRPr="007A10AF" w:rsidRDefault="00A724A2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2B5" w:rsidRPr="007A10AF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(7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24D" w:rsidRPr="00BF224D" w:rsidRDefault="00BF224D" w:rsidP="005A76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24D" w:rsidRDefault="005A7665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poinformował, że </w:t>
      </w:r>
      <w:r w:rsidR="00C733C3">
        <w:rPr>
          <w:rFonts w:ascii="Times New Roman" w:hAnsi="Times New Roman" w:cs="Times New Roman"/>
          <w:sz w:val="28"/>
          <w:szCs w:val="28"/>
        </w:rPr>
        <w:t xml:space="preserve">lutowe posiedzenie Komisji będzie poświęcone tematowi: </w:t>
      </w:r>
      <w:r w:rsidR="00A724A2">
        <w:rPr>
          <w:rFonts w:ascii="Times New Roman" w:hAnsi="Times New Roman" w:cs="Times New Roman"/>
          <w:sz w:val="28"/>
          <w:szCs w:val="28"/>
        </w:rPr>
        <w:t>„</w:t>
      </w:r>
      <w:r w:rsidR="00A724A2" w:rsidRPr="00A724A2">
        <w:rPr>
          <w:rFonts w:ascii="Times New Roman" w:hAnsi="Times New Roman" w:cs="Times New Roman"/>
          <w:sz w:val="28"/>
          <w:szCs w:val="28"/>
        </w:rPr>
        <w:t>Optymalizacja do</w:t>
      </w:r>
      <w:r w:rsidR="00A724A2">
        <w:rPr>
          <w:rFonts w:ascii="Times New Roman" w:hAnsi="Times New Roman" w:cs="Times New Roman"/>
          <w:sz w:val="28"/>
          <w:szCs w:val="28"/>
        </w:rPr>
        <w:t xml:space="preserve">chodów </w:t>
      </w:r>
      <w:r w:rsidR="00A724A2">
        <w:rPr>
          <w:rFonts w:ascii="Times New Roman" w:hAnsi="Times New Roman" w:cs="Times New Roman"/>
          <w:sz w:val="28"/>
          <w:szCs w:val="28"/>
        </w:rPr>
        <w:br/>
        <w:t xml:space="preserve">i racjonalizacja kosztów </w:t>
      </w:r>
      <w:r w:rsidR="00A724A2" w:rsidRPr="00A724A2">
        <w:rPr>
          <w:rFonts w:ascii="Times New Roman" w:hAnsi="Times New Roman" w:cs="Times New Roman"/>
          <w:sz w:val="28"/>
          <w:szCs w:val="28"/>
        </w:rPr>
        <w:t>Gminy Miejskiej w</w:t>
      </w:r>
      <w:r w:rsidR="00A724A2">
        <w:rPr>
          <w:rFonts w:ascii="Times New Roman" w:hAnsi="Times New Roman" w:cs="Times New Roman"/>
          <w:sz w:val="28"/>
          <w:szCs w:val="28"/>
        </w:rPr>
        <w:t xml:space="preserve">obec zwiększających się potrzeb </w:t>
      </w:r>
      <w:r w:rsidR="00A724A2">
        <w:rPr>
          <w:rFonts w:ascii="Times New Roman" w:hAnsi="Times New Roman" w:cs="Times New Roman"/>
          <w:sz w:val="28"/>
          <w:szCs w:val="28"/>
        </w:rPr>
        <w:br/>
      </w:r>
      <w:r w:rsidR="00A724A2" w:rsidRPr="00A724A2">
        <w:rPr>
          <w:rFonts w:ascii="Times New Roman" w:hAnsi="Times New Roman" w:cs="Times New Roman"/>
          <w:sz w:val="28"/>
          <w:szCs w:val="28"/>
        </w:rPr>
        <w:t>i oczekiwań mieszkańców.</w:t>
      </w:r>
      <w:r w:rsidR="00A724A2">
        <w:rPr>
          <w:rFonts w:ascii="Times New Roman" w:hAnsi="Times New Roman" w:cs="Times New Roman"/>
          <w:sz w:val="28"/>
          <w:szCs w:val="28"/>
        </w:rPr>
        <w:t>”</w:t>
      </w:r>
    </w:p>
    <w:p w:rsidR="00A724A2" w:rsidRDefault="00A724A2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24A2" w:rsidRPr="00BF224D" w:rsidRDefault="00A724A2" w:rsidP="00A724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A766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BF224D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BF224D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stycznia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>
        <w:rPr>
          <w:rFonts w:ascii="Times New Roman" w:hAnsi="Times New Roman" w:cs="Times New Roman"/>
          <w:sz w:val="28"/>
          <w:szCs w:val="28"/>
        </w:rPr>
        <w:t xml:space="preserve">Przewodniczący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Pr="007E1A61" w:rsidRDefault="00B360CD" w:rsidP="007E1A6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7E1A61" w:rsidRPr="007E1A61" w:rsidRDefault="007E1A61" w:rsidP="007E1A6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7E1A61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E1A61" w:rsidRPr="007E1A61" w:rsidRDefault="007E1A61" w:rsidP="007E1A6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7E1A61">
        <w:rPr>
          <w:rFonts w:ascii="Times New Roman" w:hAnsi="Times New Roman" w:cs="Times New Roman"/>
          <w:sz w:val="24"/>
          <w:szCs w:val="24"/>
        </w:rPr>
        <w:t xml:space="preserve">Rozwoju Gospodarczego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7E1A61">
        <w:rPr>
          <w:rFonts w:ascii="Times New Roman" w:hAnsi="Times New Roman" w:cs="Times New Roman"/>
          <w:sz w:val="24"/>
          <w:szCs w:val="24"/>
        </w:rPr>
        <w:t>i Finansów</w:t>
      </w:r>
    </w:p>
    <w:p w:rsidR="007E1A61" w:rsidRPr="007E1A61" w:rsidRDefault="007E1A61" w:rsidP="007E1A6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7E1A61" w:rsidRPr="007E1A61" w:rsidRDefault="007E1A61" w:rsidP="007E1A6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7E1A61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Protokołowała:</w:t>
      </w:r>
    </w:p>
    <w:p w:rsidR="00C92A84" w:rsidRPr="00C92A84" w:rsidRDefault="007E1A6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1A61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0BE" w:rsidRDefault="008120BE" w:rsidP="00B87F12">
      <w:pPr>
        <w:spacing w:after="0" w:line="240" w:lineRule="auto"/>
      </w:pPr>
      <w:r>
        <w:separator/>
      </w:r>
    </w:p>
  </w:endnote>
  <w:endnote w:type="continuationSeparator" w:id="0">
    <w:p w:rsidR="008120BE" w:rsidRDefault="008120B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6C3499" w:rsidRDefault="006C34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A61">
          <w:rPr>
            <w:noProof/>
          </w:rPr>
          <w:t>5</w:t>
        </w:r>
        <w:r>
          <w:fldChar w:fldCharType="end"/>
        </w:r>
      </w:p>
    </w:sdtContent>
  </w:sdt>
  <w:p w:rsidR="006C3499" w:rsidRDefault="006C34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0BE" w:rsidRDefault="008120BE" w:rsidP="00B87F12">
      <w:pPr>
        <w:spacing w:after="0" w:line="240" w:lineRule="auto"/>
      </w:pPr>
      <w:r>
        <w:separator/>
      </w:r>
    </w:p>
  </w:footnote>
  <w:footnote w:type="continuationSeparator" w:id="0">
    <w:p w:rsidR="008120BE" w:rsidRDefault="008120B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9"/>
  </w:num>
  <w:num w:numId="10">
    <w:abstractNumId w:val="8"/>
  </w:num>
  <w:num w:numId="11">
    <w:abstractNumId w:val="4"/>
  </w:num>
  <w:num w:numId="12">
    <w:abstractNumId w:val="18"/>
  </w:num>
  <w:num w:numId="13">
    <w:abstractNumId w:val="22"/>
  </w:num>
  <w:num w:numId="14">
    <w:abstractNumId w:val="6"/>
  </w:num>
  <w:num w:numId="15">
    <w:abstractNumId w:val="15"/>
  </w:num>
  <w:num w:numId="16">
    <w:abstractNumId w:val="13"/>
  </w:num>
  <w:num w:numId="17">
    <w:abstractNumId w:val="14"/>
  </w:num>
  <w:num w:numId="18">
    <w:abstractNumId w:val="16"/>
  </w:num>
  <w:num w:numId="19">
    <w:abstractNumId w:val="7"/>
  </w:num>
  <w:num w:numId="20">
    <w:abstractNumId w:val="10"/>
  </w:num>
  <w:num w:numId="21">
    <w:abstractNumId w:val="11"/>
  </w:num>
  <w:num w:numId="22">
    <w:abstractNumId w:val="5"/>
  </w:num>
  <w:num w:numId="23">
    <w:abstractNumId w:val="20"/>
  </w:num>
  <w:num w:numId="24">
    <w:abstractNumId w:val="19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856"/>
    <w:rsid w:val="00000B58"/>
    <w:rsid w:val="00001999"/>
    <w:rsid w:val="00006429"/>
    <w:rsid w:val="00007019"/>
    <w:rsid w:val="00010949"/>
    <w:rsid w:val="00016040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C0E14"/>
    <w:rsid w:val="000C1D4B"/>
    <w:rsid w:val="000C2D81"/>
    <w:rsid w:val="000C3041"/>
    <w:rsid w:val="000D02C7"/>
    <w:rsid w:val="000E0B6B"/>
    <w:rsid w:val="000E0EA3"/>
    <w:rsid w:val="000E32E0"/>
    <w:rsid w:val="000F2434"/>
    <w:rsid w:val="000F6F2A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5412"/>
    <w:rsid w:val="0018295D"/>
    <w:rsid w:val="00184160"/>
    <w:rsid w:val="00192E2F"/>
    <w:rsid w:val="001967E4"/>
    <w:rsid w:val="00196EEF"/>
    <w:rsid w:val="001A0A7C"/>
    <w:rsid w:val="001A1D95"/>
    <w:rsid w:val="001B3AF1"/>
    <w:rsid w:val="001B3EFF"/>
    <w:rsid w:val="001C397A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9BD"/>
    <w:rsid w:val="00217A80"/>
    <w:rsid w:val="00222394"/>
    <w:rsid w:val="00222873"/>
    <w:rsid w:val="002250CC"/>
    <w:rsid w:val="0022679E"/>
    <w:rsid w:val="002303B3"/>
    <w:rsid w:val="00236402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70DB1"/>
    <w:rsid w:val="002735A0"/>
    <w:rsid w:val="00281E8D"/>
    <w:rsid w:val="002834D9"/>
    <w:rsid w:val="00287FAA"/>
    <w:rsid w:val="00291C37"/>
    <w:rsid w:val="002A2069"/>
    <w:rsid w:val="002A2F3F"/>
    <w:rsid w:val="002B0FED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C41"/>
    <w:rsid w:val="00382201"/>
    <w:rsid w:val="00387C5B"/>
    <w:rsid w:val="00390EC9"/>
    <w:rsid w:val="00391EE7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D512D"/>
    <w:rsid w:val="003E7CD9"/>
    <w:rsid w:val="003F3137"/>
    <w:rsid w:val="0041052C"/>
    <w:rsid w:val="00412605"/>
    <w:rsid w:val="00413CED"/>
    <w:rsid w:val="00422C20"/>
    <w:rsid w:val="00443688"/>
    <w:rsid w:val="00447083"/>
    <w:rsid w:val="004512F1"/>
    <w:rsid w:val="00461985"/>
    <w:rsid w:val="00463D2A"/>
    <w:rsid w:val="00463DED"/>
    <w:rsid w:val="00470C68"/>
    <w:rsid w:val="00480218"/>
    <w:rsid w:val="00485C45"/>
    <w:rsid w:val="004A0C62"/>
    <w:rsid w:val="004A2045"/>
    <w:rsid w:val="004A436A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11CD7"/>
    <w:rsid w:val="00512E90"/>
    <w:rsid w:val="00521827"/>
    <w:rsid w:val="005272F9"/>
    <w:rsid w:val="00540D70"/>
    <w:rsid w:val="005423C0"/>
    <w:rsid w:val="00550D0C"/>
    <w:rsid w:val="00554438"/>
    <w:rsid w:val="00555805"/>
    <w:rsid w:val="00557A7A"/>
    <w:rsid w:val="0056188D"/>
    <w:rsid w:val="00570CC9"/>
    <w:rsid w:val="00572ABC"/>
    <w:rsid w:val="00572B3B"/>
    <w:rsid w:val="00572B53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0BB4"/>
    <w:rsid w:val="005F0C92"/>
    <w:rsid w:val="005F520D"/>
    <w:rsid w:val="006005B4"/>
    <w:rsid w:val="00602168"/>
    <w:rsid w:val="00603778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4260D"/>
    <w:rsid w:val="00746E72"/>
    <w:rsid w:val="00750870"/>
    <w:rsid w:val="00751C9B"/>
    <w:rsid w:val="0075737E"/>
    <w:rsid w:val="007575F5"/>
    <w:rsid w:val="00765C0C"/>
    <w:rsid w:val="00771B8C"/>
    <w:rsid w:val="00780D0D"/>
    <w:rsid w:val="007846C0"/>
    <w:rsid w:val="00785020"/>
    <w:rsid w:val="00790777"/>
    <w:rsid w:val="0079338B"/>
    <w:rsid w:val="007A028C"/>
    <w:rsid w:val="007A10AF"/>
    <w:rsid w:val="007B400D"/>
    <w:rsid w:val="007B4C7B"/>
    <w:rsid w:val="007B4F91"/>
    <w:rsid w:val="007B5C23"/>
    <w:rsid w:val="007B6395"/>
    <w:rsid w:val="007B7E6E"/>
    <w:rsid w:val="007C22F0"/>
    <w:rsid w:val="007D0E79"/>
    <w:rsid w:val="007D1D5D"/>
    <w:rsid w:val="007D2580"/>
    <w:rsid w:val="007D4F83"/>
    <w:rsid w:val="007D5A0A"/>
    <w:rsid w:val="007E1A61"/>
    <w:rsid w:val="007F4E1D"/>
    <w:rsid w:val="00802C7F"/>
    <w:rsid w:val="00802E9A"/>
    <w:rsid w:val="008041E7"/>
    <w:rsid w:val="00804D11"/>
    <w:rsid w:val="008120BE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91567"/>
    <w:rsid w:val="0089334F"/>
    <w:rsid w:val="0089758C"/>
    <w:rsid w:val="008A2F1E"/>
    <w:rsid w:val="008A57BE"/>
    <w:rsid w:val="008C0A8F"/>
    <w:rsid w:val="008C4C07"/>
    <w:rsid w:val="008C737F"/>
    <w:rsid w:val="008F7972"/>
    <w:rsid w:val="00901204"/>
    <w:rsid w:val="00901804"/>
    <w:rsid w:val="0090229E"/>
    <w:rsid w:val="00902843"/>
    <w:rsid w:val="009121D3"/>
    <w:rsid w:val="0093445D"/>
    <w:rsid w:val="00942FEA"/>
    <w:rsid w:val="0094503F"/>
    <w:rsid w:val="00950533"/>
    <w:rsid w:val="00963B7E"/>
    <w:rsid w:val="00973A68"/>
    <w:rsid w:val="009751FD"/>
    <w:rsid w:val="009754E2"/>
    <w:rsid w:val="009805A7"/>
    <w:rsid w:val="0098129D"/>
    <w:rsid w:val="009817F9"/>
    <w:rsid w:val="0099032A"/>
    <w:rsid w:val="00991376"/>
    <w:rsid w:val="00991A58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6F1E"/>
    <w:rsid w:val="00A16F20"/>
    <w:rsid w:val="00A22115"/>
    <w:rsid w:val="00A2246E"/>
    <w:rsid w:val="00A26D54"/>
    <w:rsid w:val="00A31438"/>
    <w:rsid w:val="00A337D8"/>
    <w:rsid w:val="00A37738"/>
    <w:rsid w:val="00A506F2"/>
    <w:rsid w:val="00A52D58"/>
    <w:rsid w:val="00A54905"/>
    <w:rsid w:val="00A549DF"/>
    <w:rsid w:val="00A70148"/>
    <w:rsid w:val="00A724A2"/>
    <w:rsid w:val="00A76E06"/>
    <w:rsid w:val="00A83BA6"/>
    <w:rsid w:val="00A91E62"/>
    <w:rsid w:val="00A92C99"/>
    <w:rsid w:val="00A96C1C"/>
    <w:rsid w:val="00A974FC"/>
    <w:rsid w:val="00AA7BB1"/>
    <w:rsid w:val="00AB2EB7"/>
    <w:rsid w:val="00AB4079"/>
    <w:rsid w:val="00AB5D5A"/>
    <w:rsid w:val="00AB79F1"/>
    <w:rsid w:val="00AC192B"/>
    <w:rsid w:val="00AC3BE9"/>
    <w:rsid w:val="00AC3BEB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71F2F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6520"/>
    <w:rsid w:val="00BC2B82"/>
    <w:rsid w:val="00BC4382"/>
    <w:rsid w:val="00BD4B10"/>
    <w:rsid w:val="00BE21DF"/>
    <w:rsid w:val="00BE7D9C"/>
    <w:rsid w:val="00BF224D"/>
    <w:rsid w:val="00BF2CB9"/>
    <w:rsid w:val="00C01F88"/>
    <w:rsid w:val="00C05AC2"/>
    <w:rsid w:val="00C075C0"/>
    <w:rsid w:val="00C12B13"/>
    <w:rsid w:val="00C1716C"/>
    <w:rsid w:val="00C17517"/>
    <w:rsid w:val="00C208C5"/>
    <w:rsid w:val="00C20A63"/>
    <w:rsid w:val="00C22D25"/>
    <w:rsid w:val="00C22E95"/>
    <w:rsid w:val="00C232C2"/>
    <w:rsid w:val="00C251C8"/>
    <w:rsid w:val="00C25EE5"/>
    <w:rsid w:val="00C270DA"/>
    <w:rsid w:val="00C4510A"/>
    <w:rsid w:val="00C46566"/>
    <w:rsid w:val="00C52E73"/>
    <w:rsid w:val="00C62FCF"/>
    <w:rsid w:val="00C64948"/>
    <w:rsid w:val="00C71B7D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C0717"/>
    <w:rsid w:val="00CC25BA"/>
    <w:rsid w:val="00CC7D42"/>
    <w:rsid w:val="00CD48F6"/>
    <w:rsid w:val="00CE0B5C"/>
    <w:rsid w:val="00CE2B88"/>
    <w:rsid w:val="00CE57C4"/>
    <w:rsid w:val="00CE5BBD"/>
    <w:rsid w:val="00CE7FCE"/>
    <w:rsid w:val="00CF1651"/>
    <w:rsid w:val="00CF7B96"/>
    <w:rsid w:val="00D06CF9"/>
    <w:rsid w:val="00D158BD"/>
    <w:rsid w:val="00D16853"/>
    <w:rsid w:val="00D21793"/>
    <w:rsid w:val="00D42758"/>
    <w:rsid w:val="00D42C29"/>
    <w:rsid w:val="00D43074"/>
    <w:rsid w:val="00D43616"/>
    <w:rsid w:val="00D508D4"/>
    <w:rsid w:val="00D53FD9"/>
    <w:rsid w:val="00D56D6E"/>
    <w:rsid w:val="00D62BBA"/>
    <w:rsid w:val="00D73000"/>
    <w:rsid w:val="00D86D2E"/>
    <w:rsid w:val="00D92C2E"/>
    <w:rsid w:val="00DA266A"/>
    <w:rsid w:val="00DA44C6"/>
    <w:rsid w:val="00DA57ED"/>
    <w:rsid w:val="00DB0226"/>
    <w:rsid w:val="00DC0295"/>
    <w:rsid w:val="00DC3225"/>
    <w:rsid w:val="00DC74E1"/>
    <w:rsid w:val="00DD5651"/>
    <w:rsid w:val="00DD6695"/>
    <w:rsid w:val="00DD7937"/>
    <w:rsid w:val="00DE408C"/>
    <w:rsid w:val="00DE6894"/>
    <w:rsid w:val="00DF0543"/>
    <w:rsid w:val="00DF13D0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D3A"/>
    <w:rsid w:val="00E42142"/>
    <w:rsid w:val="00E439B1"/>
    <w:rsid w:val="00E60794"/>
    <w:rsid w:val="00E655BE"/>
    <w:rsid w:val="00E65634"/>
    <w:rsid w:val="00E67738"/>
    <w:rsid w:val="00E70F69"/>
    <w:rsid w:val="00E71C35"/>
    <w:rsid w:val="00E748EB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78B"/>
    <w:rsid w:val="00ED531B"/>
    <w:rsid w:val="00EE3D63"/>
    <w:rsid w:val="00EE77D0"/>
    <w:rsid w:val="00EF3108"/>
    <w:rsid w:val="00EF73C2"/>
    <w:rsid w:val="00EF7963"/>
    <w:rsid w:val="00F03E23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41630"/>
    <w:rsid w:val="00F45CE7"/>
    <w:rsid w:val="00F67286"/>
    <w:rsid w:val="00F7794A"/>
    <w:rsid w:val="00F836E5"/>
    <w:rsid w:val="00F85F8B"/>
    <w:rsid w:val="00F86D1B"/>
    <w:rsid w:val="00F90E99"/>
    <w:rsid w:val="00F918C0"/>
    <w:rsid w:val="00F9598B"/>
    <w:rsid w:val="00F97CB2"/>
    <w:rsid w:val="00FA4F3C"/>
    <w:rsid w:val="00FB4269"/>
    <w:rsid w:val="00FC535C"/>
    <w:rsid w:val="00FD587F"/>
    <w:rsid w:val="00FD785A"/>
    <w:rsid w:val="00FE314E"/>
    <w:rsid w:val="00FE3DF1"/>
    <w:rsid w:val="00FE51F7"/>
    <w:rsid w:val="00FE7DF6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28970-DE80-4CE3-82FF-450B0FE56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1080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2017-02-13T13:33:00Z</cp:lastPrinted>
  <dcterms:created xsi:type="dcterms:W3CDTF">2017-04-03T07:46:00Z</dcterms:created>
  <dcterms:modified xsi:type="dcterms:W3CDTF">2017-04-03T07:46:00Z</dcterms:modified>
</cp:coreProperties>
</file>