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 </w:t>
      </w:r>
      <w:r w:rsidR="006A469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A469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42.2017.7</w:t>
      </w:r>
    </w:p>
    <w:p w:rsidR="00AC540E" w:rsidRPr="006A469D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A46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646DE5" w:rsidRPr="006A46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C373E0" w:rsidRPr="006A469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4.2017.7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40.2017.7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Karol Stasik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Starosta Bolesławiecki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8D3B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wyrażenia zgody na dokonanie darowizny na rzecz Powiatu Bolesławieckiego nieruchomości gruntowej zabudowanej, położonej przy ul. Bankowej 8 w Bolesławcu (obręb: nr 0009, Bolesławiec-9)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9F14D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wyrażenia zgody na dokonanie darowizny na rzecz Powiatu Bolesławieckiego nieruchomości gruntowej zabudowanej, położonej przy ul. Bankowej 8 w Bolesławcu (obręb: nr 0009, Bolesławiec-9).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IGPiB Wojciech Kasprzyk, radni Dariusz Mucha, Bogdan Biernat i Zdzisław Abramowicz.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Mienia i Gospodarki Przestrzennej Jan Kisiliczyk, Prezydent Miasta Piotr Roman oraz Starosta Bolesławiecki Karol Stasik. 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780" w:rsidRPr="005F0780" w:rsidRDefault="005F0780" w:rsidP="005F0780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5F0780">
        <w:rPr>
          <w:rFonts w:ascii="Times New Roman" w:hAnsi="Times New Roman" w:cs="Times New Roman"/>
          <w:sz w:val="20"/>
          <w:szCs w:val="20"/>
        </w:rPr>
        <w:t>Przewodniczący Komisji</w:t>
      </w:r>
    </w:p>
    <w:p w:rsidR="005F0780" w:rsidRPr="005F0780" w:rsidRDefault="005F0780" w:rsidP="005F0780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5F0780">
        <w:rPr>
          <w:rFonts w:ascii="Times New Roman" w:hAnsi="Times New Roman" w:cs="Times New Roman"/>
          <w:sz w:val="20"/>
          <w:szCs w:val="20"/>
        </w:rPr>
        <w:t xml:space="preserve">Infrastruktury, Gospodarki Przestrzennej </w:t>
      </w:r>
      <w:r>
        <w:rPr>
          <w:rFonts w:ascii="Times New Roman" w:hAnsi="Times New Roman" w:cs="Times New Roman"/>
          <w:sz w:val="20"/>
          <w:szCs w:val="20"/>
        </w:rPr>
        <w:br/>
      </w:r>
      <w:r w:rsidRPr="005F0780">
        <w:rPr>
          <w:rFonts w:ascii="Times New Roman" w:hAnsi="Times New Roman" w:cs="Times New Roman"/>
          <w:sz w:val="20"/>
          <w:szCs w:val="20"/>
        </w:rPr>
        <w:t>i Budownictwa</w:t>
      </w:r>
    </w:p>
    <w:p w:rsidR="005F0780" w:rsidRPr="005F0780" w:rsidRDefault="005F0780" w:rsidP="005F0780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0"/>
          <w:szCs w:val="20"/>
        </w:rPr>
      </w:pPr>
    </w:p>
    <w:p w:rsidR="005F0780" w:rsidRPr="005F0780" w:rsidRDefault="005F0780" w:rsidP="005F0780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5F0780">
        <w:rPr>
          <w:rFonts w:ascii="Times New Roman" w:hAnsi="Times New Roman" w:cs="Times New Roman"/>
          <w:sz w:val="20"/>
          <w:szCs w:val="20"/>
        </w:rPr>
        <w:t>/-/ Wojciech Kasprzyk</w:t>
      </w:r>
    </w:p>
    <w:p w:rsidR="00C92A84" w:rsidRPr="005F0780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F0780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F134A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F134A2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314" w:rsidRDefault="009D7314" w:rsidP="00B87F12">
      <w:pPr>
        <w:spacing w:after="0" w:line="240" w:lineRule="auto"/>
      </w:pPr>
      <w:r>
        <w:separator/>
      </w:r>
    </w:p>
  </w:endnote>
  <w:endnote w:type="continuationSeparator" w:id="0">
    <w:p w:rsidR="009D7314" w:rsidRDefault="009D731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6ED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314" w:rsidRDefault="009D7314" w:rsidP="00B87F12">
      <w:pPr>
        <w:spacing w:after="0" w:line="240" w:lineRule="auto"/>
      </w:pPr>
      <w:r>
        <w:separator/>
      </w:r>
    </w:p>
  </w:footnote>
  <w:footnote w:type="continuationSeparator" w:id="0">
    <w:p w:rsidR="009D7314" w:rsidRDefault="009D731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46ED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0780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A469D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72E4F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158A"/>
    <w:rsid w:val="009B2D74"/>
    <w:rsid w:val="009B30C5"/>
    <w:rsid w:val="009B384D"/>
    <w:rsid w:val="009B4F01"/>
    <w:rsid w:val="009D0F59"/>
    <w:rsid w:val="009D3D39"/>
    <w:rsid w:val="009D3D77"/>
    <w:rsid w:val="009D4DAD"/>
    <w:rsid w:val="009D7314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34A2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801AF-0AF5-4DE9-97E2-6D869C4D0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2017-05-22T07:27:00Z</cp:lastPrinted>
  <dcterms:created xsi:type="dcterms:W3CDTF">2017-06-06T11:41:00Z</dcterms:created>
  <dcterms:modified xsi:type="dcterms:W3CDTF">2017-06-06T11:41:00Z</dcterms:modified>
</cp:coreProperties>
</file>