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51CA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8726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824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maja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 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39.</w:t>
      </w:r>
      <w:r w:rsidR="00151CA8">
        <w:rPr>
          <w:rFonts w:ascii="Times New Roman" w:eastAsia="Times New Roman" w:hAnsi="Times New Roman" w:cs="Times New Roman"/>
          <w:sz w:val="24"/>
          <w:szCs w:val="24"/>
          <w:lang w:eastAsia="pl-PL"/>
        </w:rPr>
        <w:t>2017.8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151CA8">
        <w:rPr>
          <w:rFonts w:ascii="Times New Roman" w:hAnsi="Times New Roman" w:cs="Times New Roman"/>
          <w:i/>
          <w:lang w:eastAsia="pl-PL"/>
        </w:rPr>
        <w:t>10.55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297B" w:rsidRDefault="0092297B" w:rsidP="0092297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C540E" w:rsidRDefault="0092297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151CA8"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51CA8"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51CA8"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51CA8"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0A2B" w:rsidRPr="00520A2B" w:rsidRDefault="005B4CD9" w:rsidP="00520A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2297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0A2B" w:rsidRDefault="00520A2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92297B" w:rsidP="00872671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5082C" w:rsidRPr="00B8036A" w:rsidRDefault="00151CA8" w:rsidP="00A5082C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5082C" w:rsidRPr="00A5082C" w:rsidRDefault="00A5082C" w:rsidP="00A508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2671" w:rsidRPr="00496C78" w:rsidRDefault="0087267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83293" w:rsidRDefault="0088329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96C78" w:rsidRDefault="00496C78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F34D36" w:rsidRPr="00151CA8" w:rsidRDefault="00151CA8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51CA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Kadra kierownicza Urzędu Miasta oraz gminnych jednostek organizacyjnych  </w:t>
      </w:r>
    </w:p>
    <w:p w:rsidR="00883293" w:rsidRPr="00742A0F" w:rsidRDefault="00883293" w:rsidP="00742A0F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151CA8" w:rsidRDefault="00151CA8" w:rsidP="00151CA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Otwarcie posiedzenia, stwierdzenie quorum i przyjęcie porządku posiedzenia.</w:t>
      </w:r>
    </w:p>
    <w:p w:rsidR="00151CA8" w:rsidRDefault="00151CA8" w:rsidP="00151CA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Analiza i zaopiniowanie sprawozdania z wykonania budżetu miasta za rok 2016.</w:t>
      </w:r>
    </w:p>
    <w:p w:rsidR="00151CA8" w:rsidRDefault="00151CA8" w:rsidP="00151CA8">
      <w:pPr>
        <w:pStyle w:val="Akapitzlist"/>
        <w:numPr>
          <w:ilvl w:val="1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</w:t>
      </w:r>
      <w:r w:rsidRPr="00151CA8">
        <w:rPr>
          <w:rFonts w:ascii="Times New Roman" w:eastAsia="Times New Roman" w:hAnsi="Times New Roman"/>
          <w:lang w:eastAsia="pl-PL"/>
        </w:rPr>
        <w:t>Analiza sprawozdania z wykonania budżetu miasta za rok 2016, sprawozdania finansowego za 2016 r. oraz informacji o stanie mienia komunalnego.</w:t>
      </w:r>
    </w:p>
    <w:p w:rsidR="00151CA8" w:rsidRDefault="00151CA8" w:rsidP="00151CA8">
      <w:pPr>
        <w:pStyle w:val="Akapitzlist"/>
        <w:numPr>
          <w:ilvl w:val="1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</w:t>
      </w:r>
      <w:r w:rsidRPr="00151CA8">
        <w:rPr>
          <w:rFonts w:ascii="Times New Roman" w:eastAsia="Times New Roman" w:hAnsi="Times New Roman"/>
          <w:lang w:eastAsia="pl-PL"/>
        </w:rPr>
        <w:t>Zaopiniowanie projektu uchwały w sprawie zatwierdzenia sprawozdania finansowego wraz ze sprawozdaniem z wykonania budżetu za 2016 r.</w:t>
      </w:r>
    </w:p>
    <w:p w:rsidR="00151CA8" w:rsidRPr="00151CA8" w:rsidRDefault="00151CA8" w:rsidP="00151CA8">
      <w:pPr>
        <w:pStyle w:val="Akapitzlist"/>
        <w:numPr>
          <w:ilvl w:val="1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</w:t>
      </w:r>
      <w:r w:rsidRPr="00151CA8">
        <w:rPr>
          <w:rFonts w:ascii="Times New Roman" w:eastAsia="Times New Roman" w:hAnsi="Times New Roman"/>
          <w:lang w:eastAsia="pl-PL"/>
        </w:rPr>
        <w:t>Zaopiniowanie projektu uchwały w sprawie udzielenia Prezydentowi Miasta Bolesławiec absolutorium z tytułu wykonania budżetu za 2016 r.</w:t>
      </w:r>
    </w:p>
    <w:p w:rsidR="00151CA8" w:rsidRDefault="00151CA8" w:rsidP="00151CA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Sprawozdanie z działalności MOPS, DPS, DDzP, I ŚDS, II ŚDS za 2016 r.</w:t>
      </w:r>
    </w:p>
    <w:p w:rsidR="00151CA8" w:rsidRDefault="00151CA8" w:rsidP="00151CA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Zaopiniowanie projektów uchwał Rady Miasta.</w:t>
      </w:r>
    </w:p>
    <w:p w:rsidR="00151CA8" w:rsidRDefault="00151CA8" w:rsidP="00151CA8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CA8">
        <w:rPr>
          <w:rFonts w:ascii="Times New Roman" w:hAnsi="Times New Roman" w:cs="Times New Roman"/>
          <w:sz w:val="24"/>
          <w:szCs w:val="24"/>
        </w:rPr>
        <w:t>w sprawie przyznania najemcy pierwszeństwa w nabyciu nieruchomości stanowiącej własność Gminy Miejskiej Bolesławiec,</w:t>
      </w:r>
    </w:p>
    <w:p w:rsidR="00151CA8" w:rsidRDefault="00151CA8" w:rsidP="00151CA8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CA8">
        <w:rPr>
          <w:rFonts w:ascii="Times New Roman" w:hAnsi="Times New Roman" w:cs="Times New Roman"/>
          <w:sz w:val="24"/>
          <w:szCs w:val="24"/>
        </w:rPr>
        <w:t>w sprawie udzielenia pomocy finansowej dla Powiatu Bolesławieckiego (Przebudowa drogi powiatowej Nr 2313 D – ul. Polna w Bolesławcu),</w:t>
      </w:r>
    </w:p>
    <w:p w:rsidR="00151CA8" w:rsidRDefault="00151CA8" w:rsidP="00151CA8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CA8">
        <w:rPr>
          <w:rFonts w:ascii="Times New Roman" w:hAnsi="Times New Roman" w:cs="Times New Roman"/>
          <w:sz w:val="24"/>
          <w:szCs w:val="24"/>
        </w:rPr>
        <w:t>w sprawie udzielenia pomocy finansowej dla Powiatu Bolesławieckiego (Przebudowa drogi powiatowej Nr 2316 D – ul. Sądowa w Bolesławcu),</w:t>
      </w:r>
    </w:p>
    <w:p w:rsidR="00151CA8" w:rsidRDefault="00151CA8" w:rsidP="00151CA8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CA8">
        <w:rPr>
          <w:rFonts w:ascii="Times New Roman" w:hAnsi="Times New Roman" w:cs="Times New Roman"/>
          <w:sz w:val="24"/>
          <w:szCs w:val="24"/>
        </w:rPr>
        <w:t>w sprawie udzielenia pomocy finansowej dla Powiatu Bolesławieckiego (Przebudowa drogi powiatowej Nr 2314 D – ul. Ogrodowa w Bolesławcu),</w:t>
      </w:r>
    </w:p>
    <w:p w:rsidR="00151CA8" w:rsidRDefault="00151CA8" w:rsidP="00151CA8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CA8">
        <w:rPr>
          <w:rFonts w:ascii="Times New Roman" w:hAnsi="Times New Roman" w:cs="Times New Roman"/>
          <w:sz w:val="24"/>
          <w:szCs w:val="24"/>
        </w:rPr>
        <w:t xml:space="preserve">w sprawie udzielenia pomocy finansowej dla Powiatu Bolesławieckiego (Przebudowa chodnika prawego przy drodze powiatowej Nr 2322 D – ul. Komuny Paryskiej </w:t>
      </w:r>
      <w:r w:rsidRPr="00151CA8">
        <w:rPr>
          <w:rFonts w:ascii="Times New Roman" w:hAnsi="Times New Roman" w:cs="Times New Roman"/>
          <w:sz w:val="24"/>
          <w:szCs w:val="24"/>
        </w:rPr>
        <w:br/>
        <w:t>w Bolesławcu),</w:t>
      </w:r>
    </w:p>
    <w:p w:rsidR="00151CA8" w:rsidRDefault="00151CA8" w:rsidP="00151CA8">
      <w:pPr>
        <w:pStyle w:val="Akapitzlist"/>
        <w:numPr>
          <w:ilvl w:val="1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CA8">
        <w:rPr>
          <w:rFonts w:ascii="Times New Roman" w:hAnsi="Times New Roman" w:cs="Times New Roman"/>
          <w:sz w:val="24"/>
          <w:szCs w:val="24"/>
        </w:rPr>
        <w:t xml:space="preserve">zmieniająca uchwałę nr XXX/238/2012 Rady Miasta Bolesławiec z dnia 28 listopada 2012 r. w sprawie ustalenia strefy płatnego parkowania, ustalenia wysokości stawek opłaty za parkowanie pojazdów samochodowych w strefie płatnego parkowania, sposobu pobierania tych opłat i określenia wysokości opłaty dodatkowej, </w:t>
      </w:r>
    </w:p>
    <w:p w:rsidR="00151CA8" w:rsidRPr="00151CA8" w:rsidRDefault="00151CA8" w:rsidP="00151CA8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1CA8">
        <w:rPr>
          <w:rFonts w:ascii="Times New Roman" w:hAnsi="Times New Roman" w:cs="Times New Roman"/>
          <w:sz w:val="24"/>
          <w:szCs w:val="24"/>
        </w:rPr>
        <w:t>w sprawie zmian w budżecie miasta na 2017 r.</w:t>
      </w:r>
    </w:p>
    <w:p w:rsidR="00151CA8" w:rsidRDefault="00151CA8" w:rsidP="00151CA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Sprawy bieżące i organizacyjne.</w:t>
      </w:r>
    </w:p>
    <w:p w:rsidR="00151CA8" w:rsidRDefault="00151CA8" w:rsidP="00151CA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Przyjęcie protokołów poprzednich posiedzeń Komisji.</w:t>
      </w:r>
    </w:p>
    <w:p w:rsidR="00151CA8" w:rsidRDefault="00151CA8" w:rsidP="00151CA8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883293" w:rsidRDefault="00151CA8" w:rsidP="009F1705">
      <w:pPr>
        <w:jc w:val="center"/>
        <w:rPr>
          <w:rFonts w:ascii="Times New Roman" w:eastAsia="Calibri" w:hAnsi="Times New Roman"/>
          <w:bCs/>
          <w:i/>
        </w:rPr>
      </w:pPr>
      <w:r>
        <w:rPr>
          <w:rFonts w:ascii="Times New Roman" w:hAnsi="Times New Roman"/>
          <w:bCs/>
          <w:i/>
        </w:rPr>
        <w:t>Po zakończeniu posiedzenia Komisja odbędzie wizję lokalną basenu przy ul. Spacerowej.</w:t>
      </w:r>
    </w:p>
    <w:p w:rsidR="009F1705" w:rsidRPr="009F1705" w:rsidRDefault="009F1705" w:rsidP="009F1705">
      <w:pPr>
        <w:jc w:val="center"/>
        <w:rPr>
          <w:rFonts w:ascii="Times New Roman" w:eastAsia="Calibri" w:hAnsi="Times New Roman"/>
          <w:bCs/>
          <w:i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2671" w:rsidRDefault="00872671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Przewodniczący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496C78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6C78" w:rsidRPr="00872671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51CA8" w:rsidRPr="00151CA8" w:rsidRDefault="00643598" w:rsidP="00151CA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883293" w:rsidRPr="00883293">
        <w:rPr>
          <w:u w:val="single"/>
        </w:rPr>
        <w:t xml:space="preserve"> </w:t>
      </w:r>
      <w:r w:rsidR="00151CA8">
        <w:rPr>
          <w:u w:val="single"/>
        </w:rPr>
        <w:t xml:space="preserve"> </w:t>
      </w:r>
      <w:r w:rsidR="00151CA8" w:rsidRPr="00151CA8">
        <w:rPr>
          <w:rFonts w:ascii="Times New Roman" w:hAnsi="Times New Roman" w:cs="Times New Roman"/>
          <w:b/>
          <w:sz w:val="28"/>
          <w:u w:val="single"/>
        </w:rPr>
        <w:t>Analiza i zaopiniowanie sprawozdania z wykonania budżetu miasta za rok 2016.</w:t>
      </w:r>
    </w:p>
    <w:p w:rsidR="00643598" w:rsidRPr="00151CA8" w:rsidRDefault="00151CA8" w:rsidP="00151CA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 w:rsidRPr="00151CA8">
        <w:rPr>
          <w:rFonts w:ascii="Times New Roman" w:hAnsi="Times New Roman" w:cs="Times New Roman"/>
          <w:b/>
          <w:sz w:val="28"/>
          <w:u w:val="single"/>
        </w:rPr>
        <w:t>Ad 2.1.</w:t>
      </w:r>
      <w:r w:rsidRPr="00151CA8">
        <w:rPr>
          <w:rFonts w:ascii="Times New Roman" w:hAnsi="Times New Roman" w:cs="Times New Roman"/>
          <w:b/>
          <w:sz w:val="28"/>
          <w:u w:val="single"/>
        </w:rPr>
        <w:tab/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151CA8">
        <w:rPr>
          <w:rFonts w:ascii="Times New Roman" w:hAnsi="Times New Roman" w:cs="Times New Roman"/>
          <w:b/>
          <w:sz w:val="28"/>
          <w:u w:val="single"/>
        </w:rPr>
        <w:t>Analiza sprawozdania z wykonania budżetu miasta za rok 2016, sprawozdania finansowego za 2016 r. oraz informacji o stanie mienia komunalnego.</w:t>
      </w:r>
    </w:p>
    <w:p w:rsidR="002171DF" w:rsidRDefault="002171D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E0B" w:rsidRPr="00372E0B" w:rsidRDefault="00372E0B" w:rsidP="009F17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30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</w:t>
      </w:r>
      <w:r w:rsidR="009F1705"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372E0B" w:rsidRPr="00372E0B" w:rsidRDefault="00372E0B" w:rsidP="00372E0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2E0B" w:rsidRPr="00372E0B" w:rsidRDefault="00372E0B" w:rsidP="00372E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E0B" w:rsidRPr="00372E0B" w:rsidRDefault="00372E0B" w:rsidP="00372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94/2017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 kwietnia 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I/1</w:t>
      </w:r>
      <w:r w:rsidR="009F5A9D">
        <w:rPr>
          <w:rFonts w:ascii="Times New Roman" w:eastAsia="Times New Roman" w:hAnsi="Times New Roman" w:cs="Times New Roman"/>
          <w:sz w:val="28"/>
          <w:szCs w:val="28"/>
          <w:lang w:eastAsia="pl-PL"/>
        </w:rPr>
        <w:t>46/2017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F5A9D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maja 2016 r. w sprawie opinii o wniosku Komisji Rewizyjnej Rady Miasta Bolesławiec w sprawie udzielenia absolutorium Prezydentowi Miasta Bolesławiec z</w:t>
      </w:r>
      <w:r w:rsidR="009F5A9D">
        <w:rPr>
          <w:rFonts w:ascii="Times New Roman" w:eastAsia="Times New Roman" w:hAnsi="Times New Roman" w:cs="Times New Roman"/>
          <w:sz w:val="28"/>
          <w:szCs w:val="28"/>
          <w:lang w:eastAsia="pl-PL"/>
        </w:rPr>
        <w:t>a 2016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372E0B" w:rsidRPr="00372E0B" w:rsidRDefault="00372E0B" w:rsidP="00372E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E0B" w:rsidRPr="00372E0B" w:rsidRDefault="009F5A9D" w:rsidP="009F5A9D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="00372E0B"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3-4</w:t>
      </w:r>
      <w:r w:rsidR="00372E0B"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2E0B" w:rsidRPr="00372E0B" w:rsidRDefault="00372E0B" w:rsidP="00372E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E0B" w:rsidRPr="00372E0B" w:rsidRDefault="00372E0B" w:rsidP="00372E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E0B">
        <w:rPr>
          <w:rFonts w:ascii="Times New Roman" w:hAnsi="Times New Roman" w:cs="Times New Roman"/>
          <w:sz w:val="28"/>
          <w:szCs w:val="28"/>
        </w:rPr>
        <w:tab/>
        <w:t xml:space="preserve">Członkowie komisji </w:t>
      </w:r>
      <w:r w:rsidR="009F5A9D">
        <w:rPr>
          <w:rFonts w:ascii="Times New Roman" w:hAnsi="Times New Roman" w:cs="Times New Roman"/>
          <w:sz w:val="28"/>
          <w:szCs w:val="28"/>
        </w:rPr>
        <w:t>otrzymali również uchwałę Nr IV/1/2017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Komisji Rewizyjnej </w:t>
      </w:r>
      <w:r w:rsidR="009F5A9D">
        <w:rPr>
          <w:rFonts w:ascii="Times New Roman" w:hAnsi="Times New Roman" w:cs="Times New Roman"/>
          <w:sz w:val="28"/>
          <w:szCs w:val="28"/>
        </w:rPr>
        <w:t>z dnia 10 maja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roku w sprawie wniosku o udzielenie absolutorium Prezyde</w:t>
      </w:r>
      <w:r w:rsidR="009F5A9D">
        <w:rPr>
          <w:rFonts w:ascii="Times New Roman" w:hAnsi="Times New Roman" w:cs="Times New Roman"/>
          <w:sz w:val="28"/>
          <w:szCs w:val="28"/>
        </w:rPr>
        <w:t>ntowi Miasta Bolesławiec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 wraz z opinią na temat </w:t>
      </w:r>
      <w:r w:rsidR="009F5A9D">
        <w:rPr>
          <w:rFonts w:ascii="Times New Roman" w:hAnsi="Times New Roman" w:cs="Times New Roman"/>
          <w:sz w:val="28"/>
          <w:szCs w:val="28"/>
        </w:rPr>
        <w:t>sprawozdania finansowego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r., sprawozdania z</w:t>
      </w:r>
      <w:r w:rsidR="009F5A9D">
        <w:rPr>
          <w:rFonts w:ascii="Times New Roman" w:hAnsi="Times New Roman" w:cs="Times New Roman"/>
          <w:sz w:val="28"/>
          <w:szCs w:val="28"/>
        </w:rPr>
        <w:t xml:space="preserve"> wykonania budżetu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372E0B" w:rsidRPr="00372E0B" w:rsidRDefault="00372E0B" w:rsidP="00372E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E0B" w:rsidRPr="00372E0B" w:rsidRDefault="00372E0B" w:rsidP="00372E0B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83293" w:rsidRDefault="00883293" w:rsidP="00372E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5A9D" w:rsidRPr="009F5A9D" w:rsidRDefault="009F5A9D" w:rsidP="009F5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9D">
        <w:rPr>
          <w:rFonts w:ascii="Times New Roman" w:hAnsi="Times New Roman" w:cs="Times New Roman"/>
          <w:sz w:val="28"/>
          <w:szCs w:val="28"/>
        </w:rPr>
        <w:t xml:space="preserve">Sprawozdanie z </w:t>
      </w:r>
      <w:r>
        <w:rPr>
          <w:rFonts w:ascii="Times New Roman" w:hAnsi="Times New Roman" w:cs="Times New Roman"/>
          <w:sz w:val="28"/>
          <w:szCs w:val="28"/>
        </w:rPr>
        <w:t>wykonania budżetu miasta za 2016</w:t>
      </w:r>
      <w:r w:rsidRPr="009F5A9D">
        <w:rPr>
          <w:rFonts w:ascii="Times New Roman" w:hAnsi="Times New Roman" w:cs="Times New Roman"/>
          <w:sz w:val="28"/>
          <w:szCs w:val="28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A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9F5A9D">
        <w:rPr>
          <w:rFonts w:ascii="Times New Roman" w:hAnsi="Times New Roman" w:cs="Times New Roman"/>
          <w:sz w:val="28"/>
          <w:szCs w:val="28"/>
        </w:rPr>
        <w:t xml:space="preserve">nformację o stanie mienia komunalnego </w:t>
      </w:r>
      <w:r>
        <w:rPr>
          <w:rFonts w:ascii="Times New Roman" w:hAnsi="Times New Roman" w:cs="Times New Roman"/>
          <w:sz w:val="28"/>
          <w:szCs w:val="28"/>
        </w:rPr>
        <w:t>oraz s</w:t>
      </w:r>
      <w:r w:rsidRPr="009F5A9D">
        <w:rPr>
          <w:rFonts w:ascii="Times New Roman" w:hAnsi="Times New Roman" w:cs="Times New Roman"/>
          <w:sz w:val="28"/>
          <w:szCs w:val="28"/>
        </w:rPr>
        <w:t>prawozdanie finansowe Gminy Miejskiej Bolesławiec zreferowała Skarbnik Miasta Mirosława Mitek.</w:t>
      </w:r>
    </w:p>
    <w:p w:rsidR="009F5A9D" w:rsidRDefault="009F5A9D" w:rsidP="00372E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24F9" w:rsidRDefault="00470A9A" w:rsidP="00372E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Ariel Fecyk oraz Skarbnik Miasta Mirosława Mitek.</w:t>
      </w:r>
    </w:p>
    <w:p w:rsidR="00470A9A" w:rsidRDefault="00470A9A" w:rsidP="00372E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0A9A" w:rsidRPr="005A2B3A" w:rsidRDefault="00470A9A" w:rsidP="00372E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24F9" w:rsidRDefault="00E824F9" w:rsidP="00E824F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E824F9" w:rsidRDefault="00E824F9" w:rsidP="00E824F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24F9" w:rsidRPr="00304F66" w:rsidRDefault="00E824F9" w:rsidP="00E824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24F9" w:rsidRDefault="00E824F9" w:rsidP="00E824F9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B76D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E824F9" w:rsidRDefault="00E824F9" w:rsidP="00E824F9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824F9" w:rsidRDefault="00E824F9" w:rsidP="00E824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ZRiSS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E824F9" w:rsidRPr="00E846C9" w:rsidRDefault="00E824F9" w:rsidP="00E824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24F9" w:rsidRDefault="00E824F9" w:rsidP="00E824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24F9" w:rsidRDefault="00E824F9" w:rsidP="00E824F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E824F9" w:rsidRDefault="00E824F9" w:rsidP="00E824F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24F9" w:rsidRPr="00304F66" w:rsidRDefault="00E824F9" w:rsidP="00E824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24F9" w:rsidRDefault="00E824F9" w:rsidP="00E824F9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B76D0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E824F9" w:rsidRDefault="00E824F9" w:rsidP="00E824F9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70A9A" w:rsidRDefault="00470A9A" w:rsidP="00470A9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ZRiSS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9F5A9D" w:rsidRDefault="009F5A9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0A9A" w:rsidRDefault="00470A9A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0A9A" w:rsidRPr="00470A9A" w:rsidRDefault="00470A9A" w:rsidP="00470A9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Sprawozdanie z działalności MOPS, DPS, DDzP, I ŚDS, II ŚDS za 2016 r.</w:t>
      </w:r>
    </w:p>
    <w:p w:rsidR="00470A9A" w:rsidRDefault="00470A9A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0A9A" w:rsidRDefault="00470A9A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Informacje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1F6846" w:rsidRDefault="001F6846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846" w:rsidRDefault="001F6846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 działalności Miejskiego Ośrodka Pomocy Społecznej zreferował – przy pomocy pokazu multimedialnego – Dyrektor MOPS Tadeusz Kupczak.</w:t>
      </w:r>
    </w:p>
    <w:p w:rsidR="004B229B" w:rsidRDefault="004B229B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29B" w:rsidRPr="004B229B" w:rsidRDefault="004B229B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B229B" w:rsidRPr="00470A9A" w:rsidRDefault="004B229B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radni Ariel Fecyk, Renata Fredyk oraz Dyrektor MOPS Tadeusz Kupczak.</w:t>
      </w:r>
    </w:p>
    <w:p w:rsidR="00470A9A" w:rsidRDefault="00470A9A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601B" w:rsidRDefault="0059601B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B229B" w:rsidRPr="00B45C32" w:rsidRDefault="004B229B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45C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</w:t>
      </w:r>
      <w:r w:rsidR="0059601B">
        <w:rPr>
          <w:rFonts w:ascii="Times New Roman" w:eastAsia="Times New Roman" w:hAnsi="Times New Roman" w:cs="Times New Roman"/>
          <w:sz w:val="28"/>
          <w:szCs w:val="28"/>
          <w:lang w:eastAsia="pl-PL"/>
        </w:rPr>
        <w:t>Domu Pomocy Społecznej zreferował Dyrektor DPS Bogusław Szeffs.</w:t>
      </w:r>
    </w:p>
    <w:p w:rsidR="0059601B" w:rsidRDefault="0059601B" w:rsidP="005960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70A9A" w:rsidRDefault="00470A9A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0A9A" w:rsidRPr="00E45A4F" w:rsidRDefault="0059601B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E45A4F"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odnieśli się Przewodniczący Komisji Andrzej Żuk, radny Ariel Fecyk oraz Dyrektor DPS Bogusław Szeffs.</w:t>
      </w:r>
    </w:p>
    <w:p w:rsidR="00470A9A" w:rsidRDefault="00470A9A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0A9A" w:rsidRDefault="00470A9A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45A4F" w:rsidRPr="00E45A4F" w:rsidRDefault="00E45A4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działalności Domu Dziennego Pobytu przedstawiła Kierowniczka DDP Danuta Zamaro.</w:t>
      </w:r>
    </w:p>
    <w:p w:rsidR="00E45A4F" w:rsidRDefault="00E45A4F" w:rsidP="00E45A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1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45A4F" w:rsidRDefault="00E45A4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5A4F" w:rsidRPr="00E45A4F" w:rsidRDefault="00E45A4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w dyskusji zabrał radny Ariel Fecyk. </w:t>
      </w:r>
    </w:p>
    <w:p w:rsidR="00E45A4F" w:rsidRDefault="00E45A4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5A4F" w:rsidRDefault="00E45A4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5A4F" w:rsidRPr="009779EC" w:rsidRDefault="00E45A4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I Środowiskowego Domu Samopomocy omówiła Kierowniczka </w:t>
      </w:r>
      <w:r w:rsidR="009779EC" w:rsidRPr="009779EC">
        <w:rPr>
          <w:rFonts w:ascii="Times New Roman" w:eastAsia="Times New Roman" w:hAnsi="Times New Roman" w:cs="Times New Roman"/>
          <w:sz w:val="28"/>
          <w:szCs w:val="28"/>
          <w:lang w:eastAsia="pl-PL"/>
        </w:rPr>
        <w:t>jednostki Ewa Słonina.</w:t>
      </w:r>
      <w:r w:rsidRPr="009779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45A4F" w:rsidRDefault="009779EC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1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779EC" w:rsidRDefault="009779EC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779EC" w:rsidRDefault="009779EC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radni Bogdan Biernat, Ariel Fecyk oraz Kierowniczka I ŚDS Ewa Słonina.</w:t>
      </w:r>
    </w:p>
    <w:p w:rsidR="00A049FF" w:rsidRDefault="00A049F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49FF" w:rsidRDefault="00A049F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9EC" w:rsidRDefault="00A049F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Sprawozdanie </w:t>
      </w:r>
      <w:r w:rsidR="000F14CD">
        <w:rPr>
          <w:rFonts w:ascii="Times New Roman" w:eastAsia="Times New Roman" w:hAnsi="Times New Roman" w:cs="Times New Roman"/>
          <w:sz w:val="28"/>
          <w:szCs w:val="28"/>
          <w:lang w:eastAsia="pl-PL"/>
        </w:rPr>
        <w:t>z działalności II Środowiskowego Domu Samopomocy zreferowała Kierowniczka II ŚDS Agnieszka Pisarek-Grzesiak.</w:t>
      </w:r>
    </w:p>
    <w:p w:rsidR="009A4118" w:rsidRDefault="009A4118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14CD" w:rsidRDefault="000F14CD" w:rsidP="000F14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1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779EC" w:rsidRDefault="009779EC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14CD" w:rsidRPr="000F14CD" w:rsidRDefault="000F14C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ZRiSS przyjęła informacje do wiadomości.</w:t>
      </w:r>
    </w:p>
    <w:p w:rsidR="000F14CD" w:rsidRDefault="000F14C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14CD" w:rsidRPr="009779EC" w:rsidRDefault="000F14C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415" w:rsidRPr="000E6415" w:rsidRDefault="004419F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A2F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0070E" w:rsidRP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Bolesławiec.</w:t>
      </w:r>
    </w:p>
    <w:p w:rsidR="004419FD" w:rsidRDefault="004419FD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A2F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0E6415"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AA2FBE" w:rsidRPr="00AA2F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przyznania najemcy pierwszeństwa w nabyciu nieruchomości stanowiącej własność Gminy Miejskiej Bolesławiec</w:t>
      </w:r>
    </w:p>
    <w:p w:rsidR="0030070E" w:rsidRDefault="0030070E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członkowie Komisji otrzymali z odpowiednim wyprzedzeniem.</w:t>
      </w:r>
    </w:p>
    <w:p w:rsidR="00034CA4" w:rsidRPr="00643598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4419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42A0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42A0F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61FA8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C61FA8" w:rsidRDefault="00C61FA8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61FA8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61FA8">
        <w:rPr>
          <w:rFonts w:ascii="Times New Roman" w:hAnsi="Times New Roman" w:cs="Times New Roman"/>
          <w:b/>
          <w:sz w:val="28"/>
          <w:szCs w:val="28"/>
        </w:rPr>
        <w:t>3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61FA8">
        <w:rPr>
          <w:rFonts w:ascii="Times New Roman" w:hAnsi="Times New Roman" w:cs="Times New Roman"/>
          <w:b/>
          <w:sz w:val="28"/>
          <w:szCs w:val="28"/>
        </w:rPr>
        <w:t>, przy 1 głosie „wstrzymującym”, 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0B53" w:rsidRPr="00C61FA8" w:rsidRDefault="00521827" w:rsidP="00521827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C61FA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</w:t>
      </w:r>
      <w:r w:rsidR="00D53F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.2</w:t>
      </w:r>
      <w:r w:rsidR="00AF49D7" w:rsidRPr="00FA3110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pl-PL"/>
        </w:rPr>
        <w:t>.</w:t>
      </w:r>
      <w:r w:rsidR="00C61FA8" w:rsidRPr="00C61FA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61FA8" w:rsidRPr="00C61FA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pomocy finansowej dla Powiatu Bolesławieckiego (Przebudowa drogi powiatowej Nr 2313 D – ul. Polna w Bolesławcu)</w:t>
      </w:r>
      <w:r w:rsidR="00FA3110" w:rsidRPr="00C61FA8"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:rsidR="000E0EA3" w:rsidRPr="008220E1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214E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 również autopoprawkę do przedmiotowego projektu uchwały.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214E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15)</w:t>
      </w:r>
    </w:p>
    <w:p w:rsidR="00214E67" w:rsidRDefault="00214E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0EA3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61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Zamówień Publicznych </w:t>
      </w:r>
      <w:r w:rsidR="00C61FA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1FA8" w:rsidRDefault="00C61FA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radny Bogdan Biernat, Naczelnik Wydziału Zamówień Publicznych i Inwestycji Miejskich Andrzej Kuriata oraz Skarbnik Miasta Mirosława Mitek.</w:t>
      </w:r>
    </w:p>
    <w:p w:rsidR="00C61FA8" w:rsidRDefault="00C61FA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61FA8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214E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7A30F4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61F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A92C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C61FA8" w:rsidRPr="00C61FA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61FA8" w:rsidRPr="00C61F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finansowej dla Powiatu Bolesławieckiego (Przebudowa drogi powiatowej Nr 23</w:t>
      </w:r>
      <w:r w:rsidR="00214E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16 D – ul. Sądowa w Bolesławcu)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214E67" w:rsidRPr="00214E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4E67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autopoprawkę do przedmiotowego projektu uchwały.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14E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214E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17)</w:t>
      </w:r>
    </w:p>
    <w:p w:rsidR="00214E67" w:rsidRDefault="00214E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599B" w:rsidRDefault="0070036C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3C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Zamówień Publicznych </w:t>
      </w:r>
      <w:r w:rsidR="009A411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33CD3">
        <w:rPr>
          <w:rFonts w:ascii="Times New Roman" w:eastAsia="Times New Roman" w:hAnsi="Times New Roman" w:cs="Times New Roman"/>
          <w:sz w:val="28"/>
          <w:szCs w:val="28"/>
          <w:lang w:eastAsia="pl-PL"/>
        </w:rPr>
        <w:t>i Inwestycji Miejskich Andrzej Kuriata.</w:t>
      </w:r>
    </w:p>
    <w:p w:rsidR="00E33CD3" w:rsidRDefault="00E33CD3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3CD3" w:rsidRDefault="00E33CD3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wypowiedzieli się Przewodniczący Komisji Andrzej Żuk, radny Bogdan Biernat oraz Naczelnik Wydziału Zamówień Publicznych i Inwestycji Miejskich Andrzej Kuriata.</w:t>
      </w:r>
    </w:p>
    <w:p w:rsidR="00E33CD3" w:rsidRDefault="00E33CD3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7026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7A30F4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A30F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214E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70036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33CD3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0036C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="0070036C" w:rsidRPr="00625E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33CD3" w:rsidRPr="00E33CD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33CD3" w:rsidRPr="00E33CD3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finansowej dla Powiatu Bolesławieckiego (Przebudowa drogi powiatowej Nr 2314 D – ul. Ogrodowa w Bolesławcu),</w:t>
      </w:r>
      <w:r w:rsidR="007A30F4" w:rsidRPr="007A30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70262" w:rsidRPr="00A702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214E67" w:rsidRPr="00214E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4E67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autopoprawkę do przedmiotowego projektu uchwały.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14E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23641" w:rsidRDefault="00214E67" w:rsidP="00214E6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19)</w:t>
      </w:r>
    </w:p>
    <w:p w:rsidR="00214E67" w:rsidRDefault="00214E67" w:rsidP="00214E67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CD3" w:rsidRDefault="00625EFD" w:rsidP="00E33C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30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3CD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Zamówień Publicznych i Inwestycji Miejskich Andrzej Kuriata.</w:t>
      </w:r>
    </w:p>
    <w:p w:rsidR="007A6C77" w:rsidRDefault="007A6C77" w:rsidP="007A6C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3CD3" w:rsidRDefault="00E33CD3" w:rsidP="007A6C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021F1">
        <w:rPr>
          <w:rFonts w:ascii="Times New Roman" w:eastAsia="Times New Roman" w:hAnsi="Times New Roman" w:cs="Times New Roman"/>
          <w:sz w:val="28"/>
          <w:szCs w:val="28"/>
          <w:lang w:eastAsia="pl-PL"/>
        </w:rPr>
        <w:t>Do powyższej kwestii odnieśli się radny Bogdan Biernat oraz Naczelnik Wydziału Zamówień Publicznych i Inwestycji Miejskich Andrzej Kuriata.</w:t>
      </w: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D31B62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A30F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214E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214E67" w:rsidRDefault="00214E67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4E67" w:rsidRPr="00654481" w:rsidRDefault="00214E67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EFD" w:rsidRPr="009021F1" w:rsidRDefault="009021F1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21F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4.5. w sprawie udzielenia pomocy finansowej dla Powiatu Bolesławieckiego (Przebudowa chodnika prawego przy drodze powiatowej Nr 2322 D – ul. Komuny Paryskiej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w Bolesławcu)</w:t>
      </w:r>
    </w:p>
    <w:p w:rsidR="00625EFD" w:rsidRDefault="00625EFD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214E67" w:rsidRPr="00214E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4E67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autopoprawkę do przedmiotowego projektu uchwały.</w:t>
      </w: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214E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14E67" w:rsidRDefault="00214E67" w:rsidP="00214E6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21)</w:t>
      </w:r>
    </w:p>
    <w:p w:rsidR="009021F1" w:rsidRDefault="009021F1" w:rsidP="009021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Projekt uchwały zreferował Naczelnik Wydziału Zamówień Publicznych i Inwestycji Miejskich Andrzej Kuriata.</w:t>
      </w:r>
    </w:p>
    <w:p w:rsidR="009021F1" w:rsidRDefault="009021F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Pr="009021F1" w:rsidRDefault="009021F1" w:rsidP="00126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021F1">
        <w:rPr>
          <w:rFonts w:ascii="Times New Roman" w:hAnsi="Times New Roman" w:cs="Times New Roman"/>
          <w:sz w:val="28"/>
          <w:szCs w:val="28"/>
        </w:rPr>
        <w:t>Głos w dyskusji zabrał radny Bogdan Biernat oraz Naczelnik Wydziału Zamówień Publicznych i Inwestycji Miejskich Andrzej Kuriata.</w:t>
      </w:r>
    </w:p>
    <w:p w:rsidR="009021F1" w:rsidRDefault="009021F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Pr="0065448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214E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021F1" w:rsidRDefault="009021F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Default="009021F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Default="009021F1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21F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4.6. zmieniająca uchwałę nr XXX/238/2012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9021F1">
        <w:rPr>
          <w:rFonts w:ascii="Times New Roman" w:hAnsi="Times New Roman" w:cs="Times New Roman"/>
          <w:b/>
          <w:sz w:val="28"/>
          <w:szCs w:val="28"/>
          <w:u w:val="single"/>
        </w:rPr>
        <w:t>z dnia 28 listopada 2012 r. w sprawie ustalenia strefy płatnego parkowania, ustalenia wysokości stawek opłaty za parkowanie pojazdów samochodowych w strefie płatnego parkowania, sposobu pobierania tych opłat i określenia wysokości opłaty dodatkowej</w:t>
      </w:r>
    </w:p>
    <w:p w:rsidR="009021F1" w:rsidRDefault="009021F1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</w:t>
      </w:r>
      <w:r w:rsidR="006B76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214E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021F1" w:rsidRDefault="009021F1" w:rsidP="009021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1F1" w:rsidRDefault="009021F1" w:rsidP="009021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Projekt uchwały zreferował Naczelnik Wydziału Zamówień Publicznych i Inwestycji Miejskich Andrzej Kuriata.</w:t>
      </w:r>
    </w:p>
    <w:p w:rsidR="009021F1" w:rsidRDefault="009021F1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21F1" w:rsidRDefault="009021F1" w:rsidP="00EB2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233B">
        <w:rPr>
          <w:rFonts w:ascii="Times New Roman" w:hAnsi="Times New Roman" w:cs="Times New Roman"/>
          <w:sz w:val="28"/>
          <w:szCs w:val="28"/>
        </w:rPr>
        <w:t>Do omawianego projektu uchwały odnieśli się radny Ariel Fecyk oraz Naczelnik Wydziału Zamówień Publicznych i Inwestycji Miejskich Andrzej Kuriata.</w:t>
      </w:r>
    </w:p>
    <w:p w:rsidR="00EB233B" w:rsidRDefault="00EB233B" w:rsidP="00EB2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33B" w:rsidRPr="00654481" w:rsidRDefault="00EB233B" w:rsidP="00EB233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B233B" w:rsidRDefault="00EB233B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B233B" w:rsidRDefault="00EB233B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B233B" w:rsidRDefault="00EB233B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233B">
        <w:rPr>
          <w:rFonts w:ascii="Times New Roman" w:hAnsi="Times New Roman" w:cs="Times New Roman"/>
          <w:b/>
          <w:sz w:val="28"/>
          <w:szCs w:val="28"/>
          <w:u w:val="single"/>
        </w:rPr>
        <w:t>Ad 4.7. w sprawie zmian w budżecie miasta na 2017 r.</w:t>
      </w:r>
    </w:p>
    <w:p w:rsidR="00EB233B" w:rsidRDefault="00EB233B" w:rsidP="009021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233B" w:rsidRDefault="00EB233B" w:rsidP="00EB233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B233B" w:rsidRDefault="00EB233B" w:rsidP="00EB233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214E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233B" w:rsidRDefault="00EB233B" w:rsidP="00EB23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233B" w:rsidRDefault="00EB233B" w:rsidP="00EB23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EB233B" w:rsidRDefault="00EB233B" w:rsidP="00EB233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33B" w:rsidRPr="00654481" w:rsidRDefault="00EB233B" w:rsidP="00EB233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EB233B" w:rsidRDefault="00EB233B" w:rsidP="00EB233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4118" w:rsidRPr="00EB233B" w:rsidRDefault="009A4118" w:rsidP="00EB233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C69" w:rsidRDefault="000F7432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A30F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432" w:rsidRDefault="007B400D" w:rsidP="00EB2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233B">
        <w:rPr>
          <w:rFonts w:ascii="Times New Roman" w:hAnsi="Times New Roman" w:cs="Times New Roman"/>
          <w:sz w:val="28"/>
          <w:szCs w:val="28"/>
        </w:rPr>
        <w:t>Komisja ZRiSS nie poruszyła w tym punkcie żadnych tematów.</w:t>
      </w: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76CE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EB233B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E041DF">
        <w:rPr>
          <w:rFonts w:ascii="Times New Roman" w:hAnsi="Times New Roman" w:cs="Times New Roman"/>
          <w:b/>
          <w:sz w:val="28"/>
          <w:szCs w:val="28"/>
          <w:u w:val="single"/>
        </w:rPr>
        <w:t>/2017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EB233B">
        <w:rPr>
          <w:rFonts w:ascii="Times New Roman" w:hAnsi="Times New Roman" w:cs="Times New Roman"/>
          <w:sz w:val="28"/>
          <w:szCs w:val="28"/>
        </w:rPr>
        <w:t>19 kwietnia</w:t>
      </w:r>
      <w:r w:rsidR="00E041DF">
        <w:rPr>
          <w:rFonts w:ascii="Times New Roman" w:hAnsi="Times New Roman" w:cs="Times New Roman"/>
          <w:sz w:val="28"/>
          <w:szCs w:val="28"/>
        </w:rPr>
        <w:t xml:space="preserve"> 2017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BB8" w:rsidRDefault="00B440CF" w:rsidP="00E12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BB8">
        <w:rPr>
          <w:rFonts w:ascii="Times New Roman" w:hAnsi="Times New Roman" w:cs="Times New Roman"/>
          <w:sz w:val="28"/>
          <w:szCs w:val="28"/>
        </w:rPr>
        <w:t xml:space="preserve">- </w:t>
      </w:r>
      <w:r w:rsidR="00E12BB8"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EB233B">
        <w:rPr>
          <w:rFonts w:ascii="Times New Roman" w:hAnsi="Times New Roman" w:cs="Times New Roman"/>
          <w:b/>
          <w:sz w:val="28"/>
          <w:szCs w:val="28"/>
          <w:u w:val="single"/>
        </w:rPr>
        <w:t>7/</w:t>
      </w:r>
      <w:r w:rsidR="00E12BB8">
        <w:rPr>
          <w:rFonts w:ascii="Times New Roman" w:hAnsi="Times New Roman" w:cs="Times New Roman"/>
          <w:b/>
          <w:sz w:val="28"/>
          <w:szCs w:val="28"/>
          <w:u w:val="single"/>
        </w:rPr>
        <w:t>2017</w:t>
      </w:r>
      <w:r w:rsidR="00E12BB8">
        <w:rPr>
          <w:rFonts w:ascii="Times New Roman" w:hAnsi="Times New Roman" w:cs="Times New Roman"/>
          <w:sz w:val="28"/>
          <w:szCs w:val="28"/>
        </w:rPr>
        <w:t xml:space="preserve"> </w:t>
      </w:r>
      <w:r w:rsidR="00E12BB8"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EB233B">
        <w:rPr>
          <w:rFonts w:ascii="Times New Roman" w:hAnsi="Times New Roman" w:cs="Times New Roman"/>
          <w:sz w:val="28"/>
          <w:szCs w:val="28"/>
        </w:rPr>
        <w:t>10 maja</w:t>
      </w:r>
      <w:r w:rsidR="00E12BB8">
        <w:rPr>
          <w:rFonts w:ascii="Times New Roman" w:hAnsi="Times New Roman" w:cs="Times New Roman"/>
          <w:sz w:val="28"/>
          <w:szCs w:val="28"/>
        </w:rPr>
        <w:t xml:space="preserve"> 2017</w:t>
      </w:r>
      <w:r w:rsidR="00E12BB8"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="00E12BB8"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="00E12BB8"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B11632" w:rsidRDefault="00B11632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BB8" w:rsidRDefault="00E12BB8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 P</w:t>
      </w:r>
      <w:r>
        <w:rPr>
          <w:rFonts w:ascii="Times New Roman" w:hAnsi="Times New Roman" w:cs="Times New Roman"/>
          <w:sz w:val="28"/>
          <w:szCs w:val="28"/>
        </w:rPr>
        <w:t xml:space="preserve">rzewodniczący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r w:rsidR="00CA7022">
        <w:rPr>
          <w:rFonts w:ascii="Times New Roman" w:hAnsi="Times New Roman" w:cs="Times New Roman"/>
          <w:sz w:val="28"/>
          <w:szCs w:val="28"/>
        </w:rPr>
        <w:t>ZRiSS 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wspólne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6E3" w:rsidRDefault="009466E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6E3" w:rsidRDefault="009466E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 zakończeniu posiedzenia Komisja ZRiSS udała się na wizję lokalną </w:t>
      </w:r>
      <w:r w:rsidR="00EB233B">
        <w:rPr>
          <w:rFonts w:ascii="Times New Roman" w:hAnsi="Times New Roman" w:cs="Times New Roman"/>
          <w:sz w:val="28"/>
          <w:szCs w:val="28"/>
        </w:rPr>
        <w:t>basenu przy ul. Spacerowej.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F25" w:rsidRPr="00D92F25" w:rsidRDefault="00D92F25" w:rsidP="00D92F25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D92F25">
        <w:rPr>
          <w:rFonts w:ascii="Times New Roman" w:hAnsi="Times New Roman" w:cs="Times New Roman"/>
          <w:szCs w:val="28"/>
        </w:rPr>
        <w:t>Przewodniczący Komisji</w:t>
      </w:r>
    </w:p>
    <w:p w:rsidR="00D92F25" w:rsidRPr="00D92F25" w:rsidRDefault="00D92F25" w:rsidP="00D92F25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D92F25">
        <w:rPr>
          <w:rFonts w:ascii="Times New Roman" w:hAnsi="Times New Roman" w:cs="Times New Roman"/>
          <w:szCs w:val="28"/>
        </w:rPr>
        <w:t>Zdrowia, Rodziny i Spraw Społecznych</w:t>
      </w:r>
    </w:p>
    <w:p w:rsidR="00D92F25" w:rsidRPr="00D92F25" w:rsidRDefault="00D92F25" w:rsidP="00D92F25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</w:p>
    <w:p w:rsidR="009466E3" w:rsidRPr="00D92F25" w:rsidRDefault="00D92F25" w:rsidP="00D92F25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D92F25">
        <w:rPr>
          <w:rFonts w:ascii="Times New Roman" w:hAnsi="Times New Roman" w:cs="Times New Roman"/>
          <w:szCs w:val="28"/>
        </w:rPr>
        <w:t>/-/ Andrzej Żuk</w:t>
      </w:r>
    </w:p>
    <w:p w:rsidR="00C92A84" w:rsidRPr="00D92F25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92F25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D92F25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2F25">
        <w:rPr>
          <w:rFonts w:ascii="Times New Roman" w:hAnsi="Times New Roman" w:cs="Times New Roman"/>
          <w:sz w:val="20"/>
          <w:szCs w:val="20"/>
        </w:rPr>
        <w:t>Iwona Paraniak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D92F25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935" w:rsidRDefault="009A0935" w:rsidP="00B87F12">
      <w:pPr>
        <w:spacing w:after="0" w:line="240" w:lineRule="auto"/>
      </w:pPr>
      <w:r>
        <w:separator/>
      </w:r>
    </w:p>
  </w:endnote>
  <w:endnote w:type="continuationSeparator" w:id="0">
    <w:p w:rsidR="009A0935" w:rsidRDefault="009A093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6BFA">
          <w:rPr>
            <w:noProof/>
          </w:rPr>
          <w:t>1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935" w:rsidRDefault="009A0935" w:rsidP="00B87F12">
      <w:pPr>
        <w:spacing w:after="0" w:line="240" w:lineRule="auto"/>
      </w:pPr>
      <w:r>
        <w:separator/>
      </w:r>
    </w:p>
  </w:footnote>
  <w:footnote w:type="continuationSeparator" w:id="0">
    <w:p w:rsidR="009A0935" w:rsidRDefault="009A093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3"/>
  </w:num>
  <w:num w:numId="10">
    <w:abstractNumId w:val="12"/>
  </w:num>
  <w:num w:numId="11">
    <w:abstractNumId w:val="4"/>
  </w:num>
  <w:num w:numId="12">
    <w:abstractNumId w:val="24"/>
  </w:num>
  <w:num w:numId="13">
    <w:abstractNumId w:val="25"/>
  </w:num>
  <w:num w:numId="14">
    <w:abstractNumId w:val="8"/>
  </w:num>
  <w:num w:numId="15">
    <w:abstractNumId w:val="19"/>
  </w:num>
  <w:num w:numId="16">
    <w:abstractNumId w:val="17"/>
  </w:num>
  <w:num w:numId="17">
    <w:abstractNumId w:val="18"/>
  </w:num>
  <w:num w:numId="18">
    <w:abstractNumId w:val="21"/>
  </w:num>
  <w:num w:numId="19">
    <w:abstractNumId w:val="5"/>
  </w:num>
  <w:num w:numId="20">
    <w:abstractNumId w:val="14"/>
  </w:num>
  <w:num w:numId="21">
    <w:abstractNumId w:val="23"/>
  </w:num>
  <w:num w:numId="22">
    <w:abstractNumId w:val="16"/>
  </w:num>
  <w:num w:numId="23">
    <w:abstractNumId w:val="10"/>
  </w:num>
  <w:num w:numId="24">
    <w:abstractNumId w:val="6"/>
  </w:num>
  <w:num w:numId="25">
    <w:abstractNumId w:val="11"/>
  </w:num>
  <w:num w:numId="26">
    <w:abstractNumId w:val="20"/>
  </w:num>
  <w:num w:numId="27">
    <w:abstractNumId w:val="7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34CA4"/>
    <w:rsid w:val="000404D3"/>
    <w:rsid w:val="0004098E"/>
    <w:rsid w:val="00040F7A"/>
    <w:rsid w:val="00044FE1"/>
    <w:rsid w:val="000456E0"/>
    <w:rsid w:val="00045981"/>
    <w:rsid w:val="00053954"/>
    <w:rsid w:val="000640C7"/>
    <w:rsid w:val="000649DF"/>
    <w:rsid w:val="00065190"/>
    <w:rsid w:val="0006599B"/>
    <w:rsid w:val="00066EC8"/>
    <w:rsid w:val="00070071"/>
    <w:rsid w:val="00075A1E"/>
    <w:rsid w:val="00085F92"/>
    <w:rsid w:val="0009615B"/>
    <w:rsid w:val="000A7369"/>
    <w:rsid w:val="000C2D81"/>
    <w:rsid w:val="000C3041"/>
    <w:rsid w:val="000D02C7"/>
    <w:rsid w:val="000E0EA3"/>
    <w:rsid w:val="000E6415"/>
    <w:rsid w:val="000F14CD"/>
    <w:rsid w:val="000F7432"/>
    <w:rsid w:val="00102430"/>
    <w:rsid w:val="001133B4"/>
    <w:rsid w:val="00116ACC"/>
    <w:rsid w:val="00117ACE"/>
    <w:rsid w:val="00121084"/>
    <w:rsid w:val="001212F5"/>
    <w:rsid w:val="00126645"/>
    <w:rsid w:val="00136FA7"/>
    <w:rsid w:val="00137ACA"/>
    <w:rsid w:val="0015019C"/>
    <w:rsid w:val="00151CA8"/>
    <w:rsid w:val="00154FC5"/>
    <w:rsid w:val="00157A8E"/>
    <w:rsid w:val="0016253E"/>
    <w:rsid w:val="00164D20"/>
    <w:rsid w:val="00165412"/>
    <w:rsid w:val="00184160"/>
    <w:rsid w:val="00186619"/>
    <w:rsid w:val="001967E4"/>
    <w:rsid w:val="00197D53"/>
    <w:rsid w:val="001A1D95"/>
    <w:rsid w:val="001A5232"/>
    <w:rsid w:val="001B3AF1"/>
    <w:rsid w:val="001B3EFF"/>
    <w:rsid w:val="001C3EE9"/>
    <w:rsid w:val="001D1A4B"/>
    <w:rsid w:val="001D6694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699B"/>
    <w:rsid w:val="00206CA9"/>
    <w:rsid w:val="00207784"/>
    <w:rsid w:val="0021208A"/>
    <w:rsid w:val="002149BD"/>
    <w:rsid w:val="00214E67"/>
    <w:rsid w:val="002171DF"/>
    <w:rsid w:val="00217A80"/>
    <w:rsid w:val="00222873"/>
    <w:rsid w:val="00222E6B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54DD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CA8"/>
    <w:rsid w:val="0032367B"/>
    <w:rsid w:val="00323975"/>
    <w:rsid w:val="00323B02"/>
    <w:rsid w:val="003325E3"/>
    <w:rsid w:val="0034490C"/>
    <w:rsid w:val="0035093D"/>
    <w:rsid w:val="00372E0B"/>
    <w:rsid w:val="00376E14"/>
    <w:rsid w:val="00380C41"/>
    <w:rsid w:val="00387C5B"/>
    <w:rsid w:val="00390EC9"/>
    <w:rsid w:val="003954D9"/>
    <w:rsid w:val="003A2541"/>
    <w:rsid w:val="003B49C6"/>
    <w:rsid w:val="003C51CA"/>
    <w:rsid w:val="003D1CA6"/>
    <w:rsid w:val="003D4DD4"/>
    <w:rsid w:val="003E7CD9"/>
    <w:rsid w:val="003F12A4"/>
    <w:rsid w:val="0041052C"/>
    <w:rsid w:val="00412605"/>
    <w:rsid w:val="00422C20"/>
    <w:rsid w:val="00437816"/>
    <w:rsid w:val="004419FD"/>
    <w:rsid w:val="00443688"/>
    <w:rsid w:val="00463DED"/>
    <w:rsid w:val="0046407F"/>
    <w:rsid w:val="00470A9A"/>
    <w:rsid w:val="00480218"/>
    <w:rsid w:val="00481F4C"/>
    <w:rsid w:val="00485C45"/>
    <w:rsid w:val="00496C78"/>
    <w:rsid w:val="004A0C62"/>
    <w:rsid w:val="004A2045"/>
    <w:rsid w:val="004B229B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7B52"/>
    <w:rsid w:val="005104AF"/>
    <w:rsid w:val="00520A2B"/>
    <w:rsid w:val="00521827"/>
    <w:rsid w:val="005272F9"/>
    <w:rsid w:val="00540D70"/>
    <w:rsid w:val="00541CE4"/>
    <w:rsid w:val="005423C0"/>
    <w:rsid w:val="00546B8A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B0B53"/>
    <w:rsid w:val="005B4485"/>
    <w:rsid w:val="005B4CD9"/>
    <w:rsid w:val="005B4FFF"/>
    <w:rsid w:val="005B5E2A"/>
    <w:rsid w:val="005B60C9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713"/>
    <w:rsid w:val="005F520D"/>
    <w:rsid w:val="00602168"/>
    <w:rsid w:val="006106CF"/>
    <w:rsid w:val="00612AED"/>
    <w:rsid w:val="0061437F"/>
    <w:rsid w:val="00623641"/>
    <w:rsid w:val="00624ED0"/>
    <w:rsid w:val="00625EFD"/>
    <w:rsid w:val="0063139C"/>
    <w:rsid w:val="00637E91"/>
    <w:rsid w:val="006414E1"/>
    <w:rsid w:val="00641F16"/>
    <w:rsid w:val="00643598"/>
    <w:rsid w:val="00644EF8"/>
    <w:rsid w:val="00646695"/>
    <w:rsid w:val="00646B29"/>
    <w:rsid w:val="00671DB2"/>
    <w:rsid w:val="00691FDC"/>
    <w:rsid w:val="0069279C"/>
    <w:rsid w:val="006A020B"/>
    <w:rsid w:val="006B260A"/>
    <w:rsid w:val="006B76D0"/>
    <w:rsid w:val="006C0AD4"/>
    <w:rsid w:val="006D08C1"/>
    <w:rsid w:val="006D7DA9"/>
    <w:rsid w:val="006E4B20"/>
    <w:rsid w:val="006E6193"/>
    <w:rsid w:val="006F0FAC"/>
    <w:rsid w:val="0070036C"/>
    <w:rsid w:val="007122FB"/>
    <w:rsid w:val="0071253C"/>
    <w:rsid w:val="0071361E"/>
    <w:rsid w:val="00713862"/>
    <w:rsid w:val="0071738F"/>
    <w:rsid w:val="0072155C"/>
    <w:rsid w:val="0072354E"/>
    <w:rsid w:val="00723723"/>
    <w:rsid w:val="00725E23"/>
    <w:rsid w:val="007350F3"/>
    <w:rsid w:val="00742A0F"/>
    <w:rsid w:val="00746E72"/>
    <w:rsid w:val="00751C9B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249"/>
    <w:rsid w:val="0081267E"/>
    <w:rsid w:val="00815F68"/>
    <w:rsid w:val="008220E1"/>
    <w:rsid w:val="0082344E"/>
    <w:rsid w:val="00823618"/>
    <w:rsid w:val="00832FE0"/>
    <w:rsid w:val="008334A4"/>
    <w:rsid w:val="00845A08"/>
    <w:rsid w:val="00855B28"/>
    <w:rsid w:val="0086647E"/>
    <w:rsid w:val="00870F2B"/>
    <w:rsid w:val="00872671"/>
    <w:rsid w:val="0088265E"/>
    <w:rsid w:val="00882B16"/>
    <w:rsid w:val="00883293"/>
    <w:rsid w:val="00891567"/>
    <w:rsid w:val="008A2F1E"/>
    <w:rsid w:val="008A57BE"/>
    <w:rsid w:val="008C0A8F"/>
    <w:rsid w:val="008C737F"/>
    <w:rsid w:val="008F7972"/>
    <w:rsid w:val="00901804"/>
    <w:rsid w:val="009021F1"/>
    <w:rsid w:val="00902843"/>
    <w:rsid w:val="0092297B"/>
    <w:rsid w:val="0092350E"/>
    <w:rsid w:val="00942FEA"/>
    <w:rsid w:val="0094503F"/>
    <w:rsid w:val="009466E3"/>
    <w:rsid w:val="00950533"/>
    <w:rsid w:val="00963B7E"/>
    <w:rsid w:val="00973F27"/>
    <w:rsid w:val="009751FD"/>
    <w:rsid w:val="009754E2"/>
    <w:rsid w:val="009779EC"/>
    <w:rsid w:val="009805A7"/>
    <w:rsid w:val="0098129D"/>
    <w:rsid w:val="00984256"/>
    <w:rsid w:val="00991376"/>
    <w:rsid w:val="0099684B"/>
    <w:rsid w:val="009A0935"/>
    <w:rsid w:val="009A0955"/>
    <w:rsid w:val="009A1F57"/>
    <w:rsid w:val="009A309B"/>
    <w:rsid w:val="009A4118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6D54"/>
    <w:rsid w:val="00A26ED0"/>
    <w:rsid w:val="00A337D8"/>
    <w:rsid w:val="00A37738"/>
    <w:rsid w:val="00A506F2"/>
    <w:rsid w:val="00A5082C"/>
    <w:rsid w:val="00A52D58"/>
    <w:rsid w:val="00A5341D"/>
    <w:rsid w:val="00A70148"/>
    <w:rsid w:val="00A70262"/>
    <w:rsid w:val="00A76CEF"/>
    <w:rsid w:val="00A76E06"/>
    <w:rsid w:val="00A87718"/>
    <w:rsid w:val="00A92C99"/>
    <w:rsid w:val="00A974FC"/>
    <w:rsid w:val="00AA2FBE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5C32"/>
    <w:rsid w:val="00B4697C"/>
    <w:rsid w:val="00B47815"/>
    <w:rsid w:val="00B521DA"/>
    <w:rsid w:val="00B55064"/>
    <w:rsid w:val="00B57398"/>
    <w:rsid w:val="00B611E5"/>
    <w:rsid w:val="00B62A95"/>
    <w:rsid w:val="00B71F2F"/>
    <w:rsid w:val="00B73AF2"/>
    <w:rsid w:val="00B8036A"/>
    <w:rsid w:val="00B84788"/>
    <w:rsid w:val="00B87F12"/>
    <w:rsid w:val="00B9648A"/>
    <w:rsid w:val="00BA0733"/>
    <w:rsid w:val="00BA69E3"/>
    <w:rsid w:val="00BB0C69"/>
    <w:rsid w:val="00C01F88"/>
    <w:rsid w:val="00C04197"/>
    <w:rsid w:val="00C05AC2"/>
    <w:rsid w:val="00C075C0"/>
    <w:rsid w:val="00C12B13"/>
    <w:rsid w:val="00C20A63"/>
    <w:rsid w:val="00C217BB"/>
    <w:rsid w:val="00C22D25"/>
    <w:rsid w:val="00C251C8"/>
    <w:rsid w:val="00C270DA"/>
    <w:rsid w:val="00C30652"/>
    <w:rsid w:val="00C33230"/>
    <w:rsid w:val="00C4510A"/>
    <w:rsid w:val="00C52E73"/>
    <w:rsid w:val="00C61FA8"/>
    <w:rsid w:val="00C72AA4"/>
    <w:rsid w:val="00C820BB"/>
    <w:rsid w:val="00C92A84"/>
    <w:rsid w:val="00C9656B"/>
    <w:rsid w:val="00C97A76"/>
    <w:rsid w:val="00CA59B0"/>
    <w:rsid w:val="00CA6B5C"/>
    <w:rsid w:val="00CA7022"/>
    <w:rsid w:val="00CA7412"/>
    <w:rsid w:val="00CC25BA"/>
    <w:rsid w:val="00CE5001"/>
    <w:rsid w:val="00CE57C4"/>
    <w:rsid w:val="00CE5BBD"/>
    <w:rsid w:val="00CE7FCE"/>
    <w:rsid w:val="00CF7B96"/>
    <w:rsid w:val="00D06CF9"/>
    <w:rsid w:val="00D158BD"/>
    <w:rsid w:val="00D3017E"/>
    <w:rsid w:val="00D31B62"/>
    <w:rsid w:val="00D42758"/>
    <w:rsid w:val="00D43616"/>
    <w:rsid w:val="00D53FD9"/>
    <w:rsid w:val="00D54828"/>
    <w:rsid w:val="00D55A01"/>
    <w:rsid w:val="00D56D6E"/>
    <w:rsid w:val="00D73000"/>
    <w:rsid w:val="00D82044"/>
    <w:rsid w:val="00D84860"/>
    <w:rsid w:val="00D86BFA"/>
    <w:rsid w:val="00D92C2E"/>
    <w:rsid w:val="00D92F25"/>
    <w:rsid w:val="00DA266A"/>
    <w:rsid w:val="00DA44C6"/>
    <w:rsid w:val="00DC3225"/>
    <w:rsid w:val="00DD5651"/>
    <w:rsid w:val="00DD7937"/>
    <w:rsid w:val="00DE408C"/>
    <w:rsid w:val="00DF13D0"/>
    <w:rsid w:val="00DF5947"/>
    <w:rsid w:val="00E041DF"/>
    <w:rsid w:val="00E12445"/>
    <w:rsid w:val="00E1296F"/>
    <w:rsid w:val="00E12BB8"/>
    <w:rsid w:val="00E22D1D"/>
    <w:rsid w:val="00E245F7"/>
    <w:rsid w:val="00E32180"/>
    <w:rsid w:val="00E332E5"/>
    <w:rsid w:val="00E33CD3"/>
    <w:rsid w:val="00E35D3A"/>
    <w:rsid w:val="00E42142"/>
    <w:rsid w:val="00E45A4F"/>
    <w:rsid w:val="00E46C67"/>
    <w:rsid w:val="00E655BE"/>
    <w:rsid w:val="00E67738"/>
    <w:rsid w:val="00E71C35"/>
    <w:rsid w:val="00E748EB"/>
    <w:rsid w:val="00E75511"/>
    <w:rsid w:val="00E824F9"/>
    <w:rsid w:val="00E853F6"/>
    <w:rsid w:val="00E900E0"/>
    <w:rsid w:val="00EA32EB"/>
    <w:rsid w:val="00EB1A9D"/>
    <w:rsid w:val="00EB233B"/>
    <w:rsid w:val="00EC6F54"/>
    <w:rsid w:val="00ED2EBF"/>
    <w:rsid w:val="00ED531B"/>
    <w:rsid w:val="00EE77D0"/>
    <w:rsid w:val="00EF3EB3"/>
    <w:rsid w:val="00EF73C2"/>
    <w:rsid w:val="00EF7963"/>
    <w:rsid w:val="00F03E23"/>
    <w:rsid w:val="00F112FD"/>
    <w:rsid w:val="00F14E5D"/>
    <w:rsid w:val="00F21EA8"/>
    <w:rsid w:val="00F257BE"/>
    <w:rsid w:val="00F34D36"/>
    <w:rsid w:val="00F35F6D"/>
    <w:rsid w:val="00F45CE7"/>
    <w:rsid w:val="00F836E5"/>
    <w:rsid w:val="00F83941"/>
    <w:rsid w:val="00F85F8B"/>
    <w:rsid w:val="00F86D1B"/>
    <w:rsid w:val="00F90E99"/>
    <w:rsid w:val="00F918C0"/>
    <w:rsid w:val="00F9598B"/>
    <w:rsid w:val="00FA08C9"/>
    <w:rsid w:val="00FA3110"/>
    <w:rsid w:val="00FB4269"/>
    <w:rsid w:val="00FB4702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A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A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D97B9-4551-412F-89DF-863846C1F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1816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2017-06-20T11:26:00Z</cp:lastPrinted>
  <dcterms:created xsi:type="dcterms:W3CDTF">2017-06-30T05:42:00Z</dcterms:created>
  <dcterms:modified xsi:type="dcterms:W3CDTF">2017-06-30T05:42:00Z</dcterms:modified>
</cp:coreProperties>
</file>