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C51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A73E8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sierpnia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BC51C2">
        <w:rPr>
          <w:rFonts w:ascii="Times New Roman" w:eastAsia="Times New Roman" w:hAnsi="Times New Roman" w:cs="Times New Roman"/>
          <w:sz w:val="24"/>
          <w:szCs w:val="24"/>
          <w:lang w:eastAsia="pl-PL"/>
        </w:rPr>
        <w:t>44.2017.11</w:t>
      </w:r>
    </w:p>
    <w:p w:rsidR="00AC540E" w:rsidRPr="00736C49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BC51C2">
        <w:rPr>
          <w:rFonts w:ascii="Times New Roman" w:eastAsia="Times New Roman" w:hAnsi="Times New Roman" w:cs="Times New Roman"/>
          <w:sz w:val="24"/>
          <w:szCs w:val="24"/>
          <w:lang w:eastAsia="pl-PL"/>
        </w:rPr>
        <w:t>7.2017.12</w:t>
      </w:r>
    </w:p>
    <w:p w:rsidR="00AC540E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BC51C2">
        <w:rPr>
          <w:rFonts w:ascii="Times New Roman" w:eastAsia="Times New Roman" w:hAnsi="Times New Roman" w:cs="Times New Roman"/>
          <w:sz w:val="24"/>
          <w:szCs w:val="24"/>
          <w:lang w:eastAsia="pl-PL"/>
        </w:rPr>
        <w:t>42.2017.11</w:t>
      </w:r>
    </w:p>
    <w:p w:rsidR="00AC540E" w:rsidRPr="00A73E86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73E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BC51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41.2017.11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BB5CA6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352D4B" w:rsidRDefault="00352D4B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Otwarcie posiedzenia, stwierdzenie quorum, przyjęcie porządku posiedzenia.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Zaopiniowanie projektów uchwał: </w:t>
      </w:r>
    </w:p>
    <w:p w:rsidR="00352D4B" w:rsidRPr="00352D4B" w:rsidRDefault="00352D4B" w:rsidP="00352D4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lastRenderedPageBreak/>
        <w:t>w sprawie zmiany uchwały Nr XIII/165/2015 Rady Miasta Bolesławiec z dnia 23 września 2015 r. w sprawie wieloletniego programu gospodarowania mieszkaniowym zasobem Gminy Miejskiej Bolesławiec na lata 2015-2020,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zmieniająca uchwałę w sprawie Regulaminu udzielania dotacji celowych osobom fizycznym oraz wspólnotom mieszkaniowym ze środków budżetu Gminy Miejskiej Bolesławiec na zadanie służące ograniczeniu niskiej emisji, polegające na zmianie systemu ogrzewania </w:t>
      </w:r>
      <w:r w:rsidRPr="00352D4B">
        <w:rPr>
          <w:rFonts w:ascii="Times New Roman" w:hAnsi="Times New Roman" w:cs="Times New Roman"/>
          <w:bCs/>
          <w:sz w:val="28"/>
          <w:szCs w:val="28"/>
        </w:rPr>
        <w:br/>
        <w:t>w ramach programu „Ograniczenie niskiej emisji na obszarze województwa dolnośląskiego” przy wsparciu finansowym Wojewódzkiego Funduszu Ochrony Środowiska i Gospodarki Wodnej we Wrocławiu,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zmiany Wieloletniej Prognozy Finansowej Gminy Miejskiej Bolesławiec,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w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sprawie zmiany uchwały Nr XIII/165/2015 Rady Miasta Bolesławiec z dnia 23 września 2015 r. 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j Bolesławiec na lata 2015-2020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Zastępca Dyrektora MZGM Grażyna Strzyżewska</w:t>
      </w:r>
      <w:r w:rsidR="001C5A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radni Bogdan Biernat, Dariusz Mucha oraz Stanisław Wiącek.</w:t>
      </w: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 Zastępca Dyrektora MZGM Grażyna Strzyżewska.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D5FA8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 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3)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 xml:space="preserve">i Inwestycji Miejskich Andrzej Kuriata. </w:t>
      </w:r>
    </w:p>
    <w:p w:rsidR="00664588" w:rsidRDefault="00664588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Do omawianego projektu uchwały odnieśli się Przewodniczący Komisji RGiF Dariusz Filistyński, Przewodniczący Komisji IGPiB Wojciech Kasprzyk, </w:t>
      </w:r>
      <w:r w:rsidR="0009237B">
        <w:rPr>
          <w:rFonts w:ascii="Times New Roman" w:hAnsi="Times New Roman" w:cs="Times New Roman"/>
          <w:sz w:val="28"/>
          <w:szCs w:val="28"/>
        </w:rPr>
        <w:t>radni Dariusz Mucha, Łukasz Molak i Eugeniusz Jabłoński.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pytania odpowiedzieli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Kuriata, I Z-ca Prezydenta Miasta Iwona Mandżuk-Dudek oraz Prezydent Miasta Piotr Roman.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3908D1" w:rsidRDefault="003908D1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>O godz. 11.15 wspólne posiedzenie Komisji opuściła radna Renata Fredyk.</w:t>
      </w: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>Komisja ZRiSS obraduje w składzie 5 radnych.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2.3. w sprawie zmiany Wieloletniej Prognozy Finansowej Gminy Miejskiej Bolesławiec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09237B" w:rsidRP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2.4. w sprawie zmian w budżecie miasta na 2017 r.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Dariusz Mucha oraz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51C2" w:rsidRDefault="00BC51C2" w:rsidP="00BC51C2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Zastępca Przewodniczącego Komisji</w:t>
      </w:r>
    </w:p>
    <w:p w:rsidR="00BC51C2" w:rsidRDefault="00BC51C2" w:rsidP="00BC51C2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Zdrowia, Rodziny i Spraw Społecznych</w:t>
      </w:r>
    </w:p>
    <w:p w:rsidR="00BC51C2" w:rsidRDefault="00BC51C2" w:rsidP="00BC51C2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</w:p>
    <w:p w:rsidR="00BC51C2" w:rsidRDefault="00BC51C2" w:rsidP="00BC51C2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/-/ Eugeniusz Jabłoński</w:t>
      </w:r>
    </w:p>
    <w:p w:rsidR="00BC51C2" w:rsidRDefault="00BC51C2" w:rsidP="00BC51C2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Protokołowała:</w:t>
      </w:r>
    </w:p>
    <w:p w:rsidR="00BC51C2" w:rsidRDefault="00BC51C2" w:rsidP="00BC5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9A4" w:rsidRDefault="009319A4" w:rsidP="00B87F12">
      <w:pPr>
        <w:spacing w:after="0" w:line="240" w:lineRule="auto"/>
      </w:pPr>
      <w:r>
        <w:separator/>
      </w:r>
    </w:p>
  </w:endnote>
  <w:endnote w:type="continuationSeparator" w:id="0">
    <w:p w:rsidR="009319A4" w:rsidRDefault="009319A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1C2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9A4" w:rsidRDefault="009319A4" w:rsidP="00B87F12">
      <w:pPr>
        <w:spacing w:after="0" w:line="240" w:lineRule="auto"/>
      </w:pPr>
      <w:r>
        <w:separator/>
      </w:r>
    </w:p>
  </w:footnote>
  <w:footnote w:type="continuationSeparator" w:id="0">
    <w:p w:rsidR="009319A4" w:rsidRDefault="009319A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319A4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47011"/>
    <w:rsid w:val="00A506F2"/>
    <w:rsid w:val="00A52D58"/>
    <w:rsid w:val="00A70148"/>
    <w:rsid w:val="00A73E86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C51C2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2CBCB-861B-4139-BE9A-6527EF21A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1159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2017-09-18T08:10:00Z</cp:lastPrinted>
  <dcterms:created xsi:type="dcterms:W3CDTF">2017-09-29T08:01:00Z</dcterms:created>
  <dcterms:modified xsi:type="dcterms:W3CDTF">2017-09-29T08:01:00Z</dcterms:modified>
</cp:coreProperties>
</file>