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CF9" w:rsidRDefault="00D06CF9" w:rsidP="00D06CF9">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PROTOKÓŁ Nr</w:t>
      </w:r>
      <w:r w:rsidR="0090229E">
        <w:rPr>
          <w:rFonts w:ascii="Times New Roman" w:eastAsia="Times New Roman" w:hAnsi="Times New Roman" w:cs="Times New Roman"/>
          <w:b/>
          <w:bCs/>
          <w:sz w:val="34"/>
          <w:szCs w:val="24"/>
          <w:u w:val="single"/>
          <w:lang w:eastAsia="pl-PL"/>
        </w:rPr>
        <w:t xml:space="preserve"> </w:t>
      </w:r>
      <w:r w:rsidR="0064409E">
        <w:rPr>
          <w:rFonts w:ascii="Times New Roman" w:eastAsia="Times New Roman" w:hAnsi="Times New Roman" w:cs="Times New Roman"/>
          <w:b/>
          <w:bCs/>
          <w:sz w:val="34"/>
          <w:szCs w:val="24"/>
          <w:u w:val="single"/>
          <w:lang w:eastAsia="pl-PL"/>
        </w:rPr>
        <w:t>1</w:t>
      </w:r>
      <w:r w:rsidR="00B118B2">
        <w:rPr>
          <w:rFonts w:ascii="Times New Roman" w:eastAsia="Times New Roman" w:hAnsi="Times New Roman" w:cs="Times New Roman"/>
          <w:b/>
          <w:bCs/>
          <w:sz w:val="34"/>
          <w:szCs w:val="24"/>
          <w:u w:val="single"/>
          <w:lang w:eastAsia="pl-PL"/>
        </w:rPr>
        <w:t>2</w:t>
      </w:r>
      <w:r w:rsidR="003D7E2E">
        <w:rPr>
          <w:rFonts w:ascii="Times New Roman" w:eastAsia="Times New Roman" w:hAnsi="Times New Roman" w:cs="Times New Roman"/>
          <w:b/>
          <w:bCs/>
          <w:sz w:val="34"/>
          <w:szCs w:val="24"/>
          <w:u w:val="single"/>
          <w:lang w:eastAsia="pl-PL"/>
        </w:rPr>
        <w:t>/2017</w:t>
      </w:r>
    </w:p>
    <w:p w:rsidR="00D06CF9" w:rsidRDefault="00D06CF9" w:rsidP="00D06CF9">
      <w:pPr>
        <w:spacing w:after="0" w:line="240" w:lineRule="auto"/>
        <w:jc w:val="both"/>
        <w:rPr>
          <w:rFonts w:ascii="Times New Roman" w:eastAsia="Times New Roman" w:hAnsi="Times New Roman" w:cs="Times New Roman"/>
          <w:sz w:val="34"/>
          <w:szCs w:val="24"/>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0C1C4A">
        <w:rPr>
          <w:rFonts w:ascii="Times New Roman" w:eastAsia="Times New Roman" w:hAnsi="Times New Roman" w:cs="Times New Roman"/>
          <w:b/>
          <w:bCs/>
          <w:sz w:val="28"/>
          <w:szCs w:val="24"/>
          <w:lang w:eastAsia="pl-PL"/>
        </w:rPr>
        <w:t>Komisji Oświaty, Kultury i Sportu</w:t>
      </w:r>
      <w:r>
        <w:rPr>
          <w:rFonts w:ascii="Times New Roman" w:eastAsia="Times New Roman" w:hAnsi="Times New Roman" w:cs="Times New Roman"/>
          <w:b/>
          <w:bCs/>
          <w:sz w:val="28"/>
          <w:szCs w:val="24"/>
          <w:lang w:eastAsia="pl-PL"/>
        </w:rPr>
        <w:t xml:space="preserve"> Rady Miasta Bolesławiec, odbyt</w:t>
      </w:r>
      <w:r w:rsidR="00250FB1">
        <w:rPr>
          <w:rFonts w:ascii="Times New Roman" w:eastAsia="Times New Roman" w:hAnsi="Times New Roman" w:cs="Times New Roman"/>
          <w:b/>
          <w:bCs/>
          <w:sz w:val="28"/>
          <w:szCs w:val="24"/>
          <w:lang w:eastAsia="pl-PL"/>
        </w:rPr>
        <w:t>ego w dni</w:t>
      </w:r>
      <w:r w:rsidR="00F16DE2">
        <w:rPr>
          <w:rFonts w:ascii="Times New Roman" w:eastAsia="Times New Roman" w:hAnsi="Times New Roman" w:cs="Times New Roman"/>
          <w:b/>
          <w:bCs/>
          <w:sz w:val="28"/>
          <w:szCs w:val="24"/>
          <w:lang w:eastAsia="pl-PL"/>
        </w:rPr>
        <w:t>u</w:t>
      </w:r>
      <w:r>
        <w:rPr>
          <w:rFonts w:ascii="Times New Roman" w:eastAsia="Times New Roman" w:hAnsi="Times New Roman" w:cs="Times New Roman"/>
          <w:b/>
          <w:bCs/>
          <w:sz w:val="28"/>
          <w:szCs w:val="24"/>
          <w:lang w:eastAsia="pl-PL"/>
        </w:rPr>
        <w:t xml:space="preserve"> </w:t>
      </w:r>
      <w:r w:rsidR="006238AF">
        <w:rPr>
          <w:rFonts w:ascii="Times New Roman" w:eastAsia="Times New Roman" w:hAnsi="Times New Roman" w:cs="Times New Roman"/>
          <w:b/>
          <w:bCs/>
          <w:sz w:val="28"/>
          <w:szCs w:val="24"/>
          <w:u w:val="single"/>
          <w:lang w:eastAsia="pl-PL"/>
        </w:rPr>
        <w:t>19 października</w:t>
      </w:r>
      <w:r w:rsidR="00EC35BC">
        <w:rPr>
          <w:rFonts w:ascii="Times New Roman" w:eastAsia="Times New Roman" w:hAnsi="Times New Roman" w:cs="Times New Roman"/>
          <w:b/>
          <w:bCs/>
          <w:sz w:val="28"/>
          <w:szCs w:val="24"/>
          <w:u w:val="single"/>
          <w:lang w:eastAsia="pl-PL"/>
        </w:rPr>
        <w:t xml:space="preserve"> 2017</w:t>
      </w:r>
      <w:r w:rsidR="00AC540E">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u w:val="single"/>
          <w:lang w:eastAsia="pl-PL"/>
        </w:rPr>
        <w:t>r.</w:t>
      </w:r>
      <w:r w:rsidR="00332748">
        <w:rPr>
          <w:rFonts w:ascii="Times New Roman" w:eastAsia="Times New Roman" w:hAnsi="Times New Roman" w:cs="Times New Roman"/>
          <w:b/>
          <w:bCs/>
          <w:sz w:val="28"/>
          <w:szCs w:val="24"/>
          <w:u w:val="single"/>
          <w:lang w:eastAsia="pl-PL"/>
        </w:rPr>
        <w:t xml:space="preserve"> </w:t>
      </w:r>
      <w:r>
        <w:rPr>
          <w:rFonts w:ascii="Times New Roman" w:eastAsia="Times New Roman" w:hAnsi="Times New Roman" w:cs="Times New Roman"/>
          <w:b/>
          <w:bCs/>
          <w:sz w:val="28"/>
          <w:szCs w:val="24"/>
          <w:lang w:eastAsia="pl-PL"/>
        </w:rPr>
        <w:t>w Sali</w:t>
      </w:r>
      <w:r w:rsidR="00F86D1B">
        <w:rPr>
          <w:rFonts w:ascii="Times New Roman" w:eastAsia="Times New Roman" w:hAnsi="Times New Roman" w:cs="Times New Roman"/>
          <w:b/>
          <w:bCs/>
          <w:sz w:val="28"/>
          <w:szCs w:val="24"/>
          <w:lang w:eastAsia="pl-PL"/>
        </w:rPr>
        <w:t xml:space="preserve"> </w:t>
      </w:r>
      <w:r>
        <w:rPr>
          <w:rFonts w:ascii="Times New Roman" w:eastAsia="Times New Roman" w:hAnsi="Times New Roman" w:cs="Times New Roman"/>
          <w:b/>
          <w:bCs/>
          <w:sz w:val="28"/>
          <w:szCs w:val="24"/>
          <w:lang w:eastAsia="pl-PL"/>
        </w:rPr>
        <w:t xml:space="preserve">Rajców pod przewodnictwem </w:t>
      </w:r>
      <w:r w:rsidR="000C1C4A">
        <w:rPr>
          <w:rFonts w:ascii="Times New Roman" w:eastAsia="Times New Roman" w:hAnsi="Times New Roman" w:cs="Times New Roman"/>
          <w:b/>
          <w:bCs/>
          <w:sz w:val="28"/>
          <w:szCs w:val="24"/>
          <w:lang w:eastAsia="pl-PL"/>
        </w:rPr>
        <w:t>radnego Łukasza Jaźwca</w:t>
      </w:r>
      <w:r>
        <w:rPr>
          <w:rFonts w:ascii="Times New Roman" w:eastAsia="Times New Roman" w:hAnsi="Times New Roman" w:cs="Times New Roman"/>
          <w:b/>
          <w:bCs/>
          <w:sz w:val="28"/>
          <w:szCs w:val="24"/>
          <w:lang w:eastAsia="pl-PL"/>
        </w:rPr>
        <w:t xml:space="preserve"> </w:t>
      </w:r>
      <w:r w:rsidR="00332748">
        <w:rPr>
          <w:rFonts w:ascii="Times New Roman" w:eastAsia="Times New Roman" w:hAnsi="Times New Roman" w:cs="Times New Roman"/>
          <w:b/>
          <w:bCs/>
          <w:sz w:val="28"/>
          <w:szCs w:val="24"/>
          <w:lang w:eastAsia="pl-PL"/>
        </w:rPr>
        <w:t>–</w:t>
      </w:r>
      <w:r w:rsidR="000C1C4A">
        <w:rPr>
          <w:rFonts w:ascii="Times New Roman" w:eastAsia="Times New Roman" w:hAnsi="Times New Roman" w:cs="Times New Roman"/>
          <w:b/>
          <w:bCs/>
          <w:sz w:val="28"/>
          <w:szCs w:val="24"/>
          <w:lang w:eastAsia="pl-PL"/>
        </w:rPr>
        <w:t xml:space="preserve"> </w:t>
      </w:r>
      <w:r w:rsidR="00C17517">
        <w:rPr>
          <w:rFonts w:ascii="Times New Roman" w:eastAsia="Times New Roman" w:hAnsi="Times New Roman" w:cs="Times New Roman"/>
          <w:b/>
          <w:bCs/>
          <w:sz w:val="28"/>
          <w:szCs w:val="24"/>
          <w:lang w:eastAsia="pl-PL"/>
        </w:rPr>
        <w:t xml:space="preserve">Przewodniczącego Komisji </w:t>
      </w:r>
      <w:r w:rsidR="000C1C4A">
        <w:rPr>
          <w:rFonts w:ascii="Times New Roman" w:eastAsia="Times New Roman" w:hAnsi="Times New Roman" w:cs="Times New Roman"/>
          <w:b/>
          <w:bCs/>
          <w:sz w:val="28"/>
          <w:szCs w:val="24"/>
          <w:lang w:eastAsia="pl-PL"/>
        </w:rPr>
        <w:t>OKiS.</w:t>
      </w:r>
    </w:p>
    <w:p w:rsidR="00AC540E" w:rsidRDefault="00AC540E" w:rsidP="00D06CF9">
      <w:pPr>
        <w:spacing w:after="0" w:line="240" w:lineRule="auto"/>
        <w:jc w:val="both"/>
        <w:rPr>
          <w:rFonts w:ascii="Times New Roman" w:eastAsia="Times New Roman" w:hAnsi="Times New Roman" w:cs="Times New Roman"/>
          <w:b/>
          <w:bCs/>
          <w:sz w:val="28"/>
          <w:szCs w:val="24"/>
          <w:lang w:eastAsia="pl-PL"/>
        </w:rPr>
      </w:pPr>
    </w:p>
    <w:p w:rsidR="00E324BF" w:rsidRPr="00946967" w:rsidRDefault="00E324BF" w:rsidP="00E324BF">
      <w:pPr>
        <w:spacing w:after="0" w:line="240" w:lineRule="auto"/>
        <w:rPr>
          <w:rFonts w:ascii="Times New Roman" w:eastAsia="Times New Roman" w:hAnsi="Times New Roman" w:cs="Times New Roman"/>
          <w:sz w:val="24"/>
          <w:szCs w:val="24"/>
          <w:u w:val="single"/>
          <w:lang w:eastAsia="pl-PL"/>
        </w:rPr>
      </w:pPr>
      <w:r w:rsidRPr="00946967">
        <w:rPr>
          <w:rFonts w:ascii="Times New Roman" w:eastAsia="Times New Roman" w:hAnsi="Times New Roman" w:cs="Times New Roman"/>
          <w:sz w:val="24"/>
          <w:szCs w:val="24"/>
          <w:u w:val="single"/>
          <w:lang w:eastAsia="pl-PL"/>
        </w:rPr>
        <w:t>OR-II.0012.4.</w:t>
      </w:r>
      <w:r w:rsidR="0064409E">
        <w:rPr>
          <w:rFonts w:ascii="Times New Roman" w:eastAsia="Times New Roman" w:hAnsi="Times New Roman" w:cs="Times New Roman"/>
          <w:sz w:val="24"/>
          <w:szCs w:val="24"/>
          <w:u w:val="single"/>
          <w:lang w:eastAsia="pl-PL"/>
        </w:rPr>
        <w:t>4</w:t>
      </w:r>
      <w:r w:rsidR="006238AF">
        <w:rPr>
          <w:rFonts w:ascii="Times New Roman" w:eastAsia="Times New Roman" w:hAnsi="Times New Roman" w:cs="Times New Roman"/>
          <w:sz w:val="24"/>
          <w:szCs w:val="24"/>
          <w:u w:val="single"/>
          <w:lang w:eastAsia="pl-PL"/>
        </w:rPr>
        <w:t>6.2017.13</w:t>
      </w:r>
    </w:p>
    <w:p w:rsidR="00AC540E" w:rsidRPr="00F836E5" w:rsidRDefault="00F836E5" w:rsidP="00F836E5">
      <w:pPr>
        <w:keepNext/>
        <w:spacing w:after="0" w:line="240" w:lineRule="auto"/>
        <w:ind w:left="1416" w:firstLine="708"/>
        <w:outlineLvl w:val="0"/>
        <w:rPr>
          <w:rFonts w:ascii="Times New Roman" w:eastAsia="Times New Roman" w:hAnsi="Times New Roman" w:cs="Times New Roman"/>
          <w:i/>
          <w:sz w:val="24"/>
          <w:szCs w:val="24"/>
          <w:lang w:val="en-US" w:eastAsia="pl-PL"/>
        </w:rPr>
      </w:pPr>
      <w:r>
        <w:rPr>
          <w:rFonts w:ascii="Times New Roman" w:eastAsia="Times New Roman" w:hAnsi="Times New Roman" w:cs="Times New Roman"/>
          <w:i/>
          <w:sz w:val="24"/>
          <w:szCs w:val="24"/>
          <w:lang w:val="en-US" w:eastAsia="pl-PL"/>
        </w:rPr>
        <w:t xml:space="preserve">        </w:t>
      </w:r>
    </w:p>
    <w:p w:rsidR="00646695" w:rsidRPr="00F16DE2" w:rsidRDefault="00F836E5" w:rsidP="00F16DE2">
      <w:pPr>
        <w:keepNext/>
        <w:spacing w:after="0" w:line="240" w:lineRule="auto"/>
        <w:ind w:left="2124"/>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t xml:space="preserve">  </w:t>
      </w:r>
      <w:r w:rsidR="000C1C4A">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p</w:t>
      </w:r>
      <w:r w:rsidR="00646695" w:rsidRPr="00F836E5">
        <w:rPr>
          <w:rFonts w:ascii="Times New Roman" w:eastAsia="Times New Roman" w:hAnsi="Times New Roman" w:cs="Times New Roman"/>
          <w:i/>
          <w:sz w:val="24"/>
          <w:szCs w:val="24"/>
          <w:lang w:eastAsia="pl-PL"/>
        </w:rPr>
        <w:t>osiedzeni</w:t>
      </w:r>
      <w:r w:rsidR="007C22F0" w:rsidRPr="00F836E5">
        <w:rPr>
          <w:rFonts w:ascii="Times New Roman" w:eastAsia="Times New Roman" w:hAnsi="Times New Roman" w:cs="Times New Roman"/>
          <w:i/>
          <w:sz w:val="24"/>
          <w:szCs w:val="24"/>
          <w:lang w:eastAsia="pl-PL"/>
        </w:rPr>
        <w:t>e</w:t>
      </w:r>
      <w:r w:rsidR="00250FB1" w:rsidRPr="00F836E5">
        <w:rPr>
          <w:rFonts w:ascii="Times New Roman" w:eastAsia="Times New Roman" w:hAnsi="Times New Roman" w:cs="Times New Roman"/>
          <w:i/>
          <w:sz w:val="24"/>
          <w:szCs w:val="24"/>
          <w:lang w:eastAsia="pl-PL"/>
        </w:rPr>
        <w:t xml:space="preserve"> </w:t>
      </w:r>
      <w:r w:rsidRPr="00F836E5">
        <w:rPr>
          <w:rFonts w:ascii="Times New Roman" w:eastAsia="Times New Roman" w:hAnsi="Times New Roman" w:cs="Times New Roman"/>
          <w:i/>
          <w:sz w:val="24"/>
          <w:szCs w:val="24"/>
          <w:lang w:eastAsia="pl-PL"/>
        </w:rPr>
        <w:t xml:space="preserve">Komisji </w:t>
      </w:r>
      <w:r w:rsidR="007C22F0" w:rsidRPr="00F836E5">
        <w:rPr>
          <w:rFonts w:ascii="Times New Roman" w:eastAsia="Times New Roman" w:hAnsi="Times New Roman" w:cs="Times New Roman"/>
          <w:i/>
          <w:sz w:val="24"/>
          <w:szCs w:val="24"/>
          <w:lang w:eastAsia="pl-PL"/>
        </w:rPr>
        <w:t xml:space="preserve">rozpoczęto </w:t>
      </w:r>
      <w:r w:rsidR="00D06CF9" w:rsidRPr="00F836E5">
        <w:rPr>
          <w:rFonts w:ascii="Times New Roman" w:eastAsia="Times New Roman" w:hAnsi="Times New Roman" w:cs="Times New Roman"/>
          <w:i/>
          <w:sz w:val="24"/>
          <w:szCs w:val="24"/>
          <w:lang w:eastAsia="pl-PL"/>
        </w:rPr>
        <w:t xml:space="preserve">o godz. </w:t>
      </w:r>
      <w:r w:rsidR="000C1C4A">
        <w:rPr>
          <w:rFonts w:ascii="Times New Roman" w:eastAsia="Times New Roman" w:hAnsi="Times New Roman" w:cs="Times New Roman"/>
          <w:i/>
          <w:sz w:val="24"/>
          <w:szCs w:val="24"/>
          <w:lang w:eastAsia="pl-PL"/>
        </w:rPr>
        <w:t>9</w:t>
      </w:r>
      <w:r w:rsidR="004632E1">
        <w:rPr>
          <w:rFonts w:ascii="Times New Roman" w:eastAsia="Times New Roman" w:hAnsi="Times New Roman" w:cs="Times New Roman"/>
          <w:i/>
          <w:sz w:val="24"/>
          <w:szCs w:val="24"/>
          <w:lang w:eastAsia="pl-PL"/>
        </w:rPr>
        <w:t>.00</w:t>
      </w:r>
    </w:p>
    <w:p w:rsidR="00E35D3A" w:rsidRPr="00F836E5" w:rsidRDefault="00624ED0" w:rsidP="00624ED0">
      <w:pPr>
        <w:keepNext/>
        <w:spacing w:after="0" w:line="240" w:lineRule="auto"/>
        <w:ind w:left="1416"/>
        <w:outlineLvl w:val="0"/>
        <w:rPr>
          <w:rFonts w:ascii="Times New Roman" w:eastAsia="Times New Roman" w:hAnsi="Times New Roman" w:cs="Times New Roman"/>
          <w:i/>
          <w:sz w:val="24"/>
          <w:szCs w:val="24"/>
          <w:lang w:eastAsia="pl-PL"/>
        </w:rPr>
      </w:pPr>
      <w:r>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16DE2">
        <w:rPr>
          <w:rFonts w:ascii="Times New Roman" w:eastAsia="Times New Roman" w:hAnsi="Times New Roman" w:cs="Times New Roman"/>
          <w:i/>
          <w:sz w:val="24"/>
          <w:szCs w:val="24"/>
          <w:lang w:eastAsia="pl-PL"/>
        </w:rPr>
        <w:tab/>
      </w:r>
      <w:r w:rsidR="00F33A68">
        <w:rPr>
          <w:rFonts w:ascii="Times New Roman" w:eastAsia="Times New Roman" w:hAnsi="Times New Roman" w:cs="Times New Roman"/>
          <w:i/>
          <w:sz w:val="24"/>
          <w:szCs w:val="24"/>
          <w:lang w:eastAsia="pl-PL"/>
        </w:rPr>
        <w:t xml:space="preserve"> </w:t>
      </w:r>
      <w:r w:rsidR="00F16DE2">
        <w:rPr>
          <w:rFonts w:ascii="Times New Roman" w:eastAsia="Times New Roman" w:hAnsi="Times New Roman" w:cs="Times New Roman"/>
          <w:i/>
          <w:sz w:val="24"/>
          <w:szCs w:val="24"/>
          <w:lang w:eastAsia="pl-PL"/>
        </w:rPr>
        <w:t xml:space="preserve"> </w:t>
      </w:r>
      <w:r w:rsidR="000C1C4A">
        <w:rPr>
          <w:rFonts w:ascii="Times New Roman" w:eastAsia="Times New Roman" w:hAnsi="Times New Roman" w:cs="Times New Roman"/>
          <w:i/>
          <w:sz w:val="24"/>
          <w:szCs w:val="24"/>
          <w:lang w:eastAsia="pl-PL"/>
        </w:rPr>
        <w:tab/>
      </w:r>
      <w:r>
        <w:rPr>
          <w:rFonts w:ascii="Times New Roman" w:eastAsia="Times New Roman" w:hAnsi="Times New Roman" w:cs="Times New Roman"/>
          <w:i/>
          <w:sz w:val="24"/>
          <w:szCs w:val="24"/>
          <w:lang w:eastAsia="pl-PL"/>
        </w:rPr>
        <w:t xml:space="preserve"> posiedzenie Komisji </w:t>
      </w:r>
      <w:r w:rsidR="007C22F0" w:rsidRPr="00F836E5">
        <w:rPr>
          <w:rFonts w:ascii="Times New Roman" w:eastAsia="Times New Roman" w:hAnsi="Times New Roman" w:cs="Times New Roman"/>
          <w:i/>
          <w:sz w:val="24"/>
          <w:szCs w:val="24"/>
          <w:lang w:eastAsia="pl-PL"/>
        </w:rPr>
        <w:t>zakończono</w:t>
      </w:r>
      <w:r>
        <w:rPr>
          <w:rFonts w:ascii="Times New Roman" w:eastAsia="Times New Roman" w:hAnsi="Times New Roman" w:cs="Times New Roman"/>
          <w:i/>
          <w:sz w:val="24"/>
          <w:szCs w:val="24"/>
          <w:lang w:eastAsia="pl-PL"/>
        </w:rPr>
        <w:t xml:space="preserve"> o godz. </w:t>
      </w:r>
      <w:r w:rsidR="006238AF">
        <w:rPr>
          <w:rFonts w:ascii="Times New Roman" w:eastAsia="Times New Roman" w:hAnsi="Times New Roman" w:cs="Times New Roman"/>
          <w:i/>
          <w:sz w:val="24"/>
          <w:szCs w:val="24"/>
          <w:lang w:eastAsia="pl-PL"/>
        </w:rPr>
        <w:t>10.55</w:t>
      </w:r>
    </w:p>
    <w:p w:rsidR="001F3834" w:rsidRDefault="001F3834" w:rsidP="00D06CF9">
      <w:pPr>
        <w:spacing w:after="0" w:line="240" w:lineRule="auto"/>
        <w:jc w:val="both"/>
        <w:rPr>
          <w:rFonts w:ascii="Times New Roman" w:eastAsia="Times New Roman" w:hAnsi="Times New Roman" w:cs="Times New Roman"/>
          <w:b/>
          <w:bCs/>
          <w:sz w:val="28"/>
          <w:szCs w:val="24"/>
          <w:u w:val="single"/>
          <w:lang w:eastAsia="pl-PL"/>
        </w:rPr>
      </w:pP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Oświaty</w:t>
      </w:r>
      <w:r w:rsidR="00332748">
        <w:rPr>
          <w:rFonts w:ascii="Times New Roman" w:eastAsia="Times New Roman" w:hAnsi="Times New Roman" w:cs="Times New Roman"/>
          <w:b/>
          <w:bCs/>
          <w:sz w:val="28"/>
          <w:szCs w:val="24"/>
          <w:u w:val="single"/>
          <w:lang w:eastAsia="pl-PL"/>
        </w:rPr>
        <w:t xml:space="preserve">, Kultury i Sportu według listy </w:t>
      </w:r>
      <w:r>
        <w:rPr>
          <w:rFonts w:ascii="Times New Roman" w:eastAsia="Times New Roman" w:hAnsi="Times New Roman" w:cs="Times New Roman"/>
          <w:b/>
          <w:bCs/>
          <w:sz w:val="28"/>
          <w:szCs w:val="24"/>
          <w:u w:val="single"/>
          <w:lang w:eastAsia="pl-PL"/>
        </w:rPr>
        <w:t>obecności</w:t>
      </w:r>
      <w:r w:rsidR="00332748">
        <w:rPr>
          <w:rFonts w:ascii="Times New Roman" w:eastAsia="Times New Roman" w:hAnsi="Times New Roman" w:cs="Times New Roman"/>
          <w:b/>
          <w:bCs/>
          <w:sz w:val="28"/>
          <w:szCs w:val="24"/>
          <w:u w:val="single"/>
          <w:lang w:eastAsia="pl-PL"/>
        </w:rPr>
        <w:t>:</w:t>
      </w:r>
    </w:p>
    <w:p w:rsidR="00D06CF9" w:rsidRDefault="00D06CF9" w:rsidP="00D06CF9">
      <w:pPr>
        <w:spacing w:after="0" w:line="240" w:lineRule="auto"/>
        <w:jc w:val="both"/>
        <w:rPr>
          <w:rFonts w:ascii="Times New Roman" w:eastAsia="Times New Roman" w:hAnsi="Times New Roman" w:cs="Times New Roman"/>
          <w:b/>
          <w:bCs/>
          <w:sz w:val="28"/>
          <w:szCs w:val="24"/>
          <w:u w:val="single"/>
          <w:lang w:eastAsia="pl-PL"/>
        </w:rPr>
      </w:pPr>
    </w:p>
    <w:p w:rsidR="00AC540E" w:rsidRPr="00C17517" w:rsidRDefault="00D06CF9" w:rsidP="00AC540E">
      <w:pPr>
        <w:spacing w:after="0" w:line="240" w:lineRule="auto"/>
        <w:jc w:val="both"/>
        <w:rPr>
          <w:rFonts w:ascii="Times New Roman" w:eastAsia="Times New Roman" w:hAnsi="Times New Roman" w:cs="Times New Roman"/>
          <w:color w:val="000000" w:themeColor="text1"/>
          <w:sz w:val="28"/>
          <w:szCs w:val="28"/>
          <w:lang w:eastAsia="pl-PL"/>
        </w:rPr>
      </w:pPr>
      <w:r w:rsidRPr="00C17517">
        <w:rPr>
          <w:rFonts w:ascii="Times New Roman" w:eastAsia="Times New Roman" w:hAnsi="Times New Roman" w:cs="Times New Roman"/>
          <w:color w:val="000000" w:themeColor="text1"/>
          <w:sz w:val="28"/>
          <w:szCs w:val="28"/>
          <w:lang w:eastAsia="pl-PL"/>
        </w:rPr>
        <w:t xml:space="preserve">1. </w:t>
      </w:r>
      <w:r w:rsidR="00AC540E" w:rsidRPr="00C17517">
        <w:rPr>
          <w:rFonts w:ascii="Times New Roman" w:eastAsia="Times New Roman" w:hAnsi="Times New Roman" w:cs="Times New Roman"/>
          <w:color w:val="000000" w:themeColor="text1"/>
          <w:sz w:val="28"/>
          <w:szCs w:val="28"/>
          <w:lang w:eastAsia="pl-PL"/>
        </w:rPr>
        <w:t>Łukasz Jaźwiec</w:t>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r>
      <w:r w:rsidR="00AC540E" w:rsidRPr="00C17517">
        <w:rPr>
          <w:rFonts w:ascii="Times New Roman" w:eastAsia="Times New Roman" w:hAnsi="Times New Roman" w:cs="Times New Roman"/>
          <w:color w:val="000000" w:themeColor="text1"/>
          <w:sz w:val="28"/>
          <w:szCs w:val="28"/>
          <w:lang w:eastAsia="pl-PL"/>
        </w:rPr>
        <w:tab/>
        <w:t>- Przewodniczący Komisji</w:t>
      </w:r>
    </w:p>
    <w:p w:rsidR="00AC540E" w:rsidRPr="00C17517" w:rsidRDefault="00AC540E" w:rsidP="00AC540E">
      <w:pPr>
        <w:spacing w:after="0" w:line="240" w:lineRule="auto"/>
        <w:rPr>
          <w:rFonts w:ascii="Times New Roman" w:eastAsia="Times New Roman" w:hAnsi="Times New Roman" w:cs="Times New Roman"/>
          <w:color w:val="000000" w:themeColor="text1"/>
          <w:sz w:val="28"/>
          <w:szCs w:val="28"/>
          <w:lang w:eastAsia="pl-PL"/>
        </w:rPr>
      </w:pPr>
      <w:r w:rsidRPr="00C17517">
        <w:rPr>
          <w:rFonts w:ascii="Times New Roman" w:eastAsia="Times New Roman" w:hAnsi="Times New Roman" w:cs="Times New Roman"/>
          <w:color w:val="000000" w:themeColor="text1"/>
          <w:sz w:val="28"/>
          <w:szCs w:val="28"/>
          <w:lang w:eastAsia="pl-PL"/>
        </w:rPr>
        <w:t>2. Jan Leon Stasiak</w:t>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t>- Z-ca Przewodniczącego Komisji</w:t>
      </w:r>
    </w:p>
    <w:p w:rsidR="00332748" w:rsidRDefault="007F3885" w:rsidP="00332748">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color w:val="000000" w:themeColor="text1"/>
          <w:sz w:val="28"/>
          <w:szCs w:val="24"/>
          <w:lang w:eastAsia="pl-PL"/>
        </w:rPr>
        <w:t>3</w:t>
      </w:r>
      <w:r w:rsidR="00332748" w:rsidRPr="00C17517">
        <w:rPr>
          <w:rFonts w:ascii="Times New Roman" w:eastAsia="Times New Roman" w:hAnsi="Times New Roman" w:cs="Times New Roman"/>
          <w:bCs/>
          <w:color w:val="000000" w:themeColor="text1"/>
          <w:sz w:val="28"/>
          <w:szCs w:val="24"/>
          <w:lang w:eastAsia="pl-PL"/>
        </w:rPr>
        <w:t>.</w:t>
      </w:r>
      <w:r w:rsidR="00332748" w:rsidRPr="00C17517">
        <w:rPr>
          <w:rFonts w:ascii="Times New Roman" w:eastAsia="Times New Roman" w:hAnsi="Times New Roman" w:cs="Times New Roman"/>
          <w:color w:val="000000" w:themeColor="text1"/>
          <w:sz w:val="28"/>
          <w:szCs w:val="28"/>
          <w:lang w:eastAsia="pl-PL"/>
        </w:rPr>
        <w:t xml:space="preserve"> Adam Biesiadecki</w:t>
      </w:r>
      <w:r w:rsidR="00332748" w:rsidRPr="00C17517">
        <w:rPr>
          <w:rFonts w:ascii="Times New Roman" w:eastAsia="Times New Roman" w:hAnsi="Times New Roman" w:cs="Times New Roman"/>
          <w:color w:val="000000" w:themeColor="text1"/>
          <w:sz w:val="28"/>
          <w:szCs w:val="28"/>
          <w:lang w:eastAsia="pl-PL"/>
        </w:rPr>
        <w:tab/>
      </w:r>
      <w:r w:rsidR="00332748" w:rsidRPr="00E909ED">
        <w:rPr>
          <w:rFonts w:ascii="Times New Roman" w:eastAsia="Times New Roman" w:hAnsi="Times New Roman" w:cs="Times New Roman"/>
          <w:color w:val="FF0000"/>
          <w:sz w:val="28"/>
          <w:szCs w:val="28"/>
          <w:lang w:eastAsia="pl-PL"/>
        </w:rPr>
        <w:tab/>
      </w:r>
      <w:r w:rsidR="00332748" w:rsidRPr="00E909ED">
        <w:rPr>
          <w:rFonts w:ascii="Times New Roman" w:eastAsia="Times New Roman" w:hAnsi="Times New Roman" w:cs="Times New Roman"/>
          <w:color w:val="FF0000"/>
          <w:sz w:val="28"/>
          <w:szCs w:val="28"/>
          <w:lang w:eastAsia="pl-PL"/>
        </w:rPr>
        <w:tab/>
      </w:r>
      <w:r w:rsidR="00332748" w:rsidRPr="00C17517">
        <w:rPr>
          <w:rFonts w:ascii="Times New Roman" w:eastAsia="Times New Roman" w:hAnsi="Times New Roman" w:cs="Times New Roman"/>
          <w:color w:val="000000" w:themeColor="text1"/>
          <w:sz w:val="28"/>
          <w:szCs w:val="28"/>
          <w:lang w:eastAsia="pl-PL"/>
        </w:rPr>
        <w:t>-</w:t>
      </w:r>
      <w:r w:rsidR="00332748" w:rsidRPr="00E909ED">
        <w:rPr>
          <w:rFonts w:ascii="Times New Roman" w:eastAsia="Times New Roman" w:hAnsi="Times New Roman" w:cs="Times New Roman"/>
          <w:color w:val="FF0000"/>
          <w:sz w:val="28"/>
          <w:szCs w:val="28"/>
          <w:lang w:eastAsia="pl-PL"/>
        </w:rPr>
        <w:t xml:space="preserve"> </w:t>
      </w:r>
      <w:r w:rsidR="00332748">
        <w:rPr>
          <w:rFonts w:ascii="Times New Roman" w:eastAsia="Times New Roman" w:hAnsi="Times New Roman" w:cs="Times New Roman"/>
          <w:sz w:val="28"/>
          <w:szCs w:val="28"/>
          <w:lang w:eastAsia="pl-PL"/>
        </w:rPr>
        <w:t>Członek Komisji</w:t>
      </w:r>
    </w:p>
    <w:p w:rsidR="00B878E3" w:rsidRDefault="007F3885" w:rsidP="00B878E3">
      <w:pPr>
        <w:spacing w:after="0" w:line="240" w:lineRule="auto"/>
        <w:jc w:val="both"/>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4</w:t>
      </w:r>
      <w:r w:rsidR="00C17517" w:rsidRPr="00C17517">
        <w:rPr>
          <w:rFonts w:ascii="Times New Roman" w:eastAsia="Times New Roman" w:hAnsi="Times New Roman" w:cs="Times New Roman"/>
          <w:color w:val="000000" w:themeColor="text1"/>
          <w:sz w:val="28"/>
          <w:szCs w:val="28"/>
          <w:lang w:eastAsia="pl-PL"/>
        </w:rPr>
        <w:t>. Zdzisław Abramowicz</w:t>
      </w:r>
      <w:r w:rsidR="00C17517" w:rsidRPr="00C17517">
        <w:rPr>
          <w:rFonts w:ascii="Times New Roman" w:eastAsia="Times New Roman" w:hAnsi="Times New Roman" w:cs="Times New Roman"/>
          <w:color w:val="000000" w:themeColor="text1"/>
          <w:sz w:val="28"/>
          <w:szCs w:val="28"/>
          <w:lang w:eastAsia="pl-PL"/>
        </w:rPr>
        <w:tab/>
      </w:r>
      <w:r w:rsidR="00C17517" w:rsidRPr="00C17517">
        <w:rPr>
          <w:rFonts w:ascii="Times New Roman" w:eastAsia="Times New Roman" w:hAnsi="Times New Roman" w:cs="Times New Roman"/>
          <w:color w:val="000000" w:themeColor="text1"/>
          <w:sz w:val="28"/>
          <w:szCs w:val="28"/>
          <w:lang w:eastAsia="pl-PL"/>
        </w:rPr>
        <w:tab/>
      </w:r>
      <w:r w:rsidR="00C17517" w:rsidRPr="00C17517">
        <w:rPr>
          <w:rFonts w:ascii="Times New Roman" w:eastAsia="Times New Roman" w:hAnsi="Times New Roman" w:cs="Times New Roman"/>
          <w:color w:val="000000" w:themeColor="text1"/>
          <w:sz w:val="28"/>
          <w:szCs w:val="28"/>
          <w:lang w:eastAsia="pl-PL"/>
        </w:rPr>
        <w:tab/>
        <w:t>- Członek Komisji</w:t>
      </w:r>
    </w:p>
    <w:p w:rsidR="006238AF" w:rsidRPr="00C17517" w:rsidRDefault="006238AF" w:rsidP="006238AF">
      <w:pPr>
        <w:spacing w:after="0" w:line="240" w:lineRule="auto"/>
        <w:rPr>
          <w:rFonts w:ascii="Times New Roman" w:eastAsia="Times New Roman" w:hAnsi="Times New Roman" w:cs="Times New Roman"/>
          <w:color w:val="000000" w:themeColor="text1"/>
          <w:sz w:val="28"/>
          <w:szCs w:val="28"/>
          <w:lang w:eastAsia="pl-PL"/>
        </w:rPr>
      </w:pPr>
      <w:r>
        <w:rPr>
          <w:rFonts w:ascii="Times New Roman" w:eastAsia="Times New Roman" w:hAnsi="Times New Roman" w:cs="Times New Roman"/>
          <w:color w:val="000000" w:themeColor="text1"/>
          <w:sz w:val="28"/>
          <w:szCs w:val="28"/>
          <w:lang w:eastAsia="pl-PL"/>
        </w:rPr>
        <w:t>5</w:t>
      </w:r>
      <w:r w:rsidRPr="00C17517">
        <w:rPr>
          <w:rFonts w:ascii="Times New Roman" w:eastAsia="Times New Roman" w:hAnsi="Times New Roman" w:cs="Times New Roman"/>
          <w:color w:val="000000" w:themeColor="text1"/>
          <w:sz w:val="28"/>
          <w:szCs w:val="28"/>
          <w:lang w:eastAsia="pl-PL"/>
        </w:rPr>
        <w:t>. Łukasz Molak</w:t>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t xml:space="preserve">- Członek Komisji </w:t>
      </w:r>
    </w:p>
    <w:p w:rsidR="006238AF" w:rsidRDefault="006238AF" w:rsidP="006238AF">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6. </w:t>
      </w:r>
      <w:r w:rsidRPr="00C17517">
        <w:rPr>
          <w:rFonts w:ascii="Times New Roman" w:eastAsia="Times New Roman" w:hAnsi="Times New Roman" w:cs="Times New Roman"/>
          <w:color w:val="000000" w:themeColor="text1"/>
          <w:sz w:val="28"/>
          <w:szCs w:val="28"/>
          <w:lang w:eastAsia="pl-PL"/>
        </w:rPr>
        <w:t>Dariusz Filistyński</w:t>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r>
      <w:r w:rsidRPr="00C17517">
        <w:rPr>
          <w:rFonts w:ascii="Times New Roman" w:eastAsia="Times New Roman" w:hAnsi="Times New Roman" w:cs="Times New Roman"/>
          <w:color w:val="000000" w:themeColor="text1"/>
          <w:sz w:val="28"/>
          <w:szCs w:val="28"/>
          <w:lang w:eastAsia="pl-PL"/>
        </w:rPr>
        <w:tab/>
        <w:t>- Członek Komisji</w:t>
      </w:r>
      <w:r>
        <w:rPr>
          <w:rFonts w:ascii="Times New Roman" w:eastAsia="Times New Roman" w:hAnsi="Times New Roman" w:cs="Times New Roman"/>
          <w:sz w:val="28"/>
          <w:szCs w:val="28"/>
          <w:lang w:eastAsia="pl-PL"/>
        </w:rPr>
        <w:t xml:space="preserve"> </w:t>
      </w:r>
    </w:p>
    <w:p w:rsidR="0062462F" w:rsidRDefault="0062462F" w:rsidP="00D06CF9">
      <w:pPr>
        <w:spacing w:after="0" w:line="240" w:lineRule="auto"/>
        <w:rPr>
          <w:rFonts w:ascii="Times New Roman" w:eastAsia="Times New Roman" w:hAnsi="Times New Roman" w:cs="Times New Roman"/>
          <w:b/>
          <w:sz w:val="28"/>
          <w:szCs w:val="28"/>
          <w:u w:val="single"/>
          <w:lang w:eastAsia="pl-PL"/>
        </w:rPr>
      </w:pPr>
    </w:p>
    <w:p w:rsidR="007F3885" w:rsidRDefault="007F3885" w:rsidP="007F388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Oświaty, Kultury i Sportu według listy obecności:</w:t>
      </w:r>
    </w:p>
    <w:p w:rsidR="006238AF" w:rsidRDefault="006238AF" w:rsidP="007F3885">
      <w:pPr>
        <w:spacing w:after="0" w:line="240" w:lineRule="auto"/>
        <w:jc w:val="both"/>
        <w:rPr>
          <w:rFonts w:ascii="Times New Roman" w:eastAsia="Times New Roman" w:hAnsi="Times New Roman" w:cs="Times New Roman"/>
          <w:b/>
          <w:bCs/>
          <w:sz w:val="28"/>
          <w:szCs w:val="24"/>
          <w:u w:val="single"/>
          <w:lang w:eastAsia="pl-PL"/>
        </w:rPr>
      </w:pPr>
    </w:p>
    <w:p w:rsidR="00D05D86" w:rsidRDefault="006238AF" w:rsidP="007F3885">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color w:val="000000" w:themeColor="text1"/>
          <w:sz w:val="28"/>
          <w:szCs w:val="28"/>
          <w:lang w:eastAsia="pl-PL"/>
        </w:rPr>
        <w:t>1</w:t>
      </w:r>
      <w:r w:rsidRPr="00C17517">
        <w:rPr>
          <w:rFonts w:ascii="Times New Roman" w:eastAsia="Times New Roman" w:hAnsi="Times New Roman" w:cs="Times New Roman"/>
          <w:color w:val="000000" w:themeColor="text1"/>
          <w:sz w:val="28"/>
          <w:szCs w:val="28"/>
          <w:lang w:eastAsia="pl-PL"/>
        </w:rPr>
        <w:t xml:space="preserve">. </w:t>
      </w:r>
      <w:r>
        <w:rPr>
          <w:rFonts w:ascii="Times New Roman" w:eastAsia="Times New Roman" w:hAnsi="Times New Roman" w:cs="Times New Roman"/>
          <w:sz w:val="28"/>
          <w:szCs w:val="28"/>
          <w:lang w:eastAsia="pl-PL"/>
        </w:rPr>
        <w:t>Ariel Fecyk</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64409E" w:rsidRDefault="0064409E" w:rsidP="00D06CF9">
      <w:pPr>
        <w:spacing w:after="0" w:line="240" w:lineRule="auto"/>
        <w:rPr>
          <w:rFonts w:ascii="Times New Roman" w:eastAsia="Times New Roman" w:hAnsi="Times New Roman" w:cs="Times New Roman"/>
          <w:b/>
          <w:sz w:val="28"/>
          <w:szCs w:val="28"/>
          <w:u w:val="single"/>
          <w:lang w:eastAsia="pl-PL"/>
        </w:rPr>
      </w:pPr>
    </w:p>
    <w:p w:rsidR="00D06CF9" w:rsidRDefault="00D06CF9" w:rsidP="00D06CF9">
      <w:pPr>
        <w:spacing w:after="0" w:line="240" w:lineRule="auto"/>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Ponadto w posiedzeniu  udział wzięli:</w:t>
      </w:r>
    </w:p>
    <w:p w:rsidR="00D06CF9" w:rsidRDefault="00D06CF9" w:rsidP="00D06CF9">
      <w:pPr>
        <w:spacing w:after="0" w:line="240" w:lineRule="auto"/>
        <w:rPr>
          <w:rFonts w:ascii="Times New Roman" w:eastAsia="Times New Roman" w:hAnsi="Times New Roman" w:cs="Times New Roman"/>
          <w:b/>
          <w:sz w:val="28"/>
          <w:szCs w:val="28"/>
          <w:u w:val="single"/>
          <w:lang w:eastAsia="pl-PL"/>
        </w:rPr>
      </w:pPr>
    </w:p>
    <w:p w:rsidR="00E324BF" w:rsidRDefault="00E324BF"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Kornel Filipowicz </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II Z-ca Prezydenta Miasta</w:t>
      </w:r>
    </w:p>
    <w:p w:rsidR="00CC215B" w:rsidRDefault="00CC215B" w:rsidP="00266A59">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Mirosława Mitek</w:t>
      </w:r>
      <w:r w:rsidR="00A62991">
        <w:rPr>
          <w:rFonts w:ascii="Times New Roman" w:eastAsia="Times New Roman" w:hAnsi="Times New Roman" w:cs="Times New Roman"/>
          <w:sz w:val="28"/>
          <w:szCs w:val="24"/>
          <w:lang w:eastAsia="pl-PL"/>
        </w:rPr>
        <w:tab/>
      </w:r>
      <w:r w:rsidR="00A62991">
        <w:rPr>
          <w:rFonts w:ascii="Times New Roman" w:eastAsia="Times New Roman" w:hAnsi="Times New Roman" w:cs="Times New Roman"/>
          <w:sz w:val="28"/>
          <w:szCs w:val="24"/>
          <w:lang w:eastAsia="pl-PL"/>
        </w:rPr>
        <w:tab/>
      </w:r>
      <w:r w:rsidR="00A62991">
        <w:rPr>
          <w:rFonts w:ascii="Times New Roman" w:eastAsia="Times New Roman" w:hAnsi="Times New Roman" w:cs="Times New Roman"/>
          <w:sz w:val="28"/>
          <w:szCs w:val="24"/>
          <w:lang w:eastAsia="pl-PL"/>
        </w:rPr>
        <w:tab/>
        <w:t>- Skarbnik Miasta</w:t>
      </w:r>
    </w:p>
    <w:p w:rsidR="00005DAF" w:rsidRDefault="00266A59" w:rsidP="001316A6">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p>
    <w:p w:rsidR="008F48A0" w:rsidRDefault="008F48A0" w:rsidP="001316A6">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Eugeniusz Kowalski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I Wiceprzewodniczący Rady Miasta</w:t>
      </w:r>
    </w:p>
    <w:p w:rsidR="001316A6" w:rsidRDefault="001316A6" w:rsidP="001316A6">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Dariusz Mucha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radny Rady Miasta </w:t>
      </w:r>
    </w:p>
    <w:p w:rsidR="001316A6" w:rsidRDefault="001316A6" w:rsidP="001316A6">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1316A6" w:rsidRDefault="008F48A0" w:rsidP="001316A6">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t>- Naczelniczka Wydziału Społecznego</w:t>
      </w:r>
    </w:p>
    <w:p w:rsidR="008F48A0" w:rsidRDefault="008F48A0" w:rsidP="001316A6">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8F48A0" w:rsidRDefault="008F48A0" w:rsidP="001316A6">
      <w:pPr>
        <w:pStyle w:val="Akapitzlist"/>
        <w:numPr>
          <w:ilvl w:val="0"/>
          <w:numId w:val="1"/>
        </w:numPr>
        <w:tabs>
          <w:tab w:val="left" w:pos="284"/>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Andrzej Kuriata</w:t>
      </w:r>
      <w:r>
        <w:rPr>
          <w:rFonts w:ascii="Times New Roman" w:eastAsia="Times New Roman" w:hAnsi="Times New Roman" w:cs="Times New Roman"/>
          <w:sz w:val="28"/>
          <w:szCs w:val="24"/>
          <w:lang w:eastAsia="pl-PL"/>
        </w:rPr>
        <w:tab/>
        <w:t>- Naczelnik Wydziału Zamówień Publicznych i Inwestycji Miejskich</w:t>
      </w:r>
    </w:p>
    <w:p w:rsidR="003D7E2E"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Przestrzennej</w:t>
      </w:r>
      <w:r>
        <w:rPr>
          <w:rFonts w:ascii="Times New Roman" w:eastAsia="Times New Roman" w:hAnsi="Times New Roman" w:cs="Times New Roman"/>
          <w:sz w:val="28"/>
          <w:szCs w:val="24"/>
          <w:lang w:eastAsia="pl-PL"/>
        </w:rPr>
        <w:tab/>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Marta Gęsikowska</w:t>
      </w:r>
      <w:r>
        <w:rPr>
          <w:rFonts w:ascii="Times New Roman" w:eastAsia="Times New Roman" w:hAnsi="Times New Roman" w:cs="Times New Roman"/>
          <w:sz w:val="28"/>
          <w:szCs w:val="24"/>
          <w:lang w:eastAsia="pl-PL"/>
        </w:rPr>
        <w:tab/>
        <w:t xml:space="preserve">- Kierowniczka Referatu Gospodarki </w:t>
      </w:r>
      <w:r>
        <w:rPr>
          <w:rFonts w:ascii="Times New Roman" w:eastAsia="Times New Roman" w:hAnsi="Times New Roman" w:cs="Times New Roman"/>
          <w:sz w:val="28"/>
          <w:szCs w:val="24"/>
          <w:lang w:eastAsia="pl-PL"/>
        </w:rPr>
        <w:br/>
        <w:t>i Informacji Przestrzennej</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Adrian Kaczmarek</w:t>
      </w:r>
      <w:r>
        <w:rPr>
          <w:rFonts w:ascii="Times New Roman" w:eastAsia="Times New Roman" w:hAnsi="Times New Roman" w:cs="Times New Roman"/>
          <w:sz w:val="28"/>
          <w:szCs w:val="24"/>
          <w:lang w:eastAsia="pl-PL"/>
        </w:rPr>
        <w:tab/>
        <w:t>- Kierownik Referatu Gospodarki Odpadami</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Renata Szewczyk</w:t>
      </w:r>
      <w:r>
        <w:rPr>
          <w:rFonts w:ascii="Times New Roman" w:eastAsia="Times New Roman" w:hAnsi="Times New Roman" w:cs="Times New Roman"/>
          <w:sz w:val="28"/>
          <w:szCs w:val="24"/>
          <w:lang w:eastAsia="pl-PL"/>
        </w:rPr>
        <w:tab/>
        <w:t>- Audytor Wewnętrzny</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Kazimierz Łomotowski</w:t>
      </w:r>
      <w:r>
        <w:rPr>
          <w:rFonts w:ascii="Times New Roman" w:eastAsia="Times New Roman" w:hAnsi="Times New Roman" w:cs="Times New Roman"/>
          <w:sz w:val="28"/>
          <w:szCs w:val="24"/>
          <w:lang w:eastAsia="pl-PL"/>
        </w:rPr>
        <w:tab/>
        <w:t>- Dyrektor Miejskiego Zakładu Gospodarki Mieszkaniowej</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Grażyna Strzyżewska</w:t>
      </w:r>
      <w:r>
        <w:rPr>
          <w:rFonts w:ascii="Times New Roman" w:eastAsia="Times New Roman" w:hAnsi="Times New Roman" w:cs="Times New Roman"/>
          <w:sz w:val="28"/>
          <w:szCs w:val="24"/>
          <w:lang w:eastAsia="pl-PL"/>
        </w:rPr>
        <w:tab/>
        <w:t>- Zastępca Dyrektora Miejskiego Zakładu Gospodarki Mieszkaniowej</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Jacek Dudyński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xml:space="preserve">- Dyrektor Miejskiego Ośrodka Sportu </w:t>
      </w:r>
      <w:r>
        <w:rPr>
          <w:rFonts w:ascii="Times New Roman" w:eastAsia="Times New Roman" w:hAnsi="Times New Roman" w:cs="Times New Roman"/>
          <w:sz w:val="28"/>
          <w:szCs w:val="24"/>
          <w:lang w:eastAsia="pl-PL"/>
        </w:rPr>
        <w:br/>
        <w:t>i Rekreacji</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 xml:space="preserve">Mariola Bakalarz </w:t>
      </w:r>
      <w:r>
        <w:rPr>
          <w:rFonts w:ascii="Times New Roman" w:eastAsia="Times New Roman" w:hAnsi="Times New Roman" w:cs="Times New Roman"/>
          <w:sz w:val="28"/>
          <w:szCs w:val="24"/>
          <w:lang w:eastAsia="pl-PL"/>
        </w:rPr>
        <w:tab/>
        <w:t>- Dyrektorka Miejskiego Przedszkola Publicznego nr 1</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Gerwatowska</w:t>
      </w:r>
      <w:r>
        <w:rPr>
          <w:rFonts w:ascii="Times New Roman" w:eastAsia="Times New Roman" w:hAnsi="Times New Roman" w:cs="Times New Roman"/>
          <w:sz w:val="28"/>
          <w:szCs w:val="24"/>
          <w:lang w:eastAsia="pl-PL"/>
        </w:rPr>
        <w:tab/>
        <w:t>- Dyrektorka Miejskiego Przedszkola Publicznego nr 2</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Niziałek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Dyrektorka Miejskiego Przedszkola Publicznego nr 3</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Jolanta Mienculewicz</w:t>
      </w:r>
      <w:r>
        <w:rPr>
          <w:rFonts w:ascii="Times New Roman" w:eastAsia="Times New Roman" w:hAnsi="Times New Roman" w:cs="Times New Roman"/>
          <w:sz w:val="28"/>
          <w:szCs w:val="24"/>
          <w:lang w:eastAsia="pl-PL"/>
        </w:rPr>
        <w:tab/>
        <w:t>- Dyrektorka Miejskiego Przedszkola Publicznego nr 4</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Łuczak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Dyrektorka Miejskiego Przedszkola Publicznego nr 5</w:t>
      </w:r>
    </w:p>
    <w:p w:rsidR="008F48A0" w:rsidRDefault="008F48A0"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Urszula Pawlak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Dyrektorka Miejskiego Przedszkola Publicznego nr 6</w:t>
      </w:r>
    </w:p>
    <w:p w:rsidR="008F48A0" w:rsidRDefault="003A03CA"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Szachowicz</w:t>
      </w:r>
      <w:r>
        <w:rPr>
          <w:rFonts w:ascii="Times New Roman" w:eastAsia="Times New Roman" w:hAnsi="Times New Roman" w:cs="Times New Roman"/>
          <w:sz w:val="28"/>
          <w:szCs w:val="24"/>
          <w:lang w:eastAsia="pl-PL"/>
        </w:rPr>
        <w:tab/>
        <w:t>- Dyrektorka Miejskiego Przedszkola Publicznego nr 7</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Zenona Słobodzian</w:t>
      </w:r>
      <w:r>
        <w:rPr>
          <w:rFonts w:ascii="Times New Roman" w:eastAsia="Times New Roman" w:hAnsi="Times New Roman" w:cs="Times New Roman"/>
          <w:sz w:val="28"/>
          <w:szCs w:val="24"/>
          <w:lang w:eastAsia="pl-PL"/>
        </w:rPr>
        <w:tab/>
        <w:t>- Dyrektorka Szkoły Podstawowej nr 1</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Irena Sikora-Kołodyńska</w:t>
      </w:r>
      <w:r>
        <w:rPr>
          <w:rFonts w:ascii="Times New Roman" w:eastAsia="Times New Roman" w:hAnsi="Times New Roman" w:cs="Times New Roman"/>
          <w:sz w:val="28"/>
          <w:szCs w:val="24"/>
          <w:lang w:eastAsia="pl-PL"/>
        </w:rPr>
        <w:tab/>
        <w:t>- Dyrektorka Szkoły Podstawowej nr 2</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Dorota Basiak</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Dyrektorka Szkoły Podstawowej nr 3</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Edyta Kwiatkowska</w:t>
      </w:r>
      <w:r>
        <w:rPr>
          <w:rFonts w:ascii="Times New Roman" w:eastAsia="Times New Roman" w:hAnsi="Times New Roman" w:cs="Times New Roman"/>
          <w:sz w:val="28"/>
          <w:szCs w:val="24"/>
          <w:lang w:eastAsia="pl-PL"/>
        </w:rPr>
        <w:tab/>
        <w:t>- Dyrektorka Szkoły Podstawowej nr 4</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Katarzyna Reguła</w:t>
      </w:r>
      <w:r>
        <w:rPr>
          <w:rFonts w:ascii="Times New Roman" w:eastAsia="Times New Roman" w:hAnsi="Times New Roman" w:cs="Times New Roman"/>
          <w:sz w:val="28"/>
          <w:szCs w:val="24"/>
          <w:lang w:eastAsia="pl-PL"/>
        </w:rPr>
        <w:tab/>
        <w:t>- Dyrektorka Szkoły Podstawowej nr 5</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Halina Majewska</w:t>
      </w:r>
      <w:r>
        <w:rPr>
          <w:rFonts w:ascii="Times New Roman" w:eastAsia="Times New Roman" w:hAnsi="Times New Roman" w:cs="Times New Roman"/>
          <w:sz w:val="28"/>
          <w:szCs w:val="24"/>
          <w:lang w:eastAsia="pl-PL"/>
        </w:rPr>
        <w:tab/>
        <w:t>- Dyrektorka Miejskiej Biblioteki Publicznej</w:t>
      </w:r>
    </w:p>
    <w:p w:rsidR="00607719" w:rsidRDefault="00607719" w:rsidP="008F48A0">
      <w:pPr>
        <w:pStyle w:val="Akapitzlist"/>
        <w:numPr>
          <w:ilvl w:val="0"/>
          <w:numId w:val="1"/>
        </w:numPr>
        <w:tabs>
          <w:tab w:val="left" w:pos="284"/>
          <w:tab w:val="left" w:pos="426"/>
          <w:tab w:val="left" w:pos="2295"/>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Ewa Lijewska-Małachowska</w:t>
      </w:r>
      <w:r>
        <w:rPr>
          <w:rFonts w:ascii="Times New Roman" w:eastAsia="Times New Roman" w:hAnsi="Times New Roman" w:cs="Times New Roman"/>
          <w:sz w:val="28"/>
          <w:szCs w:val="24"/>
          <w:lang w:eastAsia="pl-PL"/>
        </w:rPr>
        <w:tab/>
        <w:t>- Dyrektorka Bolesławieckiego Ośrodka Kultury - Międzynarodowego Centrum Ceramiki</w:t>
      </w:r>
    </w:p>
    <w:p w:rsidR="00607719" w:rsidRPr="008F48A0" w:rsidRDefault="00607719" w:rsidP="00607719">
      <w:pPr>
        <w:pStyle w:val="Akapitzlist"/>
        <w:tabs>
          <w:tab w:val="left" w:pos="284"/>
          <w:tab w:val="left" w:pos="426"/>
          <w:tab w:val="left" w:pos="2295"/>
        </w:tabs>
        <w:spacing w:after="0" w:line="240" w:lineRule="auto"/>
        <w:ind w:left="4253"/>
        <w:jc w:val="both"/>
        <w:rPr>
          <w:rFonts w:ascii="Times New Roman" w:eastAsia="Times New Roman" w:hAnsi="Times New Roman" w:cs="Times New Roman"/>
          <w:sz w:val="28"/>
          <w:szCs w:val="24"/>
          <w:lang w:eastAsia="pl-PL"/>
        </w:rPr>
      </w:pPr>
    </w:p>
    <w:p w:rsidR="00D06CF9" w:rsidRDefault="00D06CF9" w:rsidP="00D06CF9">
      <w:pPr>
        <w:jc w:val="center"/>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Komisje przyjęły następujący porządek posiedzenia:</w:t>
      </w:r>
    </w:p>
    <w:p w:rsidR="00607719" w:rsidRPr="00136D33" w:rsidRDefault="00607719" w:rsidP="00607719">
      <w:pPr>
        <w:numPr>
          <w:ilvl w:val="0"/>
          <w:numId w:val="2"/>
        </w:numPr>
        <w:tabs>
          <w:tab w:val="left" w:pos="284"/>
        </w:tabs>
        <w:spacing w:after="0" w:line="240" w:lineRule="auto"/>
        <w:ind w:left="284" w:hanging="284"/>
        <w:contextualSpacing/>
        <w:jc w:val="both"/>
        <w:rPr>
          <w:rFonts w:ascii="Times New Roman" w:eastAsia="Times New Roman" w:hAnsi="Times New Roman" w:cs="Times New Roman"/>
          <w:sz w:val="24"/>
          <w:szCs w:val="18"/>
          <w:lang w:eastAsia="pl-PL"/>
        </w:rPr>
      </w:pPr>
      <w:r w:rsidRPr="00136D33">
        <w:rPr>
          <w:rFonts w:ascii="Times New Roman" w:eastAsia="Times New Roman" w:hAnsi="Times New Roman" w:cs="Times New Roman"/>
          <w:sz w:val="24"/>
          <w:szCs w:val="18"/>
          <w:lang w:eastAsia="pl-PL"/>
        </w:rPr>
        <w:t>Otwarcie posiedzenia, stwierdzenie quorum i przyjęcie porządku posiedzenia.</w:t>
      </w:r>
    </w:p>
    <w:p w:rsidR="00607719" w:rsidRPr="00136D33" w:rsidRDefault="00607719" w:rsidP="00607719">
      <w:pPr>
        <w:numPr>
          <w:ilvl w:val="0"/>
          <w:numId w:val="2"/>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136D33">
        <w:rPr>
          <w:rFonts w:ascii="Times New Roman" w:eastAsia="Times New Roman" w:hAnsi="Times New Roman" w:cs="Times New Roman"/>
          <w:sz w:val="24"/>
          <w:szCs w:val="24"/>
          <w:lang w:eastAsia="pl-PL"/>
        </w:rPr>
        <w:t>Informacja dyrektorów instytucji oświaty, kultury i sportu o bieżącej działalności, udzielona w postaci odpowiedzi na pytania Komisji OKiS.</w:t>
      </w:r>
    </w:p>
    <w:p w:rsidR="00607719" w:rsidRDefault="00607719" w:rsidP="00607719">
      <w:pPr>
        <w:numPr>
          <w:ilvl w:val="0"/>
          <w:numId w:val="2"/>
        </w:numPr>
        <w:autoSpaceDE w:val="0"/>
        <w:autoSpaceDN w:val="0"/>
        <w:adjustRightInd w:val="0"/>
        <w:spacing w:after="0" w:line="240" w:lineRule="auto"/>
        <w:ind w:left="284" w:hanging="284"/>
        <w:jc w:val="both"/>
        <w:rPr>
          <w:rFonts w:ascii="Times New Roman" w:eastAsia="Times New Roman" w:hAnsi="Times New Roman" w:cs="Times New Roman"/>
          <w:sz w:val="24"/>
          <w:szCs w:val="24"/>
          <w:lang w:eastAsia="pl-PL"/>
        </w:rPr>
      </w:pPr>
      <w:r w:rsidRPr="00136D33">
        <w:rPr>
          <w:rFonts w:ascii="Times New Roman" w:eastAsia="Times New Roman" w:hAnsi="Times New Roman" w:cs="Times New Roman"/>
          <w:sz w:val="24"/>
          <w:szCs w:val="24"/>
          <w:lang w:eastAsia="pl-PL"/>
        </w:rPr>
        <w:t>Zaopiniowanie projektów uchwał Rady Miasta.</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607719">
        <w:rPr>
          <w:rFonts w:ascii="Times New Roman" w:hAnsi="Times New Roman" w:cs="Times New Roman"/>
          <w:bCs/>
          <w:color w:val="000000"/>
          <w:shd w:val="clear" w:color="auto" w:fill="FFFFFF"/>
        </w:rPr>
        <w:t>w sprawie uchwalenia miejscowego planu zagospodarowania przestrzennego dla terenu zlokalizowanego przy ul. St. Starzyńskiego w Bolesławcu,</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lastRenderedPageBreak/>
        <w:t xml:space="preserve"> </w:t>
      </w:r>
      <w:r w:rsidRPr="00607719">
        <w:rPr>
          <w:rFonts w:ascii="Times New Roman" w:hAnsi="Times New Roman" w:cs="Times New Roman"/>
          <w:bCs/>
          <w:color w:val="000000"/>
          <w:shd w:val="clear" w:color="auto" w:fill="FFFFFF"/>
        </w:rPr>
        <w:t>w sprawie uchwalenia miejscowego planu zagospodarowania przestrzennego dla terenu zlokalizowanego przy ul. Jana Pawła II w Bolesławcu,</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607719">
        <w:rPr>
          <w:rFonts w:ascii="Times New Roman" w:eastAsia="Calibri" w:hAnsi="Times New Roman" w:cs="Times New Roman"/>
        </w:rPr>
        <w:t xml:space="preserve">w sprawie zmiany uchwały Nr XVIII/258/2016 </w:t>
      </w:r>
      <w:r w:rsidRPr="00607719">
        <w:rPr>
          <w:rFonts w:ascii="Times New Roman" w:hAnsi="Times New Roman" w:cs="Times New Roman"/>
        </w:rPr>
        <w:t xml:space="preserve">Rady Miasta Bolesławiec z dnia </w:t>
      </w:r>
      <w:r w:rsidRPr="00607719">
        <w:rPr>
          <w:rFonts w:ascii="Times New Roman" w:eastAsia="Calibri" w:hAnsi="Times New Roman" w:cs="Times New Roman"/>
        </w:rPr>
        <w:t>27 kwietnia 2016 r. w sprawie przystąpienia do sporządzenia miejscowego planu zagospodarowania przestrzennego dla terenu zlokalizowanego w rejonie ulic: Konradowska, Jagiellonów, Piastów, Al. Tysiąclecia w Bolesławcu,</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607719">
        <w:rPr>
          <w:rFonts w:ascii="Times New Roman" w:hAnsi="Times New Roman" w:cs="Times New Roman"/>
          <w:bCs/>
        </w:rPr>
        <w:t>w sprawie przyznania dzierżawcy pierwszeństwa w nabyciu nieruchomości stanowiącej własność Gminy Miejskiej Bolesławiec,</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hAnsi="Times New Roman" w:cs="Times New Roman"/>
          <w:bCs/>
        </w:rPr>
        <w:t xml:space="preserve"> </w:t>
      </w:r>
      <w:r w:rsidRPr="00607719">
        <w:rPr>
          <w:rFonts w:ascii="Times New Roman" w:hAnsi="Times New Roman" w:cs="Times New Roman"/>
          <w:bCs/>
          <w:color w:val="000000"/>
          <w:shd w:val="clear" w:color="auto" w:fill="FFFFFF"/>
        </w:rPr>
        <w:t>w sprawie nadania nazwy ulicy na terenie miasta Bolesławiec,</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hAnsi="Times New Roman" w:cs="Times New Roman"/>
          <w:bCs/>
          <w:color w:val="000000"/>
          <w:shd w:val="clear" w:color="auto" w:fill="FFFFFF"/>
        </w:rPr>
        <w:t xml:space="preserve"> </w:t>
      </w:r>
      <w:r w:rsidRPr="00607719">
        <w:rPr>
          <w:rFonts w:ascii="Times New Roman" w:eastAsia="Calibri" w:hAnsi="Times New Roman" w:cs="Times New Roman"/>
        </w:rPr>
        <w:t xml:space="preserve">w sprawie szczegółowych zasad, sposobu i trybu udzielania ulg w spłacie należności </w:t>
      </w:r>
      <w:r w:rsidRPr="00607719">
        <w:rPr>
          <w:rFonts w:ascii="Times New Roman" w:eastAsia="Calibri" w:hAnsi="Times New Roman" w:cs="Times New Roman"/>
        </w:rPr>
        <w:br/>
        <w:t>o charakterze cywilnoprawnym, określenia warunków dopuszczalności pomocy publicznej oraz wskazania organów do tego uprawnionych,</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607719">
        <w:rPr>
          <w:rFonts w:ascii="Times New Roman" w:eastAsia="Calibri" w:hAnsi="Times New Roman" w:cs="Times New Roman"/>
        </w:rPr>
        <w:t>w sprawie ustalenia zasad korzystania z parków miejskich w Bolesławcu,</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607719">
        <w:rPr>
          <w:rFonts w:ascii="Times New Roman" w:eastAsia="Calibri" w:hAnsi="Times New Roman" w:cs="Times New Roman"/>
        </w:rPr>
        <w:t>w sprawie regulaminu utrzymania czystości i porządku na terenie miasta Bolesławiec,</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Pr>
          <w:rFonts w:ascii="Times New Roman" w:eastAsia="Calibri" w:hAnsi="Times New Roman" w:cs="Times New Roman"/>
        </w:rPr>
        <w:t xml:space="preserve"> </w:t>
      </w:r>
      <w:r w:rsidRPr="00607719">
        <w:rPr>
          <w:rFonts w:ascii="Times New Roman" w:eastAsia="Calibri" w:hAnsi="Times New Roman" w:cs="Times New Roman"/>
        </w:rPr>
        <w:t xml:space="preserve">w sprawie szczegółowego sposobu i zakresu świadczenia usług w zakresie odbierania odpadów komunalnych od właścicieli nieruchomości i zagospodarowania tych odpadów </w:t>
      </w:r>
      <w:r w:rsidRPr="00607719">
        <w:rPr>
          <w:rFonts w:ascii="Times New Roman" w:eastAsia="Calibri" w:hAnsi="Times New Roman" w:cs="Times New Roman"/>
        </w:rPr>
        <w:br/>
        <w:t>w zamian za uiszczoną przez właściciela nieruchomości opłatę za gospodarowanie odpadami komunalnymi,</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sidRPr="00607719">
        <w:rPr>
          <w:rFonts w:ascii="Times New Roman" w:hAnsi="Times New Roman" w:cs="Times New Roman"/>
          <w:bCs/>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 Gospodarki Wodnej we Wrocławiu,</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sidRPr="00607719">
        <w:rPr>
          <w:rFonts w:ascii="Times New Roman" w:hAnsi="Times New Roman" w:cs="Times New Roman"/>
          <w:bCs/>
          <w:color w:val="000000"/>
          <w:shd w:val="clear" w:color="auto" w:fill="FFFFFF"/>
        </w:rPr>
        <w:t>w sprawie dochodów gromadzonych przez niektóre jednostki budżetowe na wydzielonym rachunku,</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sidRPr="00607719">
        <w:rPr>
          <w:rFonts w:ascii="Times New Roman" w:eastAsia="Calibri" w:hAnsi="Times New Roman" w:cs="Times New Roman"/>
        </w:rPr>
        <w:t>w sprawie zmiany Wieloletniej Prognozy Finansowej Gminy Miejskiej Bolesławiec,</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sidRPr="00607719">
        <w:rPr>
          <w:rFonts w:ascii="Times New Roman" w:eastAsia="Calibri" w:hAnsi="Times New Roman" w:cs="Times New Roman"/>
        </w:rPr>
        <w:t xml:space="preserve">w sprawie zmian w budżecie miasta na 2017 r. </w:t>
      </w:r>
    </w:p>
    <w:p w:rsidR="00607719" w:rsidRPr="00607719" w:rsidRDefault="00607719" w:rsidP="00607719">
      <w:pPr>
        <w:pStyle w:val="Akapitzlist"/>
        <w:numPr>
          <w:ilvl w:val="1"/>
          <w:numId w:val="32"/>
        </w:numPr>
        <w:spacing w:after="0" w:line="240" w:lineRule="auto"/>
        <w:jc w:val="both"/>
        <w:rPr>
          <w:rFonts w:ascii="Times New Roman" w:hAnsi="Times New Roman" w:cs="Times New Roman"/>
        </w:rPr>
      </w:pPr>
      <w:r w:rsidRPr="00607719">
        <w:rPr>
          <w:rFonts w:ascii="Times New Roman" w:eastAsia="Times New Roman" w:hAnsi="Times New Roman" w:cs="Times New Roman"/>
          <w:sz w:val="24"/>
          <w:szCs w:val="24"/>
          <w:lang w:eastAsia="pl-PL"/>
        </w:rPr>
        <w:t xml:space="preserve">w sprawie osiedlenia się w Bolesławcu jednej rodziny w ramach repatriacji.   </w:t>
      </w:r>
    </w:p>
    <w:p w:rsidR="00607719" w:rsidRPr="00136D33" w:rsidRDefault="00607719" w:rsidP="00607719">
      <w:pPr>
        <w:numPr>
          <w:ilvl w:val="0"/>
          <w:numId w:val="2"/>
        </w:numPr>
        <w:autoSpaceDE w:val="0"/>
        <w:autoSpaceDN w:val="0"/>
        <w:adjustRightInd w:val="0"/>
        <w:spacing w:after="0" w:line="240" w:lineRule="auto"/>
        <w:ind w:left="284" w:hanging="284"/>
        <w:jc w:val="both"/>
        <w:rPr>
          <w:rFonts w:ascii="Times New Roman" w:eastAsia="Times New Roman" w:hAnsi="Times New Roman" w:cs="Times New Roman"/>
          <w:sz w:val="24"/>
          <w:szCs w:val="18"/>
          <w:lang w:eastAsia="pl-PL"/>
        </w:rPr>
      </w:pPr>
      <w:r w:rsidRPr="00136D33">
        <w:rPr>
          <w:rFonts w:ascii="Times New Roman" w:eastAsia="Times New Roman" w:hAnsi="Times New Roman" w:cs="Times New Roman"/>
          <w:sz w:val="24"/>
          <w:szCs w:val="18"/>
          <w:lang w:eastAsia="pl-PL"/>
        </w:rPr>
        <w:t>Sprawy bieżące i organizacyjne.</w:t>
      </w:r>
    </w:p>
    <w:p w:rsidR="00607719" w:rsidRPr="00136D33" w:rsidRDefault="00607719" w:rsidP="00607719">
      <w:pPr>
        <w:numPr>
          <w:ilvl w:val="0"/>
          <w:numId w:val="2"/>
        </w:numPr>
        <w:autoSpaceDE w:val="0"/>
        <w:autoSpaceDN w:val="0"/>
        <w:adjustRightInd w:val="0"/>
        <w:spacing w:after="0" w:line="240" w:lineRule="auto"/>
        <w:ind w:left="284" w:hanging="284"/>
        <w:jc w:val="both"/>
        <w:rPr>
          <w:rFonts w:ascii="Times New Roman" w:eastAsia="Times New Roman" w:hAnsi="Times New Roman" w:cs="Times New Roman"/>
          <w:sz w:val="24"/>
          <w:szCs w:val="18"/>
          <w:lang w:eastAsia="pl-PL"/>
        </w:rPr>
      </w:pPr>
      <w:r w:rsidRPr="00136D33">
        <w:rPr>
          <w:rFonts w:ascii="Times New Roman" w:eastAsia="Times New Roman" w:hAnsi="Times New Roman" w:cs="Times New Roman"/>
          <w:sz w:val="24"/>
          <w:szCs w:val="18"/>
          <w:lang w:eastAsia="pl-PL"/>
        </w:rPr>
        <w:t>Przyjęcie protokołu poprzedniego posiedzenia Komisji.</w:t>
      </w:r>
    </w:p>
    <w:p w:rsidR="00F24A0A" w:rsidRPr="00B66F23" w:rsidRDefault="00F24A0A" w:rsidP="00447083">
      <w:pPr>
        <w:spacing w:after="0" w:line="240" w:lineRule="auto"/>
        <w:jc w:val="both"/>
        <w:rPr>
          <w:rFonts w:ascii="Times New Roman" w:hAnsi="Times New Roman" w:cs="Times New Roman"/>
          <w:bCs/>
        </w:rPr>
      </w:pPr>
    </w:p>
    <w:p w:rsidR="00396E56" w:rsidRDefault="0032367B" w:rsidP="00B47A75">
      <w:pPr>
        <w:jc w:val="center"/>
        <w:rPr>
          <w:rFonts w:ascii="Times New Roman" w:hAnsi="Times New Roman" w:cs="Times New Roman"/>
          <w:b/>
          <w:i/>
          <w:sz w:val="28"/>
          <w:szCs w:val="28"/>
          <w:u w:val="single"/>
        </w:rPr>
      </w:pPr>
      <w:r w:rsidRPr="00F85F8B">
        <w:rPr>
          <w:rFonts w:ascii="Times New Roman" w:hAnsi="Times New Roman" w:cs="Times New Roman"/>
          <w:b/>
          <w:i/>
          <w:sz w:val="28"/>
          <w:szCs w:val="28"/>
          <w:u w:val="single"/>
        </w:rPr>
        <w:t>Przebieg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sidRPr="00F85F8B">
        <w:rPr>
          <w:rFonts w:ascii="Times New Roman" w:eastAsia="Times New Roman" w:hAnsi="Times New Roman" w:cs="Times New Roman"/>
          <w:b/>
          <w:sz w:val="28"/>
          <w:szCs w:val="28"/>
          <w:u w:val="single"/>
          <w:lang w:eastAsia="pl-PL"/>
        </w:rPr>
        <w:t>Ad 1. Otwarcie posiedzenia, stwierdzenie quorum i przyjęcie porządku posiedzenia.</w:t>
      </w:r>
    </w:p>
    <w:p w:rsidR="00F85F8B" w:rsidRDefault="00F85F8B" w:rsidP="00F85F8B">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p>
    <w:p w:rsidR="005B5E2A" w:rsidRDefault="00005DAF" w:rsidP="005B5E2A">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005B5E2A" w:rsidRPr="00F85F8B">
        <w:rPr>
          <w:rFonts w:ascii="Times New Roman" w:eastAsia="Times New Roman" w:hAnsi="Times New Roman" w:cs="Times New Roman"/>
          <w:sz w:val="28"/>
          <w:szCs w:val="24"/>
          <w:lang w:eastAsia="pl-PL"/>
        </w:rPr>
        <w:t>osiedzeniu przewodniczył</w:t>
      </w:r>
      <w:r w:rsidR="00CD48F6">
        <w:rPr>
          <w:rFonts w:ascii="Times New Roman" w:eastAsia="Times New Roman" w:hAnsi="Times New Roman" w:cs="Times New Roman"/>
          <w:sz w:val="28"/>
          <w:szCs w:val="24"/>
          <w:lang w:eastAsia="pl-PL"/>
        </w:rPr>
        <w:t xml:space="preserve"> </w:t>
      </w:r>
      <w:r w:rsidR="0060327F">
        <w:rPr>
          <w:rFonts w:ascii="Times New Roman" w:eastAsia="Times New Roman" w:hAnsi="Times New Roman" w:cs="Times New Roman"/>
          <w:sz w:val="28"/>
          <w:szCs w:val="24"/>
          <w:lang w:eastAsia="pl-PL"/>
        </w:rPr>
        <w:t>radny Łukasz Jaźwiec – Przewodniczący Komisji OKiS</w:t>
      </w:r>
      <w:r w:rsidR="005B5E2A" w:rsidRPr="00F85F8B">
        <w:rPr>
          <w:rFonts w:ascii="Times New Roman" w:eastAsia="Times New Roman" w:hAnsi="Times New Roman" w:cs="Times New Roman"/>
          <w:sz w:val="28"/>
          <w:szCs w:val="24"/>
          <w:lang w:eastAsia="pl-PL"/>
        </w:rPr>
        <w:t xml:space="preserve">, który dokonał otwarcia posiedzenia, stwierdzając jednocześnie prawomocność obrad.  </w:t>
      </w:r>
    </w:p>
    <w:p w:rsidR="00560316" w:rsidRDefault="00560316"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560316" w:rsidRDefault="00560316" w:rsidP="00641F16">
      <w:pPr>
        <w:tabs>
          <w:tab w:val="left" w:pos="284"/>
        </w:tabs>
        <w:spacing w:after="0" w:line="240" w:lineRule="auto"/>
        <w:jc w:val="both"/>
        <w:rPr>
          <w:rFonts w:ascii="Times New Roman" w:eastAsia="Times New Roman" w:hAnsi="Times New Roman" w:cs="Times New Roman"/>
          <w:b/>
          <w:sz w:val="28"/>
          <w:szCs w:val="24"/>
          <w:u w:val="single"/>
          <w:lang w:eastAsia="pl-PL"/>
        </w:rPr>
      </w:pPr>
    </w:p>
    <w:p w:rsidR="001658CD" w:rsidRPr="00607719" w:rsidRDefault="001658CD" w:rsidP="00607719">
      <w:pPr>
        <w:autoSpaceDE w:val="0"/>
        <w:autoSpaceDN w:val="0"/>
        <w:adjustRightInd w:val="0"/>
        <w:spacing w:after="0" w:line="240" w:lineRule="auto"/>
        <w:ind w:left="851" w:hanging="851"/>
        <w:jc w:val="both"/>
        <w:rPr>
          <w:rFonts w:ascii="Times New Roman" w:hAnsi="Times New Roman" w:cs="Times New Roman"/>
          <w:b/>
          <w:sz w:val="36"/>
          <w:u w:val="single"/>
        </w:rPr>
      </w:pPr>
      <w:r w:rsidRPr="00643598">
        <w:rPr>
          <w:rFonts w:ascii="Times New Roman" w:eastAsia="Times New Roman" w:hAnsi="Times New Roman" w:cs="Times New Roman"/>
          <w:b/>
          <w:sz w:val="28"/>
          <w:szCs w:val="28"/>
          <w:u w:val="single"/>
          <w:lang w:eastAsia="pl-PL"/>
        </w:rPr>
        <w:t>Ad 2</w:t>
      </w:r>
      <w:r w:rsidRPr="00607719">
        <w:rPr>
          <w:rFonts w:ascii="Times New Roman" w:eastAsia="Times New Roman" w:hAnsi="Times New Roman" w:cs="Times New Roman"/>
          <w:b/>
          <w:sz w:val="36"/>
          <w:szCs w:val="28"/>
          <w:u w:val="single"/>
          <w:lang w:eastAsia="pl-PL"/>
        </w:rPr>
        <w:t>.</w:t>
      </w:r>
      <w:r w:rsidRPr="00607719">
        <w:rPr>
          <w:rFonts w:ascii="Times New Roman" w:hAnsi="Times New Roman" w:cs="Times New Roman"/>
          <w:b/>
          <w:sz w:val="28"/>
          <w:u w:val="single"/>
        </w:rPr>
        <w:t xml:space="preserve"> </w:t>
      </w:r>
      <w:r w:rsidR="00607719" w:rsidRPr="00607719">
        <w:rPr>
          <w:rFonts w:ascii="Times New Roman" w:hAnsi="Times New Roman" w:cs="Times New Roman"/>
          <w:b/>
          <w:sz w:val="28"/>
          <w:u w:val="single"/>
        </w:rPr>
        <w:t xml:space="preserve"> Informacja dyrektorów instytucji oświaty, kultury i sportu o bieżącej działalności, udzielona w postaci odp</w:t>
      </w:r>
      <w:r w:rsidR="00607719">
        <w:rPr>
          <w:rFonts w:ascii="Times New Roman" w:hAnsi="Times New Roman" w:cs="Times New Roman"/>
          <w:b/>
          <w:sz w:val="28"/>
          <w:u w:val="single"/>
        </w:rPr>
        <w:t>owiedzi na pytania Komisji OKiS</w:t>
      </w:r>
    </w:p>
    <w:p w:rsidR="00940CA5" w:rsidRDefault="00940CA5" w:rsidP="00607719">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p>
    <w:p w:rsidR="00940CA5" w:rsidRPr="007E2EE5" w:rsidRDefault="002859EC" w:rsidP="007E2EE5">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Przewodniczący Komisji Łukasz Jaźwiec zwrócił się z zapytaniem do dyrektorek szkół podstawowych o aspekt praktyczny wprowadzonej od września br. reformy oświaty (dostosowanie pomieszczeń, podstawa programowa, wynikłe problemy). </w:t>
      </w:r>
    </w:p>
    <w:p w:rsidR="000B3654" w:rsidRDefault="00940CA5" w:rsidP="004A78D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b/>
          <w:sz w:val="28"/>
          <w:szCs w:val="28"/>
          <w:lang w:eastAsia="pl-PL"/>
        </w:rPr>
        <w:tab/>
      </w:r>
      <w:r w:rsidR="00A00D59">
        <w:rPr>
          <w:rFonts w:ascii="Times New Roman" w:eastAsia="Times New Roman" w:hAnsi="Times New Roman" w:cs="Times New Roman"/>
          <w:sz w:val="28"/>
          <w:szCs w:val="28"/>
          <w:lang w:eastAsia="pl-PL"/>
        </w:rPr>
        <w:t>Odpowiedzi udzieliły Dyrektorka SP nr 1 Zenona Słobodzian</w:t>
      </w:r>
      <w:r w:rsidR="00391246">
        <w:rPr>
          <w:rFonts w:ascii="Times New Roman" w:eastAsia="Times New Roman" w:hAnsi="Times New Roman" w:cs="Times New Roman"/>
          <w:sz w:val="28"/>
          <w:szCs w:val="28"/>
          <w:lang w:eastAsia="pl-PL"/>
        </w:rPr>
        <w:t>, Dyrektorka SP nr 2 Irena Sikora-Kołodyńska, Dyrektorka SP nr Dorota Basiak, Dyrektorka SP nr 4 Edyta Kwiatkowska oraz Dyrektorka SP nr 5 Katarzyna Reguła.</w:t>
      </w:r>
    </w:p>
    <w:p w:rsidR="00391246" w:rsidRDefault="00391246" w:rsidP="004A78DD">
      <w:pPr>
        <w:tabs>
          <w:tab w:val="left" w:pos="284"/>
        </w:tabs>
        <w:spacing w:after="0" w:line="240" w:lineRule="auto"/>
        <w:jc w:val="both"/>
        <w:rPr>
          <w:rFonts w:ascii="Times New Roman" w:eastAsia="Times New Roman" w:hAnsi="Times New Roman" w:cs="Times New Roman"/>
          <w:sz w:val="28"/>
          <w:szCs w:val="28"/>
          <w:lang w:eastAsia="pl-PL"/>
        </w:rPr>
      </w:pPr>
    </w:p>
    <w:p w:rsidR="00391246" w:rsidRDefault="00391246" w:rsidP="004A78DD">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również radni Zdzisław Abramowicz, Jan Leon Stasiak, Łukasz Molak, Dariusz Filistyński, Adam Biesiadecki oraz II Z-ca Prezydenta Miasta Kornel Filipowicz, I Wiceprzewodniczący Rady Eugeniusz Kowalski.</w:t>
      </w:r>
    </w:p>
    <w:p w:rsidR="00940CA5" w:rsidRDefault="00940CA5" w:rsidP="00940CA5">
      <w:pPr>
        <w:tabs>
          <w:tab w:val="left" w:pos="284"/>
        </w:tabs>
        <w:spacing w:after="0" w:line="240" w:lineRule="auto"/>
        <w:jc w:val="both"/>
        <w:rPr>
          <w:rFonts w:ascii="Times New Roman" w:eastAsia="Times New Roman" w:hAnsi="Times New Roman" w:cs="Times New Roman"/>
          <w:sz w:val="28"/>
          <w:szCs w:val="28"/>
          <w:lang w:eastAsia="pl-PL"/>
        </w:rPr>
      </w:pPr>
    </w:p>
    <w:p w:rsidR="005736E7" w:rsidRPr="000F14CD" w:rsidRDefault="005736E7" w:rsidP="005736E7">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lang w:eastAsia="pl-PL"/>
        </w:rPr>
        <w:tab/>
      </w:r>
      <w:r w:rsidRPr="000F14CD">
        <w:rPr>
          <w:rFonts w:ascii="Times New Roman" w:eastAsia="Times New Roman" w:hAnsi="Times New Roman" w:cs="Times New Roman"/>
          <w:b/>
          <w:sz w:val="28"/>
          <w:szCs w:val="28"/>
          <w:lang w:eastAsia="pl-PL"/>
        </w:rPr>
        <w:t xml:space="preserve">Komisja </w:t>
      </w:r>
      <w:r>
        <w:rPr>
          <w:rFonts w:ascii="Times New Roman" w:eastAsia="Times New Roman" w:hAnsi="Times New Roman" w:cs="Times New Roman"/>
          <w:b/>
          <w:sz w:val="28"/>
          <w:szCs w:val="28"/>
          <w:lang w:eastAsia="pl-PL"/>
        </w:rPr>
        <w:t>OKiS</w:t>
      </w:r>
      <w:r w:rsidRPr="000F14CD">
        <w:rPr>
          <w:rFonts w:ascii="Times New Roman" w:eastAsia="Times New Roman" w:hAnsi="Times New Roman" w:cs="Times New Roman"/>
          <w:b/>
          <w:sz w:val="28"/>
          <w:szCs w:val="28"/>
          <w:lang w:eastAsia="pl-PL"/>
        </w:rPr>
        <w:t xml:space="preserve"> przyjęła informacje do wiadomości.</w:t>
      </w:r>
    </w:p>
    <w:p w:rsidR="005736E7" w:rsidRDefault="005736E7" w:rsidP="00940CA5">
      <w:pPr>
        <w:tabs>
          <w:tab w:val="left" w:pos="284"/>
        </w:tabs>
        <w:spacing w:after="0" w:line="240" w:lineRule="auto"/>
        <w:jc w:val="both"/>
        <w:rPr>
          <w:rFonts w:ascii="Times New Roman" w:eastAsia="Times New Roman" w:hAnsi="Times New Roman" w:cs="Times New Roman"/>
          <w:sz w:val="28"/>
          <w:szCs w:val="28"/>
          <w:lang w:eastAsia="pl-PL"/>
        </w:rPr>
      </w:pPr>
    </w:p>
    <w:p w:rsidR="00391246" w:rsidRPr="009779EC"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p>
    <w:p w:rsidR="00391246" w:rsidRPr="0010265E" w:rsidRDefault="00391246" w:rsidP="00391246">
      <w:pPr>
        <w:tabs>
          <w:tab w:val="left" w:pos="284"/>
        </w:tabs>
        <w:spacing w:after="0" w:line="240" w:lineRule="auto"/>
        <w:ind w:left="851" w:hanging="851"/>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Ad 3.</w:t>
      </w:r>
      <w:r w:rsidRPr="0010265E">
        <w:rPr>
          <w:u w:val="single"/>
        </w:rPr>
        <w:t xml:space="preserve"> </w:t>
      </w:r>
      <w:r w:rsidRPr="0010265E">
        <w:rPr>
          <w:rFonts w:ascii="Times New Roman" w:eastAsia="Times New Roman" w:hAnsi="Times New Roman" w:cs="Times New Roman"/>
          <w:b/>
          <w:sz w:val="28"/>
          <w:szCs w:val="28"/>
          <w:u w:val="single"/>
          <w:lang w:eastAsia="pl-PL"/>
        </w:rPr>
        <w:t>Zaopiniowanie projektów uchwał Rady Miasta.</w:t>
      </w:r>
    </w:p>
    <w:p w:rsidR="00391246" w:rsidRDefault="00391246" w:rsidP="00391246">
      <w:pPr>
        <w:tabs>
          <w:tab w:val="left" w:pos="284"/>
        </w:tabs>
        <w:spacing w:after="0" w:line="240" w:lineRule="auto"/>
        <w:ind w:left="851" w:hanging="851"/>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 xml:space="preserve">Ad </w:t>
      </w:r>
      <w:r w:rsidRPr="0010265E">
        <w:rPr>
          <w:rFonts w:ascii="Times New Roman" w:eastAsia="Times New Roman" w:hAnsi="Times New Roman" w:cs="Times New Roman"/>
          <w:b/>
          <w:sz w:val="28"/>
          <w:szCs w:val="28"/>
          <w:u w:val="single"/>
          <w:lang w:eastAsia="pl-PL"/>
        </w:rPr>
        <w:t>3.1.</w:t>
      </w:r>
      <w:r w:rsidRPr="0010265E">
        <w:rPr>
          <w:rFonts w:ascii="Times New Roman" w:eastAsia="Times New Roman" w:hAnsi="Times New Roman" w:cs="Times New Roman"/>
          <w:b/>
          <w:sz w:val="28"/>
          <w:szCs w:val="28"/>
          <w:u w:val="single"/>
          <w:lang w:eastAsia="pl-PL"/>
        </w:rPr>
        <w:tab/>
      </w:r>
      <w:r>
        <w:rPr>
          <w:rFonts w:ascii="Times New Roman" w:eastAsia="Times New Roman" w:hAnsi="Times New Roman" w:cs="Times New Roman"/>
          <w:b/>
          <w:sz w:val="28"/>
          <w:szCs w:val="28"/>
          <w:u w:val="single"/>
          <w:lang w:eastAsia="pl-PL"/>
        </w:rPr>
        <w:t xml:space="preserve"> </w:t>
      </w:r>
      <w:r w:rsidRPr="0010265E">
        <w:rPr>
          <w:rFonts w:ascii="Times New Roman" w:eastAsia="Times New Roman" w:hAnsi="Times New Roman" w:cs="Times New Roman"/>
          <w:b/>
          <w:sz w:val="28"/>
          <w:szCs w:val="28"/>
          <w:u w:val="single"/>
          <w:lang w:eastAsia="pl-PL"/>
        </w:rPr>
        <w:t>w sprawie uchwalenia miejscowego planu zagospodarowania przestrzennego dla tere</w:t>
      </w:r>
      <w:r>
        <w:rPr>
          <w:rFonts w:ascii="Times New Roman" w:eastAsia="Times New Roman" w:hAnsi="Times New Roman" w:cs="Times New Roman"/>
          <w:b/>
          <w:sz w:val="28"/>
          <w:szCs w:val="28"/>
          <w:u w:val="single"/>
          <w:lang w:eastAsia="pl-PL"/>
        </w:rPr>
        <w:t xml:space="preserve">nu zlokalizowanego przy ul. St. </w:t>
      </w:r>
      <w:r w:rsidRPr="0010265E">
        <w:rPr>
          <w:rFonts w:ascii="Times New Roman" w:eastAsia="Times New Roman" w:hAnsi="Times New Roman" w:cs="Times New Roman"/>
          <w:b/>
          <w:sz w:val="28"/>
          <w:szCs w:val="28"/>
          <w:u w:val="single"/>
          <w:lang w:eastAsia="pl-PL"/>
        </w:rPr>
        <w:t>Starzyńskiego w Bolesławcu</w:t>
      </w:r>
      <w:r>
        <w:rPr>
          <w:rFonts w:ascii="Times New Roman" w:eastAsia="Times New Roman" w:hAnsi="Times New Roman" w:cs="Times New Roman"/>
          <w:b/>
          <w:sz w:val="28"/>
          <w:szCs w:val="28"/>
          <w:u w:val="single"/>
          <w:lang w:eastAsia="pl-PL"/>
        </w:rPr>
        <w:t xml:space="preserve"> </w:t>
      </w:r>
    </w:p>
    <w:p w:rsidR="00391246" w:rsidRPr="00EB233B" w:rsidRDefault="00391246" w:rsidP="00391246">
      <w:pPr>
        <w:tabs>
          <w:tab w:val="left" w:pos="3015"/>
        </w:tabs>
        <w:spacing w:after="0" w:line="240" w:lineRule="auto"/>
        <w:jc w:val="both"/>
        <w:rPr>
          <w:rFonts w:ascii="Times New Roman" w:hAnsi="Times New Roman" w:cs="Times New Roman"/>
          <w:b/>
          <w:sz w:val="28"/>
          <w:szCs w:val="28"/>
          <w:u w:val="single"/>
        </w:rPr>
      </w:pPr>
    </w:p>
    <w:p w:rsidR="00391246" w:rsidRPr="0010265E" w:rsidRDefault="00391246" w:rsidP="0039124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Przedmiotowy projekt uchwały członkowie Komisji otrzymali </w:t>
      </w:r>
      <w:r>
        <w:rPr>
          <w:rFonts w:ascii="Times New Roman" w:hAnsi="Times New Roman" w:cs="Times New Roman"/>
          <w:sz w:val="28"/>
          <w:szCs w:val="28"/>
        </w:rPr>
        <w:br/>
        <w:t>z odpowiednim wyprzedzeniem.</w:t>
      </w:r>
    </w:p>
    <w:p w:rsidR="00391246" w:rsidRPr="00643598"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391246" w:rsidRPr="0050390C" w:rsidRDefault="00391246" w:rsidP="00391246">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p>
    <w:p w:rsidR="00391246" w:rsidRDefault="00391246" w:rsidP="0039124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większością głosów</w:t>
      </w:r>
      <w:r w:rsidRPr="00654481">
        <w:rPr>
          <w:rFonts w:ascii="Times New Roman" w:hAnsi="Times New Roman" w:cs="Times New Roman"/>
          <w:b/>
          <w:sz w:val="28"/>
          <w:szCs w:val="28"/>
        </w:rPr>
        <w:t xml:space="preserve"> (</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przy </w:t>
      </w:r>
      <w:r>
        <w:rPr>
          <w:rFonts w:ascii="Times New Roman" w:hAnsi="Times New Roman" w:cs="Times New Roman"/>
          <w:b/>
          <w:sz w:val="28"/>
          <w:szCs w:val="28"/>
        </w:rPr>
        <w:br/>
        <w:t>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391246" w:rsidRDefault="00391246" w:rsidP="00391246">
      <w:pPr>
        <w:tabs>
          <w:tab w:val="left" w:pos="284"/>
        </w:tabs>
        <w:spacing w:after="0" w:line="240" w:lineRule="auto"/>
        <w:jc w:val="both"/>
        <w:rPr>
          <w:rFonts w:ascii="Times New Roman" w:hAnsi="Times New Roman" w:cs="Times New Roman"/>
          <w:b/>
          <w:sz w:val="28"/>
          <w:szCs w:val="28"/>
        </w:rPr>
      </w:pPr>
    </w:p>
    <w:p w:rsidR="00391246" w:rsidRPr="00654481" w:rsidRDefault="00391246" w:rsidP="00391246">
      <w:pPr>
        <w:tabs>
          <w:tab w:val="left" w:pos="284"/>
        </w:tabs>
        <w:spacing w:after="0" w:line="240" w:lineRule="auto"/>
        <w:jc w:val="both"/>
        <w:rPr>
          <w:rFonts w:ascii="Times New Roman" w:hAnsi="Times New Roman" w:cs="Times New Roman"/>
          <w:b/>
          <w:sz w:val="28"/>
          <w:szCs w:val="28"/>
        </w:rPr>
      </w:pPr>
    </w:p>
    <w:p w:rsidR="00391246" w:rsidRPr="00702F7F"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sidRPr="00702F7F">
        <w:rPr>
          <w:rFonts w:ascii="Times New Roman" w:hAnsi="Times New Roman" w:cs="Times New Roman"/>
          <w:b/>
          <w:sz w:val="28"/>
          <w:szCs w:val="28"/>
          <w:u w:val="single"/>
        </w:rPr>
        <w:t xml:space="preserve">Ad 3.2. w sprawie uchwalenia miejscowego planu zagospodarowania przestrzennego dla terenu zlokalizowanego przy ul. Jana Pawła II </w:t>
      </w:r>
      <w:r>
        <w:rPr>
          <w:rFonts w:ascii="Times New Roman" w:hAnsi="Times New Roman" w:cs="Times New Roman"/>
          <w:b/>
          <w:sz w:val="28"/>
          <w:szCs w:val="28"/>
          <w:u w:val="single"/>
        </w:rPr>
        <w:br/>
      </w:r>
      <w:r w:rsidRPr="00702F7F">
        <w:rPr>
          <w:rFonts w:ascii="Times New Roman" w:hAnsi="Times New Roman" w:cs="Times New Roman"/>
          <w:b/>
          <w:sz w:val="28"/>
          <w:szCs w:val="28"/>
          <w:u w:val="single"/>
        </w:rPr>
        <w:t>w Bolesławcu</w:t>
      </w:r>
    </w:p>
    <w:p w:rsidR="00391246" w:rsidRDefault="00391246" w:rsidP="00391246">
      <w:pPr>
        <w:spacing w:after="0" w:line="240" w:lineRule="auto"/>
        <w:jc w:val="both"/>
        <w:rPr>
          <w:rFonts w:ascii="Times New Roman" w:hAnsi="Times New Roman" w:cs="Times New Roman"/>
          <w:sz w:val="28"/>
          <w:szCs w:val="28"/>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Pr="00643598"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2</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391246" w:rsidRDefault="00391246" w:rsidP="00391246">
      <w:pPr>
        <w:spacing w:after="0" w:line="240" w:lineRule="auto"/>
        <w:jc w:val="both"/>
        <w:rPr>
          <w:rFonts w:ascii="Times New Roman" w:hAnsi="Times New Roman" w:cs="Times New Roman"/>
          <w:sz w:val="28"/>
          <w:szCs w:val="28"/>
        </w:rPr>
      </w:pPr>
    </w:p>
    <w:p w:rsidR="00391246" w:rsidRPr="00654481" w:rsidRDefault="00391246" w:rsidP="0039124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Komisja 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391246" w:rsidRDefault="00391246" w:rsidP="00391246">
      <w:pPr>
        <w:spacing w:after="0" w:line="240" w:lineRule="auto"/>
        <w:jc w:val="both"/>
        <w:rPr>
          <w:rFonts w:ascii="Times New Roman" w:hAnsi="Times New Roman" w:cs="Times New Roman"/>
          <w:sz w:val="28"/>
          <w:szCs w:val="28"/>
        </w:rPr>
      </w:pPr>
    </w:p>
    <w:p w:rsidR="00391246" w:rsidRDefault="00391246" w:rsidP="00391246">
      <w:pPr>
        <w:spacing w:after="0" w:line="240" w:lineRule="auto"/>
        <w:jc w:val="both"/>
        <w:rPr>
          <w:rFonts w:ascii="Times New Roman" w:hAnsi="Times New Roman" w:cs="Times New Roman"/>
          <w:sz w:val="28"/>
          <w:szCs w:val="28"/>
        </w:rPr>
      </w:pPr>
    </w:p>
    <w:p w:rsidR="00391246" w:rsidRPr="00702F7F" w:rsidRDefault="00391246" w:rsidP="00391246">
      <w:pPr>
        <w:spacing w:after="0" w:line="240" w:lineRule="auto"/>
        <w:ind w:left="709" w:hanging="709"/>
        <w:jc w:val="both"/>
        <w:rPr>
          <w:rFonts w:ascii="Times New Roman" w:hAnsi="Times New Roman" w:cs="Times New Roman"/>
          <w:b/>
          <w:sz w:val="28"/>
          <w:szCs w:val="28"/>
          <w:u w:val="single"/>
        </w:rPr>
      </w:pPr>
      <w:r w:rsidRPr="00702F7F">
        <w:rPr>
          <w:rFonts w:ascii="Times New Roman" w:hAnsi="Times New Roman" w:cs="Times New Roman"/>
          <w:b/>
          <w:sz w:val="28"/>
          <w:szCs w:val="28"/>
          <w:u w:val="single"/>
        </w:rPr>
        <w:lastRenderedPageBreak/>
        <w:t>Ad 3.3. w sprawie zmiany uchwały Nr XVIII/258/2016 Rady Miasta Bolesławiec z dnia 27 kwietnia 2016 r. w sprawie przystąpienia do sporządzenia miejscowego planu zagospodarowania przestrzennego dla terenu zlokalizowanego w rejonie ulic: Konradowska, Jagiellonów, Piastów, Al. Tysiąclecia w Bolesławcu</w:t>
      </w:r>
    </w:p>
    <w:p w:rsidR="00391246" w:rsidRDefault="00391246" w:rsidP="00391246">
      <w:pPr>
        <w:spacing w:after="0" w:line="240" w:lineRule="auto"/>
        <w:jc w:val="both"/>
        <w:rPr>
          <w:rFonts w:ascii="Times New Roman" w:hAnsi="Times New Roman" w:cs="Times New Roman"/>
          <w:sz w:val="28"/>
          <w:szCs w:val="28"/>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Pr="00643598"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3</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sidRPr="00034CA4">
        <w:rPr>
          <w:rFonts w:ascii="Times New Roman" w:eastAsia="Times New Roman" w:hAnsi="Times New Roman" w:cs="Times New Roman"/>
          <w:sz w:val="28"/>
          <w:szCs w:val="28"/>
          <w:lang w:eastAsia="pl-PL"/>
        </w:rPr>
        <w:tab/>
      </w:r>
      <w:r w:rsidRPr="00034CA4">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 xml:space="preserve">Projekt uchwały zreferowała Kierowniczka Referatu Gospodarki </w:t>
      </w:r>
      <w:r>
        <w:rPr>
          <w:rFonts w:ascii="Times New Roman" w:eastAsia="Times New Roman" w:hAnsi="Times New Roman" w:cs="Times New Roman"/>
          <w:sz w:val="28"/>
          <w:szCs w:val="28"/>
          <w:lang w:eastAsia="pl-PL"/>
        </w:rPr>
        <w:br/>
        <w:t>i Informacji Przestrzennej Marta Gęsikowska.</w:t>
      </w: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W dyskusji udział wzięli radni Dariusz Filistyński, Jan Leon Stasiak oraz Kierowniczka Referatu Gospodarki i Informacji Przestrzennej Marta Gęsikowska.</w:t>
      </w:r>
    </w:p>
    <w:p w:rsidR="00391246" w:rsidRDefault="00391246" w:rsidP="00391246">
      <w:pPr>
        <w:spacing w:after="0" w:line="240" w:lineRule="auto"/>
        <w:jc w:val="both"/>
        <w:rPr>
          <w:rFonts w:ascii="Times New Roman" w:hAnsi="Times New Roman" w:cs="Times New Roman"/>
          <w:sz w:val="28"/>
          <w:szCs w:val="28"/>
        </w:rPr>
      </w:pPr>
    </w:p>
    <w:p w:rsidR="00391246" w:rsidRPr="00654481" w:rsidRDefault="00391246" w:rsidP="0039124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41403F">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41403F">
        <w:rPr>
          <w:rFonts w:ascii="Times New Roman" w:hAnsi="Times New Roman" w:cs="Times New Roman"/>
          <w:b/>
          <w:sz w:val="28"/>
          <w:szCs w:val="28"/>
        </w:rPr>
        <w:t>jednogłośnie</w:t>
      </w:r>
      <w:r w:rsidRPr="00654481">
        <w:rPr>
          <w:rFonts w:ascii="Times New Roman" w:hAnsi="Times New Roman" w:cs="Times New Roman"/>
          <w:b/>
          <w:sz w:val="28"/>
          <w:szCs w:val="28"/>
        </w:rPr>
        <w:t xml:space="preserve"> (</w:t>
      </w:r>
      <w:r w:rsidR="0041403F">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391246" w:rsidRDefault="00391246" w:rsidP="00391246">
      <w:pPr>
        <w:spacing w:after="0" w:line="240" w:lineRule="auto"/>
        <w:jc w:val="both"/>
        <w:rPr>
          <w:rFonts w:ascii="Times New Roman" w:hAnsi="Times New Roman" w:cs="Times New Roman"/>
          <w:sz w:val="28"/>
          <w:szCs w:val="28"/>
        </w:rPr>
      </w:pPr>
    </w:p>
    <w:p w:rsidR="00391246" w:rsidRDefault="00391246" w:rsidP="00391246">
      <w:pPr>
        <w:spacing w:after="0" w:line="240" w:lineRule="auto"/>
        <w:jc w:val="both"/>
        <w:rPr>
          <w:rFonts w:ascii="Times New Roman" w:hAnsi="Times New Roman" w:cs="Times New Roman"/>
          <w:sz w:val="28"/>
          <w:szCs w:val="28"/>
        </w:rPr>
      </w:pPr>
    </w:p>
    <w:p w:rsidR="00391246" w:rsidRPr="009A48BA" w:rsidRDefault="00391246" w:rsidP="00391246">
      <w:pPr>
        <w:spacing w:after="0" w:line="240" w:lineRule="auto"/>
        <w:ind w:left="709" w:hanging="709"/>
        <w:jc w:val="both"/>
        <w:rPr>
          <w:rFonts w:ascii="Times New Roman" w:hAnsi="Times New Roman" w:cs="Times New Roman"/>
          <w:b/>
          <w:sz w:val="28"/>
          <w:szCs w:val="28"/>
          <w:u w:val="single"/>
        </w:rPr>
      </w:pPr>
      <w:r w:rsidRPr="009A48BA">
        <w:rPr>
          <w:rFonts w:ascii="Times New Roman" w:hAnsi="Times New Roman" w:cs="Times New Roman"/>
          <w:b/>
          <w:sz w:val="28"/>
          <w:szCs w:val="28"/>
          <w:u w:val="single"/>
        </w:rPr>
        <w:t>Ad 3.4. w sprawie przyznania dzierżawcy pierwszeństwa w nabyciu nieruchomości stanowiącej własność Gminy Miejskiej Bolesławiec</w:t>
      </w:r>
    </w:p>
    <w:p w:rsidR="00391246" w:rsidRDefault="00391246" w:rsidP="00391246">
      <w:pPr>
        <w:spacing w:after="0" w:line="240" w:lineRule="auto"/>
        <w:jc w:val="both"/>
        <w:rPr>
          <w:rFonts w:ascii="Times New Roman" w:hAnsi="Times New Roman" w:cs="Times New Roman"/>
          <w:sz w:val="28"/>
          <w:szCs w:val="28"/>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Pr="00643598"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4</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391246" w:rsidRDefault="00391246" w:rsidP="0039124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Naczelnik Wydziału Mienia i Gospodarki Przestrzennej Jan Kisiliczyk.</w:t>
      </w:r>
    </w:p>
    <w:p w:rsidR="00391246" w:rsidRDefault="00391246" w:rsidP="00391246">
      <w:pPr>
        <w:spacing w:after="0" w:line="240" w:lineRule="auto"/>
        <w:jc w:val="both"/>
        <w:rPr>
          <w:rFonts w:ascii="Times New Roman" w:eastAsia="Times New Roman" w:hAnsi="Times New Roman" w:cs="Times New Roman"/>
          <w:sz w:val="28"/>
          <w:szCs w:val="28"/>
          <w:lang w:eastAsia="pl-PL"/>
        </w:rPr>
      </w:pPr>
    </w:p>
    <w:p w:rsidR="00391246" w:rsidRDefault="00391246" w:rsidP="0039124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Do powyższego projektu uchwały odni</w:t>
      </w:r>
      <w:r w:rsidR="0041403F">
        <w:rPr>
          <w:rFonts w:ascii="Times New Roman" w:eastAsia="Times New Roman" w:hAnsi="Times New Roman" w:cs="Times New Roman"/>
          <w:sz w:val="28"/>
          <w:szCs w:val="28"/>
          <w:lang w:eastAsia="pl-PL"/>
        </w:rPr>
        <w:t>ósł się radny</w:t>
      </w:r>
      <w:r>
        <w:rPr>
          <w:rFonts w:ascii="Times New Roman" w:eastAsia="Times New Roman" w:hAnsi="Times New Roman" w:cs="Times New Roman"/>
          <w:sz w:val="28"/>
          <w:szCs w:val="28"/>
          <w:lang w:eastAsia="pl-PL"/>
        </w:rPr>
        <w:t xml:space="preserve"> </w:t>
      </w:r>
      <w:r w:rsidR="0041403F">
        <w:rPr>
          <w:rFonts w:ascii="Times New Roman" w:eastAsia="Times New Roman" w:hAnsi="Times New Roman" w:cs="Times New Roman"/>
          <w:sz w:val="28"/>
          <w:szCs w:val="28"/>
          <w:lang w:eastAsia="pl-PL"/>
        </w:rPr>
        <w:t>Dariusz Filistyński.</w:t>
      </w:r>
    </w:p>
    <w:p w:rsidR="00391246" w:rsidRDefault="00391246" w:rsidP="00391246">
      <w:pPr>
        <w:spacing w:after="0" w:line="240" w:lineRule="auto"/>
        <w:jc w:val="both"/>
        <w:rPr>
          <w:rFonts w:ascii="Times New Roman" w:eastAsia="Times New Roman" w:hAnsi="Times New Roman" w:cs="Times New Roman"/>
          <w:sz w:val="28"/>
          <w:szCs w:val="28"/>
          <w:lang w:eastAsia="pl-PL"/>
        </w:rPr>
      </w:pPr>
    </w:p>
    <w:p w:rsidR="00391246" w:rsidRDefault="00391246" w:rsidP="0039124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41403F">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41403F">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sidRPr="00654481">
        <w:rPr>
          <w:rFonts w:ascii="Times New Roman" w:hAnsi="Times New Roman" w:cs="Times New Roman"/>
          <w:b/>
          <w:sz w:val="28"/>
          <w:szCs w:val="28"/>
        </w:rPr>
        <w:t>.</w:t>
      </w:r>
    </w:p>
    <w:p w:rsidR="00391246" w:rsidRDefault="00391246" w:rsidP="00391246">
      <w:pPr>
        <w:tabs>
          <w:tab w:val="left" w:pos="284"/>
        </w:tabs>
        <w:spacing w:after="0" w:line="240" w:lineRule="auto"/>
        <w:jc w:val="both"/>
        <w:rPr>
          <w:rFonts w:ascii="Times New Roman" w:hAnsi="Times New Roman" w:cs="Times New Roman"/>
          <w:b/>
          <w:sz w:val="28"/>
          <w:szCs w:val="28"/>
        </w:rPr>
      </w:pPr>
    </w:p>
    <w:p w:rsidR="0041403F" w:rsidRDefault="0041403F" w:rsidP="00391246">
      <w:pPr>
        <w:tabs>
          <w:tab w:val="left" w:pos="284"/>
        </w:tabs>
        <w:spacing w:after="0" w:line="240" w:lineRule="auto"/>
        <w:jc w:val="both"/>
        <w:rPr>
          <w:rFonts w:ascii="Times New Roman" w:hAnsi="Times New Roman" w:cs="Times New Roman"/>
          <w:b/>
          <w:sz w:val="28"/>
          <w:szCs w:val="28"/>
        </w:rPr>
      </w:pPr>
    </w:p>
    <w:p w:rsidR="00391246" w:rsidRPr="00A67BC5" w:rsidRDefault="00391246" w:rsidP="00391246">
      <w:pPr>
        <w:tabs>
          <w:tab w:val="left" w:pos="284"/>
        </w:tabs>
        <w:spacing w:after="0" w:line="240" w:lineRule="auto"/>
        <w:jc w:val="both"/>
        <w:rPr>
          <w:rFonts w:ascii="Times New Roman" w:hAnsi="Times New Roman" w:cs="Times New Roman"/>
          <w:b/>
          <w:sz w:val="28"/>
          <w:szCs w:val="28"/>
          <w:u w:val="single"/>
        </w:rPr>
      </w:pPr>
      <w:r w:rsidRPr="00A67BC5">
        <w:rPr>
          <w:rFonts w:ascii="Times New Roman" w:hAnsi="Times New Roman" w:cs="Times New Roman"/>
          <w:b/>
          <w:sz w:val="28"/>
          <w:szCs w:val="28"/>
          <w:u w:val="single"/>
        </w:rPr>
        <w:t>Ad 3.5. w sprawie nadania nazwy ulicy na terenie miasta Bolesławiec</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 Radni otrzymali również autopoprawkę do projektu uchwały.</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5</w:t>
      </w:r>
      <w:r w:rsidRPr="00643598">
        <w:rPr>
          <w:rFonts w:ascii="Times New Roman" w:eastAsia="Times New Roman" w:hAnsi="Times New Roman" w:cs="Times New Roman"/>
          <w:b/>
          <w:i/>
          <w:sz w:val="28"/>
          <w:szCs w:val="28"/>
          <w:u w:val="single"/>
          <w:lang w:eastAsia="pl-PL"/>
        </w:rPr>
        <w:t>)</w:t>
      </w:r>
    </w:p>
    <w:p w:rsidR="00391246" w:rsidRPr="00643598"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A67BC5">
        <w:rPr>
          <w:rFonts w:ascii="Times New Roman" w:eastAsia="Times New Roman" w:hAnsi="Times New Roman" w:cs="Times New Roman"/>
          <w:b/>
          <w:i/>
          <w:sz w:val="28"/>
          <w:szCs w:val="28"/>
          <w:lang w:eastAsia="pl-PL"/>
        </w:rPr>
        <w:lastRenderedPageBreak/>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sidRPr="00A67BC5">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u w:val="single"/>
          <w:lang w:eastAsia="pl-PL"/>
        </w:rPr>
        <w:t>(autopoprawka – zał. nr 6)</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p>
    <w:p w:rsidR="00391246" w:rsidRDefault="00391246" w:rsidP="0039124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Projekt uchwały zreferował Naczelnik Wydziału Mienia i Gospodarki Przestrzennej Jan Kisiliczyk.</w:t>
      </w:r>
    </w:p>
    <w:p w:rsidR="00391246" w:rsidRDefault="00391246" w:rsidP="00391246">
      <w:pPr>
        <w:spacing w:after="0" w:line="240" w:lineRule="auto"/>
        <w:jc w:val="both"/>
        <w:rPr>
          <w:rFonts w:ascii="Times New Roman" w:eastAsia="Times New Roman" w:hAnsi="Times New Roman" w:cs="Times New Roman"/>
          <w:sz w:val="28"/>
          <w:szCs w:val="28"/>
          <w:lang w:eastAsia="pl-PL"/>
        </w:rPr>
      </w:pPr>
    </w:p>
    <w:p w:rsidR="00391246" w:rsidRDefault="00391246" w:rsidP="0039124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41403F">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sidR="0041403F">
        <w:rPr>
          <w:rFonts w:ascii="Times New Roman" w:hAnsi="Times New Roman" w:cs="Times New Roman"/>
          <w:b/>
          <w:sz w:val="28"/>
          <w:szCs w:val="28"/>
        </w:rPr>
        <w:t>większością głosów</w:t>
      </w:r>
      <w:r>
        <w:rPr>
          <w:rFonts w:ascii="Times New Roman" w:hAnsi="Times New Roman" w:cs="Times New Roman"/>
          <w:b/>
          <w:sz w:val="28"/>
          <w:szCs w:val="28"/>
        </w:rPr>
        <w:t xml:space="preserve"> </w:t>
      </w:r>
      <w:r w:rsidRPr="00654481">
        <w:rPr>
          <w:rFonts w:ascii="Times New Roman" w:hAnsi="Times New Roman" w:cs="Times New Roman"/>
          <w:b/>
          <w:sz w:val="28"/>
          <w:szCs w:val="28"/>
        </w:rPr>
        <w:t>(</w:t>
      </w:r>
      <w:r>
        <w:rPr>
          <w:rFonts w:ascii="Times New Roman" w:hAnsi="Times New Roman" w:cs="Times New Roman"/>
          <w:b/>
          <w:sz w:val="28"/>
          <w:szCs w:val="28"/>
        </w:rPr>
        <w:t>5</w:t>
      </w:r>
      <w:r w:rsidRPr="00654481">
        <w:rPr>
          <w:rFonts w:ascii="Times New Roman" w:hAnsi="Times New Roman" w:cs="Times New Roman"/>
          <w:b/>
          <w:sz w:val="28"/>
          <w:szCs w:val="28"/>
        </w:rPr>
        <w:t xml:space="preserve"> głosami „za”</w:t>
      </w:r>
      <w:r w:rsidR="0041403F">
        <w:rPr>
          <w:rFonts w:ascii="Times New Roman" w:hAnsi="Times New Roman" w:cs="Times New Roman"/>
          <w:b/>
          <w:sz w:val="28"/>
          <w:szCs w:val="28"/>
        </w:rPr>
        <w:t xml:space="preserve">, przy </w:t>
      </w:r>
      <w:r w:rsidR="0041403F">
        <w:rPr>
          <w:rFonts w:ascii="Times New Roman" w:hAnsi="Times New Roman" w:cs="Times New Roman"/>
          <w:b/>
          <w:sz w:val="28"/>
          <w:szCs w:val="28"/>
        </w:rPr>
        <w:br/>
        <w:t>1 głosie „wstrzymującym”</w:t>
      </w:r>
      <w:r w:rsidRPr="00654481">
        <w:rPr>
          <w:rFonts w:ascii="Times New Roman" w:hAnsi="Times New Roman" w:cs="Times New Roman"/>
          <w:b/>
          <w:sz w:val="28"/>
          <w:szCs w:val="28"/>
        </w:rPr>
        <w:t>)</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 xml:space="preserve"> wraz z autopoprawką</w:t>
      </w:r>
      <w:r w:rsidRPr="00654481">
        <w:rPr>
          <w:rFonts w:ascii="Times New Roman" w:hAnsi="Times New Roman" w:cs="Times New Roman"/>
          <w:b/>
          <w:sz w:val="28"/>
          <w:szCs w:val="28"/>
        </w:rPr>
        <w:t>.</w:t>
      </w:r>
    </w:p>
    <w:p w:rsidR="00391246" w:rsidRDefault="00391246" w:rsidP="00391246">
      <w:pPr>
        <w:tabs>
          <w:tab w:val="left" w:pos="284"/>
        </w:tabs>
        <w:spacing w:after="0" w:line="240" w:lineRule="auto"/>
        <w:jc w:val="both"/>
        <w:rPr>
          <w:rFonts w:ascii="Times New Roman" w:hAnsi="Times New Roman" w:cs="Times New Roman"/>
          <w:b/>
          <w:sz w:val="28"/>
          <w:szCs w:val="28"/>
        </w:rPr>
      </w:pPr>
    </w:p>
    <w:p w:rsidR="00391246" w:rsidRDefault="00391246" w:rsidP="00391246">
      <w:pPr>
        <w:spacing w:after="0" w:line="240" w:lineRule="auto"/>
        <w:jc w:val="both"/>
        <w:rPr>
          <w:rFonts w:ascii="Times New Roman" w:eastAsia="Times New Roman" w:hAnsi="Times New Roman" w:cs="Times New Roman"/>
          <w:sz w:val="28"/>
          <w:szCs w:val="28"/>
          <w:lang w:eastAsia="pl-PL"/>
        </w:rPr>
      </w:pPr>
    </w:p>
    <w:p w:rsidR="00391246" w:rsidRDefault="00391246" w:rsidP="00391246">
      <w:pPr>
        <w:tabs>
          <w:tab w:val="left" w:pos="284"/>
        </w:tabs>
        <w:spacing w:after="0" w:line="240" w:lineRule="auto"/>
        <w:ind w:left="851" w:hanging="851"/>
        <w:jc w:val="both"/>
        <w:rPr>
          <w:rFonts w:ascii="Times New Roman" w:hAnsi="Times New Roman" w:cs="Times New Roman"/>
          <w:b/>
          <w:sz w:val="28"/>
          <w:szCs w:val="28"/>
          <w:u w:val="single"/>
        </w:rPr>
      </w:pPr>
      <w:r w:rsidRPr="00387EE3">
        <w:rPr>
          <w:rFonts w:ascii="Times New Roman" w:hAnsi="Times New Roman" w:cs="Times New Roman"/>
          <w:b/>
          <w:sz w:val="28"/>
          <w:szCs w:val="28"/>
          <w:u w:val="single"/>
        </w:rPr>
        <w:t xml:space="preserve">Ad 3.6. w sprawie szczegółowych zasad, sposobu i trybu udzielania ulg </w:t>
      </w:r>
      <w:r>
        <w:rPr>
          <w:rFonts w:ascii="Times New Roman" w:hAnsi="Times New Roman" w:cs="Times New Roman"/>
          <w:b/>
          <w:sz w:val="28"/>
          <w:szCs w:val="28"/>
          <w:u w:val="single"/>
        </w:rPr>
        <w:br/>
      </w:r>
      <w:r w:rsidRPr="00387EE3">
        <w:rPr>
          <w:rFonts w:ascii="Times New Roman" w:hAnsi="Times New Roman" w:cs="Times New Roman"/>
          <w:b/>
          <w:sz w:val="28"/>
          <w:szCs w:val="28"/>
          <w:u w:val="single"/>
        </w:rPr>
        <w:t>w spłacie należności o charakterze cywilnoprawnym, określenia warunków dopuszczalności pomocy publicznej oraz wskazania organów do tego uprawnionych</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7</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Zastępca Dyrektora Miejskiego Zakładu Gospodarki Mieszkaniowej Grażyna Strzyżewska.</w:t>
      </w: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41403F">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41403F">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3.7. </w:t>
      </w:r>
      <w:r w:rsidRPr="00E015AC">
        <w:rPr>
          <w:rFonts w:ascii="Times New Roman" w:hAnsi="Times New Roman" w:cs="Times New Roman"/>
          <w:b/>
          <w:sz w:val="28"/>
          <w:szCs w:val="28"/>
          <w:u w:val="single"/>
        </w:rPr>
        <w:t xml:space="preserve">w sprawie ustalenia zasad korzystania z parków miejskich </w:t>
      </w:r>
      <w:r>
        <w:rPr>
          <w:rFonts w:ascii="Times New Roman" w:hAnsi="Times New Roman" w:cs="Times New Roman"/>
          <w:b/>
          <w:sz w:val="28"/>
          <w:szCs w:val="28"/>
          <w:u w:val="single"/>
        </w:rPr>
        <w:br/>
      </w:r>
      <w:r w:rsidRPr="00E015AC">
        <w:rPr>
          <w:rFonts w:ascii="Times New Roman" w:hAnsi="Times New Roman" w:cs="Times New Roman"/>
          <w:b/>
          <w:sz w:val="28"/>
          <w:szCs w:val="28"/>
          <w:u w:val="single"/>
        </w:rPr>
        <w:t>w Bolesławcu</w:t>
      </w: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8</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91246"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Zastępca Dyrektora Miejskiego Zakładu Gospodarki Mieszkaniowej Grażyna Strzyżewska.</w:t>
      </w: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W dyskusji głos zabrali </w:t>
      </w:r>
      <w:r w:rsidR="0041403F">
        <w:rPr>
          <w:rFonts w:ascii="Times New Roman" w:hAnsi="Times New Roman" w:cs="Times New Roman"/>
          <w:sz w:val="28"/>
          <w:szCs w:val="28"/>
        </w:rPr>
        <w:t xml:space="preserve">radni Zdzisław Abramowicz, Jan Leon Stasiak Dariusz Filistyński </w:t>
      </w:r>
      <w:r>
        <w:rPr>
          <w:rFonts w:ascii="Times New Roman" w:hAnsi="Times New Roman" w:cs="Times New Roman"/>
          <w:sz w:val="28"/>
          <w:szCs w:val="28"/>
        </w:rPr>
        <w:t>oraz Zastępca Dyrektora Miejskiego Zakładu Gospodarki Mieszkaniowej Grażyna Strzyżewska</w:t>
      </w:r>
      <w:r w:rsidR="0041403F">
        <w:rPr>
          <w:rFonts w:ascii="Times New Roman" w:hAnsi="Times New Roman" w:cs="Times New Roman"/>
          <w:sz w:val="28"/>
          <w:szCs w:val="28"/>
        </w:rPr>
        <w:t>, Naczelnik Wydziału Zamówień Publicznych i Inwestycji Miejskich Andrzej Kuriata</w:t>
      </w:r>
      <w:r>
        <w:rPr>
          <w:rFonts w:ascii="Times New Roman" w:hAnsi="Times New Roman" w:cs="Times New Roman"/>
          <w:sz w:val="28"/>
          <w:szCs w:val="28"/>
        </w:rPr>
        <w:t>.</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Default="00391246" w:rsidP="007E2EE5">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rPr>
        <w:tab/>
      </w:r>
      <w:r>
        <w:rPr>
          <w:rFonts w:ascii="Times New Roman" w:hAnsi="Times New Roman" w:cs="Times New Roman"/>
          <w:b/>
          <w:sz w:val="28"/>
          <w:szCs w:val="28"/>
        </w:rPr>
        <w:tab/>
        <w:t xml:space="preserve">Komisja </w:t>
      </w:r>
      <w:r w:rsidR="0041403F">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41403F">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sidRPr="0023721C">
        <w:rPr>
          <w:rFonts w:ascii="Times New Roman" w:hAnsi="Times New Roman" w:cs="Times New Roman"/>
          <w:b/>
          <w:sz w:val="28"/>
          <w:szCs w:val="28"/>
          <w:u w:val="single"/>
        </w:rPr>
        <w:lastRenderedPageBreak/>
        <w:t>Ad 3.8. w sprawie regulaminu utrzymania czystości i porządku na terenie miasta Bolesławiec</w:t>
      </w: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9</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Kierownik Referatu Gospodarki Odpadami Adrian Kaczmarek.</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Pr="00003E47"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Do powyższego projektu uchwały odnieśli się radn</w:t>
      </w:r>
      <w:r w:rsidR="00882368">
        <w:rPr>
          <w:rFonts w:ascii="Times New Roman" w:hAnsi="Times New Roman" w:cs="Times New Roman"/>
          <w:sz w:val="28"/>
          <w:szCs w:val="28"/>
        </w:rPr>
        <w:t>i</w:t>
      </w:r>
      <w:r>
        <w:rPr>
          <w:rFonts w:ascii="Times New Roman" w:hAnsi="Times New Roman" w:cs="Times New Roman"/>
          <w:sz w:val="28"/>
          <w:szCs w:val="28"/>
        </w:rPr>
        <w:t xml:space="preserve"> </w:t>
      </w:r>
      <w:r w:rsidR="00882368">
        <w:rPr>
          <w:rFonts w:ascii="Times New Roman" w:hAnsi="Times New Roman" w:cs="Times New Roman"/>
          <w:sz w:val="28"/>
          <w:szCs w:val="28"/>
        </w:rPr>
        <w:t>Jan Leon Stasiak</w:t>
      </w:r>
      <w:r>
        <w:rPr>
          <w:rFonts w:ascii="Times New Roman" w:hAnsi="Times New Roman" w:cs="Times New Roman"/>
          <w:sz w:val="28"/>
          <w:szCs w:val="28"/>
        </w:rPr>
        <w:t>,</w:t>
      </w:r>
      <w:r w:rsidR="00882368">
        <w:rPr>
          <w:rFonts w:ascii="Times New Roman" w:hAnsi="Times New Roman" w:cs="Times New Roman"/>
          <w:sz w:val="28"/>
          <w:szCs w:val="28"/>
        </w:rPr>
        <w:t xml:space="preserve"> Dariusz Filistyński</w:t>
      </w:r>
      <w:r>
        <w:rPr>
          <w:rFonts w:ascii="Times New Roman" w:hAnsi="Times New Roman" w:cs="Times New Roman"/>
          <w:sz w:val="28"/>
          <w:szCs w:val="28"/>
        </w:rPr>
        <w:t xml:space="preserve"> oraz Kierownik Referatu Gospodarki Odpadami Adrian Kaczmarek.</w:t>
      </w:r>
    </w:p>
    <w:p w:rsidR="00391246" w:rsidRDefault="00391246" w:rsidP="00391246">
      <w:pPr>
        <w:pStyle w:val="Akapitzlist"/>
        <w:tabs>
          <w:tab w:val="left" w:pos="284"/>
        </w:tabs>
        <w:spacing w:after="0" w:line="240" w:lineRule="auto"/>
        <w:jc w:val="both"/>
        <w:rPr>
          <w:rFonts w:ascii="Times New Roman" w:hAnsi="Times New Roman" w:cs="Times New Roman"/>
          <w:b/>
          <w:sz w:val="28"/>
          <w:szCs w:val="28"/>
          <w:u w:val="single"/>
        </w:rPr>
      </w:pPr>
    </w:p>
    <w:p w:rsidR="00391246" w:rsidRDefault="00391246" w:rsidP="00391246">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882368">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882368">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pStyle w:val="Akapitzlist"/>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3.9. </w:t>
      </w:r>
      <w:r w:rsidRPr="00B52AF7">
        <w:rPr>
          <w:rFonts w:ascii="Times New Roman" w:hAnsi="Times New Roman" w:cs="Times New Roman"/>
          <w:b/>
          <w:sz w:val="28"/>
          <w:szCs w:val="28"/>
          <w:u w:val="single"/>
        </w:rPr>
        <w:t xml:space="preserve">w sprawie szczegółowego sposobu i zakresu świadczenia usług </w:t>
      </w:r>
      <w:r>
        <w:rPr>
          <w:rFonts w:ascii="Times New Roman" w:hAnsi="Times New Roman" w:cs="Times New Roman"/>
          <w:b/>
          <w:sz w:val="28"/>
          <w:szCs w:val="28"/>
          <w:u w:val="single"/>
        </w:rPr>
        <w:br/>
      </w:r>
      <w:r w:rsidRPr="00B52AF7">
        <w:rPr>
          <w:rFonts w:ascii="Times New Roman" w:hAnsi="Times New Roman" w:cs="Times New Roman"/>
          <w:b/>
          <w:sz w:val="28"/>
          <w:szCs w:val="28"/>
          <w:u w:val="single"/>
        </w:rPr>
        <w:t xml:space="preserve">w zakresie odbierania odpadów komunalnych od właścicieli </w:t>
      </w:r>
      <w:r>
        <w:rPr>
          <w:rFonts w:ascii="Times New Roman" w:hAnsi="Times New Roman" w:cs="Times New Roman"/>
          <w:b/>
          <w:sz w:val="28"/>
          <w:szCs w:val="28"/>
          <w:u w:val="single"/>
        </w:rPr>
        <w:t xml:space="preserve"> </w:t>
      </w:r>
      <w:r w:rsidRPr="00B52AF7">
        <w:rPr>
          <w:rFonts w:ascii="Times New Roman" w:hAnsi="Times New Roman" w:cs="Times New Roman"/>
          <w:b/>
          <w:sz w:val="28"/>
          <w:szCs w:val="28"/>
          <w:u w:val="single"/>
        </w:rPr>
        <w:t>nieruchomości i</w:t>
      </w:r>
      <w:r>
        <w:rPr>
          <w:rFonts w:ascii="Times New Roman" w:hAnsi="Times New Roman" w:cs="Times New Roman"/>
          <w:b/>
          <w:sz w:val="28"/>
          <w:szCs w:val="28"/>
          <w:u w:val="single"/>
        </w:rPr>
        <w:t xml:space="preserve"> zagospodarowania tych odpadów </w:t>
      </w:r>
      <w:r w:rsidRPr="00B52AF7">
        <w:rPr>
          <w:rFonts w:ascii="Times New Roman" w:hAnsi="Times New Roman" w:cs="Times New Roman"/>
          <w:b/>
          <w:sz w:val="28"/>
          <w:szCs w:val="28"/>
          <w:u w:val="single"/>
        </w:rPr>
        <w:t xml:space="preserve">w zamian </w:t>
      </w:r>
      <w:r>
        <w:rPr>
          <w:rFonts w:ascii="Times New Roman" w:hAnsi="Times New Roman" w:cs="Times New Roman"/>
          <w:b/>
          <w:sz w:val="28"/>
          <w:szCs w:val="28"/>
          <w:u w:val="single"/>
        </w:rPr>
        <w:br/>
      </w:r>
      <w:r w:rsidRPr="00B52AF7">
        <w:rPr>
          <w:rFonts w:ascii="Times New Roman" w:hAnsi="Times New Roman" w:cs="Times New Roman"/>
          <w:b/>
          <w:sz w:val="28"/>
          <w:szCs w:val="28"/>
          <w:u w:val="single"/>
        </w:rPr>
        <w:t>za uiszczoną przez właściciela nieruchomości opłatę za gospodarowanie odpadami komunalnymi</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10</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 Kierownik Referatu Gospodarki Odpadami Adrian Kaczmarek.</w:t>
      </w:r>
    </w:p>
    <w:p w:rsidR="00391246" w:rsidRDefault="00391246" w:rsidP="00391246">
      <w:pPr>
        <w:tabs>
          <w:tab w:val="left" w:pos="284"/>
        </w:tabs>
        <w:spacing w:after="0" w:line="240" w:lineRule="auto"/>
        <w:ind w:firstLine="708"/>
        <w:jc w:val="both"/>
        <w:rPr>
          <w:rFonts w:ascii="Times New Roman" w:hAnsi="Times New Roman" w:cs="Times New Roman"/>
          <w:b/>
          <w:sz w:val="28"/>
          <w:szCs w:val="28"/>
          <w:u w:val="single"/>
        </w:rPr>
      </w:pPr>
    </w:p>
    <w:p w:rsidR="00391246" w:rsidRDefault="00391246" w:rsidP="00391246">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882368">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882368">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7E2EE5">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3.10. </w:t>
      </w:r>
      <w:r w:rsidRPr="00B52AF7">
        <w:rPr>
          <w:rFonts w:ascii="Times New Roman" w:hAnsi="Times New Roman" w:cs="Times New Roman"/>
          <w:b/>
          <w:sz w:val="28"/>
          <w:szCs w:val="28"/>
          <w:u w:val="single"/>
        </w:rPr>
        <w:t>zmieniająca uchwałę w sprawie Regulaminu udzielania dotacji celowych osobom fizycznym oraz wspólnotom mieszkaniowym ze środków budżetu Gminy Miejskiej Bolesławiec na zadanie służące ograniczeniu  niskiej emisji,  polegające na zmianie systemu ogrzewania w ramach programu „Ograniczenie niskiej emisji na obszarze województwa dolnośląskiego" przy wsparciu finansowym Wojewódzkiego Funduszu Ochrony Środowiska i</w:t>
      </w:r>
      <w:r>
        <w:rPr>
          <w:rFonts w:ascii="Times New Roman" w:hAnsi="Times New Roman" w:cs="Times New Roman"/>
          <w:b/>
          <w:sz w:val="28"/>
          <w:szCs w:val="28"/>
          <w:u w:val="single"/>
        </w:rPr>
        <w:t xml:space="preserve"> Gospodarki Wodnej we Wrocławiu</w:t>
      </w: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lastRenderedPageBreak/>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11</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Projekt uchwały zreferował Naczelnik Wydziału Zamówień Publicznych </w:t>
      </w:r>
      <w:r>
        <w:rPr>
          <w:rFonts w:ascii="Times New Roman" w:hAnsi="Times New Roman" w:cs="Times New Roman"/>
          <w:sz w:val="28"/>
          <w:szCs w:val="28"/>
        </w:rPr>
        <w:br/>
        <w:t>i Inwestycji Miejskich Andrzej Kuriata.</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Do powyższego projektu uchwały odnieśli się radny </w:t>
      </w:r>
      <w:r w:rsidR="00882368">
        <w:rPr>
          <w:rFonts w:ascii="Times New Roman" w:hAnsi="Times New Roman" w:cs="Times New Roman"/>
          <w:sz w:val="28"/>
          <w:szCs w:val="28"/>
        </w:rPr>
        <w:t>Jan Leon Stasiak</w:t>
      </w:r>
      <w:r>
        <w:rPr>
          <w:rFonts w:ascii="Times New Roman" w:hAnsi="Times New Roman" w:cs="Times New Roman"/>
          <w:sz w:val="28"/>
          <w:szCs w:val="28"/>
        </w:rPr>
        <w:t xml:space="preserve"> oraz Naczelnik Wydziału Zamówień Publicznych i Inwestycji Miejskich Andrzej Kuriata.</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Default="00391246" w:rsidP="00391246">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882368">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882368">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3.11. </w:t>
      </w:r>
      <w:r w:rsidRPr="00F20F18">
        <w:rPr>
          <w:rFonts w:ascii="Times New Roman" w:hAnsi="Times New Roman" w:cs="Times New Roman"/>
          <w:b/>
          <w:sz w:val="28"/>
          <w:szCs w:val="28"/>
          <w:u w:val="single"/>
        </w:rPr>
        <w:t>w sprawie dochodów gromadzonych przez niektóre jednostki budżetowe na wydzielonym rachunku</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12</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6360"/>
        </w:tabs>
        <w:spacing w:after="0" w:line="240" w:lineRule="auto"/>
        <w:jc w:val="both"/>
        <w:rPr>
          <w:rFonts w:ascii="Times New Roman" w:eastAsia="Times New Roman" w:hAnsi="Times New Roman" w:cs="Times New Roman"/>
          <w:b/>
          <w:i/>
          <w:sz w:val="28"/>
          <w:szCs w:val="28"/>
          <w:u w:val="single"/>
          <w:lang w:eastAsia="pl-PL"/>
        </w:rPr>
      </w:pPr>
    </w:p>
    <w:p w:rsidR="00391246" w:rsidRPr="00F20F18" w:rsidRDefault="00391246" w:rsidP="00391246">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Projekt uchwały zreferowała Naczelniczka Wydziału Społecznego Beata Sulska.</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882368">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882368">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3.12. </w:t>
      </w:r>
      <w:r w:rsidRPr="00F20F18">
        <w:rPr>
          <w:rFonts w:ascii="Times New Roman" w:hAnsi="Times New Roman" w:cs="Times New Roman"/>
          <w:b/>
          <w:sz w:val="28"/>
          <w:szCs w:val="28"/>
          <w:u w:val="single"/>
        </w:rPr>
        <w:t>w sprawie zmiany Wieloletniej Prognozy Finansowej Gminy Miejskiej Bolesławiec</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13</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w:t>
      </w:r>
      <w:r w:rsidR="00882368">
        <w:rPr>
          <w:rFonts w:ascii="Times New Roman" w:hAnsi="Times New Roman" w:cs="Times New Roman"/>
          <w:sz w:val="28"/>
          <w:szCs w:val="28"/>
        </w:rPr>
        <w:t>cz</w:t>
      </w:r>
      <w:r>
        <w:rPr>
          <w:rFonts w:ascii="Times New Roman" w:hAnsi="Times New Roman" w:cs="Times New Roman"/>
          <w:sz w:val="28"/>
          <w:szCs w:val="28"/>
        </w:rPr>
        <w:t xml:space="preserve">ka Wydziału Finansowo-Budżetowego </w:t>
      </w:r>
      <w:r w:rsidR="00882368">
        <w:rPr>
          <w:rFonts w:ascii="Times New Roman" w:hAnsi="Times New Roman" w:cs="Times New Roman"/>
          <w:sz w:val="28"/>
          <w:szCs w:val="28"/>
        </w:rPr>
        <w:t>Małgorzata Gawlik</w:t>
      </w:r>
      <w:r>
        <w:rPr>
          <w:rFonts w:ascii="Times New Roman" w:hAnsi="Times New Roman" w:cs="Times New Roman"/>
          <w:sz w:val="28"/>
          <w:szCs w:val="28"/>
        </w:rPr>
        <w:t xml:space="preserve">. </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Default="00391246" w:rsidP="00391246">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882368">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882368">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3195"/>
        </w:tabs>
        <w:spacing w:after="0" w:line="240" w:lineRule="auto"/>
        <w:jc w:val="both"/>
        <w:rPr>
          <w:rFonts w:ascii="Times New Roman" w:hAnsi="Times New Roman" w:cs="Times New Roman"/>
          <w:b/>
          <w:sz w:val="28"/>
          <w:szCs w:val="28"/>
          <w:u w:val="single"/>
        </w:rPr>
      </w:pPr>
    </w:p>
    <w:p w:rsidR="00391246" w:rsidRDefault="00391246" w:rsidP="00391246">
      <w:pPr>
        <w:tabs>
          <w:tab w:val="left" w:pos="3195"/>
        </w:tabs>
        <w:spacing w:after="0" w:line="240" w:lineRule="auto"/>
        <w:jc w:val="both"/>
        <w:rPr>
          <w:rFonts w:ascii="Times New Roman" w:hAnsi="Times New Roman" w:cs="Times New Roman"/>
          <w:sz w:val="28"/>
          <w:szCs w:val="28"/>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r w:rsidRPr="005C0F5E">
        <w:rPr>
          <w:rFonts w:ascii="Times New Roman" w:hAnsi="Times New Roman" w:cs="Times New Roman"/>
          <w:b/>
          <w:sz w:val="28"/>
          <w:szCs w:val="28"/>
          <w:u w:val="single"/>
        </w:rPr>
        <w:lastRenderedPageBreak/>
        <w:t>Ad 3.13. w sprawie zmian w budżecie miasta na 2017 r.</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r w:rsidR="00901530">
        <w:rPr>
          <w:rFonts w:ascii="Times New Roman" w:hAnsi="Times New Roman" w:cs="Times New Roman"/>
          <w:sz w:val="28"/>
          <w:szCs w:val="28"/>
        </w:rPr>
        <w:t xml:space="preserve"> </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14</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Projekt uchwały zreferowała </w:t>
      </w:r>
      <w:r w:rsidR="00901530">
        <w:rPr>
          <w:rFonts w:ascii="Times New Roman" w:hAnsi="Times New Roman" w:cs="Times New Roman"/>
          <w:sz w:val="28"/>
          <w:szCs w:val="28"/>
        </w:rPr>
        <w:t>Skarbnik Miasta Mirosława Mitek. Wprowadziła również poprawkę do uzasadnienia projektu uchwały.</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W przedmiotowej kwestii wypowiedzieli się </w:t>
      </w:r>
      <w:r w:rsidR="00901530">
        <w:rPr>
          <w:rFonts w:ascii="Times New Roman" w:hAnsi="Times New Roman" w:cs="Times New Roman"/>
          <w:sz w:val="28"/>
          <w:szCs w:val="28"/>
        </w:rPr>
        <w:t>radny Jan Leon Stasiak, Naczelnik Wydziału Zamówień Publicznych i Inwestycji Miejskich Andrzej Kuriata oraz Naczelnik Wydziału Mienia i Gospodarki Przestrzennej Jan Kisiliczyk.</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pStyle w:val="Akapitzlist"/>
        <w:tabs>
          <w:tab w:val="left" w:pos="284"/>
        </w:tabs>
        <w:spacing w:after="0" w:line="240" w:lineRule="auto"/>
        <w:ind w:left="0" w:firstLine="720"/>
        <w:jc w:val="both"/>
        <w:rPr>
          <w:rFonts w:ascii="Times New Roman" w:eastAsia="Times New Roman" w:hAnsi="Times New Roman" w:cs="Times New Roman"/>
          <w:b/>
          <w:sz w:val="28"/>
          <w:szCs w:val="28"/>
          <w:lang w:eastAsia="pl-PL"/>
        </w:rPr>
      </w:pPr>
      <w:r>
        <w:rPr>
          <w:rFonts w:ascii="Times New Roman" w:hAnsi="Times New Roman" w:cs="Times New Roman"/>
          <w:b/>
          <w:sz w:val="28"/>
          <w:szCs w:val="28"/>
        </w:rPr>
        <w:t xml:space="preserve">Komisja </w:t>
      </w:r>
      <w:r w:rsidR="00901530">
        <w:rPr>
          <w:rFonts w:ascii="Times New Roman" w:hAnsi="Times New Roman" w:cs="Times New Roman"/>
          <w:b/>
          <w:sz w:val="28"/>
          <w:szCs w:val="28"/>
        </w:rPr>
        <w:t>OKiS</w:t>
      </w:r>
      <w:r>
        <w:rPr>
          <w:rFonts w:ascii="Times New Roman" w:eastAsia="Times New Roman" w:hAnsi="Times New Roman" w:cs="Times New Roman"/>
          <w:b/>
          <w:sz w:val="28"/>
          <w:szCs w:val="28"/>
          <w:lang w:eastAsia="pl-PL"/>
        </w:rPr>
        <w:t xml:space="preserve"> </w:t>
      </w:r>
      <w:r w:rsidRPr="00654481">
        <w:rPr>
          <w:rFonts w:ascii="Times New Roman" w:hAnsi="Times New Roman" w:cs="Times New Roman"/>
          <w:b/>
          <w:sz w:val="28"/>
          <w:szCs w:val="28"/>
        </w:rPr>
        <w:t xml:space="preserve">pozytywnie </w:t>
      </w:r>
      <w:r>
        <w:rPr>
          <w:rFonts w:ascii="Times New Roman" w:hAnsi="Times New Roman" w:cs="Times New Roman"/>
          <w:b/>
          <w:sz w:val="28"/>
          <w:szCs w:val="28"/>
        </w:rPr>
        <w:t xml:space="preserve">jednogłośnie </w:t>
      </w:r>
      <w:r w:rsidRPr="00654481">
        <w:rPr>
          <w:rFonts w:ascii="Times New Roman" w:hAnsi="Times New Roman" w:cs="Times New Roman"/>
          <w:b/>
          <w:sz w:val="28"/>
          <w:szCs w:val="28"/>
        </w:rPr>
        <w:t>(</w:t>
      </w:r>
      <w:r w:rsidR="00901530">
        <w:rPr>
          <w:rFonts w:ascii="Times New Roman" w:hAnsi="Times New Roman" w:cs="Times New Roman"/>
          <w:b/>
          <w:sz w:val="28"/>
          <w:szCs w:val="28"/>
        </w:rPr>
        <w:t>6</w:t>
      </w:r>
      <w:r w:rsidRPr="00654481">
        <w:rPr>
          <w:rFonts w:ascii="Times New Roman" w:hAnsi="Times New Roman" w:cs="Times New Roman"/>
          <w:b/>
          <w:sz w:val="28"/>
          <w:szCs w:val="28"/>
        </w:rPr>
        <w:t xml:space="preserve"> głosami „za”)</w:t>
      </w:r>
      <w:r>
        <w:rPr>
          <w:rFonts w:ascii="Times New Roman" w:hAnsi="Times New Roman" w:cs="Times New Roman"/>
          <w:b/>
          <w:sz w:val="28"/>
          <w:szCs w:val="28"/>
        </w:rPr>
        <w:t xml:space="preserve"> </w:t>
      </w:r>
      <w:r>
        <w:rPr>
          <w:rFonts w:ascii="Times New Roman" w:eastAsia="Times New Roman" w:hAnsi="Times New Roman" w:cs="Times New Roman"/>
          <w:b/>
          <w:sz w:val="28"/>
          <w:szCs w:val="28"/>
          <w:lang w:eastAsia="pl-PL"/>
        </w:rPr>
        <w:t>zaopiniowała</w:t>
      </w:r>
      <w:r w:rsidRPr="00654481">
        <w:rPr>
          <w:rFonts w:ascii="Times New Roman" w:eastAsia="Times New Roman" w:hAnsi="Times New Roman" w:cs="Times New Roman"/>
          <w:b/>
          <w:sz w:val="28"/>
          <w:szCs w:val="28"/>
          <w:lang w:eastAsia="pl-PL"/>
        </w:rPr>
        <w:t xml:space="preserve"> przedmiotowy projekt uchwały</w:t>
      </w:r>
      <w:r>
        <w:rPr>
          <w:rFonts w:ascii="Times New Roman" w:eastAsia="Times New Roman" w:hAnsi="Times New Roman" w:cs="Times New Roman"/>
          <w:b/>
          <w:sz w:val="28"/>
          <w:szCs w:val="28"/>
          <w:lang w:eastAsia="pl-PL"/>
        </w:rPr>
        <w:t>.</w:t>
      </w: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jc w:val="both"/>
        <w:rPr>
          <w:rFonts w:ascii="Times New Roman" w:hAnsi="Times New Roman" w:cs="Times New Roman"/>
          <w:b/>
          <w:sz w:val="28"/>
          <w:szCs w:val="28"/>
          <w:u w:val="single"/>
        </w:rPr>
      </w:pP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3.14. </w:t>
      </w:r>
      <w:r w:rsidRPr="006274CB">
        <w:rPr>
          <w:rFonts w:ascii="Times New Roman" w:hAnsi="Times New Roman" w:cs="Times New Roman"/>
          <w:b/>
          <w:sz w:val="28"/>
          <w:szCs w:val="28"/>
          <w:u w:val="single"/>
        </w:rPr>
        <w:t>w sprawie osiedlenia się w Bolesławcu jedne</w:t>
      </w:r>
      <w:r>
        <w:rPr>
          <w:rFonts w:ascii="Times New Roman" w:hAnsi="Times New Roman" w:cs="Times New Roman"/>
          <w:b/>
          <w:sz w:val="28"/>
          <w:szCs w:val="28"/>
          <w:u w:val="single"/>
        </w:rPr>
        <w:t>j rodziny w ramach repatriacji</w:t>
      </w:r>
      <w:r w:rsidRPr="006274CB">
        <w:rPr>
          <w:rFonts w:ascii="Times New Roman" w:hAnsi="Times New Roman" w:cs="Times New Roman"/>
          <w:b/>
          <w:sz w:val="28"/>
          <w:szCs w:val="28"/>
          <w:u w:val="single"/>
        </w:rPr>
        <w:t xml:space="preserve">  </w:t>
      </w:r>
    </w:p>
    <w:p w:rsidR="00391246" w:rsidRDefault="00391246" w:rsidP="00391246">
      <w:pPr>
        <w:tabs>
          <w:tab w:val="left" w:pos="284"/>
        </w:tabs>
        <w:spacing w:after="0" w:line="240" w:lineRule="auto"/>
        <w:ind w:left="709" w:hanging="709"/>
        <w:jc w:val="both"/>
        <w:rPr>
          <w:rFonts w:ascii="Times New Roman" w:hAnsi="Times New Roman" w:cs="Times New Roman"/>
          <w:b/>
          <w:sz w:val="28"/>
          <w:szCs w:val="28"/>
          <w:u w:val="single"/>
        </w:rPr>
      </w:pPr>
    </w:p>
    <w:p w:rsidR="00391246" w:rsidRPr="0010265E" w:rsidRDefault="00391246" w:rsidP="00391246">
      <w:pPr>
        <w:spacing w:after="0" w:line="240" w:lineRule="auto"/>
        <w:ind w:firstLine="708"/>
        <w:jc w:val="both"/>
        <w:rPr>
          <w:rFonts w:ascii="Times New Roman" w:hAnsi="Times New Roman" w:cs="Times New Roman"/>
          <w:sz w:val="28"/>
          <w:szCs w:val="28"/>
        </w:rPr>
      </w:pPr>
      <w:r>
        <w:rPr>
          <w:rFonts w:ascii="Times New Roman" w:hAnsi="Times New Roman" w:cs="Times New Roman"/>
          <w:sz w:val="28"/>
          <w:szCs w:val="28"/>
        </w:rPr>
        <w:t xml:space="preserve">Przedmiotowy projekt uchwały członkowie Komisji otrzymali </w:t>
      </w:r>
      <w:r>
        <w:rPr>
          <w:rFonts w:ascii="Times New Roman" w:hAnsi="Times New Roman" w:cs="Times New Roman"/>
          <w:sz w:val="28"/>
          <w:szCs w:val="28"/>
        </w:rPr>
        <w:br/>
        <w:t>z odpowiednim wyprzedzeniem.</w:t>
      </w:r>
    </w:p>
    <w:p w:rsidR="00391246" w:rsidRDefault="00391246" w:rsidP="00391246">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lang w:eastAsia="pl-PL"/>
        </w:rPr>
        <w:tab/>
      </w:r>
      <w:r w:rsidRPr="00643598">
        <w:rPr>
          <w:rFonts w:ascii="Times New Roman" w:eastAsia="Times New Roman" w:hAnsi="Times New Roman" w:cs="Times New Roman"/>
          <w:b/>
          <w:i/>
          <w:sz w:val="28"/>
          <w:szCs w:val="28"/>
          <w:u w:val="single"/>
          <w:lang w:eastAsia="pl-PL"/>
        </w:rPr>
        <w:t>(</w:t>
      </w:r>
      <w:r>
        <w:rPr>
          <w:rFonts w:ascii="Times New Roman" w:eastAsia="Times New Roman" w:hAnsi="Times New Roman" w:cs="Times New Roman"/>
          <w:b/>
          <w:i/>
          <w:sz w:val="28"/>
          <w:szCs w:val="28"/>
          <w:u w:val="single"/>
          <w:lang w:eastAsia="pl-PL"/>
        </w:rPr>
        <w:t>projekt uchwały</w:t>
      </w:r>
      <w:r w:rsidRPr="00643598">
        <w:rPr>
          <w:rFonts w:ascii="Times New Roman" w:eastAsia="Times New Roman" w:hAnsi="Times New Roman" w:cs="Times New Roman"/>
          <w:b/>
          <w:i/>
          <w:sz w:val="28"/>
          <w:szCs w:val="28"/>
          <w:u w:val="single"/>
          <w:lang w:eastAsia="pl-PL"/>
        </w:rPr>
        <w:t xml:space="preserve"> – zał. nr </w:t>
      </w:r>
      <w:r>
        <w:rPr>
          <w:rFonts w:ascii="Times New Roman" w:eastAsia="Times New Roman" w:hAnsi="Times New Roman" w:cs="Times New Roman"/>
          <w:b/>
          <w:i/>
          <w:sz w:val="28"/>
          <w:szCs w:val="28"/>
          <w:u w:val="single"/>
          <w:lang w:eastAsia="pl-PL"/>
        </w:rPr>
        <w:t>15</w:t>
      </w:r>
      <w:r w:rsidRPr="00643598">
        <w:rPr>
          <w:rFonts w:ascii="Times New Roman" w:eastAsia="Times New Roman" w:hAnsi="Times New Roman" w:cs="Times New Roman"/>
          <w:b/>
          <w:i/>
          <w:sz w:val="28"/>
          <w:szCs w:val="28"/>
          <w:u w:val="single"/>
          <w:lang w:eastAsia="pl-PL"/>
        </w:rPr>
        <w:t>)</w:t>
      </w:r>
    </w:p>
    <w:p w:rsidR="00391246" w:rsidRDefault="00391246" w:rsidP="00391246">
      <w:pPr>
        <w:tabs>
          <w:tab w:val="left" w:pos="284"/>
        </w:tabs>
        <w:spacing w:after="0" w:line="240" w:lineRule="auto"/>
        <w:ind w:left="709" w:hanging="709"/>
        <w:jc w:val="both"/>
        <w:rPr>
          <w:rFonts w:ascii="Times New Roman" w:hAnsi="Times New Roman" w:cs="Times New Roman"/>
          <w:sz w:val="28"/>
          <w:szCs w:val="28"/>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Projekt uchwały zreferowała Naczelniczka Wydziału Spraw Obywatelskich Krystyna Hodowana.</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Default="00391246"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 xml:space="preserve">Sekretarz Miasta Jerzy Zieliński podkreślił, że </w:t>
      </w:r>
      <w:r w:rsidRPr="00B97B30">
        <w:rPr>
          <w:rFonts w:ascii="Times New Roman" w:hAnsi="Times New Roman" w:cs="Times New Roman"/>
          <w:sz w:val="28"/>
          <w:szCs w:val="28"/>
        </w:rPr>
        <w:t xml:space="preserve">Przewodniczący Rady Miasta skierował przedmiotowy projekt uchwały pod obrady Komisji celem przeprowadzenia wśród radnych swoistego sondażu, czy są za poczynieniem wszelkich starań zmierzających ku przyjęciu rodziny repatriantów </w:t>
      </w:r>
      <w:r>
        <w:rPr>
          <w:rFonts w:ascii="Times New Roman" w:hAnsi="Times New Roman" w:cs="Times New Roman"/>
          <w:sz w:val="28"/>
          <w:szCs w:val="28"/>
        </w:rPr>
        <w:br/>
      </w:r>
      <w:r w:rsidRPr="00B97B30">
        <w:rPr>
          <w:rFonts w:ascii="Times New Roman" w:hAnsi="Times New Roman" w:cs="Times New Roman"/>
          <w:sz w:val="28"/>
          <w:szCs w:val="28"/>
        </w:rPr>
        <w:t xml:space="preserve">w Bolesławcu.  W związku z tym głosowanie nad niniejszym projektem uchwały ma charakter poparcia tych działań. Natomiast Komisja wstrzymuje się od zaopiniowania projektu uchwały do czasu zmiany przepisów prawnych. Projekt uchwały nie jest skierowany na XL sesję Rady Miasta w dniu </w:t>
      </w:r>
      <w:r>
        <w:rPr>
          <w:rFonts w:ascii="Times New Roman" w:hAnsi="Times New Roman" w:cs="Times New Roman"/>
          <w:sz w:val="28"/>
          <w:szCs w:val="28"/>
        </w:rPr>
        <w:br/>
      </w:r>
      <w:r w:rsidRPr="00B97B30">
        <w:rPr>
          <w:rFonts w:ascii="Times New Roman" w:hAnsi="Times New Roman" w:cs="Times New Roman"/>
          <w:sz w:val="28"/>
          <w:szCs w:val="28"/>
        </w:rPr>
        <w:t>24 października br.</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036D10" w:rsidRDefault="00036D10" w:rsidP="00391246">
      <w:pPr>
        <w:tabs>
          <w:tab w:val="left" w:pos="284"/>
        </w:tabs>
        <w:spacing w:after="0" w:line="24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t>W dyskusji udział wzięli radni Zdzisław Abramowicz, Jan Leon Stasiak, Dariusz Filistyński oraz Naczelniczka Wydziału Spraw Obywatelskich</w:t>
      </w:r>
      <w:r w:rsidR="009500F3">
        <w:rPr>
          <w:rFonts w:ascii="Times New Roman" w:hAnsi="Times New Roman" w:cs="Times New Roman"/>
          <w:sz w:val="28"/>
          <w:szCs w:val="28"/>
        </w:rPr>
        <w:t xml:space="preserve"> Krystyna Hodowana</w:t>
      </w:r>
      <w:r>
        <w:rPr>
          <w:rFonts w:ascii="Times New Roman" w:hAnsi="Times New Roman" w:cs="Times New Roman"/>
          <w:sz w:val="28"/>
          <w:szCs w:val="28"/>
        </w:rPr>
        <w:t>.</w:t>
      </w:r>
    </w:p>
    <w:p w:rsidR="00036D10" w:rsidRDefault="00036D10" w:rsidP="00391246">
      <w:pPr>
        <w:tabs>
          <w:tab w:val="left" w:pos="284"/>
        </w:tabs>
        <w:spacing w:after="0" w:line="240" w:lineRule="auto"/>
        <w:jc w:val="both"/>
        <w:rPr>
          <w:rFonts w:ascii="Times New Roman" w:hAnsi="Times New Roman" w:cs="Times New Roman"/>
          <w:sz w:val="28"/>
          <w:szCs w:val="28"/>
        </w:rPr>
      </w:pPr>
    </w:p>
    <w:p w:rsidR="00391246" w:rsidRPr="00320BB6" w:rsidRDefault="00391246" w:rsidP="00391246">
      <w:pPr>
        <w:tabs>
          <w:tab w:val="left" w:pos="284"/>
        </w:tabs>
        <w:spacing w:after="0" w:line="240" w:lineRule="auto"/>
        <w:jc w:val="both"/>
        <w:rPr>
          <w:rFonts w:ascii="Times New Roman" w:hAnsi="Times New Roman" w:cs="Times New Roman"/>
          <w:b/>
          <w:sz w:val="28"/>
          <w:szCs w:val="28"/>
        </w:rPr>
      </w:pPr>
      <w:r>
        <w:rPr>
          <w:rFonts w:ascii="Times New Roman" w:hAnsi="Times New Roman" w:cs="Times New Roman"/>
          <w:sz w:val="28"/>
          <w:szCs w:val="28"/>
        </w:rPr>
        <w:lastRenderedPageBreak/>
        <w:tab/>
      </w:r>
      <w:r>
        <w:rPr>
          <w:rFonts w:ascii="Times New Roman" w:hAnsi="Times New Roman" w:cs="Times New Roman"/>
          <w:sz w:val="28"/>
          <w:szCs w:val="28"/>
        </w:rPr>
        <w:tab/>
      </w:r>
      <w:r w:rsidRPr="00320BB6">
        <w:rPr>
          <w:rFonts w:ascii="Times New Roman" w:hAnsi="Times New Roman" w:cs="Times New Roman"/>
          <w:b/>
          <w:sz w:val="28"/>
          <w:szCs w:val="28"/>
        </w:rPr>
        <w:t xml:space="preserve">Komisja </w:t>
      </w:r>
      <w:r w:rsidR="00036D10">
        <w:rPr>
          <w:rFonts w:ascii="Times New Roman" w:hAnsi="Times New Roman" w:cs="Times New Roman"/>
          <w:b/>
          <w:sz w:val="28"/>
          <w:szCs w:val="28"/>
        </w:rPr>
        <w:t>OKiS</w:t>
      </w:r>
      <w:r w:rsidRPr="00320BB6">
        <w:rPr>
          <w:rFonts w:ascii="Times New Roman" w:hAnsi="Times New Roman" w:cs="Times New Roman"/>
          <w:b/>
          <w:sz w:val="28"/>
          <w:szCs w:val="28"/>
        </w:rPr>
        <w:t xml:space="preserve"> jednogłośnie (</w:t>
      </w:r>
      <w:r w:rsidR="00036D10">
        <w:rPr>
          <w:rFonts w:ascii="Times New Roman" w:hAnsi="Times New Roman" w:cs="Times New Roman"/>
          <w:b/>
          <w:sz w:val="28"/>
          <w:szCs w:val="28"/>
        </w:rPr>
        <w:t>6</w:t>
      </w:r>
      <w:r w:rsidRPr="00320BB6">
        <w:rPr>
          <w:rFonts w:ascii="Times New Roman" w:hAnsi="Times New Roman" w:cs="Times New Roman"/>
          <w:b/>
          <w:sz w:val="28"/>
          <w:szCs w:val="28"/>
        </w:rPr>
        <w:t xml:space="preserve"> głosami „za”) wyraziła pozytywną opinię o konieczności przyjęcia rodziny </w:t>
      </w:r>
      <w:r>
        <w:rPr>
          <w:rFonts w:ascii="Times New Roman" w:hAnsi="Times New Roman" w:cs="Times New Roman"/>
          <w:b/>
          <w:sz w:val="28"/>
          <w:szCs w:val="28"/>
        </w:rPr>
        <w:t>repatriantów w Bolesławcu.</w:t>
      </w:r>
    </w:p>
    <w:p w:rsidR="00391246" w:rsidRDefault="00391246" w:rsidP="00391246">
      <w:pPr>
        <w:tabs>
          <w:tab w:val="left" w:pos="284"/>
        </w:tabs>
        <w:spacing w:after="0" w:line="240" w:lineRule="auto"/>
        <w:jc w:val="both"/>
        <w:rPr>
          <w:rFonts w:ascii="Times New Roman" w:hAnsi="Times New Roman" w:cs="Times New Roman"/>
          <w:sz w:val="28"/>
          <w:szCs w:val="28"/>
        </w:rPr>
      </w:pPr>
    </w:p>
    <w:p w:rsidR="00391246" w:rsidRPr="000F0F9E" w:rsidRDefault="00391246" w:rsidP="00391246">
      <w:pPr>
        <w:tabs>
          <w:tab w:val="left" w:pos="284"/>
        </w:tabs>
        <w:spacing w:after="0" w:line="240" w:lineRule="auto"/>
        <w:jc w:val="both"/>
        <w:rPr>
          <w:rFonts w:ascii="Times New Roman" w:hAnsi="Times New Roman" w:cs="Times New Roman"/>
          <w:sz w:val="28"/>
          <w:szCs w:val="28"/>
        </w:rPr>
      </w:pPr>
    </w:p>
    <w:p w:rsidR="00461985" w:rsidRDefault="00391246"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461985" w:rsidRPr="00461985">
        <w:rPr>
          <w:rFonts w:ascii="Times New Roman" w:hAnsi="Times New Roman" w:cs="Times New Roman"/>
          <w:b/>
          <w:sz w:val="28"/>
          <w:szCs w:val="28"/>
          <w:u w:val="single"/>
        </w:rPr>
        <w:t>.</w:t>
      </w:r>
      <w:r w:rsidR="00461985">
        <w:rPr>
          <w:rFonts w:ascii="Times New Roman" w:hAnsi="Times New Roman" w:cs="Times New Roman"/>
          <w:b/>
          <w:sz w:val="28"/>
          <w:szCs w:val="28"/>
          <w:u w:val="single"/>
        </w:rPr>
        <w:tab/>
        <w:t>Sprawy bieżące i organizacyjne.</w:t>
      </w:r>
    </w:p>
    <w:p w:rsidR="00461985" w:rsidRDefault="00461985" w:rsidP="00461985">
      <w:pPr>
        <w:spacing w:after="0" w:line="240" w:lineRule="auto"/>
        <w:jc w:val="both"/>
        <w:rPr>
          <w:rFonts w:ascii="Times New Roman" w:hAnsi="Times New Roman" w:cs="Times New Roman"/>
          <w:b/>
          <w:sz w:val="28"/>
          <w:szCs w:val="28"/>
          <w:u w:val="single"/>
        </w:rPr>
      </w:pPr>
    </w:p>
    <w:p w:rsidR="001E28B6" w:rsidRDefault="00A222D0" w:rsidP="0039124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036D10">
        <w:rPr>
          <w:rFonts w:ascii="Times New Roman" w:eastAsia="Times New Roman" w:hAnsi="Times New Roman" w:cs="Times New Roman"/>
          <w:sz w:val="28"/>
          <w:szCs w:val="28"/>
          <w:lang w:eastAsia="pl-PL"/>
        </w:rPr>
        <w:t>Komisja OKiS nie podjęła w tym punkcie żadnych tematów.</w:t>
      </w:r>
    </w:p>
    <w:p w:rsidR="001E28B6" w:rsidRDefault="001E28B6" w:rsidP="00461985">
      <w:pPr>
        <w:spacing w:after="0" w:line="240" w:lineRule="auto"/>
        <w:jc w:val="both"/>
        <w:rPr>
          <w:rFonts w:ascii="Times New Roman" w:eastAsia="Times New Roman" w:hAnsi="Times New Roman" w:cs="Times New Roman"/>
          <w:sz w:val="28"/>
          <w:szCs w:val="28"/>
          <w:lang w:eastAsia="pl-PL"/>
        </w:rPr>
      </w:pPr>
    </w:p>
    <w:p w:rsidR="001E28B6" w:rsidRDefault="001E28B6" w:rsidP="00461985">
      <w:pPr>
        <w:spacing w:after="0" w:line="240" w:lineRule="auto"/>
        <w:jc w:val="both"/>
        <w:rPr>
          <w:rFonts w:ascii="Times New Roman" w:eastAsia="Times New Roman" w:hAnsi="Times New Roman" w:cs="Times New Roman"/>
          <w:sz w:val="28"/>
          <w:szCs w:val="28"/>
          <w:lang w:eastAsia="pl-PL"/>
        </w:rPr>
      </w:pPr>
    </w:p>
    <w:p w:rsidR="00461985" w:rsidRDefault="00461985" w:rsidP="00461985">
      <w:pPr>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 xml:space="preserve">Ad </w:t>
      </w:r>
      <w:r w:rsidR="008A3306">
        <w:rPr>
          <w:rFonts w:ascii="Times New Roman" w:hAnsi="Times New Roman" w:cs="Times New Roman"/>
          <w:b/>
          <w:sz w:val="28"/>
          <w:szCs w:val="28"/>
          <w:u w:val="single"/>
        </w:rPr>
        <w:t>5</w:t>
      </w:r>
      <w:r w:rsidRPr="00461985">
        <w:rPr>
          <w:rFonts w:ascii="Times New Roman" w:hAnsi="Times New Roman" w:cs="Times New Roman"/>
          <w:b/>
          <w:sz w:val="28"/>
          <w:szCs w:val="28"/>
          <w:u w:val="single"/>
        </w:rPr>
        <w:t>.</w:t>
      </w:r>
      <w:r w:rsidRPr="00461985">
        <w:rPr>
          <w:rFonts w:ascii="Times New Roman" w:hAnsi="Times New Roman" w:cs="Times New Roman"/>
          <w:b/>
          <w:sz w:val="28"/>
          <w:szCs w:val="28"/>
          <w:u w:val="single"/>
        </w:rPr>
        <w:tab/>
        <w:t>Przyjęcie protokołów poprzednich posiedzeń Komisji.</w:t>
      </w:r>
    </w:p>
    <w:p w:rsidR="00461985" w:rsidRDefault="00461985" w:rsidP="00461985">
      <w:pPr>
        <w:spacing w:after="0" w:line="240" w:lineRule="auto"/>
        <w:jc w:val="both"/>
        <w:rPr>
          <w:rFonts w:ascii="Times New Roman" w:hAnsi="Times New Roman" w:cs="Times New Roman"/>
          <w:b/>
          <w:sz w:val="28"/>
          <w:szCs w:val="28"/>
          <w:u w:val="single"/>
        </w:rPr>
      </w:pPr>
    </w:p>
    <w:p w:rsidR="00D53932" w:rsidRDefault="00816734" w:rsidP="00D53932">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816734">
        <w:rPr>
          <w:rFonts w:ascii="Times New Roman" w:eastAsia="Times New Roman" w:hAnsi="Times New Roman" w:cs="Times New Roman"/>
          <w:b/>
          <w:sz w:val="28"/>
          <w:szCs w:val="28"/>
          <w:lang w:eastAsia="pl-PL"/>
        </w:rPr>
        <w:tab/>
      </w:r>
      <w:r w:rsidRPr="00816734">
        <w:rPr>
          <w:rFonts w:ascii="Times New Roman" w:eastAsia="Times New Roman" w:hAnsi="Times New Roman" w:cs="Times New Roman"/>
          <w:b/>
          <w:sz w:val="28"/>
          <w:szCs w:val="28"/>
          <w:lang w:eastAsia="pl-PL"/>
        </w:rPr>
        <w:tab/>
      </w:r>
      <w:r w:rsidR="008815D1">
        <w:rPr>
          <w:rFonts w:ascii="Times New Roman" w:eastAsia="Times New Roman" w:hAnsi="Times New Roman" w:cs="Times New Roman"/>
          <w:b/>
          <w:sz w:val="28"/>
          <w:szCs w:val="28"/>
          <w:u w:val="single"/>
          <w:lang w:eastAsia="pl-PL"/>
        </w:rPr>
        <w:t xml:space="preserve">Protokół Nr </w:t>
      </w:r>
      <w:r w:rsidR="00036D10">
        <w:rPr>
          <w:rFonts w:ascii="Times New Roman" w:eastAsia="Times New Roman" w:hAnsi="Times New Roman" w:cs="Times New Roman"/>
          <w:b/>
          <w:sz w:val="28"/>
          <w:szCs w:val="28"/>
          <w:u w:val="single"/>
          <w:lang w:eastAsia="pl-PL"/>
        </w:rPr>
        <w:t>12</w:t>
      </w:r>
      <w:r w:rsidR="008815D1">
        <w:rPr>
          <w:rFonts w:ascii="Times New Roman" w:eastAsia="Times New Roman" w:hAnsi="Times New Roman" w:cs="Times New Roman"/>
          <w:b/>
          <w:sz w:val="28"/>
          <w:szCs w:val="28"/>
          <w:u w:val="single"/>
          <w:lang w:eastAsia="pl-PL"/>
        </w:rPr>
        <w:t>/2017</w:t>
      </w:r>
      <w:r>
        <w:rPr>
          <w:rFonts w:ascii="Times New Roman" w:eastAsia="Times New Roman" w:hAnsi="Times New Roman" w:cs="Times New Roman"/>
          <w:sz w:val="28"/>
          <w:szCs w:val="28"/>
          <w:lang w:eastAsia="pl-PL"/>
        </w:rPr>
        <w:t xml:space="preserve"> posiedzenia Komisji OKiS odbytego w dniu </w:t>
      </w:r>
      <w:r>
        <w:rPr>
          <w:rFonts w:ascii="Times New Roman" w:eastAsia="Times New Roman" w:hAnsi="Times New Roman" w:cs="Times New Roman"/>
          <w:sz w:val="28"/>
          <w:szCs w:val="28"/>
          <w:lang w:eastAsia="pl-PL"/>
        </w:rPr>
        <w:br/>
      </w:r>
      <w:r w:rsidR="00036D10">
        <w:rPr>
          <w:rFonts w:ascii="Times New Roman" w:eastAsia="Times New Roman" w:hAnsi="Times New Roman" w:cs="Times New Roman"/>
          <w:b/>
          <w:sz w:val="28"/>
          <w:szCs w:val="28"/>
          <w:u w:val="single"/>
          <w:lang w:eastAsia="pl-PL"/>
        </w:rPr>
        <w:t>21 września</w:t>
      </w:r>
      <w:r w:rsidR="008815D1">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p>
    <w:p w:rsidR="00816734" w:rsidRDefault="00816734" w:rsidP="00F835D2">
      <w:pPr>
        <w:tabs>
          <w:tab w:val="left" w:pos="284"/>
        </w:tabs>
        <w:spacing w:after="0" w:line="240" w:lineRule="auto"/>
        <w:contextualSpacing/>
        <w:jc w:val="both"/>
        <w:rPr>
          <w:rFonts w:ascii="Times New Roman" w:hAnsi="Times New Roman" w:cs="Times New Roman"/>
          <w:b/>
          <w:sz w:val="28"/>
          <w:szCs w:val="28"/>
          <w:u w:val="single"/>
        </w:rPr>
      </w:pPr>
    </w:p>
    <w:p w:rsidR="007E2EE5" w:rsidRPr="00461985" w:rsidRDefault="007E2EE5" w:rsidP="00F835D2">
      <w:pPr>
        <w:tabs>
          <w:tab w:val="left" w:pos="284"/>
        </w:tabs>
        <w:spacing w:after="0" w:line="240" w:lineRule="auto"/>
        <w:contextualSpacing/>
        <w:jc w:val="both"/>
        <w:rPr>
          <w:rFonts w:ascii="Times New Roman" w:hAnsi="Times New Roman" w:cs="Times New Roman"/>
          <w:b/>
          <w:sz w:val="28"/>
          <w:szCs w:val="28"/>
          <w:u w:val="single"/>
        </w:rPr>
      </w:pPr>
    </w:p>
    <w:p w:rsidR="00CC0717" w:rsidRDefault="00CC0717" w:rsidP="00750870">
      <w:pPr>
        <w:spacing w:after="0" w:line="240" w:lineRule="auto"/>
        <w:jc w:val="both"/>
        <w:rPr>
          <w:rFonts w:ascii="Times New Roman" w:hAnsi="Times New Roman" w:cs="Times New Roman"/>
          <w:sz w:val="28"/>
          <w:szCs w:val="28"/>
        </w:rPr>
      </w:pPr>
      <w:r>
        <w:rPr>
          <w:rFonts w:ascii="Times New Roman" w:hAnsi="Times New Roman" w:cs="Times New Roman"/>
          <w:sz w:val="28"/>
          <w:szCs w:val="28"/>
        </w:rPr>
        <w:tab/>
        <w:t xml:space="preserve">Wobec wyczerpania porządku obrad Przewodniczący </w:t>
      </w:r>
      <w:r w:rsidR="00B360CD">
        <w:rPr>
          <w:rFonts w:ascii="Times New Roman" w:hAnsi="Times New Roman" w:cs="Times New Roman"/>
          <w:sz w:val="28"/>
          <w:szCs w:val="28"/>
        </w:rPr>
        <w:t xml:space="preserve">Komisji </w:t>
      </w:r>
      <w:r w:rsidR="00F835D2">
        <w:rPr>
          <w:rFonts w:ascii="Times New Roman" w:hAnsi="Times New Roman" w:cs="Times New Roman"/>
          <w:sz w:val="28"/>
          <w:szCs w:val="28"/>
        </w:rPr>
        <w:t>Łukasz Jaźwiec</w:t>
      </w:r>
      <w:r w:rsidR="00B360CD">
        <w:rPr>
          <w:rFonts w:ascii="Times New Roman" w:hAnsi="Times New Roman" w:cs="Times New Roman"/>
          <w:sz w:val="28"/>
          <w:szCs w:val="28"/>
        </w:rPr>
        <w:t xml:space="preserve"> zamknął </w:t>
      </w:r>
      <w:r w:rsidR="00F835D2">
        <w:rPr>
          <w:rFonts w:ascii="Times New Roman" w:hAnsi="Times New Roman" w:cs="Times New Roman"/>
          <w:sz w:val="28"/>
          <w:szCs w:val="28"/>
        </w:rPr>
        <w:t>posiedzenie</w:t>
      </w:r>
      <w:r w:rsidR="00B360CD">
        <w:rPr>
          <w:rFonts w:ascii="Times New Roman" w:hAnsi="Times New Roman" w:cs="Times New Roman"/>
          <w:sz w:val="28"/>
          <w:szCs w:val="28"/>
        </w:rPr>
        <w:t xml:space="preserve"> Komisji </w:t>
      </w:r>
      <w:r w:rsidR="00F835D2">
        <w:rPr>
          <w:rFonts w:ascii="Times New Roman" w:hAnsi="Times New Roman" w:cs="Times New Roman"/>
          <w:sz w:val="28"/>
          <w:szCs w:val="28"/>
        </w:rPr>
        <w:t>OKiS</w:t>
      </w:r>
      <w:r w:rsidR="00B360CD">
        <w:rPr>
          <w:rFonts w:ascii="Times New Roman" w:hAnsi="Times New Roman" w:cs="Times New Roman"/>
          <w:sz w:val="28"/>
          <w:szCs w:val="28"/>
        </w:rPr>
        <w:t>.</w:t>
      </w:r>
    </w:p>
    <w:p w:rsidR="00B360CD" w:rsidRDefault="00B360CD" w:rsidP="00750870">
      <w:pPr>
        <w:spacing w:after="0" w:line="240" w:lineRule="auto"/>
        <w:jc w:val="both"/>
        <w:rPr>
          <w:rFonts w:ascii="Times New Roman" w:hAnsi="Times New Roman" w:cs="Times New Roman"/>
          <w:sz w:val="28"/>
          <w:szCs w:val="28"/>
        </w:rPr>
      </w:pPr>
    </w:p>
    <w:p w:rsidR="003A26C2" w:rsidRPr="002417B0" w:rsidRDefault="002417B0" w:rsidP="002417B0">
      <w:pPr>
        <w:spacing w:after="0" w:line="240" w:lineRule="auto"/>
        <w:ind w:left="5103" w:firstLine="708"/>
        <w:jc w:val="center"/>
        <w:rPr>
          <w:rFonts w:ascii="Times New Roman" w:hAnsi="Times New Roman" w:cs="Times New Roman"/>
          <w:sz w:val="24"/>
          <w:szCs w:val="28"/>
        </w:rPr>
      </w:pPr>
      <w:r w:rsidRPr="002417B0">
        <w:rPr>
          <w:rFonts w:ascii="Times New Roman" w:hAnsi="Times New Roman" w:cs="Times New Roman"/>
          <w:sz w:val="24"/>
          <w:szCs w:val="28"/>
        </w:rPr>
        <w:t>Przewodniczący Komisji</w:t>
      </w:r>
    </w:p>
    <w:p w:rsidR="002417B0" w:rsidRPr="002417B0" w:rsidRDefault="002417B0" w:rsidP="002417B0">
      <w:pPr>
        <w:spacing w:after="0" w:line="240" w:lineRule="auto"/>
        <w:ind w:left="5103" w:firstLine="708"/>
        <w:jc w:val="center"/>
        <w:rPr>
          <w:rFonts w:ascii="Times New Roman" w:hAnsi="Times New Roman" w:cs="Times New Roman"/>
          <w:sz w:val="24"/>
          <w:szCs w:val="28"/>
        </w:rPr>
      </w:pPr>
      <w:r w:rsidRPr="002417B0">
        <w:rPr>
          <w:rFonts w:ascii="Times New Roman" w:hAnsi="Times New Roman" w:cs="Times New Roman"/>
          <w:sz w:val="24"/>
          <w:szCs w:val="28"/>
        </w:rPr>
        <w:t>Oświaty, Kultury i Sportu</w:t>
      </w:r>
    </w:p>
    <w:p w:rsidR="002417B0" w:rsidRPr="002417B0" w:rsidRDefault="002417B0" w:rsidP="002417B0">
      <w:pPr>
        <w:spacing w:after="0" w:line="240" w:lineRule="auto"/>
        <w:ind w:left="5103" w:firstLine="708"/>
        <w:jc w:val="center"/>
        <w:rPr>
          <w:rFonts w:ascii="Times New Roman" w:hAnsi="Times New Roman" w:cs="Times New Roman"/>
          <w:sz w:val="24"/>
          <w:szCs w:val="28"/>
        </w:rPr>
      </w:pPr>
    </w:p>
    <w:p w:rsidR="002417B0" w:rsidRPr="002417B0" w:rsidRDefault="002417B0" w:rsidP="002417B0">
      <w:pPr>
        <w:spacing w:after="0" w:line="240" w:lineRule="auto"/>
        <w:ind w:left="5103" w:firstLine="708"/>
        <w:jc w:val="center"/>
        <w:rPr>
          <w:rFonts w:ascii="Times New Roman" w:hAnsi="Times New Roman" w:cs="Times New Roman"/>
          <w:sz w:val="24"/>
          <w:szCs w:val="28"/>
        </w:rPr>
      </w:pPr>
      <w:r w:rsidRPr="002417B0">
        <w:rPr>
          <w:rFonts w:ascii="Times New Roman" w:hAnsi="Times New Roman" w:cs="Times New Roman"/>
          <w:sz w:val="24"/>
          <w:szCs w:val="28"/>
        </w:rPr>
        <w:t>/-/ Łukasz Jaźwiec</w:t>
      </w:r>
    </w:p>
    <w:p w:rsidR="00C92A84" w:rsidRPr="002417B0" w:rsidRDefault="00C92A84" w:rsidP="00A37738">
      <w:pPr>
        <w:spacing w:after="0" w:line="240" w:lineRule="auto"/>
        <w:jc w:val="both"/>
        <w:rPr>
          <w:rFonts w:ascii="Times New Roman" w:hAnsi="Times New Roman" w:cs="Times New Roman"/>
          <w:sz w:val="24"/>
          <w:szCs w:val="28"/>
        </w:rPr>
      </w:pPr>
      <w:r w:rsidRPr="002417B0">
        <w:rPr>
          <w:rFonts w:ascii="Times New Roman" w:hAnsi="Times New Roman" w:cs="Times New Roman"/>
          <w:sz w:val="24"/>
          <w:szCs w:val="28"/>
        </w:rPr>
        <w:t>Protokołowała:</w:t>
      </w:r>
    </w:p>
    <w:p w:rsidR="00C92A84" w:rsidRPr="00C92A84" w:rsidRDefault="002417B0" w:rsidP="00587FA7">
      <w:pPr>
        <w:spacing w:after="0" w:line="240" w:lineRule="auto"/>
        <w:jc w:val="both"/>
        <w:rPr>
          <w:rFonts w:ascii="Times New Roman" w:hAnsi="Times New Roman" w:cs="Times New Roman"/>
          <w:sz w:val="20"/>
          <w:szCs w:val="20"/>
        </w:rPr>
      </w:pPr>
      <w:r>
        <w:rPr>
          <w:rFonts w:ascii="Times New Roman" w:hAnsi="Times New Roman" w:cs="Times New Roman"/>
          <w:sz w:val="20"/>
          <w:szCs w:val="20"/>
        </w:rPr>
        <w:t>Iwona Paraniak-</w:t>
      </w:r>
      <w:r w:rsidRPr="002417B0">
        <w:rPr>
          <w:rFonts w:ascii="Times New Roman" w:hAnsi="Times New Roman" w:cs="Times New Roman"/>
          <w:sz w:val="20"/>
          <w:szCs w:val="20"/>
        </w:rPr>
        <w:t>Cichy</w:t>
      </w:r>
    </w:p>
    <w:sectPr w:rsidR="00C92A84" w:rsidRPr="00C92A84">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2083" w:rsidRDefault="00052083" w:rsidP="00B87F12">
      <w:pPr>
        <w:spacing w:after="0" w:line="240" w:lineRule="auto"/>
      </w:pPr>
      <w:r>
        <w:separator/>
      </w:r>
    </w:p>
  </w:endnote>
  <w:endnote w:type="continuationSeparator" w:id="0">
    <w:p w:rsidR="00052083" w:rsidRDefault="00052083" w:rsidP="00B87F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5631782"/>
      <w:docPartObj>
        <w:docPartGallery w:val="Page Numbers (Bottom of Page)"/>
        <w:docPartUnique/>
      </w:docPartObj>
    </w:sdtPr>
    <w:sdtEndPr/>
    <w:sdtContent>
      <w:p w:rsidR="002D0B81" w:rsidRDefault="002D0B81">
        <w:pPr>
          <w:pStyle w:val="Stopka"/>
          <w:jc w:val="right"/>
        </w:pPr>
        <w:r>
          <w:fldChar w:fldCharType="begin"/>
        </w:r>
        <w:r>
          <w:instrText>PAGE   \* MERGEFORMAT</w:instrText>
        </w:r>
        <w:r>
          <w:fldChar w:fldCharType="separate"/>
        </w:r>
        <w:r w:rsidR="00F421BF">
          <w:rPr>
            <w:noProof/>
          </w:rPr>
          <w:t>2</w:t>
        </w:r>
        <w:r>
          <w:fldChar w:fldCharType="end"/>
        </w:r>
      </w:p>
    </w:sdtContent>
  </w:sdt>
  <w:p w:rsidR="002D0B81" w:rsidRDefault="002D0B8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2083" w:rsidRDefault="00052083" w:rsidP="00B87F12">
      <w:pPr>
        <w:spacing w:after="0" w:line="240" w:lineRule="auto"/>
      </w:pPr>
      <w:r>
        <w:separator/>
      </w:r>
    </w:p>
  </w:footnote>
  <w:footnote w:type="continuationSeparator" w:id="0">
    <w:p w:rsidR="00052083" w:rsidRDefault="00052083" w:rsidP="00B87F1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87B6F"/>
    <w:multiLevelType w:val="multilevel"/>
    <w:tmpl w:val="EFECB2CA"/>
    <w:lvl w:ilvl="0">
      <w:start w:val="1"/>
      <w:numFmt w:val="decimal"/>
      <w:lvlText w:val="%1."/>
      <w:lvlJc w:val="left"/>
      <w:pPr>
        <w:ind w:left="5463" w:hanging="360"/>
      </w:pPr>
    </w:lvl>
    <w:lvl w:ilvl="1">
      <w:start w:val="1"/>
      <w:numFmt w:val="decimal"/>
      <w:isLgl/>
      <w:lvlText w:val="%1.%2."/>
      <w:lvlJc w:val="left"/>
      <w:pPr>
        <w:ind w:left="5523" w:hanging="420"/>
      </w:pPr>
      <w:rPr>
        <w:b/>
        <w:u w:val="single"/>
      </w:rPr>
    </w:lvl>
    <w:lvl w:ilvl="2">
      <w:start w:val="1"/>
      <w:numFmt w:val="decimal"/>
      <w:isLgl/>
      <w:lvlText w:val="%1.%2.%3."/>
      <w:lvlJc w:val="left"/>
      <w:pPr>
        <w:ind w:left="5823" w:hanging="720"/>
      </w:pPr>
    </w:lvl>
    <w:lvl w:ilvl="3">
      <w:start w:val="1"/>
      <w:numFmt w:val="decimal"/>
      <w:isLgl/>
      <w:lvlText w:val="%1.%2.%3.%4."/>
      <w:lvlJc w:val="left"/>
      <w:pPr>
        <w:ind w:left="5823" w:hanging="720"/>
      </w:pPr>
    </w:lvl>
    <w:lvl w:ilvl="4">
      <w:start w:val="1"/>
      <w:numFmt w:val="decimal"/>
      <w:isLgl/>
      <w:lvlText w:val="%1.%2.%3.%4.%5."/>
      <w:lvlJc w:val="left"/>
      <w:pPr>
        <w:ind w:left="6183" w:hanging="1080"/>
      </w:pPr>
    </w:lvl>
    <w:lvl w:ilvl="5">
      <w:start w:val="1"/>
      <w:numFmt w:val="decimal"/>
      <w:isLgl/>
      <w:lvlText w:val="%1.%2.%3.%4.%5.%6."/>
      <w:lvlJc w:val="left"/>
      <w:pPr>
        <w:ind w:left="6183" w:hanging="1080"/>
      </w:pPr>
    </w:lvl>
    <w:lvl w:ilvl="6">
      <w:start w:val="1"/>
      <w:numFmt w:val="decimal"/>
      <w:isLgl/>
      <w:lvlText w:val="%1.%2.%3.%4.%5.%6.%7."/>
      <w:lvlJc w:val="left"/>
      <w:pPr>
        <w:ind w:left="6543" w:hanging="1440"/>
      </w:pPr>
    </w:lvl>
    <w:lvl w:ilvl="7">
      <w:start w:val="1"/>
      <w:numFmt w:val="decimal"/>
      <w:isLgl/>
      <w:lvlText w:val="%1.%2.%3.%4.%5.%6.%7.%8."/>
      <w:lvlJc w:val="left"/>
      <w:pPr>
        <w:ind w:left="6543" w:hanging="1440"/>
      </w:pPr>
    </w:lvl>
    <w:lvl w:ilvl="8">
      <w:start w:val="1"/>
      <w:numFmt w:val="decimal"/>
      <w:isLgl/>
      <w:lvlText w:val="%1.%2.%3.%4.%5.%6.%7.%8.%9."/>
      <w:lvlJc w:val="left"/>
      <w:pPr>
        <w:ind w:left="6903" w:hanging="1800"/>
      </w:pPr>
    </w:lvl>
  </w:abstractNum>
  <w:abstractNum w:abstractNumId="1">
    <w:nsid w:val="06603020"/>
    <w:multiLevelType w:val="hybridMultilevel"/>
    <w:tmpl w:val="FFA29342"/>
    <w:lvl w:ilvl="0" w:tplc="F668A73E">
      <w:start w:val="1"/>
      <w:numFmt w:val="decimal"/>
      <w:lvlText w:val="%1."/>
      <w:lvlJc w:val="left"/>
      <w:pPr>
        <w:ind w:left="360" w:hanging="360"/>
      </w:pPr>
      <w:rPr>
        <w:rFonts w:ascii="Times New Roman" w:eastAsia="Times New Roman" w:hAnsi="Times New Roman" w:cs="Times New Roman"/>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nsid w:val="06F1695C"/>
    <w:multiLevelType w:val="hybridMultilevel"/>
    <w:tmpl w:val="1D7470F4"/>
    <w:lvl w:ilvl="0" w:tplc="0415000F">
      <w:start w:val="1"/>
      <w:numFmt w:val="decimal"/>
      <w:lvlText w:val="%1."/>
      <w:lvlJc w:val="left"/>
      <w:pPr>
        <w:ind w:left="720" w:hanging="360"/>
      </w:pPr>
      <w:rPr>
        <w:rFonts w:hint="default"/>
        <w:b w:val="0"/>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BC07A4B"/>
    <w:multiLevelType w:val="multilevel"/>
    <w:tmpl w:val="ACEC59B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
    <w:nsid w:val="0E2A0A24"/>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0F097F7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08E5904"/>
    <w:multiLevelType w:val="multilevel"/>
    <w:tmpl w:val="5428E81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7">
    <w:nsid w:val="14233F38"/>
    <w:multiLevelType w:val="multilevel"/>
    <w:tmpl w:val="344EEEBE"/>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15551DEE"/>
    <w:multiLevelType w:val="multilevel"/>
    <w:tmpl w:val="F80EE8A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1AD3246"/>
    <w:multiLevelType w:val="hybridMultilevel"/>
    <w:tmpl w:val="60DC47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5B126CB"/>
    <w:multiLevelType w:val="hybridMultilevel"/>
    <w:tmpl w:val="466C00B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6397F73"/>
    <w:multiLevelType w:val="multilevel"/>
    <w:tmpl w:val="7B3ABB1C"/>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42F6205E"/>
    <w:multiLevelType w:val="hybridMultilevel"/>
    <w:tmpl w:val="F6F81F9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46840015"/>
    <w:multiLevelType w:val="multilevel"/>
    <w:tmpl w:val="82F4445C"/>
    <w:lvl w:ilvl="0">
      <w:start w:val="2"/>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4">
    <w:nsid w:val="474D086D"/>
    <w:multiLevelType w:val="multilevel"/>
    <w:tmpl w:val="F11ED33E"/>
    <w:lvl w:ilvl="0">
      <w:start w:val="1"/>
      <w:numFmt w:val="decimal"/>
      <w:lvlText w:val="%1."/>
      <w:lvlJc w:val="left"/>
      <w:pPr>
        <w:ind w:left="720" w:hanging="360"/>
      </w:pPr>
      <w:rPr>
        <w:rFonts w:hint="default"/>
      </w:rPr>
    </w:lvl>
    <w:lvl w:ilvl="1">
      <w:start w:val="1"/>
      <w:numFmt w:val="decimal"/>
      <w:isLgl/>
      <w:lvlText w:val="%1.%2."/>
      <w:lvlJc w:val="left"/>
      <w:pPr>
        <w:ind w:left="1446" w:hanging="720"/>
      </w:pPr>
      <w:rPr>
        <w:rFonts w:hint="default"/>
      </w:rPr>
    </w:lvl>
    <w:lvl w:ilvl="2">
      <w:start w:val="1"/>
      <w:numFmt w:val="decimal"/>
      <w:isLgl/>
      <w:lvlText w:val="%1.%2.%3."/>
      <w:lvlJc w:val="left"/>
      <w:pPr>
        <w:ind w:left="1812" w:hanging="720"/>
      </w:pPr>
      <w:rPr>
        <w:rFonts w:hint="default"/>
      </w:rPr>
    </w:lvl>
    <w:lvl w:ilvl="3">
      <w:start w:val="1"/>
      <w:numFmt w:val="decimal"/>
      <w:isLgl/>
      <w:lvlText w:val="%1.%2.%3.%4."/>
      <w:lvlJc w:val="left"/>
      <w:pPr>
        <w:ind w:left="2538" w:hanging="1080"/>
      </w:pPr>
      <w:rPr>
        <w:rFonts w:hint="default"/>
      </w:rPr>
    </w:lvl>
    <w:lvl w:ilvl="4">
      <w:start w:val="1"/>
      <w:numFmt w:val="decimal"/>
      <w:isLgl/>
      <w:lvlText w:val="%1.%2.%3.%4.%5."/>
      <w:lvlJc w:val="left"/>
      <w:pPr>
        <w:ind w:left="3264" w:hanging="1440"/>
      </w:pPr>
      <w:rPr>
        <w:rFonts w:hint="default"/>
      </w:rPr>
    </w:lvl>
    <w:lvl w:ilvl="5">
      <w:start w:val="1"/>
      <w:numFmt w:val="decimal"/>
      <w:isLgl/>
      <w:lvlText w:val="%1.%2.%3.%4.%5.%6."/>
      <w:lvlJc w:val="left"/>
      <w:pPr>
        <w:ind w:left="3630" w:hanging="1440"/>
      </w:pPr>
      <w:rPr>
        <w:rFonts w:hint="default"/>
      </w:rPr>
    </w:lvl>
    <w:lvl w:ilvl="6">
      <w:start w:val="1"/>
      <w:numFmt w:val="decimal"/>
      <w:isLgl/>
      <w:lvlText w:val="%1.%2.%3.%4.%5.%6.%7."/>
      <w:lvlJc w:val="left"/>
      <w:pPr>
        <w:ind w:left="4356" w:hanging="1800"/>
      </w:pPr>
      <w:rPr>
        <w:rFonts w:hint="default"/>
      </w:rPr>
    </w:lvl>
    <w:lvl w:ilvl="7">
      <w:start w:val="1"/>
      <w:numFmt w:val="decimal"/>
      <w:isLgl/>
      <w:lvlText w:val="%1.%2.%3.%4.%5.%6.%7.%8."/>
      <w:lvlJc w:val="left"/>
      <w:pPr>
        <w:ind w:left="5082" w:hanging="2160"/>
      </w:pPr>
      <w:rPr>
        <w:rFonts w:hint="default"/>
      </w:rPr>
    </w:lvl>
    <w:lvl w:ilvl="8">
      <w:start w:val="1"/>
      <w:numFmt w:val="decimal"/>
      <w:isLgl/>
      <w:lvlText w:val="%1.%2.%3.%4.%5.%6.%7.%8.%9."/>
      <w:lvlJc w:val="left"/>
      <w:pPr>
        <w:ind w:left="5448" w:hanging="2160"/>
      </w:pPr>
      <w:rPr>
        <w:rFonts w:hint="default"/>
      </w:rPr>
    </w:lvl>
  </w:abstractNum>
  <w:abstractNum w:abstractNumId="15">
    <w:nsid w:val="4B5D6AB1"/>
    <w:multiLevelType w:val="multilevel"/>
    <w:tmpl w:val="41048CE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4C731845"/>
    <w:multiLevelType w:val="hybridMultilevel"/>
    <w:tmpl w:val="7284B8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EFC5D9E"/>
    <w:multiLevelType w:val="hybridMultilevel"/>
    <w:tmpl w:val="09DCB35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4FD84CFB"/>
    <w:multiLevelType w:val="hybridMultilevel"/>
    <w:tmpl w:val="81D2CD5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260010BE">
      <w:start w:val="1"/>
      <w:numFmt w:val="decimal"/>
      <w:lvlText w:val="%4."/>
      <w:lvlJc w:val="left"/>
      <w:pPr>
        <w:ind w:left="2880" w:hanging="360"/>
      </w:pPr>
      <w:rPr>
        <w:b w:val="0"/>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9">
    <w:nsid w:val="52F24814"/>
    <w:multiLevelType w:val="hybridMultilevel"/>
    <w:tmpl w:val="1CC87E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546E4495"/>
    <w:multiLevelType w:val="hybridMultilevel"/>
    <w:tmpl w:val="113688E8"/>
    <w:lvl w:ilvl="0" w:tplc="31FCF650">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578C6573"/>
    <w:multiLevelType w:val="hybridMultilevel"/>
    <w:tmpl w:val="8BB4E31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59D62DD4"/>
    <w:multiLevelType w:val="multilevel"/>
    <w:tmpl w:val="D2D265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5E9D65BF"/>
    <w:multiLevelType w:val="hybridMultilevel"/>
    <w:tmpl w:val="023E68C6"/>
    <w:lvl w:ilvl="0" w:tplc="DD7A442C">
      <w:start w:val="1"/>
      <w:numFmt w:val="decimal"/>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5EB10093"/>
    <w:multiLevelType w:val="hybridMultilevel"/>
    <w:tmpl w:val="CF78BDDE"/>
    <w:lvl w:ilvl="0" w:tplc="0415000F">
      <w:start w:val="5"/>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nsid w:val="60A43B38"/>
    <w:multiLevelType w:val="multilevel"/>
    <w:tmpl w:val="031CC37C"/>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6">
    <w:nsid w:val="67E45C9F"/>
    <w:multiLevelType w:val="hybridMultilevel"/>
    <w:tmpl w:val="DE26D518"/>
    <w:lvl w:ilvl="0" w:tplc="2474FB9A">
      <w:start w:val="1"/>
      <w:numFmt w:val="decimal"/>
      <w:lvlText w:val="%1."/>
      <w:lvlJc w:val="left"/>
      <w:pPr>
        <w:ind w:left="1065" w:hanging="360"/>
      </w:pPr>
      <w:rPr>
        <w:rFonts w:hint="default"/>
      </w:r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7">
    <w:nsid w:val="69036518"/>
    <w:multiLevelType w:val="multilevel"/>
    <w:tmpl w:val="E21E2C7C"/>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6E34043C"/>
    <w:multiLevelType w:val="hybridMultilevel"/>
    <w:tmpl w:val="6DDE727E"/>
    <w:lvl w:ilvl="0" w:tplc="0415000F">
      <w:start w:val="1"/>
      <w:numFmt w:val="decimal"/>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722724EA"/>
    <w:multiLevelType w:val="multilevel"/>
    <w:tmpl w:val="C6764512"/>
    <w:lvl w:ilvl="0">
      <w:start w:val="3"/>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30">
    <w:nsid w:val="72F868E9"/>
    <w:multiLevelType w:val="multilevel"/>
    <w:tmpl w:val="00A4E1F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C755F5B"/>
    <w:multiLevelType w:val="multilevel"/>
    <w:tmpl w:val="7E7008D4"/>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420" w:hanging="42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33">
    <w:nsid w:val="7D882C92"/>
    <w:multiLevelType w:val="hybridMultilevel"/>
    <w:tmpl w:val="947AB50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3"/>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3"/>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 w:numId="8">
    <w:abstractNumId w:val="16"/>
  </w:num>
  <w:num w:numId="9">
    <w:abstractNumId w:val="13"/>
  </w:num>
  <w:num w:numId="10">
    <w:abstractNumId w:val="12"/>
  </w:num>
  <w:num w:numId="11">
    <w:abstractNumId w:val="5"/>
  </w:num>
  <w:num w:numId="12">
    <w:abstractNumId w:val="28"/>
  </w:num>
  <w:num w:numId="13">
    <w:abstractNumId w:val="32"/>
  </w:num>
  <w:num w:numId="14">
    <w:abstractNumId w:val="9"/>
  </w:num>
  <w:num w:numId="15">
    <w:abstractNumId w:val="20"/>
  </w:num>
  <w:num w:numId="16">
    <w:abstractNumId w:val="17"/>
  </w:num>
  <w:num w:numId="17">
    <w:abstractNumId w:val="18"/>
  </w:num>
  <w:num w:numId="18">
    <w:abstractNumId w:val="21"/>
  </w:num>
  <w:num w:numId="19">
    <w:abstractNumId w:val="10"/>
  </w:num>
  <w:num w:numId="20">
    <w:abstractNumId w:val="14"/>
  </w:num>
  <w:num w:numId="21">
    <w:abstractNumId w:val="15"/>
  </w:num>
  <w:num w:numId="22">
    <w:abstractNumId w:val="31"/>
  </w:num>
  <w:num w:numId="23">
    <w:abstractNumId w:val="11"/>
  </w:num>
  <w:num w:numId="24">
    <w:abstractNumId w:val="26"/>
  </w:num>
  <w:num w:numId="25">
    <w:abstractNumId w:val="19"/>
  </w:num>
  <w:num w:numId="26">
    <w:abstractNumId w:val="30"/>
  </w:num>
  <w:num w:numId="27">
    <w:abstractNumId w:val="8"/>
  </w:num>
  <w:num w:numId="2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num>
  <w:num w:numId="31">
    <w:abstractNumId w:val="27"/>
  </w:num>
  <w:num w:numId="32">
    <w:abstractNumId w:val="25"/>
  </w:num>
  <w:num w:numId="33">
    <w:abstractNumId w:val="7"/>
  </w:num>
  <w:num w:numId="34">
    <w:abstractNumId w:val="1"/>
  </w:num>
  <w:num w:numId="35">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D39"/>
    <w:rsid w:val="00000B58"/>
    <w:rsid w:val="00001999"/>
    <w:rsid w:val="00005DAF"/>
    <w:rsid w:val="00006429"/>
    <w:rsid w:val="00007019"/>
    <w:rsid w:val="00010949"/>
    <w:rsid w:val="00024A57"/>
    <w:rsid w:val="00033D9F"/>
    <w:rsid w:val="000365FF"/>
    <w:rsid w:val="00036D10"/>
    <w:rsid w:val="000404D3"/>
    <w:rsid w:val="00040810"/>
    <w:rsid w:val="0004098E"/>
    <w:rsid w:val="00040F7A"/>
    <w:rsid w:val="00044FE1"/>
    <w:rsid w:val="000456E0"/>
    <w:rsid w:val="00052083"/>
    <w:rsid w:val="00054BC2"/>
    <w:rsid w:val="000555F4"/>
    <w:rsid w:val="00063C5F"/>
    <w:rsid w:val="000640C7"/>
    <w:rsid w:val="000649DF"/>
    <w:rsid w:val="00065190"/>
    <w:rsid w:val="00066EC8"/>
    <w:rsid w:val="00070071"/>
    <w:rsid w:val="00075A1E"/>
    <w:rsid w:val="00086A4E"/>
    <w:rsid w:val="00094039"/>
    <w:rsid w:val="000963E2"/>
    <w:rsid w:val="000A7369"/>
    <w:rsid w:val="000B3654"/>
    <w:rsid w:val="000C1C4A"/>
    <w:rsid w:val="000C2D81"/>
    <w:rsid w:val="000C3041"/>
    <w:rsid w:val="000C34DA"/>
    <w:rsid w:val="000D02C7"/>
    <w:rsid w:val="000E0EA3"/>
    <w:rsid w:val="000E761F"/>
    <w:rsid w:val="0010387D"/>
    <w:rsid w:val="001133B4"/>
    <w:rsid w:val="00115502"/>
    <w:rsid w:val="00117ACE"/>
    <w:rsid w:val="00121084"/>
    <w:rsid w:val="001212F5"/>
    <w:rsid w:val="00125F9D"/>
    <w:rsid w:val="00126645"/>
    <w:rsid w:val="00131005"/>
    <w:rsid w:val="001316A6"/>
    <w:rsid w:val="00136FA7"/>
    <w:rsid w:val="00137ACA"/>
    <w:rsid w:val="001425C3"/>
    <w:rsid w:val="00153780"/>
    <w:rsid w:val="00153B38"/>
    <w:rsid w:val="00154FC5"/>
    <w:rsid w:val="00157A8E"/>
    <w:rsid w:val="0016253E"/>
    <w:rsid w:val="00165412"/>
    <w:rsid w:val="001658CD"/>
    <w:rsid w:val="0018295D"/>
    <w:rsid w:val="00184160"/>
    <w:rsid w:val="001967E4"/>
    <w:rsid w:val="001A1D95"/>
    <w:rsid w:val="001B05C0"/>
    <w:rsid w:val="001B3AF1"/>
    <w:rsid w:val="001B3EFF"/>
    <w:rsid w:val="001B75EB"/>
    <w:rsid w:val="001B7E63"/>
    <w:rsid w:val="001C3EE9"/>
    <w:rsid w:val="001D1A4B"/>
    <w:rsid w:val="001D6694"/>
    <w:rsid w:val="001D7C07"/>
    <w:rsid w:val="001E10B4"/>
    <w:rsid w:val="001E28B6"/>
    <w:rsid w:val="001E2FDE"/>
    <w:rsid w:val="001E58CB"/>
    <w:rsid w:val="001F3834"/>
    <w:rsid w:val="00200201"/>
    <w:rsid w:val="00200284"/>
    <w:rsid w:val="00202D08"/>
    <w:rsid w:val="00203806"/>
    <w:rsid w:val="00205C61"/>
    <w:rsid w:val="0020699B"/>
    <w:rsid w:val="00206CA9"/>
    <w:rsid w:val="00207784"/>
    <w:rsid w:val="00211449"/>
    <w:rsid w:val="0021208A"/>
    <w:rsid w:val="002149BD"/>
    <w:rsid w:val="00217A80"/>
    <w:rsid w:val="00222873"/>
    <w:rsid w:val="0022679E"/>
    <w:rsid w:val="002303B3"/>
    <w:rsid w:val="00237C04"/>
    <w:rsid w:val="002417B0"/>
    <w:rsid w:val="00241D5B"/>
    <w:rsid w:val="002501D6"/>
    <w:rsid w:val="00250C1B"/>
    <w:rsid w:val="00250FB1"/>
    <w:rsid w:val="002549CF"/>
    <w:rsid w:val="00265E2C"/>
    <w:rsid w:val="00266A59"/>
    <w:rsid w:val="00267344"/>
    <w:rsid w:val="00270DB1"/>
    <w:rsid w:val="00272AA4"/>
    <w:rsid w:val="002735A0"/>
    <w:rsid w:val="00281E8D"/>
    <w:rsid w:val="002834D9"/>
    <w:rsid w:val="00284819"/>
    <w:rsid w:val="002859EC"/>
    <w:rsid w:val="00287FAA"/>
    <w:rsid w:val="00291C37"/>
    <w:rsid w:val="002A7DB2"/>
    <w:rsid w:val="002B0FED"/>
    <w:rsid w:val="002B455E"/>
    <w:rsid w:val="002C066A"/>
    <w:rsid w:val="002C0BED"/>
    <w:rsid w:val="002C37B1"/>
    <w:rsid w:val="002C6A98"/>
    <w:rsid w:val="002D0336"/>
    <w:rsid w:val="002D0B81"/>
    <w:rsid w:val="002D0FC7"/>
    <w:rsid w:val="002D21EC"/>
    <w:rsid w:val="002D22A1"/>
    <w:rsid w:val="002D5A52"/>
    <w:rsid w:val="002D6FF5"/>
    <w:rsid w:val="002E6B46"/>
    <w:rsid w:val="002E6B91"/>
    <w:rsid w:val="002E7369"/>
    <w:rsid w:val="002F189E"/>
    <w:rsid w:val="002F195F"/>
    <w:rsid w:val="002F2199"/>
    <w:rsid w:val="002F73C7"/>
    <w:rsid w:val="00300F23"/>
    <w:rsid w:val="003015C1"/>
    <w:rsid w:val="00311CA8"/>
    <w:rsid w:val="00316E38"/>
    <w:rsid w:val="00317AD6"/>
    <w:rsid w:val="0032367B"/>
    <w:rsid w:val="00323975"/>
    <w:rsid w:val="00323B02"/>
    <w:rsid w:val="00323CE9"/>
    <w:rsid w:val="003325E3"/>
    <w:rsid w:val="00332748"/>
    <w:rsid w:val="00342E0C"/>
    <w:rsid w:val="0034490C"/>
    <w:rsid w:val="0035093D"/>
    <w:rsid w:val="00353FD6"/>
    <w:rsid w:val="00367B12"/>
    <w:rsid w:val="00376E14"/>
    <w:rsid w:val="00380C41"/>
    <w:rsid w:val="00387C5B"/>
    <w:rsid w:val="00390EC9"/>
    <w:rsid w:val="00391246"/>
    <w:rsid w:val="003954D9"/>
    <w:rsid w:val="00396E56"/>
    <w:rsid w:val="003A03CA"/>
    <w:rsid w:val="003A2541"/>
    <w:rsid w:val="003A26C2"/>
    <w:rsid w:val="003B468C"/>
    <w:rsid w:val="003B49C6"/>
    <w:rsid w:val="003B6B40"/>
    <w:rsid w:val="003C2160"/>
    <w:rsid w:val="003C4C38"/>
    <w:rsid w:val="003C51CA"/>
    <w:rsid w:val="003C768F"/>
    <w:rsid w:val="003D1CA6"/>
    <w:rsid w:val="003D47F7"/>
    <w:rsid w:val="003D4DD4"/>
    <w:rsid w:val="003D7E2E"/>
    <w:rsid w:val="003E7CD9"/>
    <w:rsid w:val="003F409D"/>
    <w:rsid w:val="003F672B"/>
    <w:rsid w:val="00402A0F"/>
    <w:rsid w:val="0041052C"/>
    <w:rsid w:val="00412605"/>
    <w:rsid w:val="0041403F"/>
    <w:rsid w:val="00422C20"/>
    <w:rsid w:val="00435317"/>
    <w:rsid w:val="00441AE8"/>
    <w:rsid w:val="00443688"/>
    <w:rsid w:val="00444D9E"/>
    <w:rsid w:val="00444ED3"/>
    <w:rsid w:val="00447083"/>
    <w:rsid w:val="00461985"/>
    <w:rsid w:val="004632E1"/>
    <w:rsid w:val="00463DED"/>
    <w:rsid w:val="00470C68"/>
    <w:rsid w:val="00480218"/>
    <w:rsid w:val="00485C45"/>
    <w:rsid w:val="004939F0"/>
    <w:rsid w:val="004A0C62"/>
    <w:rsid w:val="004A2045"/>
    <w:rsid w:val="004A78DD"/>
    <w:rsid w:val="004B0033"/>
    <w:rsid w:val="004B3A80"/>
    <w:rsid w:val="004B683A"/>
    <w:rsid w:val="004B6C9F"/>
    <w:rsid w:val="004C0B0D"/>
    <w:rsid w:val="004D41A4"/>
    <w:rsid w:val="004D48B6"/>
    <w:rsid w:val="004D7B95"/>
    <w:rsid w:val="004E6BA1"/>
    <w:rsid w:val="004F3A0A"/>
    <w:rsid w:val="004F5644"/>
    <w:rsid w:val="004F66C1"/>
    <w:rsid w:val="004F7CB9"/>
    <w:rsid w:val="00503669"/>
    <w:rsid w:val="005064AC"/>
    <w:rsid w:val="00507B52"/>
    <w:rsid w:val="005104AF"/>
    <w:rsid w:val="00516FDB"/>
    <w:rsid w:val="00521827"/>
    <w:rsid w:val="005238E3"/>
    <w:rsid w:val="005272F9"/>
    <w:rsid w:val="00535764"/>
    <w:rsid w:val="00540D70"/>
    <w:rsid w:val="005423C0"/>
    <w:rsid w:val="00550D0C"/>
    <w:rsid w:val="00554438"/>
    <w:rsid w:val="00557A7A"/>
    <w:rsid w:val="00560316"/>
    <w:rsid w:val="0056188D"/>
    <w:rsid w:val="00570CC9"/>
    <w:rsid w:val="00572B3B"/>
    <w:rsid w:val="00572B53"/>
    <w:rsid w:val="005736E7"/>
    <w:rsid w:val="00574D5A"/>
    <w:rsid w:val="00575E63"/>
    <w:rsid w:val="005760FA"/>
    <w:rsid w:val="00577FCB"/>
    <w:rsid w:val="00580E78"/>
    <w:rsid w:val="00584F62"/>
    <w:rsid w:val="00586052"/>
    <w:rsid w:val="00587FA7"/>
    <w:rsid w:val="005906AA"/>
    <w:rsid w:val="00592C8E"/>
    <w:rsid w:val="00593E78"/>
    <w:rsid w:val="00594242"/>
    <w:rsid w:val="00596122"/>
    <w:rsid w:val="00596746"/>
    <w:rsid w:val="005B0B53"/>
    <w:rsid w:val="005B4485"/>
    <w:rsid w:val="005B4CD9"/>
    <w:rsid w:val="005B4FFF"/>
    <w:rsid w:val="005B5E2A"/>
    <w:rsid w:val="005B60C9"/>
    <w:rsid w:val="005B7DAE"/>
    <w:rsid w:val="005C27A0"/>
    <w:rsid w:val="005C52CC"/>
    <w:rsid w:val="005C695C"/>
    <w:rsid w:val="005C742B"/>
    <w:rsid w:val="005D3CFC"/>
    <w:rsid w:val="005E1A47"/>
    <w:rsid w:val="005E1F36"/>
    <w:rsid w:val="005E24AF"/>
    <w:rsid w:val="005E71D9"/>
    <w:rsid w:val="005F520D"/>
    <w:rsid w:val="005F6CB6"/>
    <w:rsid w:val="00602168"/>
    <w:rsid w:val="0060327F"/>
    <w:rsid w:val="00607719"/>
    <w:rsid w:val="00612AED"/>
    <w:rsid w:val="006238AF"/>
    <w:rsid w:val="0062462F"/>
    <w:rsid w:val="00624ED0"/>
    <w:rsid w:val="0062625A"/>
    <w:rsid w:val="006326CB"/>
    <w:rsid w:val="00636FAE"/>
    <w:rsid w:val="00637E91"/>
    <w:rsid w:val="006414E1"/>
    <w:rsid w:val="00641F16"/>
    <w:rsid w:val="0064409E"/>
    <w:rsid w:val="00646695"/>
    <w:rsid w:val="00646B29"/>
    <w:rsid w:val="00654481"/>
    <w:rsid w:val="0066502A"/>
    <w:rsid w:val="0066759C"/>
    <w:rsid w:val="00671DB2"/>
    <w:rsid w:val="00675273"/>
    <w:rsid w:val="00676BC4"/>
    <w:rsid w:val="006779B7"/>
    <w:rsid w:val="0068154F"/>
    <w:rsid w:val="00691FDC"/>
    <w:rsid w:val="0069279C"/>
    <w:rsid w:val="0069763D"/>
    <w:rsid w:val="006A020B"/>
    <w:rsid w:val="006A5953"/>
    <w:rsid w:val="006B260A"/>
    <w:rsid w:val="006C0AD4"/>
    <w:rsid w:val="006D08C1"/>
    <w:rsid w:val="006D7DA9"/>
    <w:rsid w:val="006E6193"/>
    <w:rsid w:val="006F7214"/>
    <w:rsid w:val="0070036C"/>
    <w:rsid w:val="00701A3C"/>
    <w:rsid w:val="00703142"/>
    <w:rsid w:val="007056A6"/>
    <w:rsid w:val="0071253C"/>
    <w:rsid w:val="0071361E"/>
    <w:rsid w:val="00721085"/>
    <w:rsid w:val="0072354E"/>
    <w:rsid w:val="007245EE"/>
    <w:rsid w:val="00725E23"/>
    <w:rsid w:val="00734F60"/>
    <w:rsid w:val="007350F3"/>
    <w:rsid w:val="0073611B"/>
    <w:rsid w:val="00746E72"/>
    <w:rsid w:val="00750870"/>
    <w:rsid w:val="00751C9B"/>
    <w:rsid w:val="00783B9E"/>
    <w:rsid w:val="007846C0"/>
    <w:rsid w:val="00785020"/>
    <w:rsid w:val="00790777"/>
    <w:rsid w:val="0079338B"/>
    <w:rsid w:val="007A3450"/>
    <w:rsid w:val="007A46C7"/>
    <w:rsid w:val="007B400D"/>
    <w:rsid w:val="007B4C7B"/>
    <w:rsid w:val="007B4F91"/>
    <w:rsid w:val="007B5C23"/>
    <w:rsid w:val="007B7E6E"/>
    <w:rsid w:val="007C22F0"/>
    <w:rsid w:val="007D2580"/>
    <w:rsid w:val="007D4F83"/>
    <w:rsid w:val="007E0A1B"/>
    <w:rsid w:val="007E1355"/>
    <w:rsid w:val="007E2EE5"/>
    <w:rsid w:val="007E5DD2"/>
    <w:rsid w:val="007F3885"/>
    <w:rsid w:val="00802C7F"/>
    <w:rsid w:val="00802E9A"/>
    <w:rsid w:val="00803403"/>
    <w:rsid w:val="008041E7"/>
    <w:rsid w:val="00804D11"/>
    <w:rsid w:val="0081267E"/>
    <w:rsid w:val="008147F2"/>
    <w:rsid w:val="00815F68"/>
    <w:rsid w:val="00816734"/>
    <w:rsid w:val="00822B5A"/>
    <w:rsid w:val="00823618"/>
    <w:rsid w:val="008242FA"/>
    <w:rsid w:val="00832FE0"/>
    <w:rsid w:val="008334A4"/>
    <w:rsid w:val="00837A2A"/>
    <w:rsid w:val="0084082B"/>
    <w:rsid w:val="008410A3"/>
    <w:rsid w:val="00843D63"/>
    <w:rsid w:val="0084517F"/>
    <w:rsid w:val="00845A08"/>
    <w:rsid w:val="00862B68"/>
    <w:rsid w:val="0086647E"/>
    <w:rsid w:val="00870F2B"/>
    <w:rsid w:val="008752A8"/>
    <w:rsid w:val="00877B1B"/>
    <w:rsid w:val="008815D1"/>
    <w:rsid w:val="00882368"/>
    <w:rsid w:val="00882B16"/>
    <w:rsid w:val="00891567"/>
    <w:rsid w:val="0089758C"/>
    <w:rsid w:val="008A2F1E"/>
    <w:rsid w:val="008A3306"/>
    <w:rsid w:val="008A57BE"/>
    <w:rsid w:val="008B6380"/>
    <w:rsid w:val="008C0A8F"/>
    <w:rsid w:val="008C284F"/>
    <w:rsid w:val="008C4C07"/>
    <w:rsid w:val="008C737F"/>
    <w:rsid w:val="008C74D0"/>
    <w:rsid w:val="008D4F77"/>
    <w:rsid w:val="008F059A"/>
    <w:rsid w:val="008F48A0"/>
    <w:rsid w:val="008F7972"/>
    <w:rsid w:val="00901530"/>
    <w:rsid w:val="00901804"/>
    <w:rsid w:val="0090229E"/>
    <w:rsid w:val="00902843"/>
    <w:rsid w:val="00915EB5"/>
    <w:rsid w:val="00924237"/>
    <w:rsid w:val="00940CA5"/>
    <w:rsid w:val="00942FEA"/>
    <w:rsid w:val="009439E4"/>
    <w:rsid w:val="0094503F"/>
    <w:rsid w:val="00946967"/>
    <w:rsid w:val="009500F3"/>
    <w:rsid w:val="00950265"/>
    <w:rsid w:val="00950533"/>
    <w:rsid w:val="00963B7E"/>
    <w:rsid w:val="009751FD"/>
    <w:rsid w:val="009754E2"/>
    <w:rsid w:val="00976CC9"/>
    <w:rsid w:val="009805A7"/>
    <w:rsid w:val="0098078F"/>
    <w:rsid w:val="0098129D"/>
    <w:rsid w:val="009832BD"/>
    <w:rsid w:val="0099032A"/>
    <w:rsid w:val="00991376"/>
    <w:rsid w:val="0099684B"/>
    <w:rsid w:val="009A0955"/>
    <w:rsid w:val="009A1F57"/>
    <w:rsid w:val="009A309B"/>
    <w:rsid w:val="009A4420"/>
    <w:rsid w:val="009A68EF"/>
    <w:rsid w:val="009B2D74"/>
    <w:rsid w:val="009B30C5"/>
    <w:rsid w:val="009B384D"/>
    <w:rsid w:val="009B4F01"/>
    <w:rsid w:val="009B6B0E"/>
    <w:rsid w:val="009C5D8A"/>
    <w:rsid w:val="009D0F59"/>
    <w:rsid w:val="009D3D39"/>
    <w:rsid w:val="009D3D77"/>
    <w:rsid w:val="009D4DAD"/>
    <w:rsid w:val="009D76DD"/>
    <w:rsid w:val="009D772D"/>
    <w:rsid w:val="009E1396"/>
    <w:rsid w:val="009E411B"/>
    <w:rsid w:val="009F09F7"/>
    <w:rsid w:val="00A00D59"/>
    <w:rsid w:val="00A02048"/>
    <w:rsid w:val="00A055B5"/>
    <w:rsid w:val="00A06C00"/>
    <w:rsid w:val="00A16F1E"/>
    <w:rsid w:val="00A16F20"/>
    <w:rsid w:val="00A22115"/>
    <w:rsid w:val="00A222D0"/>
    <w:rsid w:val="00A26D54"/>
    <w:rsid w:val="00A337D8"/>
    <w:rsid w:val="00A37738"/>
    <w:rsid w:val="00A506F2"/>
    <w:rsid w:val="00A52D58"/>
    <w:rsid w:val="00A549DF"/>
    <w:rsid w:val="00A62991"/>
    <w:rsid w:val="00A6433B"/>
    <w:rsid w:val="00A70148"/>
    <w:rsid w:val="00A76E06"/>
    <w:rsid w:val="00A8432C"/>
    <w:rsid w:val="00A907D1"/>
    <w:rsid w:val="00A92C99"/>
    <w:rsid w:val="00A974FC"/>
    <w:rsid w:val="00AA4CE4"/>
    <w:rsid w:val="00AA7BB1"/>
    <w:rsid w:val="00AB2EB7"/>
    <w:rsid w:val="00AB5D5A"/>
    <w:rsid w:val="00AB7FA1"/>
    <w:rsid w:val="00AC192B"/>
    <w:rsid w:val="00AC3BE9"/>
    <w:rsid w:val="00AC540E"/>
    <w:rsid w:val="00AC7834"/>
    <w:rsid w:val="00AD08F6"/>
    <w:rsid w:val="00AD08F9"/>
    <w:rsid w:val="00AD3E70"/>
    <w:rsid w:val="00AD5BCC"/>
    <w:rsid w:val="00AE1896"/>
    <w:rsid w:val="00AE1C75"/>
    <w:rsid w:val="00AE372C"/>
    <w:rsid w:val="00AE5635"/>
    <w:rsid w:val="00AE68DC"/>
    <w:rsid w:val="00AF3AB3"/>
    <w:rsid w:val="00AF3C3D"/>
    <w:rsid w:val="00AF49D7"/>
    <w:rsid w:val="00B00777"/>
    <w:rsid w:val="00B03EAE"/>
    <w:rsid w:val="00B10653"/>
    <w:rsid w:val="00B11632"/>
    <w:rsid w:val="00B118B2"/>
    <w:rsid w:val="00B11D4E"/>
    <w:rsid w:val="00B1454D"/>
    <w:rsid w:val="00B22F17"/>
    <w:rsid w:val="00B2436A"/>
    <w:rsid w:val="00B27D3B"/>
    <w:rsid w:val="00B27DFF"/>
    <w:rsid w:val="00B31ECA"/>
    <w:rsid w:val="00B32E8D"/>
    <w:rsid w:val="00B35E9B"/>
    <w:rsid w:val="00B360CD"/>
    <w:rsid w:val="00B4236F"/>
    <w:rsid w:val="00B440CF"/>
    <w:rsid w:val="00B4575E"/>
    <w:rsid w:val="00B47815"/>
    <w:rsid w:val="00B47A75"/>
    <w:rsid w:val="00B47CED"/>
    <w:rsid w:val="00B529BD"/>
    <w:rsid w:val="00B55064"/>
    <w:rsid w:val="00B57398"/>
    <w:rsid w:val="00B611E5"/>
    <w:rsid w:val="00B62A95"/>
    <w:rsid w:val="00B66F23"/>
    <w:rsid w:val="00B6723B"/>
    <w:rsid w:val="00B71F2F"/>
    <w:rsid w:val="00B73AF2"/>
    <w:rsid w:val="00B84788"/>
    <w:rsid w:val="00B878E3"/>
    <w:rsid w:val="00B8796C"/>
    <w:rsid w:val="00B87F12"/>
    <w:rsid w:val="00B92886"/>
    <w:rsid w:val="00B94079"/>
    <w:rsid w:val="00B9648A"/>
    <w:rsid w:val="00BA0733"/>
    <w:rsid w:val="00BA69E3"/>
    <w:rsid w:val="00BB0C69"/>
    <w:rsid w:val="00BC0BB8"/>
    <w:rsid w:val="00C01F88"/>
    <w:rsid w:val="00C05AC2"/>
    <w:rsid w:val="00C075C0"/>
    <w:rsid w:val="00C12B13"/>
    <w:rsid w:val="00C12CF7"/>
    <w:rsid w:val="00C14197"/>
    <w:rsid w:val="00C17517"/>
    <w:rsid w:val="00C20A63"/>
    <w:rsid w:val="00C22D25"/>
    <w:rsid w:val="00C251C8"/>
    <w:rsid w:val="00C270DA"/>
    <w:rsid w:val="00C31707"/>
    <w:rsid w:val="00C4510A"/>
    <w:rsid w:val="00C50AB2"/>
    <w:rsid w:val="00C52E73"/>
    <w:rsid w:val="00C535F7"/>
    <w:rsid w:val="00C711C5"/>
    <w:rsid w:val="00C72AA4"/>
    <w:rsid w:val="00C820BB"/>
    <w:rsid w:val="00C8344C"/>
    <w:rsid w:val="00C92A84"/>
    <w:rsid w:val="00C93E24"/>
    <w:rsid w:val="00C9656B"/>
    <w:rsid w:val="00C97A76"/>
    <w:rsid w:val="00CA6B5C"/>
    <w:rsid w:val="00CA7412"/>
    <w:rsid w:val="00CA788B"/>
    <w:rsid w:val="00CC0717"/>
    <w:rsid w:val="00CC215B"/>
    <w:rsid w:val="00CC25BA"/>
    <w:rsid w:val="00CD48F6"/>
    <w:rsid w:val="00CE0B5C"/>
    <w:rsid w:val="00CE57C4"/>
    <w:rsid w:val="00CE5BBD"/>
    <w:rsid w:val="00CE7FCE"/>
    <w:rsid w:val="00CF7B96"/>
    <w:rsid w:val="00D05D86"/>
    <w:rsid w:val="00D06CF9"/>
    <w:rsid w:val="00D158BD"/>
    <w:rsid w:val="00D21793"/>
    <w:rsid w:val="00D42758"/>
    <w:rsid w:val="00D43616"/>
    <w:rsid w:val="00D53932"/>
    <w:rsid w:val="00D53FD9"/>
    <w:rsid w:val="00D56D6E"/>
    <w:rsid w:val="00D73000"/>
    <w:rsid w:val="00D801E7"/>
    <w:rsid w:val="00D8379D"/>
    <w:rsid w:val="00D92C2E"/>
    <w:rsid w:val="00DA266A"/>
    <w:rsid w:val="00DA44C6"/>
    <w:rsid w:val="00DB2572"/>
    <w:rsid w:val="00DB6986"/>
    <w:rsid w:val="00DC0295"/>
    <w:rsid w:val="00DC3225"/>
    <w:rsid w:val="00DD0F88"/>
    <w:rsid w:val="00DD5651"/>
    <w:rsid w:val="00DD6285"/>
    <w:rsid w:val="00DD6695"/>
    <w:rsid w:val="00DD7937"/>
    <w:rsid w:val="00DE408C"/>
    <w:rsid w:val="00DE6894"/>
    <w:rsid w:val="00DF0543"/>
    <w:rsid w:val="00DF13D0"/>
    <w:rsid w:val="00DF15A5"/>
    <w:rsid w:val="00DF3377"/>
    <w:rsid w:val="00DF6C2A"/>
    <w:rsid w:val="00DF7C87"/>
    <w:rsid w:val="00E07C3A"/>
    <w:rsid w:val="00E07DBC"/>
    <w:rsid w:val="00E12445"/>
    <w:rsid w:val="00E1296F"/>
    <w:rsid w:val="00E14FF9"/>
    <w:rsid w:val="00E22D1D"/>
    <w:rsid w:val="00E245F7"/>
    <w:rsid w:val="00E32180"/>
    <w:rsid w:val="00E324BF"/>
    <w:rsid w:val="00E332E5"/>
    <w:rsid w:val="00E35D3A"/>
    <w:rsid w:val="00E42142"/>
    <w:rsid w:val="00E655BE"/>
    <w:rsid w:val="00E67738"/>
    <w:rsid w:val="00E70F69"/>
    <w:rsid w:val="00E71C35"/>
    <w:rsid w:val="00E748EB"/>
    <w:rsid w:val="00E75511"/>
    <w:rsid w:val="00E853F6"/>
    <w:rsid w:val="00E900E0"/>
    <w:rsid w:val="00E906D5"/>
    <w:rsid w:val="00E90928"/>
    <w:rsid w:val="00E909ED"/>
    <w:rsid w:val="00EB1175"/>
    <w:rsid w:val="00EB1A9D"/>
    <w:rsid w:val="00EC35BC"/>
    <w:rsid w:val="00EC6F54"/>
    <w:rsid w:val="00ED2EBF"/>
    <w:rsid w:val="00ED531B"/>
    <w:rsid w:val="00EE77D0"/>
    <w:rsid w:val="00EF73C2"/>
    <w:rsid w:val="00EF7963"/>
    <w:rsid w:val="00F03E23"/>
    <w:rsid w:val="00F1026E"/>
    <w:rsid w:val="00F112FD"/>
    <w:rsid w:val="00F14E5D"/>
    <w:rsid w:val="00F16B57"/>
    <w:rsid w:val="00F16DE2"/>
    <w:rsid w:val="00F21EA8"/>
    <w:rsid w:val="00F24A0A"/>
    <w:rsid w:val="00F257BE"/>
    <w:rsid w:val="00F33A68"/>
    <w:rsid w:val="00F35F6D"/>
    <w:rsid w:val="00F362CF"/>
    <w:rsid w:val="00F421BF"/>
    <w:rsid w:val="00F42B7C"/>
    <w:rsid w:val="00F45CE7"/>
    <w:rsid w:val="00F64B1B"/>
    <w:rsid w:val="00F702CD"/>
    <w:rsid w:val="00F75103"/>
    <w:rsid w:val="00F835D2"/>
    <w:rsid w:val="00F836E5"/>
    <w:rsid w:val="00F85F8B"/>
    <w:rsid w:val="00F86D1B"/>
    <w:rsid w:val="00F90E99"/>
    <w:rsid w:val="00F91511"/>
    <w:rsid w:val="00F918C0"/>
    <w:rsid w:val="00F9598B"/>
    <w:rsid w:val="00FB0F24"/>
    <w:rsid w:val="00FB165A"/>
    <w:rsid w:val="00FB284C"/>
    <w:rsid w:val="00FB4269"/>
    <w:rsid w:val="00FC535C"/>
    <w:rsid w:val="00FE3DF1"/>
    <w:rsid w:val="00FF065E"/>
    <w:rsid w:val="00FF0B07"/>
    <w:rsid w:val="00FF1D37"/>
    <w:rsid w:val="00FF21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E0A1B"/>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Pogrubienie">
    <w:name w:val="Strong"/>
    <w:basedOn w:val="Domylnaczcionkaakapitu"/>
    <w:uiPriority w:val="22"/>
    <w:qFormat/>
    <w:rsid w:val="00DB698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E0A1B"/>
  </w:style>
  <w:style w:type="paragraph" w:styleId="Nagwek1">
    <w:name w:val="heading 1"/>
    <w:basedOn w:val="Normalny"/>
    <w:next w:val="Normalny"/>
    <w:link w:val="Nagwek1Znak"/>
    <w:uiPriority w:val="9"/>
    <w:qFormat/>
    <w:rsid w:val="00E3218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E32180"/>
    <w:pPr>
      <w:keepNext/>
      <w:keepLines/>
      <w:spacing w:before="200" w:after="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D06CF9"/>
    <w:pPr>
      <w:ind w:left="720"/>
      <w:contextualSpacing/>
    </w:pPr>
  </w:style>
  <w:style w:type="paragraph" w:styleId="Nagwek">
    <w:name w:val="header"/>
    <w:basedOn w:val="Normalny"/>
    <w:link w:val="NagwekZnak"/>
    <w:uiPriority w:val="99"/>
    <w:unhideWhenUsed/>
    <w:rsid w:val="00B87F1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87F12"/>
  </w:style>
  <w:style w:type="paragraph" w:styleId="Stopka">
    <w:name w:val="footer"/>
    <w:basedOn w:val="Normalny"/>
    <w:link w:val="StopkaZnak"/>
    <w:uiPriority w:val="99"/>
    <w:unhideWhenUsed/>
    <w:rsid w:val="00B87F1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87F12"/>
  </w:style>
  <w:style w:type="paragraph" w:styleId="Tekstprzypisukocowego">
    <w:name w:val="endnote text"/>
    <w:basedOn w:val="Normalny"/>
    <w:link w:val="TekstprzypisukocowegoZnak"/>
    <w:uiPriority w:val="99"/>
    <w:semiHidden/>
    <w:unhideWhenUsed/>
    <w:rsid w:val="00942F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42FEA"/>
    <w:rPr>
      <w:sz w:val="20"/>
      <w:szCs w:val="20"/>
    </w:rPr>
  </w:style>
  <w:style w:type="character" w:styleId="Odwoanieprzypisukocowego">
    <w:name w:val="endnote reference"/>
    <w:basedOn w:val="Domylnaczcionkaakapitu"/>
    <w:uiPriority w:val="99"/>
    <w:semiHidden/>
    <w:unhideWhenUsed/>
    <w:rsid w:val="00942FEA"/>
    <w:rPr>
      <w:vertAlign w:val="superscript"/>
    </w:rPr>
  </w:style>
  <w:style w:type="paragraph" w:styleId="NormalnyWeb">
    <w:name w:val="Normal (Web)"/>
    <w:basedOn w:val="Normalny"/>
    <w:uiPriority w:val="99"/>
    <w:semiHidden/>
    <w:unhideWhenUsed/>
    <w:rsid w:val="005104AF"/>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dymka">
    <w:name w:val="Balloon Text"/>
    <w:basedOn w:val="Normalny"/>
    <w:link w:val="TekstdymkaZnak"/>
    <w:uiPriority w:val="99"/>
    <w:semiHidden/>
    <w:unhideWhenUsed/>
    <w:rsid w:val="00A37738"/>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A37738"/>
    <w:rPr>
      <w:rFonts w:ascii="Tahoma" w:hAnsi="Tahoma" w:cs="Tahoma"/>
      <w:sz w:val="16"/>
      <w:szCs w:val="16"/>
    </w:rPr>
  </w:style>
  <w:style w:type="character" w:customStyle="1" w:styleId="Nagwek3Znak">
    <w:name w:val="Nagłówek 3 Znak"/>
    <w:basedOn w:val="Domylnaczcionkaakapitu"/>
    <w:link w:val="Nagwek3"/>
    <w:uiPriority w:val="9"/>
    <w:rsid w:val="00E32180"/>
    <w:rPr>
      <w:rFonts w:asciiTheme="majorHAnsi" w:eastAsiaTheme="majorEastAsia" w:hAnsiTheme="majorHAnsi" w:cstheme="majorBidi"/>
      <w:b/>
      <w:bCs/>
      <w:color w:val="4F81BD" w:themeColor="accent1"/>
    </w:rPr>
  </w:style>
  <w:style w:type="paragraph" w:styleId="Bezodstpw">
    <w:name w:val="No Spacing"/>
    <w:uiPriority w:val="1"/>
    <w:qFormat/>
    <w:rsid w:val="00E32180"/>
    <w:pPr>
      <w:spacing w:after="0" w:line="240" w:lineRule="auto"/>
    </w:pPr>
  </w:style>
  <w:style w:type="character" w:customStyle="1" w:styleId="Nagwek1Znak">
    <w:name w:val="Nagłówek 1 Znak"/>
    <w:basedOn w:val="Domylnaczcionkaakapitu"/>
    <w:link w:val="Nagwek1"/>
    <w:uiPriority w:val="9"/>
    <w:rsid w:val="00E32180"/>
    <w:rPr>
      <w:rFonts w:asciiTheme="majorHAnsi" w:eastAsiaTheme="majorEastAsia" w:hAnsiTheme="majorHAnsi" w:cstheme="majorBidi"/>
      <w:b/>
      <w:bCs/>
      <w:color w:val="365F91" w:themeColor="accent1" w:themeShade="BF"/>
      <w:sz w:val="28"/>
      <w:szCs w:val="28"/>
    </w:rPr>
  </w:style>
  <w:style w:type="character" w:styleId="Odwoaniedokomentarza">
    <w:name w:val="annotation reference"/>
    <w:basedOn w:val="Domylnaczcionkaakapitu"/>
    <w:uiPriority w:val="99"/>
    <w:semiHidden/>
    <w:unhideWhenUsed/>
    <w:rsid w:val="001133B4"/>
    <w:rPr>
      <w:sz w:val="16"/>
      <w:szCs w:val="16"/>
    </w:rPr>
  </w:style>
  <w:style w:type="paragraph" w:styleId="Tekstkomentarza">
    <w:name w:val="annotation text"/>
    <w:basedOn w:val="Normalny"/>
    <w:link w:val="TekstkomentarzaZnak"/>
    <w:uiPriority w:val="99"/>
    <w:semiHidden/>
    <w:unhideWhenUsed/>
    <w:rsid w:val="001133B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1133B4"/>
    <w:rPr>
      <w:sz w:val="20"/>
      <w:szCs w:val="20"/>
    </w:rPr>
  </w:style>
  <w:style w:type="paragraph" w:styleId="Tematkomentarza">
    <w:name w:val="annotation subject"/>
    <w:basedOn w:val="Tekstkomentarza"/>
    <w:next w:val="Tekstkomentarza"/>
    <w:link w:val="TematkomentarzaZnak"/>
    <w:uiPriority w:val="99"/>
    <w:semiHidden/>
    <w:unhideWhenUsed/>
    <w:rsid w:val="001133B4"/>
    <w:rPr>
      <w:b/>
      <w:bCs/>
    </w:rPr>
  </w:style>
  <w:style w:type="character" w:customStyle="1" w:styleId="TematkomentarzaZnak">
    <w:name w:val="Temat komentarza Znak"/>
    <w:basedOn w:val="TekstkomentarzaZnak"/>
    <w:link w:val="Tematkomentarza"/>
    <w:uiPriority w:val="99"/>
    <w:semiHidden/>
    <w:rsid w:val="001133B4"/>
    <w:rPr>
      <w:b/>
      <w:bCs/>
      <w:sz w:val="20"/>
      <w:szCs w:val="20"/>
    </w:rPr>
  </w:style>
  <w:style w:type="character" w:styleId="Pogrubienie">
    <w:name w:val="Strong"/>
    <w:basedOn w:val="Domylnaczcionkaakapitu"/>
    <w:uiPriority w:val="22"/>
    <w:qFormat/>
    <w:rsid w:val="00DB698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6355554">
      <w:bodyDiv w:val="1"/>
      <w:marLeft w:val="0"/>
      <w:marRight w:val="0"/>
      <w:marTop w:val="0"/>
      <w:marBottom w:val="0"/>
      <w:divBdr>
        <w:top w:val="none" w:sz="0" w:space="0" w:color="auto"/>
        <w:left w:val="none" w:sz="0" w:space="0" w:color="auto"/>
        <w:bottom w:val="none" w:sz="0" w:space="0" w:color="auto"/>
        <w:right w:val="none" w:sz="0" w:space="0" w:color="auto"/>
      </w:divBdr>
    </w:div>
    <w:div w:id="1242908593">
      <w:bodyDiv w:val="1"/>
      <w:marLeft w:val="0"/>
      <w:marRight w:val="0"/>
      <w:marTop w:val="0"/>
      <w:marBottom w:val="0"/>
      <w:divBdr>
        <w:top w:val="none" w:sz="0" w:space="0" w:color="auto"/>
        <w:left w:val="none" w:sz="0" w:space="0" w:color="auto"/>
        <w:bottom w:val="none" w:sz="0" w:space="0" w:color="auto"/>
        <w:right w:val="none" w:sz="0" w:space="0" w:color="auto"/>
      </w:divBdr>
    </w:div>
    <w:div w:id="1534223511">
      <w:bodyDiv w:val="1"/>
      <w:marLeft w:val="0"/>
      <w:marRight w:val="0"/>
      <w:marTop w:val="0"/>
      <w:marBottom w:val="0"/>
      <w:divBdr>
        <w:top w:val="none" w:sz="0" w:space="0" w:color="auto"/>
        <w:left w:val="none" w:sz="0" w:space="0" w:color="auto"/>
        <w:bottom w:val="none" w:sz="0" w:space="0" w:color="auto"/>
        <w:right w:val="none" w:sz="0" w:space="0" w:color="auto"/>
      </w:divBdr>
    </w:div>
    <w:div w:id="1554537621">
      <w:bodyDiv w:val="1"/>
      <w:marLeft w:val="0"/>
      <w:marRight w:val="0"/>
      <w:marTop w:val="0"/>
      <w:marBottom w:val="0"/>
      <w:divBdr>
        <w:top w:val="none" w:sz="0" w:space="0" w:color="auto"/>
        <w:left w:val="none" w:sz="0" w:space="0" w:color="auto"/>
        <w:bottom w:val="none" w:sz="0" w:space="0" w:color="auto"/>
        <w:right w:val="none" w:sz="0" w:space="0" w:color="auto"/>
      </w:divBdr>
      <w:divsChild>
        <w:div w:id="1112287424">
          <w:marLeft w:val="0"/>
          <w:marRight w:val="0"/>
          <w:marTop w:val="0"/>
          <w:marBottom w:val="0"/>
          <w:divBdr>
            <w:top w:val="none" w:sz="0" w:space="0" w:color="auto"/>
            <w:left w:val="none" w:sz="0" w:space="0" w:color="auto"/>
            <w:bottom w:val="none" w:sz="0" w:space="0" w:color="auto"/>
            <w:right w:val="none" w:sz="0" w:space="0" w:color="auto"/>
          </w:divBdr>
          <w:divsChild>
            <w:div w:id="1669289308">
              <w:marLeft w:val="0"/>
              <w:marRight w:val="0"/>
              <w:marTop w:val="0"/>
              <w:marBottom w:val="0"/>
              <w:divBdr>
                <w:top w:val="none" w:sz="0" w:space="0" w:color="auto"/>
                <w:left w:val="none" w:sz="0" w:space="0" w:color="auto"/>
                <w:bottom w:val="none" w:sz="0" w:space="0" w:color="auto"/>
                <w:right w:val="none" w:sz="0" w:space="0" w:color="auto"/>
              </w:divBdr>
              <w:divsChild>
                <w:div w:id="2128350028">
                  <w:marLeft w:val="0"/>
                  <w:marRight w:val="0"/>
                  <w:marTop w:val="0"/>
                  <w:marBottom w:val="0"/>
                  <w:divBdr>
                    <w:top w:val="none" w:sz="0" w:space="0" w:color="auto"/>
                    <w:left w:val="none" w:sz="0" w:space="0" w:color="auto"/>
                    <w:bottom w:val="none" w:sz="0" w:space="0" w:color="auto"/>
                    <w:right w:val="none" w:sz="0" w:space="0" w:color="auto"/>
                  </w:divBdr>
                  <w:divsChild>
                    <w:div w:id="858662131">
                      <w:marLeft w:val="0"/>
                      <w:marRight w:val="0"/>
                      <w:marTop w:val="0"/>
                      <w:marBottom w:val="0"/>
                      <w:divBdr>
                        <w:top w:val="none" w:sz="0" w:space="0" w:color="auto"/>
                        <w:left w:val="none" w:sz="0" w:space="0" w:color="auto"/>
                        <w:bottom w:val="none" w:sz="0" w:space="0" w:color="auto"/>
                        <w:right w:val="none" w:sz="0" w:space="0" w:color="auto"/>
                      </w:divBdr>
                      <w:divsChild>
                        <w:div w:id="554632444">
                          <w:marLeft w:val="0"/>
                          <w:marRight w:val="0"/>
                          <w:marTop w:val="0"/>
                          <w:marBottom w:val="0"/>
                          <w:divBdr>
                            <w:top w:val="none" w:sz="0" w:space="0" w:color="auto"/>
                            <w:left w:val="none" w:sz="0" w:space="0" w:color="auto"/>
                            <w:bottom w:val="none" w:sz="0" w:space="0" w:color="auto"/>
                            <w:right w:val="none" w:sz="0" w:space="0" w:color="auto"/>
                          </w:divBdr>
                          <w:divsChild>
                            <w:div w:id="1684476710">
                              <w:marLeft w:val="0"/>
                              <w:marRight w:val="0"/>
                              <w:marTop w:val="0"/>
                              <w:marBottom w:val="0"/>
                              <w:divBdr>
                                <w:top w:val="none" w:sz="0" w:space="0" w:color="auto"/>
                                <w:left w:val="none" w:sz="0" w:space="0" w:color="auto"/>
                                <w:bottom w:val="none" w:sz="0" w:space="0" w:color="auto"/>
                                <w:right w:val="none" w:sz="0" w:space="0" w:color="auto"/>
                              </w:divBdr>
                              <w:divsChild>
                                <w:div w:id="1695839920">
                                  <w:marLeft w:val="0"/>
                                  <w:marRight w:val="0"/>
                                  <w:marTop w:val="0"/>
                                  <w:marBottom w:val="0"/>
                                  <w:divBdr>
                                    <w:top w:val="none" w:sz="0" w:space="0" w:color="auto"/>
                                    <w:left w:val="none" w:sz="0" w:space="0" w:color="auto"/>
                                    <w:bottom w:val="none" w:sz="0" w:space="0" w:color="auto"/>
                                    <w:right w:val="none" w:sz="0" w:space="0" w:color="auto"/>
                                  </w:divBdr>
                                  <w:divsChild>
                                    <w:div w:id="1747680397">
                                      <w:marLeft w:val="0"/>
                                      <w:marRight w:val="0"/>
                                      <w:marTop w:val="0"/>
                                      <w:marBottom w:val="0"/>
                                      <w:divBdr>
                                        <w:top w:val="none" w:sz="0" w:space="0" w:color="auto"/>
                                        <w:left w:val="none" w:sz="0" w:space="0" w:color="auto"/>
                                        <w:bottom w:val="none" w:sz="0" w:space="0" w:color="auto"/>
                                        <w:right w:val="none" w:sz="0" w:space="0" w:color="auto"/>
                                      </w:divBdr>
                                      <w:divsChild>
                                        <w:div w:id="578173862">
                                          <w:marLeft w:val="0"/>
                                          <w:marRight w:val="0"/>
                                          <w:marTop w:val="0"/>
                                          <w:marBottom w:val="0"/>
                                          <w:divBdr>
                                            <w:top w:val="none" w:sz="0" w:space="0" w:color="auto"/>
                                            <w:left w:val="none" w:sz="0" w:space="0" w:color="auto"/>
                                            <w:bottom w:val="none" w:sz="0" w:space="0" w:color="auto"/>
                                            <w:right w:val="none" w:sz="0" w:space="0" w:color="auto"/>
                                          </w:divBdr>
                                          <w:divsChild>
                                            <w:div w:id="1139542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770809680">
      <w:bodyDiv w:val="1"/>
      <w:marLeft w:val="0"/>
      <w:marRight w:val="0"/>
      <w:marTop w:val="0"/>
      <w:marBottom w:val="0"/>
      <w:divBdr>
        <w:top w:val="none" w:sz="0" w:space="0" w:color="auto"/>
        <w:left w:val="none" w:sz="0" w:space="0" w:color="auto"/>
        <w:bottom w:val="none" w:sz="0" w:space="0" w:color="auto"/>
        <w:right w:val="none" w:sz="0" w:space="0" w:color="auto"/>
      </w:divBdr>
      <w:divsChild>
        <w:div w:id="1024788196">
          <w:marLeft w:val="0"/>
          <w:marRight w:val="0"/>
          <w:marTop w:val="0"/>
          <w:marBottom w:val="0"/>
          <w:divBdr>
            <w:top w:val="none" w:sz="0" w:space="0" w:color="auto"/>
            <w:left w:val="none" w:sz="0" w:space="0" w:color="auto"/>
            <w:bottom w:val="none" w:sz="0" w:space="0" w:color="auto"/>
            <w:right w:val="none" w:sz="0" w:space="0" w:color="auto"/>
          </w:divBdr>
          <w:divsChild>
            <w:div w:id="2002540765">
              <w:marLeft w:val="0"/>
              <w:marRight w:val="0"/>
              <w:marTop w:val="0"/>
              <w:marBottom w:val="0"/>
              <w:divBdr>
                <w:top w:val="none" w:sz="0" w:space="0" w:color="auto"/>
                <w:left w:val="none" w:sz="0" w:space="0" w:color="auto"/>
                <w:bottom w:val="none" w:sz="0" w:space="0" w:color="auto"/>
                <w:right w:val="none" w:sz="0" w:space="0" w:color="auto"/>
              </w:divBdr>
              <w:divsChild>
                <w:div w:id="187178816">
                  <w:marLeft w:val="0"/>
                  <w:marRight w:val="0"/>
                  <w:marTop w:val="0"/>
                  <w:marBottom w:val="0"/>
                  <w:divBdr>
                    <w:top w:val="none" w:sz="0" w:space="0" w:color="auto"/>
                    <w:left w:val="none" w:sz="0" w:space="0" w:color="auto"/>
                    <w:bottom w:val="none" w:sz="0" w:space="0" w:color="auto"/>
                    <w:right w:val="none" w:sz="0" w:space="0" w:color="auto"/>
                  </w:divBdr>
                  <w:divsChild>
                    <w:div w:id="657660299">
                      <w:marLeft w:val="0"/>
                      <w:marRight w:val="0"/>
                      <w:marTop w:val="0"/>
                      <w:marBottom w:val="0"/>
                      <w:divBdr>
                        <w:top w:val="none" w:sz="0" w:space="0" w:color="auto"/>
                        <w:left w:val="none" w:sz="0" w:space="0" w:color="auto"/>
                        <w:bottom w:val="none" w:sz="0" w:space="0" w:color="auto"/>
                        <w:right w:val="none" w:sz="0" w:space="0" w:color="auto"/>
                      </w:divBdr>
                      <w:divsChild>
                        <w:div w:id="843011549">
                          <w:marLeft w:val="0"/>
                          <w:marRight w:val="0"/>
                          <w:marTop w:val="0"/>
                          <w:marBottom w:val="0"/>
                          <w:divBdr>
                            <w:top w:val="none" w:sz="0" w:space="0" w:color="auto"/>
                            <w:left w:val="none" w:sz="0" w:space="0" w:color="auto"/>
                            <w:bottom w:val="none" w:sz="0" w:space="0" w:color="auto"/>
                            <w:right w:val="none" w:sz="0" w:space="0" w:color="auto"/>
                          </w:divBdr>
                          <w:divsChild>
                            <w:div w:id="1783456286">
                              <w:marLeft w:val="0"/>
                              <w:marRight w:val="0"/>
                              <w:marTop w:val="0"/>
                              <w:marBottom w:val="0"/>
                              <w:divBdr>
                                <w:top w:val="none" w:sz="0" w:space="0" w:color="auto"/>
                                <w:left w:val="none" w:sz="0" w:space="0" w:color="auto"/>
                                <w:bottom w:val="none" w:sz="0" w:space="0" w:color="auto"/>
                                <w:right w:val="none" w:sz="0" w:space="0" w:color="auto"/>
                              </w:divBdr>
                              <w:divsChild>
                                <w:div w:id="1334993893">
                                  <w:marLeft w:val="0"/>
                                  <w:marRight w:val="0"/>
                                  <w:marTop w:val="0"/>
                                  <w:marBottom w:val="0"/>
                                  <w:divBdr>
                                    <w:top w:val="none" w:sz="0" w:space="0" w:color="auto"/>
                                    <w:left w:val="none" w:sz="0" w:space="0" w:color="auto"/>
                                    <w:bottom w:val="none" w:sz="0" w:space="0" w:color="auto"/>
                                    <w:right w:val="none" w:sz="0" w:space="0" w:color="auto"/>
                                  </w:divBdr>
                                  <w:divsChild>
                                    <w:div w:id="622613365">
                                      <w:marLeft w:val="0"/>
                                      <w:marRight w:val="0"/>
                                      <w:marTop w:val="0"/>
                                      <w:marBottom w:val="0"/>
                                      <w:divBdr>
                                        <w:top w:val="none" w:sz="0" w:space="0" w:color="auto"/>
                                        <w:left w:val="none" w:sz="0" w:space="0" w:color="auto"/>
                                        <w:bottom w:val="none" w:sz="0" w:space="0" w:color="auto"/>
                                        <w:right w:val="none" w:sz="0" w:space="0" w:color="auto"/>
                                      </w:divBdr>
                                      <w:divsChild>
                                        <w:div w:id="235628268">
                                          <w:marLeft w:val="0"/>
                                          <w:marRight w:val="0"/>
                                          <w:marTop w:val="0"/>
                                          <w:marBottom w:val="0"/>
                                          <w:divBdr>
                                            <w:top w:val="none" w:sz="0" w:space="0" w:color="auto"/>
                                            <w:left w:val="none" w:sz="0" w:space="0" w:color="auto"/>
                                            <w:bottom w:val="none" w:sz="0" w:space="0" w:color="auto"/>
                                            <w:right w:val="none" w:sz="0" w:space="0" w:color="auto"/>
                                          </w:divBdr>
                                          <w:divsChild>
                                            <w:div w:id="127004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87988635">
      <w:bodyDiv w:val="1"/>
      <w:marLeft w:val="0"/>
      <w:marRight w:val="0"/>
      <w:marTop w:val="0"/>
      <w:marBottom w:val="0"/>
      <w:divBdr>
        <w:top w:val="none" w:sz="0" w:space="0" w:color="auto"/>
        <w:left w:val="none" w:sz="0" w:space="0" w:color="auto"/>
        <w:bottom w:val="none" w:sz="0" w:space="0" w:color="auto"/>
        <w:right w:val="none" w:sz="0" w:space="0" w:color="auto"/>
      </w:divBdr>
    </w:div>
    <w:div w:id="20275607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7BC376-11C3-462D-A8E4-AD2C99E72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2266</Words>
  <Characters>13599</Characters>
  <Application>Microsoft Office Word</Application>
  <DocSecurity>0</DocSecurity>
  <Lines>113</Lines>
  <Paragraphs>31</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15834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2017-11-20T10:17:00Z</cp:lastPrinted>
  <dcterms:created xsi:type="dcterms:W3CDTF">2017-12-01T08:22:00Z</dcterms:created>
  <dcterms:modified xsi:type="dcterms:W3CDTF">2017-12-01T08:22:00Z</dcterms:modified>
</cp:coreProperties>
</file>