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B6F9B" w:rsidRPr="00CE5C8C">
        <w:rPr>
          <w:rFonts w:ascii="Times New Roman" w:eastAsia="Calibri" w:hAnsi="Times New Roman" w:cs="Times New Roman"/>
          <w:sz w:val="28"/>
          <w:szCs w:val="28"/>
        </w:rPr>
        <w:t>OR-II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4B1788">
        <w:rPr>
          <w:rFonts w:ascii="Times New Roman" w:eastAsia="Calibri" w:hAnsi="Times New Roman" w:cs="Times New Roman"/>
          <w:sz w:val="28"/>
          <w:szCs w:val="28"/>
        </w:rPr>
        <w:t>4</w:t>
      </w:r>
      <w:r w:rsidR="0085787A">
        <w:rPr>
          <w:rFonts w:ascii="Times New Roman" w:eastAsia="Calibri" w:hAnsi="Times New Roman" w:cs="Times New Roman"/>
          <w:sz w:val="28"/>
          <w:szCs w:val="28"/>
        </w:rPr>
        <w:t>7</w:t>
      </w:r>
      <w:r w:rsidR="00D44654">
        <w:rPr>
          <w:rFonts w:ascii="Times New Roman" w:eastAsia="Calibri" w:hAnsi="Times New Roman" w:cs="Times New Roman"/>
          <w:sz w:val="28"/>
          <w:szCs w:val="28"/>
        </w:rPr>
        <w:t>.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D44654">
        <w:rPr>
          <w:rFonts w:ascii="Times New Roman" w:eastAsia="Calibri" w:hAnsi="Times New Roman" w:cs="Times New Roman"/>
          <w:sz w:val="28"/>
          <w:szCs w:val="28"/>
        </w:rPr>
        <w:t>8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</w:t>
      </w:r>
      <w:r w:rsidR="0085787A">
        <w:rPr>
          <w:rFonts w:ascii="Times New Roman" w:eastAsia="Calibri" w:hAnsi="Times New Roman" w:cs="Times New Roman"/>
          <w:sz w:val="28"/>
          <w:szCs w:val="28"/>
        </w:rPr>
        <w:t>4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E0112B">
        <w:rPr>
          <w:rFonts w:ascii="Times New Roman" w:eastAsia="Calibri" w:hAnsi="Times New Roman" w:cs="Times New Roman"/>
          <w:b/>
          <w:sz w:val="28"/>
          <w:szCs w:val="28"/>
        </w:rPr>
        <w:t>VI</w:t>
      </w:r>
      <w:r w:rsidR="0085787A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5787A">
        <w:rPr>
          <w:rFonts w:ascii="Times New Roman" w:eastAsia="Calibri" w:hAnsi="Times New Roman" w:cs="Times New Roman"/>
          <w:b/>
          <w:sz w:val="28"/>
          <w:szCs w:val="28"/>
        </w:rPr>
        <w:t xml:space="preserve"> 25 kwietnia</w:t>
      </w:r>
      <w:r w:rsidR="00E011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44654">
        <w:rPr>
          <w:rFonts w:ascii="Times New Roman" w:eastAsia="Calibri" w:hAnsi="Times New Roman" w:cs="Times New Roman"/>
          <w:b/>
          <w:sz w:val="28"/>
          <w:szCs w:val="28"/>
        </w:rPr>
        <w:t>2018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0E60FE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3232C4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232C4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D44654" w:rsidRDefault="005B6F9B" w:rsidP="00D4465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D3152B">
        <w:rPr>
          <w:rFonts w:ascii="Times New Roman" w:eastAsia="Calibri" w:hAnsi="Times New Roman" w:cs="Times New Roman"/>
          <w:sz w:val="28"/>
          <w:szCs w:val="28"/>
        </w:rPr>
        <w:t>X</w:t>
      </w:r>
      <w:r w:rsidR="004B1788">
        <w:rPr>
          <w:rFonts w:ascii="Times New Roman" w:eastAsia="Calibri" w:hAnsi="Times New Roman" w:cs="Times New Roman"/>
          <w:sz w:val="28"/>
          <w:szCs w:val="28"/>
        </w:rPr>
        <w:t>L</w:t>
      </w:r>
      <w:r w:rsidR="0085787A">
        <w:rPr>
          <w:rFonts w:ascii="Times New Roman" w:eastAsia="Calibri" w:hAnsi="Times New Roman" w:cs="Times New Roman"/>
          <w:sz w:val="28"/>
          <w:szCs w:val="28"/>
        </w:rPr>
        <w:t>VI</w:t>
      </w:r>
      <w:r w:rsidR="00456738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D3152B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 w:rsidRPr="00D3152B">
        <w:rPr>
          <w:rFonts w:ascii="Times New Roman" w:eastAsia="Calibri" w:hAnsi="Times New Roman" w:cs="Times New Roman"/>
          <w:sz w:val="28"/>
          <w:szCs w:val="28"/>
        </w:rPr>
        <w:br/>
      </w:r>
      <w:r w:rsidR="0085787A">
        <w:rPr>
          <w:rFonts w:ascii="Times New Roman" w:eastAsia="Calibri" w:hAnsi="Times New Roman" w:cs="Times New Roman"/>
          <w:sz w:val="28"/>
          <w:szCs w:val="28"/>
        </w:rPr>
        <w:t>28 marca</w:t>
      </w:r>
      <w:r w:rsidR="00D446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D3152B">
        <w:rPr>
          <w:rFonts w:ascii="Times New Roman" w:eastAsia="Calibri" w:hAnsi="Times New Roman" w:cs="Times New Roman"/>
          <w:sz w:val="28"/>
          <w:szCs w:val="28"/>
        </w:rPr>
        <w:t>201</w:t>
      </w:r>
      <w:r w:rsidR="00E0112B">
        <w:rPr>
          <w:rFonts w:ascii="Times New Roman" w:eastAsia="Calibri" w:hAnsi="Times New Roman" w:cs="Times New Roman"/>
          <w:sz w:val="28"/>
          <w:szCs w:val="28"/>
        </w:rPr>
        <w:t>8</w:t>
      </w:r>
      <w:r w:rsidR="00220160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D3152B">
        <w:rPr>
          <w:rFonts w:ascii="Times New Roman" w:eastAsia="Calibri" w:hAnsi="Times New Roman" w:cs="Times New Roman"/>
          <w:sz w:val="28"/>
          <w:szCs w:val="28"/>
        </w:rPr>
        <w:t>r.</w:t>
      </w:r>
      <w:r w:rsidRPr="00D3152B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D3152B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D315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52B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uchwalenia miejscowego planu zagospodarowania przestrzennego dla terenów zlokalizowanych w trójkącie ulic: Wł. Łokietka – Górne Młyny – Mazowiecka w Bolesławcu,</w:t>
      </w:r>
    </w:p>
    <w:p w:rsidR="000329AF" w:rsidRPr="000329AF" w:rsidRDefault="000329AF" w:rsidP="000329AF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uchwalenia miejscowego planu zagospodarowania przestrzennego dla terenu zlokalizowanego w obrębie ulic: A. Asnyka – T. Jasińskiego w Bolesławcu,</w:t>
      </w:r>
    </w:p>
    <w:p w:rsidR="000329AF" w:rsidRPr="000329AF" w:rsidRDefault="000329AF" w:rsidP="000329A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pozbawienia części ulicy kategorii drogi gminnej na terenie miasta Bolesławiec,</w:t>
      </w:r>
    </w:p>
    <w:p w:rsidR="000329AF" w:rsidRPr="000329AF" w:rsidRDefault="000329AF" w:rsidP="000329A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przyjęcia Programu „Bolesławiecka Karta Mieszkańca”,</w:t>
      </w:r>
    </w:p>
    <w:p w:rsidR="000329AF" w:rsidRPr="000329AF" w:rsidRDefault="000329AF" w:rsidP="000329A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określenia wysokości opłat za korzystanie z wychowania przedszkolnego w miejskich przedszkolach publicznych prowadzonych przez Gminę Miejską Bolesławiec,</w:t>
      </w:r>
    </w:p>
    <w:p w:rsidR="000329AF" w:rsidRPr="000329AF" w:rsidRDefault="000329AF" w:rsidP="000329A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P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zmiany uchwały Nr XLVI/474/2018 Rady Miasta Bolesławiec z dnia 28 marca 2018 r. w sprawie emisji obligacji komunalnych oraz zasad ich zbywania, nabywania i wykupu,</w:t>
      </w: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w sprawie zmiany uchwały Nr XLVI/476/2018 Rady Miasta Bolesławiec z dnia 28 marca 2018 r. w sprawie zmian w budżecie miasta na 2018 r.,</w:t>
      </w:r>
    </w:p>
    <w:p w:rsidR="000329AF" w:rsidRPr="000329AF" w:rsidRDefault="000329AF" w:rsidP="000329AF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zmiany Wieloletniej Prognozy Finansowej Gminy Miejskiej Bolesławiec,</w:t>
      </w:r>
    </w:p>
    <w:p w:rsidR="000329AF" w:rsidRPr="000329AF" w:rsidRDefault="000329AF" w:rsidP="000329AF">
      <w:pPr>
        <w:pStyle w:val="Akapitzlist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>w sprawie zmian w budżecie miasta na 2018 r.,</w:t>
      </w:r>
    </w:p>
    <w:p w:rsidR="000329AF" w:rsidRPr="000329AF" w:rsidRDefault="000329AF" w:rsidP="000329A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329AF" w:rsidRPr="000329AF" w:rsidRDefault="000329AF" w:rsidP="000329AF">
      <w:pPr>
        <w:pStyle w:val="Akapitzlist"/>
        <w:numPr>
          <w:ilvl w:val="0"/>
          <w:numId w:val="42"/>
        </w:num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w sprawie zmiany uchwały Nr XXX/218/92 Rady Miejskiej w Bolesławcu </w:t>
      </w:r>
      <w:r w:rsidRPr="000329AF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z dnia 22 grudnia 1992 roku w sprawie pomników na terenie miasta,</w:t>
      </w:r>
    </w:p>
    <w:p w:rsidR="00326959" w:rsidRPr="00326959" w:rsidRDefault="00326959" w:rsidP="00326959">
      <w:pPr>
        <w:pStyle w:val="Akapitzlist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D21DCD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5132D5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0112B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75A13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E6686"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enia</w:t>
      </w:r>
      <w:r w:rsidRPr="00D21DC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D21DC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D21DC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D21DC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0112B" w:rsidRPr="008670EF" w:rsidRDefault="00ED39FF" w:rsidP="0085787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670EF">
        <w:rPr>
          <w:rFonts w:ascii="Times New Roman" w:hAnsi="Times New Roman" w:cs="Times New Roman"/>
          <w:sz w:val="28"/>
          <w:szCs w:val="28"/>
        </w:rPr>
        <w:t xml:space="preserve">komisji </w:t>
      </w:r>
      <w:r w:rsidR="00212FC7" w:rsidRPr="008670EF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do przeprowadzenia postępowania o udzielenie zamówienia na: „ Budowę kanalizacji deszczowej dróg ul. Zabobrze, ul. Kamiennej, ul. Bazaltowej.</w:t>
      </w:r>
    </w:p>
    <w:p w:rsidR="008670EF" w:rsidRPr="00D21DCD" w:rsidRDefault="008670EF" w:rsidP="00F77CDA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D21DCD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0112B" w:rsidRPr="00F77CDA" w:rsidRDefault="00ED39FF" w:rsidP="0085787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77CDA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0329AF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nieruchomości gruntowej niezabudowanej, położonej w Bolesławcu przy ul. Kościuszki – do sprzedaży w drodze przetargu ustnego nieograniczonego.  </w:t>
      </w:r>
    </w:p>
    <w:p w:rsidR="00212FC7" w:rsidRPr="00F77CDA" w:rsidRDefault="00212FC7" w:rsidP="0085787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– na rzecz najemcy – lokalu mieszkalnego wraz z oddaniem w użytkowanie wieczyste ułamkowej części gruntu zabudowanego – w trybie bezprzetargowym</w:t>
      </w:r>
    </w:p>
    <w:p w:rsidR="00212FC7" w:rsidRPr="00F77CDA" w:rsidRDefault="00212FC7" w:rsidP="0085787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w sprawie przeznaczenia do sprzedaży w trybie przetargu ustnego nieograniczonego lokalu mieszkalnego nr 3a w budynku przy ul. A. Mickiewicza Nr 7 w Bolesławcu wraz ze sprzedażą ułamkowej części gruntu zabudowanego </w:t>
      </w:r>
    </w:p>
    <w:p w:rsidR="00212FC7" w:rsidRPr="00F77CDA" w:rsidRDefault="00212FC7" w:rsidP="0085787A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w sprawie przeznaczenia do sprzedaży nieruchomości gruntowej zabudowanej, położonej przy ul. Piotra Skargi w Bolesławcu wraz ze sprzedażą budynku niemieszkalnego -  w drodze przetargu  ustnego ograniczonego</w:t>
      </w:r>
    </w:p>
    <w:p w:rsidR="00212FC7" w:rsidRDefault="00212FC7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77CDA" w:rsidRPr="00D21DCD" w:rsidRDefault="00F77CDA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D21DCD" w:rsidRDefault="00ED39FF" w:rsidP="00E011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D21DCD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Dzierżawa:</w:t>
      </w:r>
    </w:p>
    <w:p w:rsidR="00ED39FF" w:rsidRPr="00D21DC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D21DCD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D21DCD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D21D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21DCD">
        <w:rPr>
          <w:rFonts w:ascii="Times New Roman" w:hAnsi="Times New Roman" w:cs="Times New Roman"/>
          <w:sz w:val="28"/>
          <w:szCs w:val="28"/>
        </w:rPr>
        <w:t>gruntu położonego:</w:t>
      </w:r>
    </w:p>
    <w:p w:rsidR="00534883" w:rsidRPr="00D21DCD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D21DCD" w:rsidRDefault="00534883" w:rsidP="0053488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21DCD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534883" w:rsidRPr="00D21DCD" w:rsidRDefault="00534883" w:rsidP="00534883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F77CDA" w:rsidRDefault="00534883" w:rsidP="00BF452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F77CDA">
        <w:rPr>
          <w:rFonts w:ascii="Times New Roman" w:hAnsi="Times New Roman" w:cs="Times New Roman"/>
          <w:sz w:val="28"/>
          <w:szCs w:val="28"/>
        </w:rPr>
        <w:t xml:space="preserve">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B. Prusa </w:t>
      </w:r>
    </w:p>
    <w:p w:rsidR="00534883" w:rsidRPr="00F77CDA" w:rsidRDefault="008670EF" w:rsidP="00534883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>przy ulicy</w:t>
      </w:r>
      <w:r w:rsidR="00534883" w:rsidRPr="00F77CDA">
        <w:rPr>
          <w:rFonts w:ascii="Times New Roman" w:hAnsi="Times New Roman" w:cs="Times New Roman"/>
          <w:sz w:val="28"/>
          <w:szCs w:val="28"/>
        </w:rPr>
        <w:t xml:space="preserve"> </w:t>
      </w:r>
      <w:r w:rsidRPr="00F77CDA">
        <w:rPr>
          <w:rFonts w:ascii="Times New Roman" w:hAnsi="Times New Roman" w:cs="Times New Roman"/>
          <w:sz w:val="28"/>
          <w:szCs w:val="28"/>
        </w:rPr>
        <w:t xml:space="preserve">Jesionowej i Sosnowej </w:t>
      </w:r>
    </w:p>
    <w:p w:rsidR="00245F99" w:rsidRPr="00F77CDA" w:rsidRDefault="00245F99" w:rsidP="00D21DC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F99" w:rsidRPr="00F77CDA" w:rsidRDefault="00245F99" w:rsidP="00245F99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534883" w:rsidRPr="00F77CDA" w:rsidRDefault="00534883" w:rsidP="00245F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F77CDA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F77CDA">
        <w:rPr>
          <w:rFonts w:ascii="Times New Roman" w:hAnsi="Times New Roman" w:cs="Times New Roman"/>
          <w:sz w:val="28"/>
          <w:szCs w:val="28"/>
        </w:rPr>
        <w:t xml:space="preserve">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Granicznej</w:t>
      </w:r>
    </w:p>
    <w:p w:rsidR="00534883" w:rsidRPr="00F77CDA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>przy ul.</w:t>
      </w:r>
      <w:r w:rsidR="00245F99" w:rsidRPr="00F77CDA">
        <w:rPr>
          <w:rFonts w:ascii="Times New Roman" w:hAnsi="Times New Roman" w:cs="Times New Roman"/>
          <w:sz w:val="28"/>
          <w:szCs w:val="28"/>
        </w:rPr>
        <w:t xml:space="preserve">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B. Chrobrego</w:t>
      </w:r>
    </w:p>
    <w:p w:rsidR="00534883" w:rsidRPr="00F77CDA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 xml:space="preserve">przy ul.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Chopina</w:t>
      </w:r>
    </w:p>
    <w:p w:rsidR="00534883" w:rsidRPr="00F77CDA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 xml:space="preserve">przy ul.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Sądowej</w:t>
      </w:r>
    </w:p>
    <w:p w:rsidR="0037127C" w:rsidRPr="00F77CDA" w:rsidRDefault="0037127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>przy ul.</w:t>
      </w:r>
      <w:r w:rsidR="00263763" w:rsidRPr="00F77CDA">
        <w:rPr>
          <w:rFonts w:ascii="Times New Roman" w:hAnsi="Times New Roman" w:cs="Times New Roman"/>
          <w:sz w:val="28"/>
          <w:szCs w:val="28"/>
        </w:rPr>
        <w:t xml:space="preserve">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B. Prusa</w:t>
      </w:r>
    </w:p>
    <w:p w:rsidR="0037127C" w:rsidRPr="00F77CDA" w:rsidRDefault="0037127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 xml:space="preserve">przy </w:t>
      </w:r>
      <w:r w:rsidR="0085787A" w:rsidRPr="00F77CDA">
        <w:rPr>
          <w:rFonts w:ascii="Times New Roman" w:hAnsi="Times New Roman" w:cs="Times New Roman"/>
          <w:sz w:val="28"/>
          <w:szCs w:val="28"/>
        </w:rPr>
        <w:t>ul.</w:t>
      </w:r>
      <w:r w:rsidR="00212FC7" w:rsidRPr="00F77CDA">
        <w:rPr>
          <w:rFonts w:ascii="Times New Roman" w:hAnsi="Times New Roman" w:cs="Times New Roman"/>
          <w:sz w:val="28"/>
          <w:szCs w:val="28"/>
        </w:rPr>
        <w:t xml:space="preserve"> 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Grunwaldzkiej</w:t>
      </w:r>
    </w:p>
    <w:p w:rsidR="0037127C" w:rsidRPr="00F77CDA" w:rsidRDefault="008670EF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 xml:space="preserve">przy ulicy Modłowej i Konrdowskiej </w:t>
      </w:r>
    </w:p>
    <w:p w:rsidR="0037127C" w:rsidRPr="00F77CDA" w:rsidRDefault="0037127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 xml:space="preserve">przy ul. </w:t>
      </w:r>
      <w:r w:rsidR="008670EF" w:rsidRPr="00F77CDA">
        <w:rPr>
          <w:rFonts w:ascii="Times New Roman" w:hAnsi="Times New Roman" w:cs="Times New Roman"/>
          <w:sz w:val="28"/>
          <w:szCs w:val="28"/>
        </w:rPr>
        <w:t>Krótkiej</w:t>
      </w:r>
    </w:p>
    <w:p w:rsidR="0037127C" w:rsidRPr="00F77CDA" w:rsidRDefault="0037127C" w:rsidP="00F77CDA">
      <w:pPr>
        <w:tabs>
          <w:tab w:val="left" w:pos="851"/>
        </w:tabs>
        <w:spacing w:after="0" w:line="240" w:lineRule="auto"/>
        <w:ind w:left="193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D21DCD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787A" w:rsidRPr="00F77CDA" w:rsidRDefault="00534883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 w:rsidR="000A217D" w:rsidRPr="00F77CDA">
        <w:rPr>
          <w:rFonts w:ascii="Times New Roman" w:hAnsi="Times New Roman" w:cs="Times New Roman"/>
          <w:sz w:val="28"/>
          <w:szCs w:val="28"/>
        </w:rPr>
        <w:t xml:space="preserve">sprawie </w:t>
      </w:r>
      <w:r w:rsidR="00960EA6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przeznaczenia gruntu położonego w Bolesławcu przy ul. Rynek do oddania w dzierżawę na okres od 1.04.2018 do 31.10.2018 r. – w drodze bezprzetargowej</w:t>
      </w:r>
    </w:p>
    <w:p w:rsidR="00212FC7" w:rsidRPr="00F77CDA" w:rsidRDefault="00F77CDA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gruntów położonych w Bolesławcu w obrębie – 9 do oddania w dzierżawę na okres 3 lat – w drodze bezprzetargowej    </w:t>
      </w:r>
    </w:p>
    <w:p w:rsidR="00212FC7" w:rsidRPr="00F77CDA" w:rsidRDefault="00F77CDA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gruntu położonego w Bolesławcu przy ul. Rynek do oddania w dzierżawę na okres od 20 kwietnia do 10 października 2018 r. – w drodze bezprzetargowej</w:t>
      </w:r>
    </w:p>
    <w:p w:rsidR="00212FC7" w:rsidRPr="00F77CDA" w:rsidRDefault="00F77CDA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gruntu położonego w Bolesławcu przy ul. Rynek do oddania w dzierżawę na okres 7 miesięcy – w drodze bezprzetargowej</w:t>
      </w:r>
    </w:p>
    <w:p w:rsidR="008670EF" w:rsidRPr="00F77CDA" w:rsidRDefault="00F77CDA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670EF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nieruchomości gruntowej, położonej przy pl. Ks. J. Popiełuszki w Bolesławcu do oddania w dzierżawę na okres 17 miesięcy – w drodze bezprzetargowej</w:t>
      </w:r>
    </w:p>
    <w:p w:rsidR="008670EF" w:rsidRPr="00F77CDA" w:rsidRDefault="00F77CDA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670EF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gruntu położonego w Bolesławcu przy ul. Rynek do oddania w dzierżawę na okres 5 kwietnia do 30 września 2018 r. – w drodze bezprzetargowej</w:t>
      </w:r>
    </w:p>
    <w:p w:rsidR="008670EF" w:rsidRPr="00F77CDA" w:rsidRDefault="00F77CDA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670EF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gruntu położonego w Bolesławcu przy ul. Prusa do oddania w dzierżawę na okres 27 kwietnia do 15 września 2018 r. – w drodze bezprzetargowej</w:t>
      </w:r>
    </w:p>
    <w:p w:rsidR="008670EF" w:rsidRPr="00F77CDA" w:rsidRDefault="00F77CDA" w:rsidP="0085787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w</w:t>
      </w:r>
      <w:r w:rsidR="008670EF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przeznaczenia gruntu położonego w Bolesławcu przy ul. Rynek do oddania w dzierżawę na okres od 4 kwietnia do 15 października 2018 r. – w drodze bezprzetargowej</w:t>
      </w:r>
    </w:p>
    <w:p w:rsidR="00212FC7" w:rsidRPr="00212FC7" w:rsidRDefault="00212FC7" w:rsidP="008670EF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12FC7" w:rsidRDefault="00212FC7" w:rsidP="00212FC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212FC7">
        <w:rPr>
          <w:rFonts w:ascii="Times New Roman" w:eastAsia="Calibri" w:hAnsi="Times New Roman" w:cs="Times New Roman"/>
          <w:bCs/>
          <w:sz w:val="28"/>
          <w:szCs w:val="28"/>
          <w:u w:val="single"/>
        </w:rPr>
        <w:t>Najem</w:t>
      </w:r>
      <w:r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: </w:t>
      </w:r>
    </w:p>
    <w:p w:rsidR="00212FC7" w:rsidRDefault="00212FC7" w:rsidP="00212FC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212FC7" w:rsidRPr="00F77CDA" w:rsidRDefault="00F77CDA" w:rsidP="00212FC7">
      <w:pPr>
        <w:pStyle w:val="Akapitzlist"/>
        <w:numPr>
          <w:ilvl w:val="0"/>
          <w:numId w:val="4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oddania w najem wolnego lokalu użytkowego – garażu przy ul. Jeleniogórskiej 20 w Bolesławcu</w:t>
      </w:r>
    </w:p>
    <w:p w:rsidR="00212FC7" w:rsidRPr="00F77CDA" w:rsidRDefault="00F77CDA" w:rsidP="00212FC7">
      <w:pPr>
        <w:pStyle w:val="Akapitzlist"/>
        <w:numPr>
          <w:ilvl w:val="0"/>
          <w:numId w:val="4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oddania w najem wolnego lokalu użytkowego – komórki przy ul. Daszyńskiego 18 w Bolesławcu</w:t>
      </w:r>
    </w:p>
    <w:p w:rsidR="00212FC7" w:rsidRPr="00F77CDA" w:rsidRDefault="00F77CDA" w:rsidP="00212FC7">
      <w:pPr>
        <w:pStyle w:val="Akapitzlist"/>
        <w:numPr>
          <w:ilvl w:val="0"/>
          <w:numId w:val="4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212FC7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oddania w najem wolnego lokalu użytkowego przy ul. Polnej 2a w  Bolesławcu</w:t>
      </w:r>
    </w:p>
    <w:p w:rsidR="00212FC7" w:rsidRPr="00212FC7" w:rsidRDefault="00212FC7" w:rsidP="00F77CDA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85787A" w:rsidRDefault="0085787A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D39FF" w:rsidRPr="0085787A" w:rsidRDefault="00ED39FF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5787A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85787A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E0112B" w:rsidRPr="00D21DCD" w:rsidRDefault="00E0112B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75A13" w:rsidRPr="00F77CDA" w:rsidRDefault="00430B87" w:rsidP="0085787A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>w</w:t>
      </w:r>
      <w:r w:rsidR="00FD475C" w:rsidRPr="00F77CDA">
        <w:rPr>
          <w:rFonts w:ascii="Times New Roman" w:hAnsi="Times New Roman" w:cs="Times New Roman"/>
          <w:sz w:val="28"/>
          <w:szCs w:val="28"/>
        </w:rPr>
        <w:t xml:space="preserve"> sprawie </w:t>
      </w:r>
      <w:r w:rsidR="008670EF" w:rsidRPr="00F77CDA">
        <w:rPr>
          <w:rFonts w:ascii="Times New Roman" w:eastAsia="Times New Roman" w:hAnsi="Times New Roman" w:cs="Times New Roman"/>
          <w:bCs/>
          <w:sz w:val="28"/>
          <w:szCs w:val="28"/>
        </w:rPr>
        <w:t>wyrażenia zgody na rozwiązanie umowy użytkowania wieczystego nieruchomości gruntowej położonej w obrębie: nr 0010, Bolesławiec-10</w:t>
      </w:r>
    </w:p>
    <w:p w:rsidR="008670EF" w:rsidRPr="00F77CDA" w:rsidRDefault="00F77CDA" w:rsidP="0085787A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670EF" w:rsidRPr="00F77CD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nabycia w skład mienia komunalnego nieruchomości położonej  obrębie: nr 0007, Bolesławiec - 7</w:t>
      </w:r>
    </w:p>
    <w:p w:rsidR="0085787A" w:rsidRPr="00F77CDA" w:rsidRDefault="0085787A" w:rsidP="00F77CD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787A" w:rsidRPr="00D21DCD" w:rsidRDefault="0085787A" w:rsidP="0085787A">
      <w:pPr>
        <w:pStyle w:val="Akapitzlist"/>
        <w:spacing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1055" w:rsidRPr="00D21DCD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D21DCD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127C" w:rsidRPr="00960EA6" w:rsidRDefault="0037127C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21DCD">
        <w:rPr>
          <w:rFonts w:ascii="Times New Roman" w:hAnsi="Times New Roman" w:cs="Times New Roman"/>
          <w:sz w:val="28"/>
          <w:szCs w:val="28"/>
        </w:rPr>
        <w:t>w sprawie zmian  w budżecie miasta na 2018 r</w:t>
      </w:r>
      <w:r w:rsidR="0085787A">
        <w:rPr>
          <w:rFonts w:ascii="Times New Roman" w:hAnsi="Times New Roman" w:cs="Times New Roman"/>
          <w:sz w:val="28"/>
          <w:szCs w:val="28"/>
        </w:rPr>
        <w:t>.</w:t>
      </w:r>
    </w:p>
    <w:p w:rsidR="00960EA6" w:rsidRPr="00960EA6" w:rsidRDefault="001310BD" w:rsidP="00A0511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hyperlink r:id="rId8" w:tgtFrame="_blank" w:history="1">
        <w:r w:rsidR="00960EA6" w:rsidRPr="00960EA6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w sprawie sprawozdania z wykonania budżetu miasta za 2017 rok</w:t>
        </w:r>
      </w:hyperlink>
    </w:p>
    <w:p w:rsidR="007B5448" w:rsidRPr="00D21DCD" w:rsidRDefault="007B5448" w:rsidP="007B5448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5787A" w:rsidRPr="00D21DCD" w:rsidRDefault="0085787A" w:rsidP="0085787A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Default="00260B44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400F3" w:rsidRDefault="00336DD0" w:rsidP="00F77CDA">
      <w:pPr>
        <w:pStyle w:val="Akapitzlist"/>
        <w:numPr>
          <w:ilvl w:val="0"/>
          <w:numId w:val="44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s</w:t>
      </w:r>
      <w:r w:rsidR="00C16871" w:rsidRPr="00F77CDA">
        <w:rPr>
          <w:rFonts w:ascii="Times New Roman" w:hAnsi="Times New Roman" w:cs="Times New Roman"/>
          <w:b/>
          <w:sz w:val="28"/>
          <w:szCs w:val="28"/>
        </w:rPr>
        <w:t>przedaż nieruchomości w drodze bezprzetargowej:</w:t>
      </w:r>
    </w:p>
    <w:p w:rsidR="00722B6E" w:rsidRPr="00F77CDA" w:rsidRDefault="00722B6E" w:rsidP="00722B6E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77CDA" w:rsidRPr="00F77CDA" w:rsidRDefault="00F77CDA" w:rsidP="00F77CDA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>- lokal mieszkalny nr 107 przy al. Wojska Polskiego 6 - na rzecz najemc</w:t>
      </w:r>
      <w:r>
        <w:rPr>
          <w:rFonts w:ascii="Times New Roman" w:hAnsi="Times New Roman" w:cs="Times New Roman"/>
          <w:sz w:val="28"/>
          <w:szCs w:val="28"/>
        </w:rPr>
        <w:t xml:space="preserve">y - </w:t>
      </w:r>
      <w:r w:rsidRPr="00F77CDA">
        <w:rPr>
          <w:rFonts w:ascii="Times New Roman" w:hAnsi="Times New Roman" w:cs="Times New Roman"/>
          <w:sz w:val="28"/>
          <w:szCs w:val="28"/>
        </w:rPr>
        <w:t>bez udzielenia bonifikaty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F77CDA">
        <w:rPr>
          <w:rFonts w:ascii="Times New Roman" w:hAnsi="Times New Roman" w:cs="Times New Roman"/>
          <w:sz w:val="28"/>
          <w:szCs w:val="28"/>
        </w:rPr>
        <w:t>cena nieruchomości : 99.940,-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F77CDA">
        <w:rPr>
          <w:rFonts w:ascii="Times New Roman" w:hAnsi="Times New Roman" w:cs="Times New Roman"/>
          <w:sz w:val="28"/>
          <w:szCs w:val="28"/>
        </w:rPr>
        <w:t>)</w:t>
      </w:r>
    </w:p>
    <w:p w:rsidR="00F77CDA" w:rsidRPr="00F77CDA" w:rsidRDefault="00F77CDA" w:rsidP="00F77CDA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77CDA" w:rsidRDefault="00F77CDA" w:rsidP="00F77CDA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>- działki wraz z posadowionymi na ni</w:t>
      </w:r>
      <w:r>
        <w:rPr>
          <w:rFonts w:ascii="Times New Roman" w:hAnsi="Times New Roman" w:cs="Times New Roman"/>
          <w:sz w:val="28"/>
          <w:szCs w:val="28"/>
        </w:rPr>
        <w:t>ch garażami - na rzecz najemców</w:t>
      </w:r>
      <w:r w:rsidRPr="00F77CDA">
        <w:rPr>
          <w:rFonts w:ascii="Times New Roman" w:hAnsi="Times New Roman" w:cs="Times New Roman"/>
          <w:sz w:val="28"/>
          <w:szCs w:val="28"/>
        </w:rPr>
        <w:t>:</w:t>
      </w:r>
    </w:p>
    <w:p w:rsidR="00F77CDA" w:rsidRPr="00F77CDA" w:rsidRDefault="00F77CDA" w:rsidP="00F77CDA">
      <w:pPr>
        <w:rPr>
          <w:rFonts w:ascii="Times New Roman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br/>
        <w:t>* działka Nr 129/8 o pow. 28 m</w:t>
      </w:r>
      <w:r w:rsidRPr="00F77CD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77CDA">
        <w:rPr>
          <w:rFonts w:ascii="Times New Roman" w:hAnsi="Times New Roman" w:cs="Times New Roman"/>
          <w:sz w:val="28"/>
          <w:szCs w:val="28"/>
        </w:rPr>
        <w:t xml:space="preserve"> - ul. Cieszkowskiego (cena nieruchomości: </w:t>
      </w:r>
      <w:r w:rsidRPr="00F77CDA">
        <w:rPr>
          <w:rFonts w:ascii="Times New Roman" w:hAnsi="Times New Roman" w:cs="Times New Roman"/>
          <w:sz w:val="28"/>
          <w:szCs w:val="28"/>
        </w:rPr>
        <w:lastRenderedPageBreak/>
        <w:t>14.000,-zł)</w:t>
      </w:r>
      <w:r w:rsidRPr="00F77CDA">
        <w:rPr>
          <w:rFonts w:ascii="Times New Roman" w:hAnsi="Times New Roman" w:cs="Times New Roman"/>
          <w:sz w:val="28"/>
          <w:szCs w:val="28"/>
        </w:rPr>
        <w:br/>
        <w:t>* działka  Nr  257  o  pow. 29 m</w:t>
      </w:r>
      <w:r w:rsidRPr="00F77CD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77CDA">
        <w:rPr>
          <w:rFonts w:ascii="Times New Roman" w:hAnsi="Times New Roman" w:cs="Times New Roman"/>
          <w:sz w:val="28"/>
          <w:szCs w:val="28"/>
        </w:rPr>
        <w:t xml:space="preserve"> - ul.  Spokojna  (cena nieruchomości: 15.200,-zł)</w:t>
      </w:r>
    </w:p>
    <w:p w:rsidR="00F77CDA" w:rsidRPr="00F77CDA" w:rsidRDefault="00F77CDA" w:rsidP="00F77CDA">
      <w:pPr>
        <w:rPr>
          <w:rFonts w:ascii="Times New Roman" w:hAnsi="Times New Roman" w:cs="Times New Roman"/>
          <w:sz w:val="28"/>
          <w:szCs w:val="28"/>
        </w:rPr>
      </w:pPr>
      <w:r w:rsidRPr="00F77CDA">
        <w:rPr>
          <w:rFonts w:ascii="Times New Roman" w:hAnsi="Times New Roman" w:cs="Times New Roman"/>
          <w:sz w:val="28"/>
          <w:szCs w:val="28"/>
        </w:rPr>
        <w:t>* działka Nr 553 o pow. 19 m</w:t>
      </w:r>
      <w:r w:rsidRPr="00F77CD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77CDA">
        <w:rPr>
          <w:rFonts w:ascii="Times New Roman" w:hAnsi="Times New Roman" w:cs="Times New Roman"/>
          <w:sz w:val="28"/>
          <w:szCs w:val="28"/>
        </w:rPr>
        <w:t xml:space="preserve"> - ul. </w:t>
      </w:r>
      <w:r>
        <w:rPr>
          <w:rFonts w:ascii="Times New Roman" w:hAnsi="Times New Roman" w:cs="Times New Roman"/>
          <w:sz w:val="28"/>
          <w:szCs w:val="28"/>
        </w:rPr>
        <w:t>K. Miarki  (</w:t>
      </w:r>
      <w:r w:rsidRPr="00F77CDA">
        <w:rPr>
          <w:rFonts w:ascii="Times New Roman" w:hAnsi="Times New Roman" w:cs="Times New Roman"/>
          <w:sz w:val="28"/>
          <w:szCs w:val="28"/>
        </w:rPr>
        <w:t>cena nieruchomości: 16.3</w:t>
      </w:r>
      <w:r>
        <w:rPr>
          <w:rFonts w:ascii="Times New Roman" w:hAnsi="Times New Roman" w:cs="Times New Roman"/>
          <w:sz w:val="28"/>
          <w:szCs w:val="28"/>
        </w:rPr>
        <w:t>00,-zł</w:t>
      </w:r>
      <w:r w:rsidRPr="00F77CDA">
        <w:rPr>
          <w:rFonts w:ascii="Times New Roman" w:hAnsi="Times New Roman" w:cs="Times New Roman"/>
          <w:sz w:val="28"/>
          <w:szCs w:val="28"/>
        </w:rPr>
        <w:t>)</w:t>
      </w:r>
    </w:p>
    <w:p w:rsidR="00F77CDA" w:rsidRPr="00F77CDA" w:rsidRDefault="00F77CDA" w:rsidP="00F77CDA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277DB" w:rsidRPr="00F77CDA" w:rsidRDefault="00F77CDA" w:rsidP="00F77CDA">
      <w:pPr>
        <w:pStyle w:val="Akapitzlist"/>
        <w:numPr>
          <w:ilvl w:val="0"/>
          <w:numId w:val="44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decyzje</w:t>
      </w:r>
      <w:r w:rsidR="002869DD" w:rsidRPr="00F77CDA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F77CDA" w:rsidRPr="00F77CDA" w:rsidRDefault="00F77CDA" w:rsidP="00F77CD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podziału  nieruchomości - </w:t>
      </w:r>
      <w:r w:rsidRPr="00F77CDA">
        <w:rPr>
          <w:rFonts w:ascii="Times New Roman" w:hAnsi="Times New Roman" w:cs="Times New Roman"/>
          <w:sz w:val="28"/>
          <w:szCs w:val="28"/>
        </w:rPr>
        <w:t>wydano 2 decyzje na wniosek strony</w:t>
      </w:r>
      <w:r w:rsidRPr="00F77CDA">
        <w:rPr>
          <w:rFonts w:ascii="Times New Roman" w:hAnsi="Times New Roman" w:cs="Times New Roman"/>
          <w:sz w:val="28"/>
          <w:szCs w:val="28"/>
        </w:rPr>
        <w:br/>
        <w:t xml:space="preserve">-  przekształcenia  prawa  użytkowania  wieczystego  w  prawo  własności  </w:t>
      </w:r>
      <w:r w:rsidRPr="00F77CDA">
        <w:rPr>
          <w:rFonts w:ascii="Times New Roman" w:hAnsi="Times New Roman" w:cs="Times New Roman"/>
          <w:sz w:val="28"/>
          <w:szCs w:val="28"/>
        </w:rPr>
        <w:br/>
        <w:t xml:space="preserve">nieruchomości - wydano 1 decyzję  </w:t>
      </w:r>
    </w:p>
    <w:p w:rsidR="00F77CDA" w:rsidRPr="00F77CDA" w:rsidRDefault="00F77CDA" w:rsidP="00F77CDA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77DB" w:rsidRPr="00722B6E" w:rsidRDefault="001277DB" w:rsidP="00722B6E">
      <w:pPr>
        <w:pStyle w:val="Akapitzlist"/>
        <w:numPr>
          <w:ilvl w:val="0"/>
          <w:numId w:val="44"/>
        </w:numPr>
        <w:rPr>
          <w:rFonts w:ascii="Times New Roman" w:hAnsi="Times New Roman" w:cs="Times New Roman"/>
          <w:b/>
          <w:sz w:val="28"/>
          <w:szCs w:val="28"/>
        </w:rPr>
      </w:pPr>
      <w:r w:rsidRPr="00722B6E">
        <w:rPr>
          <w:rFonts w:ascii="Times New Roman" w:hAnsi="Times New Roman" w:cs="Times New Roman"/>
          <w:b/>
          <w:sz w:val="28"/>
          <w:szCs w:val="28"/>
        </w:rPr>
        <w:t xml:space="preserve"> pozostałe rozstrzygnięcia:</w:t>
      </w:r>
    </w:p>
    <w:p w:rsidR="001277DB" w:rsidRDefault="001277DB" w:rsidP="0012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2B6E" w:rsidRPr="00722B6E" w:rsidRDefault="00722B6E" w:rsidP="00722B6E">
      <w:pPr>
        <w:pStyle w:val="Akapitzlist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 xml:space="preserve">Podpisano akt notarialny - rozwiązanie umowy użytkowania wieczystego, </w:t>
      </w:r>
      <w:r w:rsidRPr="00722B6E">
        <w:rPr>
          <w:rFonts w:ascii="Times New Roman" w:hAnsi="Times New Roman" w:cs="Times New Roman"/>
          <w:sz w:val="28"/>
          <w:szCs w:val="28"/>
        </w:rPr>
        <w:br/>
        <w:t>ustanowionego na rzecz Polskiego Związku Działkowców z/s w Warszawie,</w:t>
      </w:r>
      <w:r w:rsidRPr="00722B6E">
        <w:rPr>
          <w:rFonts w:ascii="Times New Roman" w:hAnsi="Times New Roman" w:cs="Times New Roman"/>
          <w:sz w:val="28"/>
          <w:szCs w:val="28"/>
        </w:rPr>
        <w:br/>
        <w:t>w części dotyczącej działek: Nr 71/4 o pow. 0.5032 ha, położonej przy ul.</w:t>
      </w:r>
      <w:r w:rsidRPr="00722B6E">
        <w:rPr>
          <w:rFonts w:ascii="Times New Roman" w:hAnsi="Times New Roman" w:cs="Times New Roman"/>
          <w:sz w:val="28"/>
          <w:szCs w:val="28"/>
        </w:rPr>
        <w:br/>
        <w:t>Staroszkolnej i Nr 92 o pow. 0.6538 ha, położonej przy ul. Hutniczej</w:t>
      </w:r>
      <w:r w:rsidRPr="00722B6E">
        <w:rPr>
          <w:rFonts w:ascii="Times New Roman" w:hAnsi="Times New Roman" w:cs="Times New Roman"/>
          <w:sz w:val="28"/>
          <w:szCs w:val="28"/>
        </w:rPr>
        <w:br/>
        <w:t>w Bolesławcu ( za odszkodowaniem w łącznej kwocie 507.005,55 zł - na rzecz działkowców i PZD ).</w:t>
      </w:r>
    </w:p>
    <w:p w:rsidR="00722B6E" w:rsidRPr="00722B6E" w:rsidRDefault="00722B6E" w:rsidP="00722B6E">
      <w:pPr>
        <w:pStyle w:val="Akapitzlist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 xml:space="preserve">Nie wykonano prawa pierwokupu w odniesieniu do działek: Nr 112/15 i Nr </w:t>
      </w:r>
      <w:r w:rsidRPr="00722B6E">
        <w:rPr>
          <w:rFonts w:ascii="Times New Roman" w:hAnsi="Times New Roman" w:cs="Times New Roman"/>
          <w:sz w:val="28"/>
          <w:szCs w:val="28"/>
        </w:rPr>
        <w:br/>
        <w:t>112/18 o łącznej pow.2581 m</w:t>
      </w:r>
      <w:r w:rsidRPr="00722B6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22B6E">
        <w:rPr>
          <w:rFonts w:ascii="Times New Roman" w:hAnsi="Times New Roman" w:cs="Times New Roman"/>
          <w:sz w:val="28"/>
          <w:szCs w:val="28"/>
        </w:rPr>
        <w:t xml:space="preserve"> przy ul. Jana Pawła II w Bolesławcu.</w:t>
      </w:r>
    </w:p>
    <w:p w:rsidR="0085787A" w:rsidRDefault="0085787A" w:rsidP="0012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787A" w:rsidRPr="001277DB" w:rsidRDefault="0085787A" w:rsidP="0012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4E6686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22B6E" w:rsidRP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>Podpisa</w:t>
      </w:r>
      <w:r>
        <w:rPr>
          <w:rFonts w:ascii="Times New Roman" w:hAnsi="Times New Roman" w:cs="Times New Roman"/>
          <w:sz w:val="28"/>
          <w:szCs w:val="28"/>
        </w:rPr>
        <w:t>no</w:t>
      </w:r>
      <w:r w:rsidRPr="00722B6E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722B6E">
        <w:rPr>
          <w:rFonts w:ascii="Times New Roman" w:hAnsi="Times New Roman" w:cs="Times New Roman"/>
          <w:sz w:val="28"/>
          <w:szCs w:val="28"/>
        </w:rPr>
        <w:t xml:space="preserve"> na:  „</w:t>
      </w:r>
      <w:r w:rsidRPr="00722B6E">
        <w:rPr>
          <w:rFonts w:ascii="Times New Roman" w:hAnsi="Times New Roman" w:cs="Times New Roman"/>
          <w:color w:val="000000"/>
          <w:sz w:val="28"/>
          <w:szCs w:val="28"/>
        </w:rPr>
        <w:t>Opracowanie dokumentacji aplikacyjnych dla projektów pt. „Poprawa jakości środowiska miejskiego w Bolesławcu” planowanych do realizacji przy współfinansowaniu ze środków Unii Europejskiej w ramach Programu Operacyjnego Infrastruktura i Środowisko 2014-2020, działanie 2.5 Poprawa jakości środowiska miejskiego – typ projektów: „Rozwój terenów zieleni w miastach i ich obszarach funkcjonalnych”.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 xml:space="preserve">Wykonawca: </w:t>
      </w:r>
      <w:r w:rsidRPr="00722B6E">
        <w:rPr>
          <w:rFonts w:ascii="Times New Roman" w:hAnsi="Times New Roman" w:cs="Times New Roman"/>
          <w:bCs/>
          <w:sz w:val="28"/>
          <w:szCs w:val="28"/>
        </w:rPr>
        <w:t>NDTS CONSULTING Sp. z o.o. z siedzibą</w:t>
      </w:r>
      <w:r w:rsidRPr="00722B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 Suwałkach.</w:t>
      </w:r>
      <w:r>
        <w:rPr>
          <w:rFonts w:ascii="Times New Roman" w:hAnsi="Times New Roman" w:cs="Times New Roman"/>
          <w:sz w:val="28"/>
          <w:szCs w:val="28"/>
        </w:rPr>
        <w:t xml:space="preserve"> Wartość umowy: 6 </w:t>
      </w:r>
      <w:r w:rsidRPr="00722B6E">
        <w:rPr>
          <w:rFonts w:ascii="Times New Roman" w:hAnsi="Times New Roman" w:cs="Times New Roman"/>
          <w:sz w:val="28"/>
          <w:szCs w:val="28"/>
        </w:rPr>
        <w:t>888,00 zł.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Termin realizacji umowy: 14</w:t>
      </w:r>
      <w:r>
        <w:rPr>
          <w:rFonts w:ascii="Times New Roman" w:hAnsi="Times New Roman" w:cs="Times New Roman"/>
          <w:sz w:val="28"/>
          <w:szCs w:val="28"/>
        </w:rPr>
        <w:t xml:space="preserve"> maja </w:t>
      </w:r>
      <w:r w:rsidRPr="00722B6E">
        <w:rPr>
          <w:rFonts w:ascii="Times New Roman" w:hAnsi="Times New Roman" w:cs="Times New Roman"/>
          <w:sz w:val="28"/>
          <w:szCs w:val="28"/>
        </w:rPr>
        <w:t>2018 r.</w:t>
      </w:r>
    </w:p>
    <w:p w:rsid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lastRenderedPageBreak/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722B6E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722B6E">
        <w:rPr>
          <w:rFonts w:ascii="Times New Roman" w:hAnsi="Times New Roman" w:cs="Times New Roman"/>
          <w:sz w:val="28"/>
          <w:szCs w:val="28"/>
        </w:rPr>
        <w:t xml:space="preserve"> na: „</w:t>
      </w:r>
      <w:r w:rsidRPr="00722B6E">
        <w:rPr>
          <w:rFonts w:ascii="Times New Roman" w:hAnsi="Times New Roman" w:cs="Times New Roman"/>
          <w:color w:val="000000"/>
          <w:sz w:val="28"/>
          <w:szCs w:val="28"/>
        </w:rPr>
        <w:t>Przegląd diagnostyczny drzew rosnących na terenie szkół i przedszkoli podległych Prezydentowi Miasta Bolesławiec.”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color w:val="000000"/>
          <w:sz w:val="28"/>
          <w:szCs w:val="28"/>
        </w:rPr>
        <w:t>Wykonawca: Usługi arborystyczne - Kamil Witkoś-Gnach z siedzibą w Leśnej.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color w:val="000000"/>
          <w:sz w:val="28"/>
          <w:szCs w:val="28"/>
        </w:rPr>
        <w:t>Wartość umowy: 9.600 zł.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color w:val="000000"/>
          <w:sz w:val="28"/>
          <w:szCs w:val="28"/>
        </w:rPr>
        <w:t>Termin realizacji umowy: 15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maja </w:t>
      </w:r>
      <w:r w:rsidRPr="00722B6E">
        <w:rPr>
          <w:rFonts w:ascii="Times New Roman" w:hAnsi="Times New Roman" w:cs="Times New Roman"/>
          <w:color w:val="000000"/>
          <w:sz w:val="28"/>
          <w:szCs w:val="28"/>
        </w:rPr>
        <w:t>2018 r.</w:t>
      </w:r>
    </w:p>
    <w:p w:rsidR="00722B6E" w:rsidRPr="00722B6E" w:rsidRDefault="00722B6E" w:rsidP="00722B6E">
      <w:pPr>
        <w:pStyle w:val="Akapitzli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722B6E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722B6E">
        <w:rPr>
          <w:rFonts w:ascii="Times New Roman" w:hAnsi="Times New Roman" w:cs="Times New Roman"/>
          <w:sz w:val="28"/>
          <w:szCs w:val="28"/>
        </w:rPr>
        <w:t xml:space="preserve"> na: Prowadzenie nadzoru archeologicznego przy realizacji zadania pn.: Budowa drogi ul. Jaśminowa.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Wykonawca: Muzeum Ceramiki w Bolesławcu z siedzibą przy ul. Adama Mic</w:t>
      </w:r>
      <w:r>
        <w:rPr>
          <w:rFonts w:ascii="Times New Roman" w:hAnsi="Times New Roman" w:cs="Times New Roman"/>
          <w:sz w:val="28"/>
          <w:szCs w:val="28"/>
        </w:rPr>
        <w:t xml:space="preserve">kiewicza 13, 59-700 Bolesławiec. </w:t>
      </w:r>
      <w:r w:rsidRPr="00722B6E">
        <w:rPr>
          <w:rFonts w:ascii="Times New Roman" w:hAnsi="Times New Roman" w:cs="Times New Roman"/>
          <w:sz w:val="28"/>
          <w:szCs w:val="28"/>
        </w:rPr>
        <w:t>Wartość umowy: 3 500,00 zł brutto.</w:t>
      </w:r>
    </w:p>
    <w:p w:rsidR="00722B6E" w:rsidRPr="00722B6E" w:rsidRDefault="00722B6E" w:rsidP="00722B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 xml:space="preserve">o </w:t>
      </w:r>
      <w:r w:rsidRPr="00722B6E">
        <w:rPr>
          <w:rFonts w:ascii="Times New Roman" w:hAnsi="Times New Roman" w:cs="Times New Roman"/>
          <w:sz w:val="28"/>
          <w:szCs w:val="28"/>
        </w:rPr>
        <w:t>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722B6E">
        <w:rPr>
          <w:rFonts w:ascii="Times New Roman" w:hAnsi="Times New Roman" w:cs="Times New Roman"/>
          <w:sz w:val="28"/>
          <w:szCs w:val="28"/>
        </w:rPr>
        <w:t xml:space="preserve"> na: Budowę drogi ul. Jaśminowej.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Wykonawca: Przedsiębiorstwo Wielobranżowe „SITKOWSKI” Piotr Sitkowski, z siedzibą przy ul. Chojnowska 96B, lok 3, 59-220 Legnica.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Wartość umowy: 699 673,46 zł brutto.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Termin realizacji do dnia 30 czerwca 2018 r.</w:t>
      </w:r>
    </w:p>
    <w:p w:rsidR="00722B6E" w:rsidRPr="00722B6E" w:rsidRDefault="00722B6E" w:rsidP="00722B6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22B6E" w:rsidRPr="00722B6E" w:rsidRDefault="00722B6E" w:rsidP="00722B6E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 xml:space="preserve">Podpisano zlecenie na usługę pn. „Wykonanie projektu przyłącza światłowodowego na potrzeby Centrum Wiedzy w Bolesławcu”.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Wynagrodzenie umowne – 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765,00 zł brutto.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Wykonawca – firma SANKON S.C. Adam i Alicja Santorowscy z siedzibą przy ul. Murarska 5c – 5d lok.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59 – 220 Legnica.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Termin realizacji dokumentacji projektowej do dnia 15 czerwca 2018 r.</w:t>
      </w:r>
    </w:p>
    <w:p w:rsidR="00722B6E" w:rsidRPr="00722B6E" w:rsidRDefault="00722B6E" w:rsidP="00722B6E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>Podpisano umowę na usługę pn. „Zakup, dostawa i montaż wyposażenia uzupełniającego do budynku Centrum Wiedzy w Bolesławcu”.  Wynagrodzenie umowne – 979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262,13 zł brutto.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Wykonawca – firma „IMPEX TRADE” sp. z o.o. z siedzibą przy ul. Bytkowska 1B, 40-955 Katowice.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Termin realizacji usługi do dnia 14 września 2018 r.</w:t>
      </w:r>
    </w:p>
    <w:p w:rsidR="00722B6E" w:rsidRPr="00722B6E" w:rsidRDefault="00722B6E" w:rsidP="00722B6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722B6E" w:rsidRP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22B6E">
        <w:rPr>
          <w:rFonts w:ascii="Times New Roman" w:hAnsi="Times New Roman" w:cs="Times New Roman"/>
          <w:sz w:val="28"/>
          <w:szCs w:val="28"/>
        </w:rPr>
        <w:t>Podpisan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722B6E">
        <w:rPr>
          <w:rFonts w:ascii="Times New Roman" w:hAnsi="Times New Roman" w:cs="Times New Roman"/>
          <w:sz w:val="28"/>
          <w:szCs w:val="28"/>
        </w:rPr>
        <w:t xml:space="preserve"> umow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722B6E"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color w:val="000000"/>
          <w:sz w:val="28"/>
          <w:szCs w:val="28"/>
        </w:rPr>
        <w:t>o wsparcie realizacji zadania publicznego "Ekologia i ochrona zwierząt oraz ochrona dziedzictwa przyrodniczego - poprawa bytowania wolno żyjących zwierząt (w szczególności kotów) na terenie miasta Bolesławiec".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Wynagrodzenie umowne: 40 </w:t>
      </w:r>
      <w:r w:rsidRPr="00722B6E">
        <w:rPr>
          <w:rFonts w:ascii="Times New Roman" w:hAnsi="Times New Roman" w:cs="Times New Roman"/>
          <w:sz w:val="28"/>
          <w:szCs w:val="28"/>
        </w:rPr>
        <w:t>000 zł.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Wykonawca: Stowarzyszenie Pomocy Zwierzętom w Bolesławcu.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Term</w:t>
      </w:r>
      <w:r>
        <w:rPr>
          <w:rFonts w:ascii="Times New Roman" w:hAnsi="Times New Roman" w:cs="Times New Roman"/>
          <w:sz w:val="28"/>
          <w:szCs w:val="28"/>
        </w:rPr>
        <w:t>in realizacji usługi do dnia 31 grudnia</w:t>
      </w:r>
      <w:r w:rsidRPr="00722B6E">
        <w:rPr>
          <w:rFonts w:ascii="Times New Roman" w:hAnsi="Times New Roman" w:cs="Times New Roman"/>
          <w:sz w:val="28"/>
          <w:szCs w:val="28"/>
        </w:rPr>
        <w:t xml:space="preserve"> 2018 r.</w:t>
      </w:r>
    </w:p>
    <w:p w:rsidR="00722B6E" w:rsidRPr="00722B6E" w:rsidRDefault="00722B6E" w:rsidP="00722B6E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color w:val="000000"/>
          <w:sz w:val="28"/>
          <w:szCs w:val="28"/>
          <w:lang w:bidi="pl-PL"/>
        </w:rPr>
      </w:pPr>
      <w:r w:rsidRPr="00722B6E">
        <w:rPr>
          <w:rFonts w:ascii="Times New Roman" w:hAnsi="Times New Roman" w:cs="Times New Roman"/>
          <w:sz w:val="28"/>
          <w:szCs w:val="28"/>
        </w:rPr>
        <w:lastRenderedPageBreak/>
        <w:t>Podpisano umowę na usługę pn. „</w:t>
      </w:r>
      <w:r w:rsidRPr="00722B6E">
        <w:rPr>
          <w:rFonts w:ascii="Times New Roman" w:hAnsi="Times New Roman" w:cs="Times New Roman"/>
          <w:bCs/>
          <w:iCs/>
          <w:sz w:val="28"/>
          <w:szCs w:val="28"/>
        </w:rPr>
        <w:t>Opracowanie dokumentacji projektowej kosztorysowo-wykonawczej budowy przedszkola na</w:t>
      </w:r>
      <w:r w:rsidRPr="00722B6E">
        <w:rPr>
          <w:rFonts w:ascii="Times New Roman" w:hAnsi="Times New Roman" w:cs="Times New Roman"/>
          <w:sz w:val="28"/>
          <w:szCs w:val="28"/>
        </w:rPr>
        <w:t xml:space="preserve"> </w:t>
      </w:r>
      <w:r w:rsidRPr="00722B6E">
        <w:rPr>
          <w:rFonts w:ascii="Times New Roman" w:hAnsi="Times New Roman" w:cs="Times New Roman"/>
          <w:bCs/>
          <w:iCs/>
          <w:sz w:val="28"/>
          <w:szCs w:val="28"/>
        </w:rPr>
        <w:t>lewobrzeżnej części miasta - Osiedle Kwiatowe</w:t>
      </w:r>
      <w:r w:rsidRPr="00722B6E">
        <w:rPr>
          <w:rFonts w:ascii="Times New Roman" w:hAnsi="Times New Roman" w:cs="Times New Roman"/>
          <w:color w:val="000000"/>
          <w:sz w:val="28"/>
          <w:szCs w:val="28"/>
          <w:lang w:bidi="pl-PL"/>
        </w:rPr>
        <w:t xml:space="preserve">”. </w:t>
      </w:r>
      <w:r w:rsidRPr="00722B6E">
        <w:rPr>
          <w:rFonts w:ascii="Times New Roman" w:hAnsi="Times New Roman" w:cs="Times New Roman"/>
          <w:sz w:val="28"/>
          <w:szCs w:val="28"/>
        </w:rPr>
        <w:t>Wynagrodzenie umowne – 84 734 zł.</w:t>
      </w:r>
      <w:r w:rsidRPr="00722B6E">
        <w:rPr>
          <w:rFonts w:ascii="Times New Roman" w:hAnsi="Times New Roman" w:cs="Times New Roman"/>
          <w:color w:val="000000"/>
          <w:sz w:val="28"/>
          <w:szCs w:val="28"/>
          <w:lang w:bidi="pl-PL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 xml:space="preserve">Wykonawca - </w:t>
      </w:r>
      <w:r w:rsidRPr="00722B6E">
        <w:rPr>
          <w:rStyle w:val="Pogrubienie"/>
          <w:rFonts w:ascii="Times New Roman" w:hAnsi="Times New Roman" w:cs="Times New Roman"/>
          <w:b w:val="0"/>
          <w:sz w:val="28"/>
          <w:szCs w:val="28"/>
        </w:rPr>
        <w:t>Pracownia Projektowa „PIK” s.c. Anna i Maciej Pindurowie, z siedzibą w Żorach.</w:t>
      </w:r>
      <w:r w:rsidRPr="00722B6E">
        <w:rPr>
          <w:rStyle w:val="Pogrubienie"/>
          <w:rFonts w:ascii="Times New Roman" w:hAnsi="Times New Roman" w:cs="Times New Roman"/>
          <w:b w:val="0"/>
          <w:bCs w:val="0"/>
          <w:color w:val="000000"/>
          <w:sz w:val="28"/>
          <w:szCs w:val="28"/>
          <w:lang w:bidi="pl-PL"/>
        </w:rPr>
        <w:t xml:space="preserve"> </w:t>
      </w:r>
      <w:r w:rsidRPr="00722B6E">
        <w:rPr>
          <w:rFonts w:ascii="Times New Roman" w:hAnsi="Times New Roman" w:cs="Times New Roman"/>
          <w:sz w:val="28"/>
          <w:szCs w:val="28"/>
        </w:rPr>
        <w:t>Termin realizacji dokumentacji projektowej do dnia 16 października 2018 r.</w:t>
      </w:r>
    </w:p>
    <w:p w:rsidR="00666066" w:rsidRPr="00666066" w:rsidRDefault="00666066" w:rsidP="00666066">
      <w:pPr>
        <w:pStyle w:val="Tekstpodstawowy"/>
        <w:ind w:left="1428"/>
        <w:jc w:val="both"/>
        <w:rPr>
          <w:sz w:val="24"/>
          <w:szCs w:val="24"/>
        </w:rPr>
      </w:pPr>
    </w:p>
    <w:p w:rsidR="004E6686" w:rsidRPr="00E60CCF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sprawach promocji:</w:t>
      </w:r>
    </w:p>
    <w:p w:rsidR="0064121C" w:rsidRPr="0064121C" w:rsidRDefault="0064121C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70406" w:rsidRPr="00170406" w:rsidRDefault="00170406" w:rsidP="00170406">
      <w:pPr>
        <w:pStyle w:val="Tekstpodstawowy"/>
        <w:numPr>
          <w:ilvl w:val="0"/>
          <w:numId w:val="47"/>
        </w:numPr>
        <w:jc w:val="both"/>
      </w:pPr>
      <w:r w:rsidRPr="00170406">
        <w:t>Dnia 6 kwietnia 2018 r. podpisano umowę na wykonanie dedykowanych nalotów 10 gmin, podczas których pozyskane zostaną lotnicze zdjęcia fotogrametryczne oraz opracowanie  ortofotomapy (RGB) i numerycznego modelu terenu (NMT) w ramach realizacji  projektu: „Budowa Systemu Informacji Przestrzennej oraz rozwój e-usług publicznych i elektronicznych usług administracyjnych w północno-zachodniej części województwa dolnośląskiego”. Wartość umowy: 535</w:t>
      </w:r>
      <w:r>
        <w:t xml:space="preserve"> </w:t>
      </w:r>
      <w:r w:rsidRPr="00170406">
        <w:t>050,00 zł, w tym wartość dla Gminy Miejskiej Bolesławiec 6</w:t>
      </w:r>
      <w:r>
        <w:t xml:space="preserve"> </w:t>
      </w:r>
      <w:r w:rsidRPr="00170406">
        <w:t>955,65 zł.</w:t>
      </w:r>
    </w:p>
    <w:p w:rsidR="00170406" w:rsidRDefault="00170406" w:rsidP="00170406">
      <w:pPr>
        <w:pStyle w:val="Tekstpodstawowy"/>
        <w:jc w:val="both"/>
      </w:pPr>
    </w:p>
    <w:p w:rsidR="001E161A" w:rsidRPr="002230D4" w:rsidRDefault="001E161A" w:rsidP="00FB1B2A">
      <w:pPr>
        <w:pStyle w:val="Tekstpodstawowy"/>
        <w:jc w:val="both"/>
        <w:rPr>
          <w:b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E47C5F" w:rsidRDefault="00E47C5F" w:rsidP="00E47C5F">
      <w:pPr>
        <w:pStyle w:val="Tekstpodstawowy"/>
        <w:jc w:val="both"/>
        <w:rPr>
          <w:b/>
          <w:u w:val="single"/>
        </w:rPr>
      </w:pPr>
    </w:p>
    <w:p w:rsidR="00297C1A" w:rsidRPr="00F338E3" w:rsidRDefault="00297C1A" w:rsidP="00297C1A">
      <w:pPr>
        <w:pStyle w:val="Tekstpodstawowy"/>
        <w:jc w:val="both"/>
        <w:rPr>
          <w:b/>
          <w:sz w:val="22"/>
          <w:szCs w:val="22"/>
          <w:u w:val="single"/>
        </w:rPr>
      </w:pPr>
    </w:p>
    <w:p w:rsidR="00297C1A" w:rsidRDefault="00297C1A" w:rsidP="00297C1A">
      <w:pPr>
        <w:pStyle w:val="Akapitzlist"/>
        <w:keepNext/>
        <w:numPr>
          <w:ilvl w:val="0"/>
          <w:numId w:val="47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 xml:space="preserve">Wydano zarządzenie nr 104/2018 Prezydenta Miasta Bolesławiec </w:t>
      </w:r>
      <w:r w:rsidRPr="00297C1A">
        <w:rPr>
          <w:rFonts w:ascii="Times New Roman" w:hAnsi="Times New Roman" w:cs="Times New Roman"/>
          <w:sz w:val="28"/>
          <w:szCs w:val="28"/>
        </w:rPr>
        <w:br/>
        <w:t xml:space="preserve">z dnia 5 kwietnia 2018 r. </w:t>
      </w:r>
      <w:r w:rsidRPr="00297C1A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297C1A" w:rsidRPr="00297C1A" w:rsidRDefault="00297C1A" w:rsidP="00297C1A">
      <w:pPr>
        <w:keepNext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97C1A" w:rsidRDefault="00297C1A" w:rsidP="00297C1A">
      <w:pPr>
        <w:pStyle w:val="Tekstpodstawowy"/>
        <w:rPr>
          <w:iCs/>
          <w:u w:val="single"/>
        </w:rPr>
      </w:pPr>
      <w:r w:rsidRPr="00297C1A">
        <w:rPr>
          <w:iCs/>
          <w:u w:val="single"/>
        </w:rPr>
        <w:t>zmiany w budżecie polegały na:</w:t>
      </w:r>
    </w:p>
    <w:p w:rsidR="00297C1A" w:rsidRPr="00297C1A" w:rsidRDefault="00297C1A" w:rsidP="00297C1A">
      <w:pPr>
        <w:pStyle w:val="Tekstpodstawowy"/>
        <w:numPr>
          <w:ilvl w:val="1"/>
          <w:numId w:val="47"/>
        </w:numPr>
        <w:rPr>
          <w:iCs/>
          <w:u w:val="single"/>
        </w:rPr>
      </w:pPr>
      <w:r>
        <w:rPr>
          <w:iCs/>
        </w:rPr>
        <w:t>z</w:t>
      </w:r>
      <w:r w:rsidRPr="00297C1A">
        <w:rPr>
          <w:iCs/>
        </w:rPr>
        <w:t>większeniu planu dochodów i wydatków o kwotę 232</w:t>
      </w:r>
      <w:r>
        <w:rPr>
          <w:iCs/>
        </w:rPr>
        <w:t xml:space="preserve"> </w:t>
      </w:r>
      <w:r w:rsidRPr="00297C1A">
        <w:rPr>
          <w:iCs/>
        </w:rPr>
        <w:t xml:space="preserve">000 zł, </w:t>
      </w:r>
      <w:r w:rsidRPr="00297C1A">
        <w:t>na dofinansowanie zadań wynikających z programu wieloletniego "Senior+" na lata 2015-2020 - pismo Wojewody Dolnośląskiego Nr FB-BP.3111.140.2018.KR z dnia 28.03.2018 r.,</w:t>
      </w:r>
    </w:p>
    <w:p w:rsidR="00297C1A" w:rsidRPr="00297C1A" w:rsidRDefault="00297C1A" w:rsidP="00297C1A">
      <w:pPr>
        <w:pStyle w:val="Tekstpodstawowy"/>
        <w:ind w:left="1440"/>
        <w:rPr>
          <w:iCs/>
          <w:u w:val="single"/>
        </w:rPr>
      </w:pPr>
    </w:p>
    <w:p w:rsidR="00297C1A" w:rsidRPr="00297C1A" w:rsidRDefault="00297C1A" w:rsidP="00297C1A">
      <w:pPr>
        <w:pStyle w:val="Tekstpodstawowy"/>
        <w:numPr>
          <w:ilvl w:val="1"/>
          <w:numId w:val="47"/>
        </w:numPr>
        <w:rPr>
          <w:iCs/>
          <w:u w:val="single"/>
        </w:rPr>
      </w:pPr>
      <w:r>
        <w:t>p</w:t>
      </w:r>
      <w:r w:rsidRPr="00297C1A">
        <w:t>rzeniesieniu planu wydatków z rezerwy na inwestycje i zakupy inwestycyjne w kwocie 85.000 zł na realizację zadania pn. "Przebudowa zaplecza przy ul. Słowackiego 1-11 (I-etap)„".</w:t>
      </w:r>
    </w:p>
    <w:p w:rsidR="00297C1A" w:rsidRDefault="00297C1A" w:rsidP="00297C1A">
      <w:pPr>
        <w:pStyle w:val="Akapitzlist"/>
        <w:rPr>
          <w:iCs/>
        </w:rPr>
      </w:pPr>
    </w:p>
    <w:p w:rsidR="00297C1A" w:rsidRPr="00297C1A" w:rsidRDefault="00297C1A" w:rsidP="00297C1A">
      <w:pPr>
        <w:pStyle w:val="Tekstpodstawowy"/>
        <w:numPr>
          <w:ilvl w:val="1"/>
          <w:numId w:val="47"/>
        </w:numPr>
        <w:rPr>
          <w:iCs/>
          <w:u w:val="single"/>
        </w:rPr>
      </w:pPr>
      <w:r>
        <w:rPr>
          <w:iCs/>
        </w:rPr>
        <w:t>p</w:t>
      </w:r>
      <w:r w:rsidRPr="00297C1A">
        <w:rPr>
          <w:iCs/>
        </w:rPr>
        <w:t xml:space="preserve">rzeniesieniu planu wydatków między rozdziałami </w:t>
      </w:r>
      <w:r w:rsidRPr="00297C1A">
        <w:rPr>
          <w:iCs/>
        </w:rPr>
        <w:br/>
        <w:t xml:space="preserve">i paragrafami klasyfikacji budżetowej w kwocie 242.123 zł, </w:t>
      </w:r>
    </w:p>
    <w:p w:rsidR="00297C1A" w:rsidRDefault="00297C1A" w:rsidP="00297C1A">
      <w:pPr>
        <w:pStyle w:val="Akapitzlist"/>
        <w:rPr>
          <w:iCs/>
          <w:u w:val="single"/>
        </w:rPr>
      </w:pPr>
    </w:p>
    <w:p w:rsidR="00297C1A" w:rsidRPr="00297C1A" w:rsidRDefault="00297C1A" w:rsidP="00297C1A">
      <w:pPr>
        <w:pStyle w:val="Tekstpodstawowy"/>
        <w:ind w:left="1440"/>
        <w:rPr>
          <w:iCs/>
          <w:u w:val="single"/>
        </w:rPr>
      </w:pPr>
    </w:p>
    <w:p w:rsidR="00297C1A" w:rsidRPr="00297C1A" w:rsidRDefault="00297C1A" w:rsidP="00297C1A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7C1A">
        <w:rPr>
          <w:rFonts w:ascii="Times New Roman" w:hAnsi="Times New Roman" w:cs="Times New Roman"/>
          <w:iCs/>
          <w:sz w:val="28"/>
          <w:szCs w:val="28"/>
        </w:rPr>
        <w:lastRenderedPageBreak/>
        <w:t>z tego:</w:t>
      </w:r>
    </w:p>
    <w:p w:rsidR="00297C1A" w:rsidRDefault="00297C1A" w:rsidP="00297C1A">
      <w:pPr>
        <w:pStyle w:val="Akapitzlist"/>
        <w:numPr>
          <w:ilvl w:val="2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>235.298 zł w związku z wyrokiem Sądu Apelacyjnego we Wrocławiu syg. akt I ACa 1805/17 z 12.03.2018 r.,</w:t>
      </w:r>
    </w:p>
    <w:p w:rsidR="00297C1A" w:rsidRDefault="00297C1A" w:rsidP="00297C1A">
      <w:pPr>
        <w:pStyle w:val="Akapitzlist"/>
        <w:numPr>
          <w:ilvl w:val="2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>2.825 zł na realizację projektu pn. "Budowa Systemu Informacji Przestrzennej oraz rozwój e-usług publicznych i elektronicznych usług administracyjnych w północno-zachodniej części województwa dolnośląskiego,</w:t>
      </w:r>
    </w:p>
    <w:p w:rsidR="00297C1A" w:rsidRPr="00297C1A" w:rsidRDefault="00297C1A" w:rsidP="00297C1A">
      <w:pPr>
        <w:pStyle w:val="Akapitzlist"/>
        <w:numPr>
          <w:ilvl w:val="2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>4.000 zł na organizację szkoleń</w:t>
      </w:r>
    </w:p>
    <w:p w:rsidR="00297C1A" w:rsidRPr="00297C1A" w:rsidRDefault="00297C1A" w:rsidP="00297C1A">
      <w:pPr>
        <w:pStyle w:val="Tekstpodstawowy"/>
        <w:jc w:val="both"/>
        <w:rPr>
          <w:b/>
          <w:u w:val="single"/>
        </w:rPr>
      </w:pPr>
      <w:r w:rsidRPr="00297C1A">
        <w:rPr>
          <w:b/>
          <w:u w:val="single"/>
        </w:rPr>
        <w:t>Sprawy podatkowe</w:t>
      </w:r>
    </w:p>
    <w:p w:rsidR="00297C1A" w:rsidRPr="00297C1A" w:rsidRDefault="00297C1A" w:rsidP="00297C1A">
      <w:pPr>
        <w:pStyle w:val="Tekstpodstawowy"/>
        <w:jc w:val="both"/>
        <w:rPr>
          <w:b/>
          <w:u w:val="single"/>
        </w:rPr>
      </w:pPr>
    </w:p>
    <w:p w:rsidR="00297C1A" w:rsidRPr="00297C1A" w:rsidRDefault="00297C1A" w:rsidP="00297C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C1A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297C1A" w:rsidRPr="00297C1A" w:rsidRDefault="00297C1A" w:rsidP="00297C1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C1A">
        <w:rPr>
          <w:rFonts w:ascii="Times New Roman" w:hAnsi="Times New Roman" w:cs="Times New Roman"/>
          <w:b/>
          <w:sz w:val="28"/>
          <w:szCs w:val="28"/>
        </w:rPr>
        <w:t xml:space="preserve"> *ogółem wydano 84 decyzje, z tego: </w:t>
      </w:r>
    </w:p>
    <w:p w:rsidR="00297C1A" w:rsidRDefault="00297C1A" w:rsidP="00297C1A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>72 w sprawie wymiaru  i zmieniające wymiar w podatkach i opłatach lokalnych,</w:t>
      </w:r>
    </w:p>
    <w:p w:rsidR="00297C1A" w:rsidRDefault="00297C1A" w:rsidP="00297C1A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>5 w sprawie zwrotu opłaty skarbowej,</w:t>
      </w:r>
    </w:p>
    <w:p w:rsidR="00297C1A" w:rsidRDefault="00297C1A" w:rsidP="00297C1A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>6 w sprawie zwrotu podatku akcyzowego,</w:t>
      </w:r>
    </w:p>
    <w:p w:rsidR="00297C1A" w:rsidRPr="00297C1A" w:rsidRDefault="00297C1A" w:rsidP="00297C1A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97C1A">
        <w:rPr>
          <w:rFonts w:ascii="Times New Roman" w:hAnsi="Times New Roman" w:cs="Times New Roman"/>
          <w:sz w:val="28"/>
          <w:szCs w:val="28"/>
        </w:rPr>
        <w:t>1 w sprawie odroczenia terminu płatności w podatku od nieruchomości</w:t>
      </w: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297C1A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297C1A" w:rsidRPr="002230D4" w:rsidRDefault="00297C1A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70406" w:rsidRDefault="00170406" w:rsidP="00170406">
      <w:pPr>
        <w:pStyle w:val="Tekstpodstawowy"/>
        <w:jc w:val="both"/>
      </w:pPr>
      <w:r w:rsidRPr="00C42BB7">
        <w:t>Prezydent Miasta zatwierdził aneks nr 7/2017/2018 do arkusza organizacji Szkoły Podstawowej nr 2  w Bolesławcu – na rok szkolny 2017/2018.</w:t>
      </w:r>
    </w:p>
    <w:p w:rsidR="00297C1A" w:rsidRDefault="00297C1A" w:rsidP="00170406">
      <w:pPr>
        <w:pStyle w:val="Tekstpodstawowy"/>
        <w:jc w:val="both"/>
      </w:pPr>
    </w:p>
    <w:p w:rsidR="00297C1A" w:rsidRPr="00C42BB7" w:rsidRDefault="00297C1A" w:rsidP="00170406">
      <w:pPr>
        <w:pStyle w:val="Tekstpodstawowy"/>
        <w:jc w:val="both"/>
      </w:pPr>
    </w:p>
    <w:p w:rsidR="00DF47D4" w:rsidRPr="00DF47D4" w:rsidRDefault="00DF47D4" w:rsidP="000E60FE">
      <w:pPr>
        <w:pStyle w:val="Tekstpodstawowy"/>
        <w:jc w:val="both"/>
      </w:pPr>
    </w:p>
    <w:p w:rsidR="002D73C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78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587077" w:rsidRPr="00587077" w:rsidRDefault="00297C1A" w:rsidP="0058707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587077" w:rsidRPr="00587077">
        <w:rPr>
          <w:rFonts w:ascii="Times New Roman" w:hAnsi="Times New Roman" w:cs="Times New Roman"/>
          <w:sz w:val="28"/>
          <w:szCs w:val="28"/>
        </w:rPr>
        <w:t xml:space="preserve">  sprawach meldunkowych wydano 5 decyzji</w:t>
      </w:r>
      <w:r w:rsidR="00587077">
        <w:rPr>
          <w:rFonts w:ascii="Times New Roman" w:hAnsi="Times New Roman" w:cs="Times New Roman"/>
          <w:sz w:val="28"/>
          <w:szCs w:val="28"/>
        </w:rPr>
        <w:t>.</w:t>
      </w:r>
    </w:p>
    <w:p w:rsidR="00587077" w:rsidRPr="00587077" w:rsidRDefault="00297C1A" w:rsidP="0058707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587077" w:rsidRPr="00587077">
        <w:rPr>
          <w:rFonts w:ascii="Times New Roman" w:hAnsi="Times New Roman" w:cs="Times New Roman"/>
          <w:sz w:val="28"/>
          <w:szCs w:val="28"/>
        </w:rPr>
        <w:t xml:space="preserve"> sprawach wojskowych wydano 2 decyzje.</w:t>
      </w:r>
    </w:p>
    <w:p w:rsidR="00587077" w:rsidRDefault="00297C1A" w:rsidP="00587077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587077" w:rsidRPr="00587077">
        <w:rPr>
          <w:rFonts w:ascii="Times New Roman" w:hAnsi="Times New Roman" w:cs="Times New Roman"/>
          <w:sz w:val="28"/>
          <w:szCs w:val="28"/>
        </w:rPr>
        <w:t xml:space="preserve"> sprawach urzędu stanu cywilnego zarejestrowano:</w:t>
      </w:r>
    </w:p>
    <w:p w:rsidR="00587077" w:rsidRDefault="00587077" w:rsidP="00587077">
      <w:pPr>
        <w:pStyle w:val="Akapitzlist"/>
        <w:numPr>
          <w:ilvl w:val="1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7077">
        <w:rPr>
          <w:rFonts w:ascii="Times New Roman" w:hAnsi="Times New Roman" w:cs="Times New Roman"/>
          <w:sz w:val="28"/>
          <w:szCs w:val="28"/>
        </w:rPr>
        <w:t>49 urodzeń</w:t>
      </w:r>
    </w:p>
    <w:p w:rsidR="00587077" w:rsidRDefault="00587077" w:rsidP="00587077">
      <w:pPr>
        <w:pStyle w:val="Akapitzlist"/>
        <w:numPr>
          <w:ilvl w:val="1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7077">
        <w:rPr>
          <w:rFonts w:ascii="Times New Roman" w:hAnsi="Times New Roman" w:cs="Times New Roman"/>
          <w:sz w:val="28"/>
          <w:szCs w:val="28"/>
        </w:rPr>
        <w:t>15 małżeństw</w:t>
      </w:r>
    </w:p>
    <w:p w:rsidR="00587077" w:rsidRPr="00587077" w:rsidRDefault="00587077" w:rsidP="00587077">
      <w:pPr>
        <w:pStyle w:val="Akapitzlist"/>
        <w:numPr>
          <w:ilvl w:val="1"/>
          <w:numId w:val="4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7077">
        <w:rPr>
          <w:rFonts w:ascii="Times New Roman" w:hAnsi="Times New Roman" w:cs="Times New Roman"/>
          <w:sz w:val="28"/>
          <w:szCs w:val="28"/>
        </w:rPr>
        <w:t>48 zgonów</w:t>
      </w:r>
    </w:p>
    <w:p w:rsidR="00587077" w:rsidRDefault="00297C1A" w:rsidP="00587077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587077" w:rsidRPr="00587077">
        <w:rPr>
          <w:rFonts w:ascii="Times New Roman" w:hAnsi="Times New Roman" w:cs="Times New Roman"/>
          <w:sz w:val="28"/>
          <w:szCs w:val="28"/>
        </w:rPr>
        <w:t xml:space="preserve"> sprawie zmiany imion i nazwisk wydano 5 decyzji</w:t>
      </w:r>
      <w:r w:rsidR="00587077">
        <w:rPr>
          <w:rFonts w:ascii="Times New Roman" w:hAnsi="Times New Roman" w:cs="Times New Roman"/>
          <w:sz w:val="28"/>
          <w:szCs w:val="28"/>
        </w:rPr>
        <w:t>.</w:t>
      </w:r>
    </w:p>
    <w:p w:rsidR="00587077" w:rsidRDefault="00297C1A" w:rsidP="00587077">
      <w:pPr>
        <w:pStyle w:val="Akapitzlist"/>
        <w:numPr>
          <w:ilvl w:val="0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587077" w:rsidRPr="00587077">
        <w:rPr>
          <w:rFonts w:ascii="Times New Roman" w:hAnsi="Times New Roman" w:cs="Times New Roman"/>
          <w:sz w:val="28"/>
          <w:szCs w:val="28"/>
        </w:rPr>
        <w:t xml:space="preserve"> sprawach przedsiębiorczości:</w:t>
      </w:r>
    </w:p>
    <w:p w:rsidR="00587077" w:rsidRDefault="00587077" w:rsidP="00587077">
      <w:pPr>
        <w:pStyle w:val="Akapitzlist"/>
        <w:numPr>
          <w:ilvl w:val="1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7077">
        <w:rPr>
          <w:rFonts w:ascii="Times New Roman" w:hAnsi="Times New Roman" w:cs="Times New Roman"/>
          <w:sz w:val="28"/>
          <w:szCs w:val="28"/>
        </w:rPr>
        <w:lastRenderedPageBreak/>
        <w:t>wydano 9 decyzji</w:t>
      </w:r>
    </w:p>
    <w:p w:rsidR="00587077" w:rsidRPr="00587077" w:rsidRDefault="00587077" w:rsidP="00587077">
      <w:pPr>
        <w:pStyle w:val="Akapitzlist"/>
        <w:numPr>
          <w:ilvl w:val="1"/>
          <w:numId w:val="4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7077">
        <w:rPr>
          <w:rFonts w:ascii="Times New Roman" w:hAnsi="Times New Roman" w:cs="Times New Roman"/>
          <w:sz w:val="28"/>
          <w:szCs w:val="28"/>
        </w:rPr>
        <w:t>przyjęto  i  przetworzono  175 wniosków  o  wpis do  Centralnej  Ewidencji  i  Informacji  o   Działalności Gospodarczej</w:t>
      </w:r>
    </w:p>
    <w:p w:rsidR="00587077" w:rsidRPr="008D6371" w:rsidRDefault="00587077" w:rsidP="008D6371">
      <w:pPr>
        <w:pStyle w:val="Akapitzlist"/>
        <w:numPr>
          <w:ilvl w:val="0"/>
          <w:numId w:val="4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D6371">
        <w:rPr>
          <w:rFonts w:ascii="Times New Roman" w:hAnsi="Times New Roman" w:cs="Times New Roman"/>
          <w:sz w:val="28"/>
          <w:szCs w:val="28"/>
        </w:rPr>
        <w:t>zorganizowano   spotkanie    informacyjne    dla przedsiębiorców dot. pozyskiwania środków unijnych na rozwój MŚP.</w:t>
      </w:r>
    </w:p>
    <w:p w:rsidR="00E0112B" w:rsidRPr="0081278F" w:rsidRDefault="00E0112B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570DE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p w:rsidR="002230D4" w:rsidRPr="002230D4" w:rsidRDefault="002230D4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2230D4" w:rsidRPr="002230D4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F0F" w:rsidRDefault="00F47F0F" w:rsidP="00695EC6">
      <w:pPr>
        <w:spacing w:after="0" w:line="240" w:lineRule="auto"/>
      </w:pPr>
      <w:r>
        <w:separator/>
      </w:r>
    </w:p>
  </w:endnote>
  <w:endnote w:type="continuationSeparator" w:id="0">
    <w:p w:rsidR="00F47F0F" w:rsidRDefault="00F47F0F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F0F" w:rsidRDefault="00F47F0F" w:rsidP="00695EC6">
      <w:pPr>
        <w:spacing w:after="0" w:line="240" w:lineRule="auto"/>
      </w:pPr>
      <w:r>
        <w:separator/>
      </w:r>
    </w:p>
  </w:footnote>
  <w:footnote w:type="continuationSeparator" w:id="0">
    <w:p w:rsidR="00F47F0F" w:rsidRDefault="00F47F0F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35443"/>
    <w:multiLevelType w:val="hybridMultilevel"/>
    <w:tmpl w:val="CA467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875857"/>
    <w:multiLevelType w:val="hybridMultilevel"/>
    <w:tmpl w:val="AA6210F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26816"/>
    <w:multiLevelType w:val="hybridMultilevel"/>
    <w:tmpl w:val="5CBC21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72B14"/>
    <w:multiLevelType w:val="hybridMultilevel"/>
    <w:tmpl w:val="340C2D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97647"/>
    <w:multiLevelType w:val="hybridMultilevel"/>
    <w:tmpl w:val="9A6EE0C2"/>
    <w:lvl w:ilvl="0" w:tplc="6108C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41500"/>
    <w:multiLevelType w:val="hybridMultilevel"/>
    <w:tmpl w:val="7E4CBC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43648"/>
    <w:multiLevelType w:val="hybridMultilevel"/>
    <w:tmpl w:val="4E5A5EBA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406665E"/>
    <w:multiLevelType w:val="hybridMultilevel"/>
    <w:tmpl w:val="A7F61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19243EDD"/>
    <w:multiLevelType w:val="hybridMultilevel"/>
    <w:tmpl w:val="4CAE4614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BA408A4"/>
    <w:multiLevelType w:val="hybridMultilevel"/>
    <w:tmpl w:val="895899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7E0822"/>
    <w:multiLevelType w:val="hybridMultilevel"/>
    <w:tmpl w:val="0AFE1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AE0C1B"/>
    <w:multiLevelType w:val="hybridMultilevel"/>
    <w:tmpl w:val="2A1E30DC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4E63D2A"/>
    <w:multiLevelType w:val="hybridMultilevel"/>
    <w:tmpl w:val="8BB061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95C5C"/>
    <w:multiLevelType w:val="hybridMultilevel"/>
    <w:tmpl w:val="1C2655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906E50"/>
    <w:multiLevelType w:val="hybridMultilevel"/>
    <w:tmpl w:val="8A8A7740"/>
    <w:lvl w:ilvl="0" w:tplc="0415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7" w15:restartNumberingAfterBreak="0">
    <w:nsid w:val="2952595A"/>
    <w:multiLevelType w:val="hybridMultilevel"/>
    <w:tmpl w:val="3A120EC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9F53E9"/>
    <w:multiLevelType w:val="hybridMultilevel"/>
    <w:tmpl w:val="94307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147B5F"/>
    <w:multiLevelType w:val="hybridMultilevel"/>
    <w:tmpl w:val="9306B7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78780C"/>
    <w:multiLevelType w:val="hybridMultilevel"/>
    <w:tmpl w:val="EBA6FC08"/>
    <w:lvl w:ilvl="0" w:tplc="4420143E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F66F0A"/>
    <w:multiLevelType w:val="hybridMultilevel"/>
    <w:tmpl w:val="43268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FE06AE"/>
    <w:multiLevelType w:val="multilevel"/>
    <w:tmpl w:val="CCFEB718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3" w15:restartNumberingAfterBreak="0">
    <w:nsid w:val="3E446825"/>
    <w:multiLevelType w:val="hybridMultilevel"/>
    <w:tmpl w:val="3C0873E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24" w15:restartNumberingAfterBreak="0">
    <w:nsid w:val="3EA2112A"/>
    <w:multiLevelType w:val="hybridMultilevel"/>
    <w:tmpl w:val="566E3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4C0142"/>
    <w:multiLevelType w:val="hybridMultilevel"/>
    <w:tmpl w:val="17E86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BB653E"/>
    <w:multiLevelType w:val="hybridMultilevel"/>
    <w:tmpl w:val="8D86BC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712BF2"/>
    <w:multiLevelType w:val="hybridMultilevel"/>
    <w:tmpl w:val="4282D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9B0778"/>
    <w:multiLevelType w:val="hybridMultilevel"/>
    <w:tmpl w:val="C78E3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71219D"/>
    <w:multiLevelType w:val="hybridMultilevel"/>
    <w:tmpl w:val="72B03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DC7321"/>
    <w:multiLevelType w:val="hybridMultilevel"/>
    <w:tmpl w:val="14FEB1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7674DC"/>
    <w:multiLevelType w:val="hybridMultilevel"/>
    <w:tmpl w:val="739ED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5536A0"/>
    <w:multiLevelType w:val="hybridMultilevel"/>
    <w:tmpl w:val="49444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981862"/>
    <w:multiLevelType w:val="hybridMultilevel"/>
    <w:tmpl w:val="4A9836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CD7344"/>
    <w:multiLevelType w:val="hybridMultilevel"/>
    <w:tmpl w:val="81564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608F22FD"/>
    <w:multiLevelType w:val="hybridMultilevel"/>
    <w:tmpl w:val="18747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A16DB7"/>
    <w:multiLevelType w:val="hybridMultilevel"/>
    <w:tmpl w:val="CE52D3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E0069"/>
    <w:multiLevelType w:val="hybridMultilevel"/>
    <w:tmpl w:val="EC46C5B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6B296509"/>
    <w:multiLevelType w:val="hybridMultilevel"/>
    <w:tmpl w:val="C32627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4F5B7C"/>
    <w:multiLevelType w:val="hybridMultilevel"/>
    <w:tmpl w:val="C8A4E3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81662C"/>
    <w:multiLevelType w:val="hybridMultilevel"/>
    <w:tmpl w:val="F37CA44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8662B79"/>
    <w:multiLevelType w:val="hybridMultilevel"/>
    <w:tmpl w:val="0D7A7C36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79D06D21"/>
    <w:multiLevelType w:val="hybridMultilevel"/>
    <w:tmpl w:val="F14C87E0"/>
    <w:lvl w:ilvl="0" w:tplc="FD7E95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0C4A27"/>
    <w:multiLevelType w:val="hybridMultilevel"/>
    <w:tmpl w:val="99DE509C"/>
    <w:lvl w:ilvl="0" w:tplc="04150005">
      <w:start w:val="1"/>
      <w:numFmt w:val="bullet"/>
      <w:lvlText w:val=""/>
      <w:lvlJc w:val="left"/>
      <w:pPr>
        <w:ind w:left="82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6" w15:restartNumberingAfterBreak="0">
    <w:nsid w:val="7B276BF1"/>
    <w:multiLevelType w:val="hybridMultilevel"/>
    <w:tmpl w:val="1BC6D65E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47" w15:restartNumberingAfterBreak="0">
    <w:nsid w:val="7BF71129"/>
    <w:multiLevelType w:val="hybridMultilevel"/>
    <w:tmpl w:val="0F06A652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7D673D72"/>
    <w:multiLevelType w:val="hybridMultilevel"/>
    <w:tmpl w:val="1F1007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46"/>
  </w:num>
  <w:num w:numId="3">
    <w:abstractNumId w:val="27"/>
  </w:num>
  <w:num w:numId="4">
    <w:abstractNumId w:val="23"/>
  </w:num>
  <w:num w:numId="5">
    <w:abstractNumId w:val="8"/>
  </w:num>
  <w:num w:numId="6">
    <w:abstractNumId w:val="21"/>
  </w:num>
  <w:num w:numId="7">
    <w:abstractNumId w:val="11"/>
  </w:num>
  <w:num w:numId="8">
    <w:abstractNumId w:val="42"/>
  </w:num>
  <w:num w:numId="9">
    <w:abstractNumId w:val="16"/>
  </w:num>
  <w:num w:numId="10">
    <w:abstractNumId w:val="10"/>
  </w:num>
  <w:num w:numId="11">
    <w:abstractNumId w:val="5"/>
  </w:num>
  <w:num w:numId="12">
    <w:abstractNumId w:val="19"/>
  </w:num>
  <w:num w:numId="13">
    <w:abstractNumId w:val="29"/>
  </w:num>
  <w:num w:numId="14">
    <w:abstractNumId w:val="38"/>
  </w:num>
  <w:num w:numId="15">
    <w:abstractNumId w:val="31"/>
  </w:num>
  <w:num w:numId="16">
    <w:abstractNumId w:val="2"/>
  </w:num>
  <w:num w:numId="17">
    <w:abstractNumId w:val="14"/>
  </w:num>
  <w:num w:numId="18">
    <w:abstractNumId w:val="43"/>
  </w:num>
  <w:num w:numId="19">
    <w:abstractNumId w:val="6"/>
  </w:num>
  <w:num w:numId="20">
    <w:abstractNumId w:val="34"/>
  </w:num>
  <w:num w:numId="21">
    <w:abstractNumId w:val="40"/>
  </w:num>
  <w:num w:numId="22">
    <w:abstractNumId w:val="3"/>
  </w:num>
  <w:num w:numId="23">
    <w:abstractNumId w:val="45"/>
  </w:num>
  <w:num w:numId="24">
    <w:abstractNumId w:val="2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9"/>
  </w:num>
  <w:num w:numId="27">
    <w:abstractNumId w:val="39"/>
  </w:num>
  <w:num w:numId="28">
    <w:abstractNumId w:val="47"/>
  </w:num>
  <w:num w:numId="29">
    <w:abstractNumId w:val="26"/>
  </w:num>
  <w:num w:numId="30">
    <w:abstractNumId w:val="30"/>
  </w:num>
  <w:num w:numId="31">
    <w:abstractNumId w:val="20"/>
  </w:num>
  <w:num w:numId="32">
    <w:abstractNumId w:val="44"/>
  </w:num>
  <w:num w:numId="33">
    <w:abstractNumId w:val="28"/>
  </w:num>
  <w:num w:numId="34">
    <w:abstractNumId w:val="25"/>
  </w:num>
  <w:num w:numId="35">
    <w:abstractNumId w:val="37"/>
  </w:num>
  <w:num w:numId="36">
    <w:abstractNumId w:val="32"/>
  </w:num>
  <w:num w:numId="37">
    <w:abstractNumId w:val="1"/>
  </w:num>
  <w:num w:numId="38">
    <w:abstractNumId w:val="17"/>
  </w:num>
  <w:num w:numId="39">
    <w:abstractNumId w:val="15"/>
  </w:num>
  <w:num w:numId="40">
    <w:abstractNumId w:val="0"/>
  </w:num>
  <w:num w:numId="41">
    <w:abstractNumId w:val="13"/>
  </w:num>
  <w:num w:numId="42">
    <w:abstractNumId w:val="35"/>
  </w:num>
  <w:num w:numId="43">
    <w:abstractNumId w:val="48"/>
  </w:num>
  <w:num w:numId="44">
    <w:abstractNumId w:val="4"/>
  </w:num>
  <w:num w:numId="45">
    <w:abstractNumId w:val="12"/>
  </w:num>
  <w:num w:numId="46">
    <w:abstractNumId w:val="24"/>
  </w:num>
  <w:num w:numId="47">
    <w:abstractNumId w:val="7"/>
  </w:num>
  <w:num w:numId="48">
    <w:abstractNumId w:val="33"/>
  </w:num>
  <w:num w:numId="49">
    <w:abstractNumId w:val="4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329AF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217D"/>
    <w:rsid w:val="000A6E26"/>
    <w:rsid w:val="000B07F8"/>
    <w:rsid w:val="000B2C10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277DB"/>
    <w:rsid w:val="00130E69"/>
    <w:rsid w:val="001310BD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0406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3240"/>
    <w:rsid w:val="001C5260"/>
    <w:rsid w:val="001C5631"/>
    <w:rsid w:val="001C63EC"/>
    <w:rsid w:val="001C7757"/>
    <w:rsid w:val="001D12DD"/>
    <w:rsid w:val="001D3575"/>
    <w:rsid w:val="001D665A"/>
    <w:rsid w:val="001E161A"/>
    <w:rsid w:val="001E2601"/>
    <w:rsid w:val="001E2DAA"/>
    <w:rsid w:val="00200481"/>
    <w:rsid w:val="00200501"/>
    <w:rsid w:val="00201513"/>
    <w:rsid w:val="00212E8C"/>
    <w:rsid w:val="00212FC7"/>
    <w:rsid w:val="00216007"/>
    <w:rsid w:val="00216E1C"/>
    <w:rsid w:val="00220160"/>
    <w:rsid w:val="00222EEE"/>
    <w:rsid w:val="002230D4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45269"/>
    <w:rsid w:val="00245F99"/>
    <w:rsid w:val="002465A8"/>
    <w:rsid w:val="00246CCF"/>
    <w:rsid w:val="0025340C"/>
    <w:rsid w:val="0025375A"/>
    <w:rsid w:val="002544FC"/>
    <w:rsid w:val="002552A0"/>
    <w:rsid w:val="00256992"/>
    <w:rsid w:val="00260B44"/>
    <w:rsid w:val="00260E55"/>
    <w:rsid w:val="00260EC0"/>
    <w:rsid w:val="00263763"/>
    <w:rsid w:val="00263C2E"/>
    <w:rsid w:val="00264CD9"/>
    <w:rsid w:val="0026655D"/>
    <w:rsid w:val="00271B5C"/>
    <w:rsid w:val="00271E7C"/>
    <w:rsid w:val="00283BEA"/>
    <w:rsid w:val="00286988"/>
    <w:rsid w:val="002869DD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97C1A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6B50"/>
    <w:rsid w:val="00336DD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4813"/>
    <w:rsid w:val="00356C84"/>
    <w:rsid w:val="00356E5D"/>
    <w:rsid w:val="003631C7"/>
    <w:rsid w:val="00363BF7"/>
    <w:rsid w:val="00365513"/>
    <w:rsid w:val="0037127C"/>
    <w:rsid w:val="00375A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5A41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3439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66EB3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E0329"/>
    <w:rsid w:val="004E1B88"/>
    <w:rsid w:val="004E1F35"/>
    <w:rsid w:val="004E457B"/>
    <w:rsid w:val="004E6686"/>
    <w:rsid w:val="004E7D24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4883"/>
    <w:rsid w:val="00535B01"/>
    <w:rsid w:val="00537D20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8304C"/>
    <w:rsid w:val="00587077"/>
    <w:rsid w:val="005923D8"/>
    <w:rsid w:val="005956E3"/>
    <w:rsid w:val="0059716B"/>
    <w:rsid w:val="005A0826"/>
    <w:rsid w:val="005A1EEE"/>
    <w:rsid w:val="005A299C"/>
    <w:rsid w:val="005A2B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2AA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066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4CF4"/>
    <w:rsid w:val="0071214F"/>
    <w:rsid w:val="00713512"/>
    <w:rsid w:val="007150F4"/>
    <w:rsid w:val="00715D40"/>
    <w:rsid w:val="00721156"/>
    <w:rsid w:val="00722B6E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6D8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A7223"/>
    <w:rsid w:val="007B0DAC"/>
    <w:rsid w:val="007B150C"/>
    <w:rsid w:val="007B1A79"/>
    <w:rsid w:val="007B2731"/>
    <w:rsid w:val="007B49F8"/>
    <w:rsid w:val="007B5448"/>
    <w:rsid w:val="007B6A70"/>
    <w:rsid w:val="007B7393"/>
    <w:rsid w:val="007C1E11"/>
    <w:rsid w:val="007C2920"/>
    <w:rsid w:val="007C2FC9"/>
    <w:rsid w:val="007C35F2"/>
    <w:rsid w:val="007C6AA4"/>
    <w:rsid w:val="007C730E"/>
    <w:rsid w:val="007D0B6B"/>
    <w:rsid w:val="007D110E"/>
    <w:rsid w:val="007D1BF2"/>
    <w:rsid w:val="007D4D6D"/>
    <w:rsid w:val="007D61A1"/>
    <w:rsid w:val="007D6C83"/>
    <w:rsid w:val="007E0EFD"/>
    <w:rsid w:val="007E1DFD"/>
    <w:rsid w:val="007E5A64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278F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5787A"/>
    <w:rsid w:val="00867006"/>
    <w:rsid w:val="008670EF"/>
    <w:rsid w:val="008711F0"/>
    <w:rsid w:val="008725A5"/>
    <w:rsid w:val="0087277F"/>
    <w:rsid w:val="00872CE7"/>
    <w:rsid w:val="008738F9"/>
    <w:rsid w:val="00873F74"/>
    <w:rsid w:val="00877F99"/>
    <w:rsid w:val="00881FEF"/>
    <w:rsid w:val="00886371"/>
    <w:rsid w:val="008865E4"/>
    <w:rsid w:val="00887CD7"/>
    <w:rsid w:val="008911AE"/>
    <w:rsid w:val="008958A8"/>
    <w:rsid w:val="00895A2F"/>
    <w:rsid w:val="00896F35"/>
    <w:rsid w:val="008A021D"/>
    <w:rsid w:val="008A2F52"/>
    <w:rsid w:val="008A317A"/>
    <w:rsid w:val="008A43D3"/>
    <w:rsid w:val="008A67A9"/>
    <w:rsid w:val="008A6D22"/>
    <w:rsid w:val="008A6DF1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371"/>
    <w:rsid w:val="008D6C3B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20605"/>
    <w:rsid w:val="00920994"/>
    <w:rsid w:val="009232CF"/>
    <w:rsid w:val="00926614"/>
    <w:rsid w:val="00931AB0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0EA6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48A2"/>
    <w:rsid w:val="009D537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2542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2F6F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7FF"/>
    <w:rsid w:val="00B11C87"/>
    <w:rsid w:val="00B2307B"/>
    <w:rsid w:val="00B236E5"/>
    <w:rsid w:val="00B326C4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473AF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357A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F064B"/>
    <w:rsid w:val="00BF2581"/>
    <w:rsid w:val="00BF5838"/>
    <w:rsid w:val="00BF6390"/>
    <w:rsid w:val="00BF6F37"/>
    <w:rsid w:val="00BF78CE"/>
    <w:rsid w:val="00BF7EA1"/>
    <w:rsid w:val="00BF7ECB"/>
    <w:rsid w:val="00C000CF"/>
    <w:rsid w:val="00C004B0"/>
    <w:rsid w:val="00C0252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2BB7"/>
    <w:rsid w:val="00C447A0"/>
    <w:rsid w:val="00C45017"/>
    <w:rsid w:val="00C46C1F"/>
    <w:rsid w:val="00C5061D"/>
    <w:rsid w:val="00C5289A"/>
    <w:rsid w:val="00C54E37"/>
    <w:rsid w:val="00C60803"/>
    <w:rsid w:val="00C63C8F"/>
    <w:rsid w:val="00C67707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168"/>
    <w:rsid w:val="00CC04A7"/>
    <w:rsid w:val="00CC06DC"/>
    <w:rsid w:val="00CC0FB2"/>
    <w:rsid w:val="00CC1EB6"/>
    <w:rsid w:val="00CC1F66"/>
    <w:rsid w:val="00CC3821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1DCD"/>
    <w:rsid w:val="00D22541"/>
    <w:rsid w:val="00D24AB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654"/>
    <w:rsid w:val="00D44E90"/>
    <w:rsid w:val="00D4566A"/>
    <w:rsid w:val="00D4578C"/>
    <w:rsid w:val="00D50ED6"/>
    <w:rsid w:val="00D51A4F"/>
    <w:rsid w:val="00D53594"/>
    <w:rsid w:val="00D6122A"/>
    <w:rsid w:val="00D63377"/>
    <w:rsid w:val="00D70869"/>
    <w:rsid w:val="00D7319B"/>
    <w:rsid w:val="00D75ABD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47D4"/>
    <w:rsid w:val="00DF5E03"/>
    <w:rsid w:val="00DF60F4"/>
    <w:rsid w:val="00DF63F4"/>
    <w:rsid w:val="00DF7653"/>
    <w:rsid w:val="00DF7690"/>
    <w:rsid w:val="00E0112B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6470"/>
    <w:rsid w:val="00E40380"/>
    <w:rsid w:val="00E4051A"/>
    <w:rsid w:val="00E407D5"/>
    <w:rsid w:val="00E4224E"/>
    <w:rsid w:val="00E47C5F"/>
    <w:rsid w:val="00E51DC4"/>
    <w:rsid w:val="00E5305B"/>
    <w:rsid w:val="00E535C7"/>
    <w:rsid w:val="00E561E1"/>
    <w:rsid w:val="00E563CD"/>
    <w:rsid w:val="00E56A6A"/>
    <w:rsid w:val="00E60CCF"/>
    <w:rsid w:val="00E64481"/>
    <w:rsid w:val="00E6617B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78C"/>
    <w:rsid w:val="00E95D70"/>
    <w:rsid w:val="00EA03F4"/>
    <w:rsid w:val="00EA07BF"/>
    <w:rsid w:val="00EA3017"/>
    <w:rsid w:val="00EA4C8C"/>
    <w:rsid w:val="00EB32BE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2CF7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47F0F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77CDA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2EBF"/>
    <w:rsid w:val="00FB4B7E"/>
    <w:rsid w:val="00FB53BD"/>
    <w:rsid w:val="00FB6CAB"/>
    <w:rsid w:val="00FB7474"/>
    <w:rsid w:val="00FC233C"/>
    <w:rsid w:val="00FC4450"/>
    <w:rsid w:val="00FC77CF"/>
    <w:rsid w:val="00FC792B"/>
    <w:rsid w:val="00FD128A"/>
    <w:rsid w:val="00FD1DDF"/>
    <w:rsid w:val="00FD475C"/>
    <w:rsid w:val="00FE19ED"/>
    <w:rsid w:val="00FE211A"/>
    <w:rsid w:val="00FE2575"/>
    <w:rsid w:val="00FE4ADF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8838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B89089-CF2B-4A68-B28D-241659EB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1691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Sylwia Chruszcz</cp:lastModifiedBy>
  <cp:revision>2</cp:revision>
  <cp:lastPrinted>2018-01-30T07:52:00Z</cp:lastPrinted>
  <dcterms:created xsi:type="dcterms:W3CDTF">2018-09-13T10:01:00Z</dcterms:created>
  <dcterms:modified xsi:type="dcterms:W3CDTF">2018-09-13T10:01:00Z</dcterms:modified>
</cp:coreProperties>
</file>