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2F6FDC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sz w:val="28"/>
          <w:szCs w:val="28"/>
        </w:rPr>
        <w:t>ROGM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8A32B2">
        <w:rPr>
          <w:rFonts w:ascii="Times New Roman" w:eastAsia="Calibri" w:hAnsi="Times New Roman" w:cs="Times New Roman"/>
          <w:sz w:val="28"/>
          <w:szCs w:val="28"/>
        </w:rPr>
        <w:t>9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CD5DC4" w:rsidRPr="002F6FDC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8A32B2" w:rsidRPr="002F6FDC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="004B1788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F6FDC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5787A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A32B2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29 sierpnia 2018 </w:t>
      </w:r>
      <w:r w:rsidRPr="002F6FDC">
        <w:rPr>
          <w:rFonts w:ascii="Times New Roman" w:eastAsia="Calibri" w:hAnsi="Times New Roman" w:cs="Times New Roman"/>
          <w:b/>
          <w:sz w:val="28"/>
          <w:szCs w:val="28"/>
        </w:rPr>
        <w:t>r.</w:t>
      </w:r>
    </w:p>
    <w:p w:rsidR="00AE4B22" w:rsidRPr="002F6FDC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2F6FD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2F6FDC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2F6F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 w:rsidRPr="002F6F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2F6FDC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Pr="002F6FDC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CD5DC4" w:rsidRPr="002F6FDC">
        <w:rPr>
          <w:rFonts w:ascii="Times New Roman" w:eastAsia="Calibri" w:hAnsi="Times New Roman" w:cs="Times New Roman"/>
          <w:sz w:val="28"/>
          <w:szCs w:val="28"/>
        </w:rPr>
        <w:t xml:space="preserve">L </w:t>
      </w: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2F6FDC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2F6FDC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2F6FDC">
        <w:rPr>
          <w:rFonts w:ascii="Times New Roman" w:eastAsia="Calibri" w:hAnsi="Times New Roman" w:cs="Times New Roman"/>
          <w:sz w:val="28"/>
          <w:szCs w:val="28"/>
        </w:rPr>
        <w:br/>
      </w:r>
      <w:r w:rsidR="008A32B2" w:rsidRPr="002F6FDC">
        <w:rPr>
          <w:rFonts w:ascii="Times New Roman" w:eastAsia="Calibri" w:hAnsi="Times New Roman" w:cs="Times New Roman"/>
          <w:sz w:val="28"/>
          <w:szCs w:val="28"/>
        </w:rPr>
        <w:t>29 czerwca</w:t>
      </w:r>
      <w:r w:rsidR="00CD5DC4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2F6FDC">
        <w:rPr>
          <w:rFonts w:ascii="Times New Roman" w:eastAsia="Calibri" w:hAnsi="Times New Roman" w:cs="Times New Roman"/>
          <w:sz w:val="28"/>
          <w:szCs w:val="28"/>
        </w:rPr>
        <w:t>201</w:t>
      </w:r>
      <w:r w:rsidR="00E0112B" w:rsidRPr="002F6FDC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2F6FDC">
        <w:rPr>
          <w:rFonts w:ascii="Times New Roman" w:eastAsia="Calibri" w:hAnsi="Times New Roman" w:cs="Times New Roman"/>
          <w:sz w:val="28"/>
          <w:szCs w:val="28"/>
        </w:rPr>
        <w:t>r.</w:t>
      </w: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 w:rsidRPr="002F6FDC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2F6FDC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 w:rsidRPr="002F6FDC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6FDC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 w:rsidRPr="002F6FD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A32B2" w:rsidRPr="002F6FDC" w:rsidRDefault="008A32B2" w:rsidP="009170B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>na LI sesję, odbytą w dniu 8 sierpnia:</w:t>
      </w:r>
    </w:p>
    <w:p w:rsidR="00E858E3" w:rsidRDefault="00E858E3" w:rsidP="009170B2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E858E3">
        <w:rPr>
          <w:rFonts w:ascii="Times New Roman" w:hAnsi="Times New Roman" w:cs="Times New Roman"/>
          <w:bCs/>
          <w:sz w:val="28"/>
          <w:szCs w:val="28"/>
        </w:rPr>
        <w:t>upoważnienia do złożenia wniosku o dofinansowanie oraz przyjęcia do realizacji</w:t>
      </w:r>
      <w:r w:rsidRPr="00E858E3">
        <w:rPr>
          <w:rFonts w:ascii="Times New Roman" w:hAnsi="Times New Roman" w:cs="Times New Roman"/>
          <w:sz w:val="28"/>
          <w:szCs w:val="28"/>
        </w:rPr>
        <w:t xml:space="preserve"> określonego w Studium Wykonalności</w:t>
      </w:r>
      <w:r w:rsidRPr="00E858E3">
        <w:rPr>
          <w:rFonts w:ascii="Times New Roman" w:hAnsi="Times New Roman" w:cs="Times New Roman"/>
          <w:bCs/>
          <w:sz w:val="28"/>
          <w:szCs w:val="28"/>
        </w:rPr>
        <w:t xml:space="preserve">  przedsięwzięcia pn. „Poprawa jakości środowiska miejskiego w Bolesławcu - budowa parku sensorycznego”;</w:t>
      </w:r>
    </w:p>
    <w:p w:rsidR="00E858E3" w:rsidRPr="00E858E3" w:rsidRDefault="00E858E3" w:rsidP="00E858E3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58E3" w:rsidRDefault="00E858E3" w:rsidP="009170B2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E858E3">
        <w:rPr>
          <w:rFonts w:ascii="Times New Roman" w:hAnsi="Times New Roman" w:cs="Times New Roman"/>
          <w:bCs/>
          <w:sz w:val="28"/>
          <w:szCs w:val="28"/>
        </w:rPr>
        <w:t>upoważnienia do złożenia wniosku o dofinansowanie oraz przyjęcia do realizacji</w:t>
      </w:r>
      <w:r w:rsidRPr="00E858E3">
        <w:rPr>
          <w:rFonts w:ascii="Times New Roman" w:hAnsi="Times New Roman" w:cs="Times New Roman"/>
          <w:sz w:val="28"/>
          <w:szCs w:val="28"/>
        </w:rPr>
        <w:t xml:space="preserve"> określonego w Studium Wykonalności</w:t>
      </w:r>
      <w:r w:rsidRPr="00E858E3">
        <w:rPr>
          <w:rFonts w:ascii="Times New Roman" w:hAnsi="Times New Roman" w:cs="Times New Roman"/>
          <w:bCs/>
          <w:sz w:val="28"/>
          <w:szCs w:val="28"/>
        </w:rPr>
        <w:t xml:space="preserve">  przedsięwzięcia pn. „Poprawa jakości środowiska miejskiego w Bolesławcu - rewitalizacja parku przy ul. Zgorzeleckiej w Bolesławcu”</w:t>
      </w:r>
    </w:p>
    <w:p w:rsidR="00E858E3" w:rsidRPr="00E858E3" w:rsidRDefault="00E858E3" w:rsidP="00E85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58E3" w:rsidRPr="00E858E3" w:rsidRDefault="00B9036B" w:rsidP="009170B2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tgtFrame="_blank" w:history="1">
        <w:r w:rsidR="00E858E3" w:rsidRPr="00E858E3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 sprawie zmiany Wieloletniej Prognozy Finansowej Gminy Miejskiej Bolesławiec</w:t>
        </w:r>
      </w:hyperlink>
    </w:p>
    <w:p w:rsidR="00E858E3" w:rsidRPr="00E858E3" w:rsidRDefault="00E858E3" w:rsidP="00E85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58E3" w:rsidRPr="00E858E3" w:rsidRDefault="00E858E3" w:rsidP="009170B2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58E3">
        <w:rPr>
          <w:rFonts w:ascii="Times New Roman" w:hAnsi="Times New Roman" w:cs="Times New Roman"/>
          <w:bCs/>
          <w:sz w:val="28"/>
          <w:szCs w:val="28"/>
        </w:rPr>
        <w:t>w sprawie zmian w budżecie miasta na 2018 r.;</w:t>
      </w:r>
    </w:p>
    <w:p w:rsidR="008A32B2" w:rsidRPr="002F6FDC" w:rsidRDefault="008A32B2" w:rsidP="00E858E3">
      <w:pPr>
        <w:pStyle w:val="Akapitzlist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8E3" w:rsidRPr="00E858E3" w:rsidRDefault="008A32B2" w:rsidP="009170B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na LII sesję, w dniu 29 sierpnia 2018 r. </w:t>
      </w:r>
    </w:p>
    <w:p w:rsidR="00E858E3" w:rsidRPr="00E858E3" w:rsidRDefault="00E858E3" w:rsidP="009170B2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t xml:space="preserve"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</w:t>
      </w:r>
      <w:r w:rsidRPr="00E858E3">
        <w:rPr>
          <w:rFonts w:ascii="Times New Roman" w:hAnsi="Times New Roman" w:cs="Times New Roman"/>
          <w:sz w:val="28"/>
          <w:szCs w:val="28"/>
        </w:rPr>
        <w:br/>
        <w:t>i północy granicami administracyjnymi miasta Bolesławiec,</w:t>
      </w:r>
    </w:p>
    <w:p w:rsidR="00E858E3" w:rsidRPr="00E858E3" w:rsidRDefault="00E858E3" w:rsidP="009170B2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lastRenderedPageBreak/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</w:t>
      </w:r>
      <w:r>
        <w:rPr>
          <w:rFonts w:ascii="Times New Roman" w:hAnsi="Times New Roman" w:cs="Times New Roman"/>
          <w:sz w:val="28"/>
          <w:szCs w:val="28"/>
        </w:rPr>
        <w:t xml:space="preserve"> dla nauczycieli zatrudnionych </w:t>
      </w:r>
      <w:r w:rsidRPr="00E858E3">
        <w:rPr>
          <w:rFonts w:ascii="Times New Roman" w:hAnsi="Times New Roman" w:cs="Times New Roman"/>
          <w:sz w:val="28"/>
          <w:szCs w:val="28"/>
        </w:rPr>
        <w:t>w przedszkolach i szkołach prowadzonych przez Gminę Miejską Bolesławiec,</w:t>
      </w:r>
    </w:p>
    <w:p w:rsidR="00E858E3" w:rsidRPr="00E858E3" w:rsidRDefault="00E858E3" w:rsidP="00E858E3">
      <w:pPr>
        <w:pStyle w:val="Akapitzlist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8E3" w:rsidRPr="00E858E3" w:rsidRDefault="00E858E3" w:rsidP="009170B2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t>w sprawie ustalenia maksymalnej liczby zezwoleń na sprzedaż napojów alkoholowych oraz zasad usytuowania miejsc sprzedaży i podawania napojów alkoholowych na terenie miasta Bolesławiec,</w:t>
      </w:r>
    </w:p>
    <w:p w:rsidR="00E858E3" w:rsidRPr="00E858E3" w:rsidRDefault="00E858E3" w:rsidP="00E858E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8E3" w:rsidRPr="00E858E3" w:rsidRDefault="00E858E3" w:rsidP="009170B2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t>w sprawie utworzenia na obszarze miasta Bolesławiec odrębnych obwodów głosowania w wyborach do rad gmin, rad powiatów, sejmików województw i rad dzielnic m.st. Warszawy oraz wyborów wójtów, burmistrzów i prezydentów miast, zarządzonych na dzień 21 października 2018 r.,</w:t>
      </w:r>
    </w:p>
    <w:p w:rsidR="00E858E3" w:rsidRPr="00E858E3" w:rsidRDefault="00E858E3" w:rsidP="00E858E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8E3" w:rsidRPr="00E858E3" w:rsidRDefault="00E858E3" w:rsidP="009170B2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58E3">
        <w:rPr>
          <w:rFonts w:ascii="Times New Roman" w:hAnsi="Times New Roman" w:cs="Times New Roman"/>
          <w:sz w:val="28"/>
          <w:szCs w:val="28"/>
        </w:rPr>
        <w:t>w sprawie zmian w budżecie miasta na 2018 r.</w:t>
      </w:r>
    </w:p>
    <w:p w:rsidR="00352448" w:rsidRPr="00E858E3" w:rsidRDefault="00352448" w:rsidP="00E858E3">
      <w:pPr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2F6FDC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35A34"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7C3D26"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69 </w:t>
      </w:r>
      <w:r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>e</w:t>
      </w:r>
      <w:r w:rsidR="00335A34"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2F6FDC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2F6FDC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2F6FDC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2F6FDC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A6A" w:rsidRPr="00C93D51" w:rsidRDefault="00ED39FF" w:rsidP="007C3D2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komisji </w:t>
      </w:r>
      <w:r w:rsidR="00450E78" w:rsidRPr="002F6FDC">
        <w:rPr>
          <w:rFonts w:ascii="Times New Roman" w:hAnsi="Times New Roman" w:cs="Times New Roman"/>
          <w:sz w:val="28"/>
          <w:szCs w:val="28"/>
        </w:rPr>
        <w:t>do przeprowadzenia postępowania o udzielenie zamówienia publicznego na: Wykonanie wariantowej koncepcji techniczno-architektonicznej w ramach inwestycji Subregionalne Centrum Przesiadkowe w Bolesławcu</w:t>
      </w:r>
    </w:p>
    <w:p w:rsidR="00C93D51" w:rsidRPr="002F6FDC" w:rsidRDefault="00C93D51" w:rsidP="00C93D51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A6A" w:rsidRPr="00C93D51" w:rsidRDefault="00966A6A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komisji </w:t>
      </w:r>
      <w:r w:rsidR="00450E78" w:rsidRPr="002F6FDC">
        <w:rPr>
          <w:rFonts w:ascii="Times New Roman" w:hAnsi="Times New Roman" w:cs="Times New Roman"/>
          <w:sz w:val="28"/>
          <w:szCs w:val="28"/>
        </w:rPr>
        <w:t xml:space="preserve"> odbiorowej zadania pn.: Wielopokoleniowy plac zabaw i rekreacji przy ul. Lubańskiej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0E78" w:rsidRPr="00C93D51" w:rsidRDefault="00AB61DE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zamówienia na: Budowa muszli koncertowej amfiteatru w Parku Miejskim w Bolesławcu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1DE" w:rsidRPr="00C93D51" w:rsidRDefault="00AB61DE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zamówienia na: „Remont (wymiana) sieci kanalizacji deszczowej w ul. Tulipanowej”</w:t>
      </w:r>
    </w:p>
    <w:p w:rsidR="00C93D51" w:rsidRPr="002F6FDC" w:rsidRDefault="00C93D51" w:rsidP="00C93D51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1DE" w:rsidRPr="00D51839" w:rsidRDefault="00AB61DE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Budowa kanalizacji deszczowej dróg ul. Zabobrze, ul. Kamienna, ul. Bazaltowa”</w:t>
      </w:r>
    </w:p>
    <w:p w:rsidR="00D51839" w:rsidRPr="00D51839" w:rsidRDefault="00D51839" w:rsidP="00D5183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1DE" w:rsidRPr="00C93D51" w:rsidRDefault="00AB61DE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zamówienia na: „Wykonywanie usług dozoru fizycznego – stacjonarnego w obiektach Urzędu Miasta Bolesławiec: w biurowcu przy pl. Marsz. J Piłsudskiego 1 i w ratuszu przy ul. Rynek 41 oraz wykonywanie usługi monitoringu Biura Obsługi Interesanta w budynku ratusza przy ul. Rynek 41”</w:t>
      </w:r>
    </w:p>
    <w:p w:rsidR="00C93D51" w:rsidRPr="002F6FDC" w:rsidRDefault="00C93D51" w:rsidP="00C93D51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1DE" w:rsidRPr="00C93D51" w:rsidRDefault="00AB61DE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zamówienia na: „Remont nawierzchni jezdni ul. Gałczyńskiego (łącznik wzdłuż budynków), przebudowa chodnika przy ul. Starzyńskiego – dwie części”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3DE7" w:rsidRPr="00C93D51" w:rsidRDefault="00C93DE7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</w:t>
      </w:r>
      <w:r w:rsidR="006936B8">
        <w:rPr>
          <w:rFonts w:ascii="Times New Roman" w:hAnsi="Times New Roman" w:cs="Times New Roman"/>
          <w:sz w:val="28"/>
          <w:szCs w:val="28"/>
        </w:rPr>
        <w:t>a</w:t>
      </w:r>
      <w:r w:rsidRPr="002F6FDC">
        <w:rPr>
          <w:rFonts w:ascii="Times New Roman" w:hAnsi="Times New Roman" w:cs="Times New Roman"/>
          <w:sz w:val="28"/>
          <w:szCs w:val="28"/>
        </w:rPr>
        <w:t xml:space="preserve"> na: „Przebudowa pomieszczeń Domu Dziennego Pobytu znajdujących się n</w:t>
      </w:r>
      <w:r w:rsidR="006936B8">
        <w:rPr>
          <w:rFonts w:ascii="Times New Roman" w:hAnsi="Times New Roman" w:cs="Times New Roman"/>
          <w:sz w:val="28"/>
          <w:szCs w:val="28"/>
        </w:rPr>
        <w:t>a</w:t>
      </w:r>
      <w:r w:rsidRPr="002F6FDC">
        <w:rPr>
          <w:rFonts w:ascii="Times New Roman" w:hAnsi="Times New Roman" w:cs="Times New Roman"/>
          <w:sz w:val="28"/>
          <w:szCs w:val="28"/>
        </w:rPr>
        <w:t xml:space="preserve"> parterze budynku przy ul. Staroszkolnej w Bolesławcu, celem utworzenia Dziennego Domu „Senior+”  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3DE7" w:rsidRPr="00C93D51" w:rsidRDefault="00BB1CC2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922FB5" w:rsidRPr="002F6FDC">
        <w:rPr>
          <w:rFonts w:ascii="Times New Roman" w:hAnsi="Times New Roman" w:cs="Times New Roman"/>
          <w:sz w:val="28"/>
          <w:szCs w:val="28"/>
        </w:rPr>
        <w:t>omisji egzaminacyjnej dla nauczyciela ubiegającego się o awans zawodowy na stopień nauczyciela mi</w:t>
      </w:r>
      <w:r w:rsidR="006936B8">
        <w:rPr>
          <w:rFonts w:ascii="Times New Roman" w:hAnsi="Times New Roman" w:cs="Times New Roman"/>
          <w:sz w:val="28"/>
          <w:szCs w:val="28"/>
        </w:rPr>
        <w:t>a</w:t>
      </w:r>
      <w:r w:rsidR="00922FB5" w:rsidRPr="002F6FDC">
        <w:rPr>
          <w:rFonts w:ascii="Times New Roman" w:hAnsi="Times New Roman" w:cs="Times New Roman"/>
          <w:sz w:val="28"/>
          <w:szCs w:val="28"/>
        </w:rPr>
        <w:t>nowanego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2FB5" w:rsidRPr="00C93D51" w:rsidRDefault="00922FB5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odbiorowej zadania pn.: „Budowa drogi ul. Jaśminowa”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1DE" w:rsidRPr="00C93D51" w:rsidRDefault="00922FB5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odbiorowej zadania pn.: „Budowa kompleksu sportowego wraz z infrastrukturą towarzyszącą przy Szkole Podstawowej nr 5, ul. Dolne Młyny w Bolesławcu – etap – I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2FB5" w:rsidRPr="002F6FDC" w:rsidRDefault="00922FB5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komisji do przeprowadzenia postępowania o udzielenie zamówienia na: „Remont (wymiana) sieci kanalizacji deszczowej w ul. Tulipanowej”</w:t>
      </w:r>
    </w:p>
    <w:p w:rsidR="00922FB5" w:rsidRPr="002F6FDC" w:rsidRDefault="00922FB5" w:rsidP="002F6FDC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35A34" w:rsidRPr="002F6FDC" w:rsidRDefault="00335A34" w:rsidP="00E54AA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2F6FD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2F6FDC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2F6FD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F6FDC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2F6FD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50E78" w:rsidRDefault="00ED39FF" w:rsidP="00450E78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212FC7" w:rsidRPr="002F6FD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0329AF" w:rsidRPr="002F6FD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</w:t>
      </w:r>
      <w:r w:rsidR="00335A34" w:rsidRPr="002F6FD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50E78" w:rsidRPr="002F6FDC">
        <w:rPr>
          <w:rFonts w:ascii="Times New Roman" w:hAnsi="Times New Roman" w:cs="Times New Roman"/>
          <w:sz w:val="28"/>
          <w:szCs w:val="28"/>
        </w:rPr>
        <w:t>przeznaczenia do sprzedaży – na rzecz najemców – lokali niemieszkalnych – garaży, położonych w dwukondygnacyjnym budynku transportu i łączności przy ul. Garncarskiej wraz z oddaniem w użytkowanie wieczyste w udziale ½ gruntu, oznaczonych jako działk</w:t>
      </w:r>
      <w:r w:rsidR="006936B8">
        <w:rPr>
          <w:rFonts w:ascii="Times New Roman" w:hAnsi="Times New Roman" w:cs="Times New Roman"/>
          <w:sz w:val="28"/>
          <w:szCs w:val="28"/>
        </w:rPr>
        <w:t>i</w:t>
      </w:r>
      <w:r w:rsidR="00450E78" w:rsidRPr="002F6FDC">
        <w:rPr>
          <w:rFonts w:ascii="Times New Roman" w:hAnsi="Times New Roman" w:cs="Times New Roman"/>
          <w:sz w:val="28"/>
          <w:szCs w:val="28"/>
        </w:rPr>
        <w:t xml:space="preserve"> nr 721 i nr 724 – w trybie bezprzetargowym</w:t>
      </w:r>
    </w:p>
    <w:p w:rsidR="00C93D51" w:rsidRPr="002F6FDC" w:rsidRDefault="00C93D51" w:rsidP="00C93D51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</w:p>
    <w:p w:rsidR="00450E78" w:rsidRPr="002F6FDC" w:rsidRDefault="00450E78" w:rsidP="00AB61D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najemcy – nieruchomości gruntowej zabudowanej budynkiem transportu i łączności – garażem, położonej w Bolesławcu przy ul. Gdańskiej – w trybie bezprzetargowym</w:t>
      </w:r>
    </w:p>
    <w:p w:rsidR="00AB61DE" w:rsidRDefault="00AB61DE" w:rsidP="00AB61D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lokalu mieszkalnego wraz ze sprzedażą ułamkowej części gruntu zabudowanego  - w trybie bezprzetargowym (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5 </w:t>
      </w:r>
      <w:r w:rsidRPr="002F6FDC">
        <w:rPr>
          <w:rFonts w:ascii="Times New Roman" w:hAnsi="Times New Roman" w:cs="Times New Roman"/>
          <w:sz w:val="28"/>
          <w:szCs w:val="28"/>
        </w:rPr>
        <w:t>zarządze</w:t>
      </w:r>
      <w:r w:rsidR="00922FB5" w:rsidRPr="002F6FDC">
        <w:rPr>
          <w:rFonts w:ascii="Times New Roman" w:hAnsi="Times New Roman" w:cs="Times New Roman"/>
          <w:sz w:val="28"/>
          <w:szCs w:val="28"/>
        </w:rPr>
        <w:t>ń</w:t>
      </w:r>
      <w:r w:rsidRPr="002F6FDC">
        <w:rPr>
          <w:rFonts w:ascii="Times New Roman" w:hAnsi="Times New Roman" w:cs="Times New Roman"/>
          <w:sz w:val="28"/>
          <w:szCs w:val="28"/>
        </w:rPr>
        <w:t>)</w:t>
      </w:r>
    </w:p>
    <w:p w:rsidR="00C93D51" w:rsidRPr="002F6FDC" w:rsidRDefault="00C93D51" w:rsidP="00C93D51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</w:p>
    <w:p w:rsidR="00AB61DE" w:rsidRDefault="00AB61DE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do sprzedaży nieruchomości gruntowej zabudowanej, położonej przy ul. Stanisława Staszica w Bolesławcu wraz ze sprzedażą posadowionego na tej nieruchomości budynku transportu i łączności – garażu – w drodze przetargu ustnego nieograniczonego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E7" w:rsidRDefault="00C93DE7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nieruchomości gruntowej, położonej w Bolesławcu przy ul. Staszica – do sprzedaży w drodze bezprzetargowej wraz z czterema budynkami niemieszkalnymi i jednym budynkiem transportu i łączności na rzecz właścicieli wyodrębnionych lokali mieszkalnych w budynku nr 82 przy ul. Staszica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B5" w:rsidRDefault="00922FB5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sprzedaży na rzecz dotychczasowego użytkownika wieczystego, w drodze bezprzetargowej – nieruchomości gruntowej, położonej w Bolesławcu przy ul. Tyrankiewiczów nr 23 – stanowiącej własność Gminy Miejskiej Bolesławiec  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B5" w:rsidRDefault="00922FB5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Dolne Młyny  - do sprzedaży w drodze bezprzetargowej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DE7" w:rsidRDefault="00922FB5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do sprzedaży w drodze przetargu ustnego nieograniczonego lokalu użytkowego nr 10, położonego w budynku przy ul. Bolesława Kubika nr 13 w Bolesławcu wraz z oddaniem w użytkowanie wieczyste ułamkowej części gruntu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B5" w:rsidRDefault="00922FB5" w:rsidP="00922FB5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do sprzedaży nieruchomości gruntowej zabudowanej, położonej przy ul. Piastów w Bolesławcu wraz ze sprzedażą posadowionego na tej nieruchomości budynku transportu i łączności – garażu – w drodze przetargu ustnego nieograniczonego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B5" w:rsidRDefault="00922FB5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lokalu mieszkalnego wraz z oddaniem w użytkowanie wieczyste ułamkowej części gruntu zabudowanego – w trybie bezprzetargowym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B5" w:rsidRDefault="00922FB5" w:rsidP="00210A8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rejonie ul. Ekonomicznej w obszarze objętym Wałbrzyską Specjalną Strefą Ekonomiczną „Invest-Park”, stanowiącej własność Gminy Miejskiej Bolesławiec – do sprzedaży w drodze przetargu pisemnego ograniczonego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1DE" w:rsidRPr="002F6FDC" w:rsidRDefault="00922FB5" w:rsidP="002F6FD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   </w:t>
      </w:r>
      <w:r w:rsidR="00795F54">
        <w:rPr>
          <w:rFonts w:ascii="Times New Roman" w:hAnsi="Times New Roman" w:cs="Times New Roman"/>
          <w:sz w:val="28"/>
          <w:szCs w:val="28"/>
        </w:rPr>
        <w:t>w</w:t>
      </w:r>
      <w:r w:rsidRPr="002F6FDC">
        <w:rPr>
          <w:rFonts w:ascii="Times New Roman" w:hAnsi="Times New Roman" w:cs="Times New Roman"/>
          <w:sz w:val="28"/>
          <w:szCs w:val="28"/>
        </w:rPr>
        <w:t xml:space="preserve"> sprawie przeznaczeni</w:t>
      </w:r>
      <w:r w:rsidR="006936B8">
        <w:rPr>
          <w:rFonts w:ascii="Times New Roman" w:hAnsi="Times New Roman" w:cs="Times New Roman"/>
          <w:sz w:val="28"/>
          <w:szCs w:val="28"/>
        </w:rPr>
        <w:t>a</w:t>
      </w:r>
      <w:r w:rsidRPr="002F6FDC">
        <w:rPr>
          <w:rFonts w:ascii="Times New Roman" w:hAnsi="Times New Roman" w:cs="Times New Roman"/>
          <w:sz w:val="28"/>
          <w:szCs w:val="28"/>
        </w:rPr>
        <w:t xml:space="preserve"> nieruchomości gruntowej, położonej w Bolesławcu przy ul. Łasickiej – do sprzedaży w drodze bezprzetargowej</w:t>
      </w:r>
    </w:p>
    <w:p w:rsidR="00F77CDA" w:rsidRPr="002F6FDC" w:rsidRDefault="00F77CDA" w:rsidP="00E54AA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2F6FDC" w:rsidRDefault="008B244D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2F6FDC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F6FDC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2F6FD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2F6FDC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2F6FDC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6FDC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2F6FDC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61DE" w:rsidRPr="002F6FDC" w:rsidRDefault="00AB61DE" w:rsidP="00AB61D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AB61DE" w:rsidRPr="002F6FDC" w:rsidRDefault="00AB61DE" w:rsidP="009170B2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przy ul. Zgorzeleckiej</w:t>
      </w:r>
    </w:p>
    <w:p w:rsidR="00AB61DE" w:rsidRPr="002F6FDC" w:rsidRDefault="00AB61DE" w:rsidP="009170B2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przy ul. Rynek</w:t>
      </w:r>
    </w:p>
    <w:p w:rsidR="00C93DE7" w:rsidRPr="002F6FDC" w:rsidRDefault="00C93DE7" w:rsidP="009170B2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przy ul. B. Prusa</w:t>
      </w:r>
    </w:p>
    <w:p w:rsidR="00922FB5" w:rsidRPr="002F6FDC" w:rsidRDefault="00922FB5" w:rsidP="009170B2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przy ul. Kościuszki</w:t>
      </w:r>
    </w:p>
    <w:p w:rsidR="00AB61DE" w:rsidRPr="002F6FDC" w:rsidRDefault="00AB61DE" w:rsidP="00AB61D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ab/>
      </w:r>
    </w:p>
    <w:p w:rsidR="00245F99" w:rsidRPr="002F6FDC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2F6FDC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2F6FD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2F6FDC">
        <w:rPr>
          <w:rFonts w:ascii="Times New Roman" w:hAnsi="Times New Roman" w:cs="Times New Roman"/>
          <w:sz w:val="28"/>
          <w:szCs w:val="28"/>
        </w:rPr>
        <w:t xml:space="preserve"> </w:t>
      </w:r>
      <w:r w:rsidR="00450E78" w:rsidRPr="002F6FDC">
        <w:rPr>
          <w:rFonts w:ascii="Times New Roman" w:hAnsi="Times New Roman" w:cs="Times New Roman"/>
          <w:sz w:val="28"/>
          <w:szCs w:val="28"/>
        </w:rPr>
        <w:t>Zabobrze</w:t>
      </w:r>
    </w:p>
    <w:p w:rsidR="00335A34" w:rsidRPr="002F6FD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przy ul. </w:t>
      </w:r>
      <w:r w:rsidR="00AB61DE" w:rsidRPr="002F6FDC">
        <w:rPr>
          <w:rFonts w:ascii="Times New Roman" w:hAnsi="Times New Roman" w:cs="Times New Roman"/>
          <w:sz w:val="28"/>
          <w:szCs w:val="28"/>
        </w:rPr>
        <w:t>Modrzewiowej</w:t>
      </w:r>
    </w:p>
    <w:p w:rsidR="00534883" w:rsidRPr="002F6FD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przy ul. </w:t>
      </w:r>
      <w:r w:rsidR="00AB61DE" w:rsidRPr="002F6FDC">
        <w:rPr>
          <w:rFonts w:ascii="Times New Roman" w:hAnsi="Times New Roman" w:cs="Times New Roman"/>
          <w:sz w:val="28"/>
          <w:szCs w:val="28"/>
        </w:rPr>
        <w:t>Modłowej</w:t>
      </w:r>
    </w:p>
    <w:p w:rsidR="00335A34" w:rsidRPr="002F6FD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przy </w:t>
      </w:r>
      <w:r w:rsidR="007C3D26" w:rsidRPr="002F6FDC">
        <w:rPr>
          <w:rFonts w:ascii="Times New Roman" w:hAnsi="Times New Roman" w:cs="Times New Roman"/>
          <w:sz w:val="28"/>
          <w:szCs w:val="28"/>
        </w:rPr>
        <w:t xml:space="preserve">ul. </w:t>
      </w:r>
      <w:r w:rsidR="00AB61DE" w:rsidRPr="002F6FDC">
        <w:rPr>
          <w:rFonts w:ascii="Times New Roman" w:hAnsi="Times New Roman" w:cs="Times New Roman"/>
          <w:sz w:val="28"/>
          <w:szCs w:val="28"/>
        </w:rPr>
        <w:t>Willowej</w:t>
      </w:r>
    </w:p>
    <w:p w:rsidR="00335A34" w:rsidRPr="002F6FD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przy </w:t>
      </w:r>
      <w:r w:rsidR="007C3D26" w:rsidRPr="002F6FDC">
        <w:rPr>
          <w:rFonts w:ascii="Times New Roman" w:hAnsi="Times New Roman" w:cs="Times New Roman"/>
          <w:sz w:val="28"/>
          <w:szCs w:val="28"/>
        </w:rPr>
        <w:t xml:space="preserve">ul. </w:t>
      </w:r>
      <w:r w:rsidR="00AB61DE" w:rsidRPr="002F6FDC">
        <w:rPr>
          <w:rFonts w:ascii="Times New Roman" w:hAnsi="Times New Roman" w:cs="Times New Roman"/>
          <w:sz w:val="28"/>
          <w:szCs w:val="28"/>
        </w:rPr>
        <w:t>Kosiby</w:t>
      </w:r>
    </w:p>
    <w:p w:rsidR="00534883" w:rsidRPr="002F6FD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przy ul. </w:t>
      </w:r>
      <w:r w:rsidR="00922FB5" w:rsidRPr="002F6FDC">
        <w:rPr>
          <w:rFonts w:ascii="Times New Roman" w:hAnsi="Times New Roman" w:cs="Times New Roman"/>
          <w:sz w:val="28"/>
          <w:szCs w:val="28"/>
        </w:rPr>
        <w:t>Czerwonych Maków</w:t>
      </w:r>
    </w:p>
    <w:p w:rsidR="00335A34" w:rsidRPr="002F6FD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przy ul.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Granicznej</w:t>
      </w:r>
    </w:p>
    <w:p w:rsidR="00335A34" w:rsidRPr="002F6FD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przy ul. </w:t>
      </w:r>
      <w:r w:rsidR="00922FB5" w:rsidRPr="002F6FDC">
        <w:rPr>
          <w:rFonts w:ascii="Times New Roman" w:hAnsi="Times New Roman" w:cs="Times New Roman"/>
          <w:sz w:val="28"/>
          <w:szCs w:val="28"/>
        </w:rPr>
        <w:t>Akacjowej</w:t>
      </w:r>
    </w:p>
    <w:p w:rsidR="00966A6A" w:rsidRPr="002F6FDC" w:rsidRDefault="00966A6A" w:rsidP="00F80E47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2F6FDC" w:rsidRDefault="00534883" w:rsidP="003524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D26" w:rsidRPr="00C93D51" w:rsidRDefault="00534883" w:rsidP="007C3D26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6FD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w </w:t>
      </w:r>
      <w:r w:rsidR="000A217D" w:rsidRPr="002F6FDC">
        <w:rPr>
          <w:rFonts w:ascii="Times New Roman" w:hAnsi="Times New Roman" w:cs="Times New Roman"/>
          <w:sz w:val="28"/>
          <w:szCs w:val="28"/>
        </w:rPr>
        <w:t>sprawie</w:t>
      </w:r>
      <w:r w:rsidR="00450E78" w:rsidRPr="002F6FDC">
        <w:rPr>
          <w:rFonts w:ascii="Times New Roman" w:hAnsi="Times New Roman" w:cs="Times New Roman"/>
          <w:sz w:val="28"/>
          <w:szCs w:val="28"/>
        </w:rPr>
        <w:t xml:space="preserve"> przeznaczenia gruntu położonego w Bolesławcu przy ul. Rynek do oddania w dzierżawę na okres od 1 czerwca do 31 sierpnia 2018 r. w drodze bezprzetargowej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50E78" w:rsidRPr="00C93D51" w:rsidRDefault="00C93D51" w:rsidP="007C3D26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B61DE" w:rsidRPr="002F6FDC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B. Prusa do oddania w dzierżawę na okres od 15 kwietnia do 30 września 2018 r. – w drodze bezprzetargowej</w:t>
      </w:r>
    </w:p>
    <w:p w:rsidR="00C93D51" w:rsidRPr="00C93D51" w:rsidRDefault="00C93D51" w:rsidP="00C93D5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B61DE" w:rsidRPr="00D51839" w:rsidRDefault="00C93D51" w:rsidP="007C3D26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B61DE" w:rsidRPr="002F6FDC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Murarskiej do oddania w dzierżawę na okres 9 miesięcy – w drodze bezprzetargowej</w:t>
      </w:r>
    </w:p>
    <w:p w:rsidR="00D51839" w:rsidRPr="00D51839" w:rsidRDefault="00D51839" w:rsidP="00D5183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B61DE" w:rsidRPr="002F6FDC" w:rsidRDefault="00C93D51" w:rsidP="007C3D26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93DE7" w:rsidRPr="002F6FDC">
        <w:rPr>
          <w:rFonts w:ascii="Times New Roman" w:hAnsi="Times New Roman" w:cs="Times New Roman"/>
          <w:sz w:val="28"/>
          <w:szCs w:val="28"/>
        </w:rPr>
        <w:t xml:space="preserve"> sprawie przeznaczenia nieruchomości gruntowej, położonej przy pl. Ks. J. Popiełuszki w Bolesławcu do oddania w dzierżawę na okres 6 miesięcy – w drodze bezprzetargowej</w:t>
      </w:r>
    </w:p>
    <w:p w:rsidR="007C3D26" w:rsidRPr="002F6FDC" w:rsidRDefault="007C3D26" w:rsidP="007C3D26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D39FF" w:rsidRPr="002F6FDC" w:rsidRDefault="000A217D" w:rsidP="007C3D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 xml:space="preserve"> </w:t>
      </w:r>
      <w:r w:rsidR="00ED39FF" w:rsidRPr="002F6FD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ED39FF" w:rsidRPr="002F6FDC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2F1D91" w:rsidRPr="002F6FDC" w:rsidRDefault="002F1D91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0112B" w:rsidRPr="002F6FDC" w:rsidRDefault="00450E78" w:rsidP="000F3772">
      <w:pPr>
        <w:pStyle w:val="Akapitzlist"/>
        <w:numPr>
          <w:ilvl w:val="0"/>
          <w:numId w:val="7"/>
        </w:numPr>
        <w:tabs>
          <w:tab w:val="left" w:pos="851"/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6FD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w sprawie </w:t>
      </w:r>
      <w:r w:rsidRPr="002F6FDC">
        <w:rPr>
          <w:rFonts w:ascii="Times New Roman" w:hAnsi="Times New Roman" w:cs="Times New Roman"/>
          <w:sz w:val="28"/>
          <w:szCs w:val="28"/>
        </w:rPr>
        <w:t>częściowego zniesienia prawa współwłasności budynku i współużytkowania wieczystego ułamkowych części gruntu, związanych z własnością lokali oraz zmiany wysokości udziałów związanych z własnością lokali</w:t>
      </w:r>
    </w:p>
    <w:p w:rsidR="007C3D26" w:rsidRPr="002F6FDC" w:rsidRDefault="007C3D26" w:rsidP="007C3D26">
      <w:pPr>
        <w:pStyle w:val="Akapitzlist"/>
        <w:tabs>
          <w:tab w:val="left" w:pos="851"/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1055" w:rsidRPr="002F6FDC" w:rsidRDefault="00350747" w:rsidP="00E54A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2F6FDC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C93D51" w:rsidRDefault="0037127C" w:rsidP="00CD5D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w sprawie zmian  w budżecie miasta na 2018 r</w:t>
      </w:r>
      <w:r w:rsidR="0085787A" w:rsidRPr="002F6FDC">
        <w:rPr>
          <w:rFonts w:ascii="Times New Roman" w:hAnsi="Times New Roman" w:cs="Times New Roman"/>
          <w:sz w:val="28"/>
          <w:szCs w:val="28"/>
        </w:rPr>
        <w:t>.</w:t>
      </w:r>
      <w:r w:rsidR="008D743C" w:rsidRPr="002F6FDC">
        <w:rPr>
          <w:rFonts w:ascii="Times New Roman" w:hAnsi="Times New Roman" w:cs="Times New Roman"/>
          <w:sz w:val="28"/>
          <w:szCs w:val="28"/>
        </w:rPr>
        <w:t xml:space="preserve"> </w:t>
      </w:r>
      <w:r w:rsidR="00922FB5" w:rsidRPr="002F6FDC">
        <w:rPr>
          <w:rFonts w:ascii="Times New Roman" w:hAnsi="Times New Roman" w:cs="Times New Roman"/>
          <w:sz w:val="28"/>
          <w:szCs w:val="28"/>
        </w:rPr>
        <w:t>(2 zarządzenia)</w:t>
      </w: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0E78" w:rsidRPr="002F6FDC" w:rsidRDefault="00E858E3" w:rsidP="002F6FD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450E78" w:rsidRPr="002F6FDC">
        <w:rPr>
          <w:rFonts w:ascii="Times New Roman" w:hAnsi="Times New Roman" w:cs="Times New Roman"/>
          <w:sz w:val="28"/>
          <w:szCs w:val="28"/>
        </w:rPr>
        <w:t xml:space="preserve"> sprawie wyboru najkorzystniejszej oferty na Agenta Emisji Obligacji Komunalnych Gminy Miejskiej Bolesławiec</w:t>
      </w:r>
    </w:p>
    <w:p w:rsidR="00CD5DC4" w:rsidRPr="002F6FDC" w:rsidRDefault="00CD5DC4" w:rsidP="00CD5DC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2F6FD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8D743C" w:rsidRPr="002F6FD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5DC4" w:rsidRPr="00C93D51" w:rsidRDefault="008D743C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nr </w:t>
      </w:r>
      <w:r w:rsidR="00450E78" w:rsidRPr="002F6FDC">
        <w:rPr>
          <w:rFonts w:ascii="Times New Roman" w:hAnsi="Times New Roman" w:cs="Times New Roman"/>
          <w:sz w:val="28"/>
          <w:szCs w:val="28"/>
        </w:rPr>
        <w:t>31/2017 Prezydenta Miasta Bolesławiec z dnia 14 lutego 2017 r. w sprawie przeznaczenia do sprzedaży – na rzecz najemców – lokali mieszkalnych wraz z oddaniem w użytkowanie wieczyste ułamkowych części gruntu zabudowanego – w trybie bezprzetargowym</w:t>
      </w: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2FB5" w:rsidRPr="002F6FDC" w:rsidRDefault="00922FB5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hAnsi="Times New Roman" w:cs="Times New Roman"/>
          <w:sz w:val="28"/>
          <w:szCs w:val="28"/>
        </w:rPr>
        <w:t>nr 215/2018 Prezydenta Miasta Bolesławiec z dnia 29 czerwca 2018 r. w sprawie przekazania środków trwałych n</w:t>
      </w:r>
      <w:r w:rsidR="006936B8">
        <w:rPr>
          <w:rFonts w:ascii="Times New Roman" w:hAnsi="Times New Roman" w:cs="Times New Roman"/>
          <w:sz w:val="28"/>
          <w:szCs w:val="28"/>
        </w:rPr>
        <w:t>a</w:t>
      </w:r>
      <w:r w:rsidRPr="002F6FDC">
        <w:rPr>
          <w:rFonts w:ascii="Times New Roman" w:hAnsi="Times New Roman" w:cs="Times New Roman"/>
          <w:sz w:val="28"/>
          <w:szCs w:val="28"/>
        </w:rPr>
        <w:t xml:space="preserve"> rzecz Miejskiego Ośrodka Sportu i Rekreacji w Bolesławcu</w:t>
      </w:r>
    </w:p>
    <w:p w:rsidR="00450E78" w:rsidRPr="002F6FDC" w:rsidRDefault="00450E78" w:rsidP="00922F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3D26" w:rsidRPr="002F6FDC" w:rsidRDefault="007C3D26" w:rsidP="007C3D2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2F6FDC" w:rsidRDefault="008D743C" w:rsidP="001E5C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- </w:t>
      </w:r>
      <w:r w:rsidR="001E5C43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Inne: </w:t>
      </w:r>
    </w:p>
    <w:p w:rsidR="001E5C43" w:rsidRPr="002F6FDC" w:rsidRDefault="001E5C43" w:rsidP="001E5C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35A34" w:rsidRPr="00C93D51" w:rsidRDefault="002F1D9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2F6FD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w sprawie </w:t>
      </w:r>
      <w:r w:rsidR="00450E78" w:rsidRPr="002F6FDC">
        <w:rPr>
          <w:rFonts w:ascii="Times New Roman" w:hAnsi="Times New Roman" w:cs="Times New Roman"/>
          <w:sz w:val="28"/>
          <w:szCs w:val="28"/>
        </w:rPr>
        <w:t>zatwierdzenia rocznego sprawozdania finansowego samorządowej instytucji kultury – Muzeum Ceramiki w Bolesławcu</w:t>
      </w: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50E78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450E78" w:rsidRPr="002F6FDC">
        <w:rPr>
          <w:rFonts w:ascii="Times New Roman" w:hAnsi="Times New Roman" w:cs="Times New Roman"/>
          <w:sz w:val="28"/>
          <w:szCs w:val="28"/>
        </w:rPr>
        <w:t xml:space="preserve"> sprawie zatwierdzenia rocznego sprawozdania finansowego samorządowej instytucji kultury – Miejskiej Biblioteki Publicznej  Bolesławcu</w:t>
      </w:r>
    </w:p>
    <w:p w:rsidR="00C93D51" w:rsidRPr="00C93D51" w:rsidRDefault="00C93D51" w:rsidP="00C93D51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51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93D51">
        <w:rPr>
          <w:rFonts w:ascii="Times New Roman" w:hAnsi="Times New Roman" w:cs="Times New Roman"/>
          <w:sz w:val="28"/>
          <w:szCs w:val="28"/>
        </w:rPr>
        <w:t>w</w:t>
      </w:r>
      <w:r w:rsidR="00450E78" w:rsidRPr="00C93D51">
        <w:rPr>
          <w:rFonts w:ascii="Times New Roman" w:hAnsi="Times New Roman" w:cs="Times New Roman"/>
          <w:sz w:val="28"/>
          <w:szCs w:val="28"/>
        </w:rPr>
        <w:t xml:space="preserve"> sprawie zatwierdzenia rocznego sprawozdania finansowego samorządowej instytucji kultury – Międzynarodowego Centrum Ceramiki w Bolesławcu</w:t>
      </w:r>
    </w:p>
    <w:p w:rsidR="00C93D51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50E78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450E78" w:rsidRPr="00C93D51">
        <w:rPr>
          <w:rFonts w:ascii="Times New Roman" w:hAnsi="Times New Roman" w:cs="Times New Roman"/>
          <w:sz w:val="28"/>
          <w:szCs w:val="28"/>
        </w:rPr>
        <w:t xml:space="preserve"> sprawie przyznania nagrody Prezydenta Miasta Bolesławiec dla absolwentów gimnazjów, zamieszkałych na terenie miasta Bolesławiec, za szczególne osiągnięcia w roku szkolnym 2017/2018</w:t>
      </w:r>
    </w:p>
    <w:p w:rsidR="00C93D51" w:rsidRPr="00C93D51" w:rsidRDefault="00C93D51" w:rsidP="00C93D51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51" w:rsidRPr="00C93D51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50E78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B61DE" w:rsidRPr="002F6FDC">
        <w:rPr>
          <w:rFonts w:ascii="Times New Roman" w:hAnsi="Times New Roman" w:cs="Times New Roman"/>
          <w:sz w:val="28"/>
          <w:szCs w:val="28"/>
        </w:rPr>
        <w:t xml:space="preserve"> sprawie przekazania środków trwałych na rzecz Miejskiego Ośrodka Sportu i Rekreacji</w:t>
      </w: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AB61DE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93DE7" w:rsidRPr="002F6FDC">
        <w:rPr>
          <w:rFonts w:ascii="Times New Roman" w:hAnsi="Times New Roman" w:cs="Times New Roman"/>
          <w:sz w:val="28"/>
          <w:szCs w:val="28"/>
        </w:rPr>
        <w:t xml:space="preserve"> sprawie przekazania środków trwałych na rzecz Miejskiego Zakładu Gospodarki Mieszkaniowej w Bolesławcu, w celu sprawowania nadzoru nad dalszą eksploatacją tego majątku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(2 zarządzenia)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E7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93DE7" w:rsidRPr="002F6FDC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Prusa do oddania w dzierżawę na okres 06 sierpnia do 30 wrześni</w:t>
      </w:r>
      <w:r w:rsidR="006936B8">
        <w:rPr>
          <w:rFonts w:ascii="Times New Roman" w:hAnsi="Times New Roman" w:cs="Times New Roman"/>
          <w:sz w:val="28"/>
          <w:szCs w:val="28"/>
        </w:rPr>
        <w:t>a</w:t>
      </w:r>
      <w:r w:rsidR="00C93DE7" w:rsidRPr="002F6FDC">
        <w:rPr>
          <w:rFonts w:ascii="Times New Roman" w:hAnsi="Times New Roman" w:cs="Times New Roman"/>
          <w:sz w:val="28"/>
          <w:szCs w:val="28"/>
        </w:rPr>
        <w:t xml:space="preserve"> 2018 r. – w drodze bezprzetargowej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E7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93DE7" w:rsidRPr="002F6FDC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1-go Maja do oddania w dzierżawę na okres 3 lat – w drodze bezprzetargowej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powierzenia spraw I Zastępcy Prezydenta Miasta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powierzenia spraw II Zastępcy Prezydenta Miasta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powierzenia spraw  Skarbnikowi Miasta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powierzenia spraw Sekretarzowi Miasta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ustalenia regulaminu wynagradzania pracowników Urzędu Miasta Bolesławiec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przyznania nagrody rocznej za 2017 r. Pani Annie Bober-Tubaj – Dyrektorowi Muzeum Ceramiki w Bolesławcu</w:t>
      </w: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przyznania nagrody rocznej za 2017 r. Pani Halinie Majewskiej – Dyrektorowi Miejskiej Biblioteki Publicznej w Bolesławcu</w:t>
      </w:r>
    </w:p>
    <w:p w:rsidR="00C93D51" w:rsidRPr="00C93D51" w:rsidRDefault="00C93D51" w:rsidP="00C93D51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51" w:rsidRPr="00C93D51" w:rsidRDefault="00C93D51" w:rsidP="00C93D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przyznania nagrody rocznej za 2017 r. Pani Ewie Lijewskiej – Małachowskiej – Dyrektorowi Bolesławieckiego Ośrodka Kultury – Międzynarodowego Centrum Ceramiki w Bolesławcu</w:t>
      </w: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22FB5" w:rsidRPr="002F6FDC">
        <w:rPr>
          <w:rFonts w:ascii="Times New Roman" w:hAnsi="Times New Roman" w:cs="Times New Roman"/>
          <w:sz w:val="28"/>
          <w:szCs w:val="28"/>
        </w:rPr>
        <w:t xml:space="preserve"> sprawie wprowadzenia Regulaminu Wewnętrznego udzielania zamówień publicznych przez Wydziały Urzędu Miasta Bolesławiec</w:t>
      </w:r>
    </w:p>
    <w:p w:rsidR="00C93D51" w:rsidRPr="00C93D51" w:rsidRDefault="00C93D51" w:rsidP="00C93D51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22FB5" w:rsidRPr="00C93D51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311117" w:rsidRPr="002F6FDC">
        <w:rPr>
          <w:rFonts w:ascii="Times New Roman" w:hAnsi="Times New Roman" w:cs="Times New Roman"/>
          <w:sz w:val="28"/>
          <w:szCs w:val="28"/>
        </w:rPr>
        <w:t xml:space="preserve"> sprawie wykonania uchwały Rady Miasta Bolesławiec dotyczącej zaproszenia jednej nieokreślonej imiennie rodziny do osiedlenia się w Bolesławcu w ramach repatriacji</w:t>
      </w:r>
    </w:p>
    <w:p w:rsidR="00C93D51" w:rsidRPr="002F6FDC" w:rsidRDefault="00C93D51" w:rsidP="00C93D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11117" w:rsidRPr="002F6FDC" w:rsidRDefault="00C93D51" w:rsidP="009170B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311117" w:rsidRPr="002F6FDC">
        <w:rPr>
          <w:rFonts w:ascii="Times New Roman" w:hAnsi="Times New Roman" w:cs="Times New Roman"/>
          <w:sz w:val="28"/>
          <w:szCs w:val="28"/>
        </w:rPr>
        <w:t xml:space="preserve"> sprawie regulaminu wydawania i użytkowania Bolesławieckiej Karty Mieszkańca oraz wzoru dokumentów związanych z Programem „Bolesławiecka Karta Mieszkańca”</w:t>
      </w:r>
      <w:r w:rsidR="002F6FDC" w:rsidRPr="002F6FDC">
        <w:rPr>
          <w:rFonts w:ascii="Times New Roman" w:hAnsi="Times New Roman" w:cs="Times New Roman"/>
          <w:sz w:val="28"/>
          <w:szCs w:val="28"/>
        </w:rPr>
        <w:t>.</w:t>
      </w:r>
    </w:p>
    <w:p w:rsidR="005E7327" w:rsidRDefault="005E7327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C3D26" w:rsidRDefault="007C3D26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D26" w:rsidRDefault="007C3D26" w:rsidP="007C3D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831DE" w:rsidRDefault="006831DE" w:rsidP="007C3D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831DE" w:rsidRPr="006831DE" w:rsidRDefault="00D51839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 xml:space="preserve">Dokonano odbioru końcowego zadania </w:t>
      </w:r>
      <w:r w:rsidR="006831DE" w:rsidRPr="006831DE">
        <w:rPr>
          <w:rFonts w:ascii="Times New Roman" w:hAnsi="Times New Roman" w:cs="Times New Roman"/>
          <w:sz w:val="28"/>
          <w:szCs w:val="28"/>
        </w:rPr>
        <w:t>pn.: Wielopokoleniowy plac zabaw i rekreacji przy ul. Lubańskiej. Wykonawca: Fior sp. z o.o. ul. Odkrywców 1-3 lok. 5, 53-212 Wrocław. Wartość umowy:</w:t>
      </w:r>
      <w:r w:rsidR="00703BDC">
        <w:rPr>
          <w:rFonts w:ascii="Times New Roman" w:hAnsi="Times New Roman" w:cs="Times New Roman"/>
          <w:sz w:val="28"/>
          <w:szCs w:val="28"/>
        </w:rPr>
        <w:t xml:space="preserve"> 114.</w:t>
      </w:r>
      <w:r w:rsidR="006831DE" w:rsidRPr="006831DE">
        <w:rPr>
          <w:rFonts w:ascii="Times New Roman" w:hAnsi="Times New Roman" w:cs="Times New Roman"/>
          <w:sz w:val="28"/>
          <w:szCs w:val="28"/>
        </w:rPr>
        <w:t>168,70 zł brutto.</w:t>
      </w:r>
    </w:p>
    <w:p w:rsidR="006831DE" w:rsidRPr="006831DE" w:rsidRDefault="006831DE" w:rsidP="006831DE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Dokonano odbioru końcowego zadania pn.: „Aranżacja i zagospodarowanie terenu nad Bobrem pod funkcję sportowo – rekreacyjną etap I – budowa pumptracku, skateparku, ścianki wspinaczkowej wraz z przebudową schodów i wykonaniem pochylni”. Wynagrodzenie umowne</w:t>
      </w:r>
      <w:r w:rsidR="00703BDC">
        <w:rPr>
          <w:rFonts w:ascii="Times New Roman" w:hAnsi="Times New Roman" w:cs="Times New Roman"/>
          <w:sz w:val="28"/>
          <w:szCs w:val="28"/>
        </w:rPr>
        <w:t xml:space="preserve"> – 5.755.</w:t>
      </w:r>
      <w:r w:rsidRPr="006831DE">
        <w:rPr>
          <w:rFonts w:ascii="Times New Roman" w:hAnsi="Times New Roman" w:cs="Times New Roman"/>
          <w:sz w:val="28"/>
          <w:szCs w:val="28"/>
        </w:rPr>
        <w:t>567,12 zł brutto. Wykonawca – firma Park-M Poland Sp. z o.o., ul. Piaski 12, 33-340 Stary Sącz.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 xml:space="preserve"> Opracowanie ekspertyzy - koncepcji programowo- przestrzennej </w:t>
      </w:r>
      <w:r w:rsidRPr="006831DE">
        <w:rPr>
          <w:rFonts w:ascii="Times New Roman" w:hAnsi="Times New Roman" w:cs="Times New Roman"/>
          <w:bCs/>
          <w:color w:val="000000"/>
          <w:sz w:val="28"/>
          <w:szCs w:val="28"/>
        </w:rPr>
        <w:t>budynku tzw. dawnej garncarni przy ul. Widok 1b w Bolesławcu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 xml:space="preserve"> ustalającej aktualny stan techniczny budynku pod względem konstrukcyjnym i konserwatorskim oraz określającej możliwości jego modernizacji z uwzględnieniem potrzeb programowych i warunków dalszego funkcjonowania w tym budynku </w:t>
      </w:r>
      <w:r w:rsidRPr="006831DE">
        <w:rPr>
          <w:rStyle w:val="st"/>
          <w:rFonts w:ascii="Times New Roman" w:hAnsi="Times New Roman" w:cs="Times New Roman"/>
          <w:sz w:val="28"/>
          <w:szCs w:val="28"/>
        </w:rPr>
        <w:t xml:space="preserve">Galerii Sztuki i </w:t>
      </w:r>
      <w:r w:rsidRPr="006831DE">
        <w:rPr>
          <w:rStyle w:val="Uwydatnienie"/>
          <w:rFonts w:ascii="Times New Roman" w:hAnsi="Times New Roman" w:cs="Times New Roman"/>
          <w:sz w:val="28"/>
          <w:szCs w:val="28"/>
        </w:rPr>
        <w:t xml:space="preserve">Garncarni </w:t>
      </w:r>
      <w:r w:rsidRPr="006831DE">
        <w:rPr>
          <w:rStyle w:val="st"/>
          <w:rFonts w:ascii="Times New Roman" w:hAnsi="Times New Roman" w:cs="Times New Roman"/>
          <w:sz w:val="28"/>
          <w:szCs w:val="28"/>
        </w:rPr>
        <w:t>wraz z warsztatem garncarskim i atelier, realizowane w ramach zadania inwestycyjnego: „</w:t>
      </w:r>
      <w:r w:rsidRPr="006831D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Przywrócenie dawnej funkcji zabytkowej garncarni przy ul. Widok w Bolesławcu”. </w:t>
      </w:r>
      <w:r w:rsidRPr="006831DE">
        <w:rPr>
          <w:rFonts w:ascii="Times New Roman" w:hAnsi="Times New Roman" w:cs="Times New Roman"/>
          <w:sz w:val="28"/>
          <w:szCs w:val="28"/>
        </w:rPr>
        <w:t xml:space="preserve">Wykonawca: </w:t>
      </w:r>
      <w:r w:rsidRPr="006831DE">
        <w:rPr>
          <w:rFonts w:ascii="Times New Roman" w:hAnsi="Times New Roman" w:cs="Times New Roman"/>
          <w:spacing w:val="-2"/>
          <w:sz w:val="28"/>
          <w:szCs w:val="28"/>
        </w:rPr>
        <w:t>„</w:t>
      </w:r>
      <w:r w:rsidRPr="006831DE">
        <w:rPr>
          <w:rFonts w:ascii="Times New Roman" w:hAnsi="Times New Roman" w:cs="Times New Roman"/>
          <w:bCs/>
          <w:color w:val="000000"/>
          <w:sz w:val="28"/>
          <w:szCs w:val="28"/>
        </w:rPr>
        <w:t>BIURO PROJEKTOWE PORTAL AB”</w:t>
      </w:r>
      <w:r w:rsidRPr="006831DE">
        <w:rPr>
          <w:rFonts w:ascii="Times New Roman" w:hAnsi="Times New Roman" w:cs="Times New Roman"/>
          <w:sz w:val="28"/>
          <w:szCs w:val="28"/>
        </w:rPr>
        <w:t xml:space="preserve">, z siedzibą: 59-800 Jelenia Góra, ul. Sudecka 89 lok. 11-12. Wynagrodzenie umowne: </w:t>
      </w:r>
      <w:r w:rsidR="00703BDC">
        <w:rPr>
          <w:rFonts w:ascii="Times New Roman" w:hAnsi="Times New Roman" w:cs="Times New Roman"/>
          <w:sz w:val="28"/>
          <w:szCs w:val="28"/>
        </w:rPr>
        <w:t>25.</w:t>
      </w:r>
      <w:r w:rsidRPr="006831DE">
        <w:rPr>
          <w:rFonts w:ascii="Times New Roman" w:hAnsi="Times New Roman" w:cs="Times New Roman"/>
          <w:sz w:val="28"/>
          <w:szCs w:val="28"/>
        </w:rPr>
        <w:t>000 zł brutto. Termin realizacji: 31.08.2018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Dokonano odbioru końcowego usługi pn.: „Modernizacja fontanny w Rynku”. Wykonawca – Przedsiębiorstwo Wodociągów i Kanalizacji Sp. z o.o. w Bolesławcu, ul. Łasicka 17, 59-700 Bolesławiec. Wynagrodzenie umowne</w:t>
      </w:r>
      <w:r w:rsidR="00703BDC">
        <w:rPr>
          <w:rFonts w:ascii="Times New Roman" w:hAnsi="Times New Roman" w:cs="Times New Roman"/>
          <w:sz w:val="28"/>
          <w:szCs w:val="28"/>
        </w:rPr>
        <w:t xml:space="preserve"> – 159.</w:t>
      </w:r>
      <w:r w:rsidRPr="006831DE">
        <w:rPr>
          <w:rFonts w:ascii="Times New Roman" w:hAnsi="Times New Roman" w:cs="Times New Roman"/>
          <w:sz w:val="28"/>
          <w:szCs w:val="28"/>
        </w:rPr>
        <w:t>100,00  zł brutto.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</w:t>
      </w:r>
      <w:r w:rsidRPr="006831D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opracowanie dokumentacji projektowej do zgłoszenia robót niewymagających pozwolenia na budowę w zakresie branży d</w:t>
      </w:r>
      <w:r w:rsidR="006936B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rogowej wraz z częścią kosztową</w:t>
      </w:r>
      <w:r w:rsidRPr="006831D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(zatoka przystankowa ul. Jeleniogórska). Wykonawca: 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>Usługi Projektowe, Nadzór Budowlany                Wykonawstwo Robót Budowlanych Tomasz Nowak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br/>
        <w:t>Dobra 100, 59-700 Bolesławiec. Wartość umowy:</w:t>
      </w:r>
      <w:r w:rsidR="00703BDC">
        <w:rPr>
          <w:rFonts w:ascii="Times New Roman" w:hAnsi="Times New Roman" w:cs="Times New Roman"/>
          <w:color w:val="000000"/>
          <w:sz w:val="28"/>
          <w:szCs w:val="28"/>
        </w:rPr>
        <w:t xml:space="preserve"> 3.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>690,00 zł. Termin: 15.08.2018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 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>dostawę wraz z montażem 34 szt. opraw oświetleniowych Disano model PODIO, w kolorze grafit, o źródle światła 28 W LED – iluminacja Rynku w Bolesławcu. Wykonawca: ELTOR Spółka z o.o. Sp. Komandytowa, ul. Torowa nr 19,  59-800 Lubań. Wartość umowy:  30 131,31 zł. Termin: 14.08.2018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D51839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 xml:space="preserve">Dokonano odbioru końcowego zadania </w:t>
      </w:r>
      <w:r w:rsidR="006831DE" w:rsidRPr="006831DE">
        <w:rPr>
          <w:rFonts w:ascii="Times New Roman" w:hAnsi="Times New Roman" w:cs="Times New Roman"/>
          <w:sz w:val="28"/>
          <w:szCs w:val="28"/>
        </w:rPr>
        <w:t xml:space="preserve">pn.: Budowa kompleksu sportowego wraz z infrastrukturą towarzyszącą przy Szkole Podstawowej nr 5, ul. Dolne Młyny w Bolesławcu – etap I. Wykonawca: BUD-ZIEM </w:t>
      </w:r>
      <w:r w:rsidR="006831DE" w:rsidRPr="006831DE">
        <w:rPr>
          <w:rFonts w:ascii="Times New Roman" w:hAnsi="Times New Roman" w:cs="Times New Roman"/>
          <w:sz w:val="28"/>
          <w:szCs w:val="28"/>
        </w:rPr>
        <w:lastRenderedPageBreak/>
        <w:t>sp. z o.o. z siedzibą przy ul. Słonecznej 21, 58-125 Pszenno. Wartość umowy: 644</w:t>
      </w:r>
      <w:r w:rsidR="00703BDC">
        <w:rPr>
          <w:rFonts w:ascii="Times New Roman" w:hAnsi="Times New Roman" w:cs="Times New Roman"/>
          <w:sz w:val="28"/>
          <w:szCs w:val="28"/>
        </w:rPr>
        <w:t>.</w:t>
      </w:r>
      <w:r w:rsidR="006831DE" w:rsidRPr="006831DE">
        <w:rPr>
          <w:rFonts w:ascii="Times New Roman" w:hAnsi="Times New Roman" w:cs="Times New Roman"/>
          <w:sz w:val="28"/>
          <w:szCs w:val="28"/>
        </w:rPr>
        <w:t>967,87 zł brutto.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Przekazan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plac budowy na: Modernizację dźwigu towarowego w Miejskim Przedszkolu Publicznym nr 4 w Bolesławcu. Wykonawca: Wrocławskie Przedsiębiorstwo Remontowe Urządzeń Dźwigowych sp. z o.o. ul. Morelowskiego 32/34, 52-429 Wrocław. Wartość umowy: 45</w:t>
      </w:r>
      <w:r w:rsidR="00703BDC">
        <w:rPr>
          <w:rFonts w:ascii="Times New Roman" w:hAnsi="Times New Roman" w:cs="Times New Roman"/>
          <w:sz w:val="28"/>
          <w:szCs w:val="28"/>
        </w:rPr>
        <w:t>.</w:t>
      </w:r>
      <w:r w:rsidRPr="006831DE">
        <w:rPr>
          <w:rFonts w:ascii="Times New Roman" w:hAnsi="Times New Roman" w:cs="Times New Roman"/>
          <w:sz w:val="28"/>
          <w:szCs w:val="28"/>
        </w:rPr>
        <w:t>510,00 zł brutto. Termin: 27.08.2018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color w:val="000000"/>
          <w:sz w:val="28"/>
          <w:szCs w:val="28"/>
        </w:rPr>
      </w:pPr>
    </w:p>
    <w:p w:rsidR="006831DE" w:rsidRPr="006831DE" w:rsidRDefault="00D51839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Podpisano</w:t>
      </w:r>
      <w:r w:rsidR="006831DE" w:rsidRPr="006831DE">
        <w:rPr>
          <w:rFonts w:ascii="Times New Roman" w:hAnsi="Times New Roman" w:cs="Times New Roman"/>
          <w:color w:val="000000"/>
          <w:sz w:val="28"/>
          <w:szCs w:val="28"/>
        </w:rPr>
        <w:t xml:space="preserve"> umow</w:t>
      </w:r>
      <w:r>
        <w:rPr>
          <w:rFonts w:ascii="Times New Roman" w:hAnsi="Times New Roman" w:cs="Times New Roman"/>
          <w:color w:val="000000"/>
          <w:sz w:val="28"/>
          <w:szCs w:val="28"/>
        </w:rPr>
        <w:t>ę</w:t>
      </w:r>
      <w:r w:rsidR="006831DE" w:rsidRPr="006831DE">
        <w:rPr>
          <w:rFonts w:ascii="Times New Roman" w:hAnsi="Times New Roman" w:cs="Times New Roman"/>
          <w:color w:val="000000"/>
          <w:sz w:val="28"/>
          <w:szCs w:val="28"/>
        </w:rPr>
        <w:t xml:space="preserve"> na: </w:t>
      </w:r>
      <w:r w:rsidR="006831DE" w:rsidRPr="006831DE">
        <w:rPr>
          <w:rFonts w:ascii="Times New Roman" w:hAnsi="Times New Roman" w:cs="Times New Roman"/>
          <w:sz w:val="28"/>
          <w:szCs w:val="28"/>
        </w:rPr>
        <w:t>„Budowa kanalizacji deszczowej dróg ul. Zabobrze, ul. Kamienna, ul. Bazaltowa”. Wykonawca – firma Przedsiębiorstwo Konserwacji Urządzeń Wodnych i Melioracyjnych „MELIOBUD” sp. z o.o., ul. Lubańska 42, 59-730 Nowogrodziec. Wynagrodzenie umowne</w:t>
      </w:r>
      <w:r w:rsidR="00703BDC">
        <w:rPr>
          <w:rFonts w:ascii="Times New Roman" w:hAnsi="Times New Roman" w:cs="Times New Roman"/>
          <w:sz w:val="28"/>
          <w:szCs w:val="28"/>
        </w:rPr>
        <w:t xml:space="preserve"> – 590.</w:t>
      </w:r>
      <w:r w:rsidR="006831DE" w:rsidRPr="006831DE">
        <w:rPr>
          <w:rFonts w:ascii="Times New Roman" w:hAnsi="Times New Roman" w:cs="Times New Roman"/>
          <w:sz w:val="28"/>
          <w:szCs w:val="28"/>
        </w:rPr>
        <w:t>393,91 zł brutto. Termin realizacji do dnia 06.12.2018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 „Pełnienie nadzoru inwestorskiego nad budową kanalizacji deszczowej dróg ul. Zabobrze, ul. Kamienna, ul. Bazaltowa” Wykonawca – firma Przedsiębiorstwo Budowlano – Remontowe „BUDREM” mgr inż. Piotr Hodowany, ul. Lipowa 58, 59-700 Kruszyn. Wynagrodzenie umowne</w:t>
      </w:r>
      <w:r w:rsidR="00703BDC">
        <w:rPr>
          <w:rFonts w:ascii="Times New Roman" w:hAnsi="Times New Roman" w:cs="Times New Roman"/>
          <w:sz w:val="28"/>
          <w:szCs w:val="28"/>
        </w:rPr>
        <w:t xml:space="preserve"> – 7.</w:t>
      </w:r>
      <w:r w:rsidRPr="006831DE">
        <w:rPr>
          <w:rFonts w:ascii="Times New Roman" w:hAnsi="Times New Roman" w:cs="Times New Roman"/>
          <w:sz w:val="28"/>
          <w:szCs w:val="28"/>
        </w:rPr>
        <w:t>380,00 zł brutto. Termin realizacji usługi do dnia 06.12.2018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color w:val="000000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color w:val="000000"/>
          <w:sz w:val="28"/>
          <w:szCs w:val="28"/>
        </w:rPr>
        <w:t>Podpisan</w:t>
      </w:r>
      <w:r w:rsidR="00D51839">
        <w:rPr>
          <w:rFonts w:ascii="Times New Roman" w:hAnsi="Times New Roman" w:cs="Times New Roman"/>
          <w:color w:val="000000"/>
          <w:sz w:val="28"/>
          <w:szCs w:val="28"/>
        </w:rPr>
        <w:t>o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color w:val="000000"/>
          <w:sz w:val="28"/>
          <w:szCs w:val="28"/>
        </w:rPr>
        <w:t>ę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 xml:space="preserve"> na: przebudowę chodnika przy ulicy Mazowieckiej w Bolesławcu. Wykonawca:  Miejski Zakład Gospodarki Komunalnej sp. z o.o. ul. Staszica 6, 59-700 Bolesławiec. Wartość umowy:</w:t>
      </w:r>
      <w:r w:rsidR="00703BDC">
        <w:rPr>
          <w:rFonts w:ascii="Times New Roman" w:hAnsi="Times New Roman" w:cs="Times New Roman"/>
          <w:color w:val="000000"/>
          <w:sz w:val="28"/>
          <w:szCs w:val="28"/>
        </w:rPr>
        <w:t xml:space="preserve">  79.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>000,00 zł Termin: 15.09.2018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 Pełnienie nadzoru inwestorskiego nad realizacją zadania pn.: „Budowa muszli koncertowej amfiteatru w Parku Miejskim w Bolesławcu”. Wykonawca: Biuro Inżynierskie Bogumiła Bytnar ul. Asnyka 1, 59-600 Lwówek Śląski. Wartość umowy: </w:t>
      </w:r>
      <w:r w:rsidR="00703BDC">
        <w:rPr>
          <w:rFonts w:ascii="Times New Roman" w:hAnsi="Times New Roman" w:cs="Times New Roman"/>
          <w:sz w:val="28"/>
          <w:szCs w:val="28"/>
        </w:rPr>
        <w:t>19.</w:t>
      </w:r>
      <w:r w:rsidRPr="006831DE">
        <w:rPr>
          <w:rFonts w:ascii="Times New Roman" w:hAnsi="Times New Roman" w:cs="Times New Roman"/>
          <w:sz w:val="28"/>
          <w:szCs w:val="28"/>
        </w:rPr>
        <w:t>700,00 zł brutto.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i przekazan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placu budowy na: Budowę muszli koncertowej amfiteatru w Parku Miejskim w Bolesławcu. Wykonawca: BBI BUDOWNICTWO sp. z o.o. ul. Tarnobrzeska nr 2, lok. 2, 53-404 Wrocław. Wartość umowy: </w:t>
      </w:r>
      <w:r w:rsidR="00703BDC">
        <w:rPr>
          <w:rFonts w:ascii="Times New Roman" w:hAnsi="Times New Roman" w:cs="Times New Roman"/>
          <w:sz w:val="28"/>
          <w:szCs w:val="28"/>
        </w:rPr>
        <w:t>1.320.</w:t>
      </w:r>
      <w:r w:rsidRPr="006831DE">
        <w:rPr>
          <w:rFonts w:ascii="Times New Roman" w:hAnsi="Times New Roman" w:cs="Times New Roman"/>
          <w:sz w:val="28"/>
          <w:szCs w:val="28"/>
        </w:rPr>
        <w:t>000,00 zł brutto. Termin realizacji: 21.12.2018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 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>remont nawierzchni jezdni – ul. Gałczyńskiego (łącznik wzdłuż budynków). Wykonawca: Przedsiębiorstwo Robót Drogowych sp. z o.o., Jałowiec 56, 59-800 Lubań. Wartość umowy:  423</w:t>
      </w:r>
      <w:r w:rsidR="00703BD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831DE">
        <w:rPr>
          <w:rFonts w:ascii="Times New Roman" w:hAnsi="Times New Roman" w:cs="Times New Roman"/>
          <w:color w:val="000000"/>
          <w:sz w:val="28"/>
          <w:szCs w:val="28"/>
        </w:rPr>
        <w:t>695,02 zł. Termin: do 18.11.2018 r.</w:t>
      </w:r>
    </w:p>
    <w:p w:rsidR="006831DE" w:rsidRPr="006831DE" w:rsidRDefault="006831DE" w:rsidP="006831D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1DE" w:rsidRPr="006831DE" w:rsidRDefault="006831DE" w:rsidP="009170B2">
      <w:pPr>
        <w:pStyle w:val="Akapitzlist"/>
        <w:numPr>
          <w:ilvl w:val="0"/>
          <w:numId w:val="1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6831DE">
        <w:rPr>
          <w:rFonts w:ascii="Times New Roman" w:hAnsi="Times New Roman" w:cs="Times New Roman"/>
          <w:sz w:val="28"/>
          <w:szCs w:val="28"/>
        </w:rPr>
        <w:t>Podpisan</w:t>
      </w:r>
      <w:r w:rsidR="00D51839">
        <w:rPr>
          <w:rFonts w:ascii="Times New Roman" w:hAnsi="Times New Roman" w:cs="Times New Roman"/>
          <w:sz w:val="28"/>
          <w:szCs w:val="28"/>
        </w:rPr>
        <w:t>o</w:t>
      </w:r>
      <w:r w:rsidRPr="006831DE">
        <w:rPr>
          <w:rFonts w:ascii="Times New Roman" w:hAnsi="Times New Roman" w:cs="Times New Roman"/>
          <w:sz w:val="28"/>
          <w:szCs w:val="28"/>
        </w:rPr>
        <w:t xml:space="preserve"> umow</w:t>
      </w:r>
      <w:r w:rsidR="00D51839">
        <w:rPr>
          <w:rFonts w:ascii="Times New Roman" w:hAnsi="Times New Roman" w:cs="Times New Roman"/>
          <w:sz w:val="28"/>
          <w:szCs w:val="28"/>
        </w:rPr>
        <w:t>ę</w:t>
      </w:r>
      <w:r w:rsidRPr="006831DE">
        <w:rPr>
          <w:rFonts w:ascii="Times New Roman" w:hAnsi="Times New Roman" w:cs="Times New Roman"/>
          <w:sz w:val="28"/>
          <w:szCs w:val="28"/>
        </w:rPr>
        <w:t xml:space="preserve"> na: wykonanie robót budowlanych dotyczących przebudowy pomieszczeń Domu Dziennego Pobytu znajdujących się na parterze budynku przy ul. Staroszkolnej 6 C w Bolesławcu, celem utworzenia Dziennego Domu „Senior+”. Wykonawca: : </w:t>
      </w:r>
      <w:r w:rsidRPr="006831DE">
        <w:rPr>
          <w:rStyle w:val="st"/>
          <w:rFonts w:ascii="Times New Roman" w:hAnsi="Times New Roman" w:cs="Times New Roman"/>
          <w:sz w:val="28"/>
          <w:szCs w:val="28"/>
        </w:rPr>
        <w:t xml:space="preserve">Zakład Ogólnobudowlany "Rogalski" </w:t>
      </w:r>
      <w:r w:rsidRPr="006831DE">
        <w:rPr>
          <w:rStyle w:val="Uwydatnienie"/>
          <w:rFonts w:ascii="Times New Roman" w:hAnsi="Times New Roman" w:cs="Times New Roman"/>
          <w:sz w:val="28"/>
          <w:szCs w:val="28"/>
        </w:rPr>
        <w:t xml:space="preserve">Artur Rogalski, </w:t>
      </w:r>
      <w:r w:rsidRPr="006831DE">
        <w:rPr>
          <w:rStyle w:val="st"/>
          <w:rFonts w:ascii="Times New Roman" w:hAnsi="Times New Roman" w:cs="Times New Roman"/>
          <w:sz w:val="28"/>
          <w:szCs w:val="28"/>
        </w:rPr>
        <w:t xml:space="preserve">ul. Kalinowa 7, 59-700 Bolesławiec. </w:t>
      </w:r>
      <w:r w:rsidR="00703BDC">
        <w:rPr>
          <w:rFonts w:ascii="Times New Roman" w:hAnsi="Times New Roman" w:cs="Times New Roman"/>
          <w:sz w:val="28"/>
          <w:szCs w:val="28"/>
        </w:rPr>
        <w:t>Wartość umowy: 345.</w:t>
      </w:r>
      <w:r w:rsidRPr="006831DE">
        <w:rPr>
          <w:rFonts w:ascii="Times New Roman" w:hAnsi="Times New Roman" w:cs="Times New Roman"/>
          <w:sz w:val="28"/>
          <w:szCs w:val="28"/>
        </w:rPr>
        <w:t>000 zł. Termin: 18.11.2018 r.</w:t>
      </w:r>
    </w:p>
    <w:p w:rsidR="007C3D26" w:rsidRDefault="007C3D26" w:rsidP="00703B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 </w:t>
      </w:r>
    </w:p>
    <w:p w:rsidR="007C3D26" w:rsidRDefault="007C3D26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335A34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54AA2" w:rsidRPr="00335A34" w:rsidRDefault="00E54AA2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00D32" w:rsidRPr="00300D32" w:rsidRDefault="00300D32" w:rsidP="00300D32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0D32">
        <w:rPr>
          <w:rFonts w:ascii="Times New Roman" w:hAnsi="Times New Roman" w:cs="Times New Roman"/>
          <w:b/>
          <w:sz w:val="28"/>
          <w:szCs w:val="28"/>
        </w:rPr>
        <w:t>sprzedaż nieruchomości w drodze przetargu:</w:t>
      </w:r>
    </w:p>
    <w:p w:rsidR="00300D32" w:rsidRPr="00300D32" w:rsidRDefault="00300D32" w:rsidP="009170B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lokal mieszkalny nr 12 w budynku Nr 1c przy ul. Fabrycznej (cena lokalu : 110.717,40 zł + I opłata za grunt netto: 570,65 zł)</w:t>
      </w:r>
    </w:p>
    <w:p w:rsidR="00300D32" w:rsidRPr="00300D32" w:rsidRDefault="00300D32" w:rsidP="009170B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lokal mieszkalny nr 8 w budynku Nr 10 przy ul. Marcinkowskiego (cena lokalu : 125.292,72 zł + I opłata za grunt netto: 776,82 zł)</w:t>
      </w:r>
    </w:p>
    <w:p w:rsidR="00300D32" w:rsidRPr="00300D32" w:rsidRDefault="00300D32" w:rsidP="009170B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lokal mieszkalny nr 3a w budynku Nr 7 przy</w:t>
      </w:r>
      <w:r>
        <w:rPr>
          <w:rFonts w:ascii="Times New Roman" w:hAnsi="Times New Roman" w:cs="Times New Roman"/>
          <w:sz w:val="28"/>
          <w:szCs w:val="28"/>
        </w:rPr>
        <w:t xml:space="preserve"> ul. Mickiewicza (</w:t>
      </w:r>
      <w:r w:rsidRPr="00300D32">
        <w:rPr>
          <w:rFonts w:ascii="Times New Roman" w:hAnsi="Times New Roman" w:cs="Times New Roman"/>
          <w:sz w:val="28"/>
          <w:szCs w:val="28"/>
        </w:rPr>
        <w:t>cena nieruchomości: 100.000,- zł )</w:t>
      </w:r>
    </w:p>
    <w:p w:rsidR="00300D32" w:rsidRPr="00300D32" w:rsidRDefault="00300D32" w:rsidP="00300D32">
      <w:pPr>
        <w:pStyle w:val="Akapitzlist"/>
        <w:spacing w:after="0" w:line="360" w:lineRule="auto"/>
        <w:ind w:left="1080"/>
      </w:pPr>
    </w:p>
    <w:p w:rsidR="007E5B8F" w:rsidRPr="00F00A14" w:rsidRDefault="00336DD0" w:rsidP="00BB1305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s</w:t>
      </w:r>
      <w:r w:rsidR="00C16871" w:rsidRPr="00F77CDA">
        <w:rPr>
          <w:rFonts w:ascii="Times New Roman" w:hAnsi="Times New Roman" w:cs="Times New Roman"/>
          <w:b/>
          <w:sz w:val="28"/>
          <w:szCs w:val="28"/>
        </w:rPr>
        <w:t>przedaż nieruchomości w drodze bezprzetargowej:</w:t>
      </w:r>
    </w:p>
    <w:p w:rsidR="00300D32" w:rsidRPr="00300D32" w:rsidRDefault="00300D32" w:rsidP="00300D32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*lokale mieszkalne na rzecz najemców z 90% bonifikatą:</w:t>
      </w:r>
    </w:p>
    <w:p w:rsidR="00300D32" w:rsidRPr="00300D32" w:rsidRDefault="00300D32" w:rsidP="009170B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nr 9 przy ul. Piastów 16 (cena nieruchomości: 13.700,-zł)</w:t>
      </w:r>
    </w:p>
    <w:p w:rsidR="00300D32" w:rsidRPr="00300D32" w:rsidRDefault="00300D32" w:rsidP="009170B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nr 7  przy  ul. Wróblewskiego 6g (cena  lokalu : 9.110,- zł +  I  opłata za grunt netto: 57,50 zł)</w:t>
      </w:r>
    </w:p>
    <w:p w:rsidR="00300D32" w:rsidRPr="00300D32" w:rsidRDefault="00300D32" w:rsidP="009170B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działka Nr 181/75 o pow. 18 m</w:t>
      </w:r>
      <w:r w:rsidRPr="00300D3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00D32">
        <w:rPr>
          <w:rFonts w:ascii="Times New Roman" w:hAnsi="Times New Roman" w:cs="Times New Roman"/>
          <w:sz w:val="28"/>
          <w:szCs w:val="28"/>
        </w:rPr>
        <w:t xml:space="preserve"> wraz z posadowionym na niej garażem przy</w:t>
      </w:r>
      <w:r w:rsidRPr="00300D32">
        <w:rPr>
          <w:rFonts w:ascii="Times New Roman" w:hAnsi="Times New Roman" w:cs="Times New Roman"/>
          <w:sz w:val="28"/>
          <w:szCs w:val="28"/>
        </w:rPr>
        <w:br/>
        <w:t>ul. Kosiby - na rzecz najemcy (cena nieruchomości: 13.900,-zł)</w:t>
      </w:r>
    </w:p>
    <w:p w:rsidR="00300D32" w:rsidRPr="00300D32" w:rsidRDefault="00300D32" w:rsidP="009170B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lastRenderedPageBreak/>
        <w:t>działka Nr 5/31 o pow. 197 m</w:t>
      </w:r>
      <w:r w:rsidRPr="00300D3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00D32">
        <w:rPr>
          <w:rFonts w:ascii="Times New Roman" w:hAnsi="Times New Roman" w:cs="Times New Roman"/>
          <w:sz w:val="28"/>
          <w:szCs w:val="28"/>
        </w:rPr>
        <w:t xml:space="preserve"> - ul. Piastów - z przeznaczeniem na poprawienie warunków zagospodarowania działki przyległej (cena działki netto: 23.983,74 zł)</w:t>
      </w:r>
    </w:p>
    <w:p w:rsidR="00300D32" w:rsidRPr="00300D32" w:rsidRDefault="00300D32" w:rsidP="009170B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działki: Nr 390/11 i Nr 390/15 o łącznej pow. 90 m</w:t>
      </w:r>
      <w:r w:rsidRPr="00300D3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00D32">
        <w:rPr>
          <w:rFonts w:ascii="Times New Roman" w:hAnsi="Times New Roman" w:cs="Times New Roman"/>
          <w:sz w:val="28"/>
          <w:szCs w:val="28"/>
        </w:rPr>
        <w:t xml:space="preserve"> - ul. Traugutta -</w:t>
      </w:r>
      <w:r w:rsidRPr="00300D32">
        <w:rPr>
          <w:rFonts w:ascii="Times New Roman" w:hAnsi="Times New Roman" w:cs="Times New Roman"/>
          <w:sz w:val="28"/>
          <w:szCs w:val="28"/>
        </w:rPr>
        <w:br/>
        <w:t xml:space="preserve"> z przeznaczeniem na  poprawienie warunków zagospodarowania działki przyległej - sprzedaż ratalna  (cena działki netto: 9.756,10 zł)</w:t>
      </w: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277DB" w:rsidRDefault="00F77CDA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decyzje</w:t>
      </w:r>
      <w:r w:rsidR="002869DD" w:rsidRPr="00F77CDA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300D32" w:rsidRPr="00300D32" w:rsidRDefault="00300D32" w:rsidP="009170B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podziału  nieruchomości  -  wydano 7 decyzji, w tym 4 na wniosek strony</w:t>
      </w:r>
    </w:p>
    <w:p w:rsidR="00300D32" w:rsidRPr="00300D32" w:rsidRDefault="00300D32" w:rsidP="009170B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przekształcenia  prawa  użytkowania  wieczys</w:t>
      </w:r>
      <w:r>
        <w:rPr>
          <w:rFonts w:ascii="Times New Roman" w:hAnsi="Times New Roman" w:cs="Times New Roman"/>
          <w:sz w:val="28"/>
          <w:szCs w:val="28"/>
        </w:rPr>
        <w:t xml:space="preserve">tego  w  prawo  własności </w:t>
      </w:r>
      <w:r w:rsidRPr="00300D32">
        <w:rPr>
          <w:rFonts w:ascii="Times New Roman" w:hAnsi="Times New Roman" w:cs="Times New Roman"/>
          <w:sz w:val="28"/>
          <w:szCs w:val="28"/>
        </w:rPr>
        <w:t xml:space="preserve">nieruchomości - wydano 1 decyzję </w:t>
      </w:r>
    </w:p>
    <w:p w:rsidR="00F77CDA" w:rsidRPr="00F77CDA" w:rsidRDefault="00F77CDA" w:rsidP="00F77CDA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787A" w:rsidRDefault="001277DB" w:rsidP="00F00A1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722B6E">
        <w:rPr>
          <w:rFonts w:ascii="Times New Roman" w:hAnsi="Times New Roman" w:cs="Times New Roman"/>
          <w:b/>
          <w:sz w:val="28"/>
          <w:szCs w:val="28"/>
        </w:rPr>
        <w:t xml:space="preserve"> pozostałe rozstrzygnięcia:</w:t>
      </w:r>
    </w:p>
    <w:p w:rsidR="00300D32" w:rsidRPr="00300D32" w:rsidRDefault="00300D32" w:rsidP="00300D32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00D32">
        <w:rPr>
          <w:rFonts w:ascii="Times New Roman" w:hAnsi="Times New Roman" w:cs="Times New Roman"/>
          <w:sz w:val="28"/>
          <w:szCs w:val="28"/>
        </w:rPr>
        <w:t>Podpisano akt notarialny w sprawie nabycia przez Gminę Miejską od osoby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D32">
        <w:rPr>
          <w:rFonts w:ascii="Times New Roman" w:hAnsi="Times New Roman" w:cs="Times New Roman"/>
          <w:sz w:val="28"/>
          <w:szCs w:val="28"/>
        </w:rPr>
        <w:t>fizycznej działek: Nr 56/5 o pow. 621 m</w:t>
      </w:r>
      <w:r w:rsidRPr="00300D3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00D32">
        <w:rPr>
          <w:rFonts w:ascii="Times New Roman" w:hAnsi="Times New Roman" w:cs="Times New Roman"/>
          <w:sz w:val="28"/>
          <w:szCs w:val="28"/>
        </w:rPr>
        <w:t xml:space="preserve"> i Nr 70/16 o pow. 8712 m</w:t>
      </w:r>
      <w:r w:rsidRPr="00300D3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00D32">
        <w:rPr>
          <w:rFonts w:ascii="Times New Roman" w:hAnsi="Times New Roman" w:cs="Times New Roman"/>
          <w:sz w:val="28"/>
          <w:szCs w:val="28"/>
        </w:rPr>
        <w:t>położonych</w:t>
      </w:r>
      <w:r>
        <w:rPr>
          <w:rFonts w:ascii="Times New Roman" w:hAnsi="Times New Roman" w:cs="Times New Roman"/>
          <w:sz w:val="28"/>
          <w:szCs w:val="28"/>
        </w:rPr>
        <w:t xml:space="preserve"> w rejonie średnicy miejskiej (</w:t>
      </w:r>
      <w:r w:rsidRPr="00300D32">
        <w:rPr>
          <w:rFonts w:ascii="Times New Roman" w:hAnsi="Times New Roman" w:cs="Times New Roman"/>
          <w:sz w:val="28"/>
          <w:szCs w:val="28"/>
        </w:rPr>
        <w:t>ul. Staroszko</w:t>
      </w:r>
      <w:r>
        <w:rPr>
          <w:rFonts w:ascii="Times New Roman" w:hAnsi="Times New Roman" w:cs="Times New Roman"/>
          <w:sz w:val="28"/>
          <w:szCs w:val="28"/>
        </w:rPr>
        <w:t xml:space="preserve">lna) - z przeznaczeniem </w:t>
      </w:r>
      <w:r w:rsidRPr="00300D32">
        <w:rPr>
          <w:rFonts w:ascii="Times New Roman" w:hAnsi="Times New Roman" w:cs="Times New Roman"/>
          <w:sz w:val="28"/>
          <w:szCs w:val="28"/>
        </w:rPr>
        <w:t>na rozbudowę ścieżek rowerowych na terenie miasta (nabycie za łączną cenę 268.000,-zł).</w:t>
      </w:r>
    </w:p>
    <w:p w:rsidR="00CD5DC4" w:rsidRDefault="00CD5DC4" w:rsidP="00CD5DC4">
      <w:pPr>
        <w:pStyle w:val="Tekstpodstawowy"/>
        <w:ind w:left="720"/>
        <w:jc w:val="both"/>
        <w:rPr>
          <w:b/>
          <w:u w:val="single"/>
        </w:rPr>
      </w:pPr>
    </w:p>
    <w:p w:rsidR="00703BDC" w:rsidRDefault="00703BDC" w:rsidP="00703B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03BDC" w:rsidRDefault="00703BDC" w:rsidP="00703B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W sprawach promocji:  </w:t>
      </w:r>
    </w:p>
    <w:p w:rsidR="007C3D26" w:rsidRPr="00D643EF" w:rsidRDefault="007C3D26" w:rsidP="00D643EF">
      <w:pPr>
        <w:pStyle w:val="Tekstpodstawowy"/>
        <w:jc w:val="both"/>
        <w:rPr>
          <w:b/>
          <w:u w:val="single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W dniach 23-25.06.2018 odbyły się Dni Bolesławca, w ramach których zorganizowano osiemnastą edycję Festiwalu Kultury Południowosłowiańskiej. W Festiwalu uczestniczyła delegacja miasta partnerskiego Prnjavor i zespoły z Chorwacji  oraz Bośni i Hercegowiny. </w:t>
      </w:r>
    </w:p>
    <w:p w:rsidR="00D643EF" w:rsidRPr="00D643EF" w:rsidRDefault="00D643EF" w:rsidP="00D643EF">
      <w:pPr>
        <w:pStyle w:val="Akapitzli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>Od dnia 23.06.2018 r. wprowadzona została bezpłatna komunikacja miejska. Mogą z niej korzystać wszyscy pasażerowie autobusów MZK na terenie Bolesławca – zarówno mieszkańcy, jak i turyści. Wprowadzenie bezpłatnej komunikacji na terenie miasta jest kolejnym elementem poprawy jakości powietrza na terenie miasta poprzez ograniczenie niskiej emisji.</w:t>
      </w:r>
    </w:p>
    <w:p w:rsidR="00D643EF" w:rsidRPr="00D643EF" w:rsidRDefault="00D643EF" w:rsidP="00D643EF">
      <w:pPr>
        <w:pStyle w:val="Akapitzli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W dniu 2.07.2018 r. 2018 r.  odbyła się promocja X tomu „Rocznika Bolesławieckiego 2017”. W pracę nad 10 edycjami „Rocznika Bolesławieckiego” zaangażowało się łącznie 137 autorów.</w:t>
      </w:r>
    </w:p>
    <w:p w:rsidR="00D643EF" w:rsidRPr="00D643EF" w:rsidRDefault="00D643EF" w:rsidP="00D643EF">
      <w:pPr>
        <w:pStyle w:val="Akapitzli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>W dniu 5.07.2018 r.  odbyły się konsultacje projektu Strategii SUDETY 2030 w Powiecie Bolesławieckim. Moderatorem był dr hab. Marian Kachniarz profesor Uniwersytetu Przyrodniczego we Wrocławiu. Uczestnikami – obok przedstawicieli gmin i powiatu – byli przedsiębiorcy, kierownicy jednostek i instytucji z terenu miasta i powiatu, reprezentanci wielu organizacji pozarządowych –  w sumie 58 osób.</w:t>
      </w:r>
    </w:p>
    <w:p w:rsidR="00D643EF" w:rsidRPr="00D643EF" w:rsidRDefault="00D643EF" w:rsidP="00D643EF">
      <w:pPr>
        <w:pStyle w:val="Akapitzli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>W dniu 28.07.2018 r. Prezydent Miasta, na zaproszenie Naczelnika Gminy Prnjavor, uczestniczył  w Prnjavorze w festiwalu Mała Europa, prezentującym kulturę mniejszości narodowych zamieszkujących Gminę Prnjavor.</w:t>
      </w:r>
    </w:p>
    <w:p w:rsidR="00D643EF" w:rsidRPr="00D643EF" w:rsidRDefault="00D643EF" w:rsidP="00D643EF">
      <w:pPr>
        <w:pStyle w:val="Akapitzli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W dniach 4-5.08.2018 r. nastąpiło oficjalne otwarcie nowo wybudowanego obiektu sportowo – rekreacyjnego w Bolesławcu –  nazwanego nieformalnie WIADUKT PLAZA.  W okolicy bolesławieckiego wiaduktu, w ramach realizacji zadania pn. „Zagospodarowanie terenu nad Bobrem pod funkcję sportowo-rekreacyjną”, powstał  pumptrack, skatepark i  ścianka wspinaczkowa.  W kolejnym etapie powstanie: park sensoryczny, boiska do piłki siatkowej, budynek szatni, place zabaw, strefa imprez, strefa grillowa, pomost dla kajaków, plaża, miejsca postojowe dla samochodów. </w:t>
      </w:r>
    </w:p>
    <w:p w:rsidR="00D643EF" w:rsidRPr="00D643EF" w:rsidRDefault="00D643EF" w:rsidP="00D643EF">
      <w:pPr>
        <w:pStyle w:val="Akapitzli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43EF" w:rsidRPr="00D643EF" w:rsidRDefault="00D643EF" w:rsidP="009170B2">
      <w:pPr>
        <w:pStyle w:val="Akapitzlist"/>
        <w:numPr>
          <w:ilvl w:val="0"/>
          <w:numId w:val="16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>W dniach 15-19.08.2018 r. odbyło się 24.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643EF">
        <w:rPr>
          <w:rFonts w:ascii="Times New Roman" w:eastAsiaTheme="minorHAnsi" w:hAnsi="Times New Roman" w:cs="Times New Roman"/>
          <w:sz w:val="28"/>
          <w:szCs w:val="28"/>
          <w:lang w:eastAsia="en-US"/>
        </w:rPr>
        <w:t>Bolesławieckie Święto Ceramiki, w którym uczestniczyły delegacje z miast partnerskich: Siegburg (Niemcy), Czeska Lipa (Czechy), Vallecorsa i Acuto (Włochy), Pirna (Niemcy), Zbaraż (Ukraina) oraz przedstawiciel Włoskiego Stowarzyszenia Miast Ceramiki.</w:t>
      </w:r>
    </w:p>
    <w:p w:rsidR="00D643EF" w:rsidRDefault="00D643EF" w:rsidP="00D643EF">
      <w:pPr>
        <w:pStyle w:val="Tekstpodstawowy"/>
        <w:jc w:val="both"/>
        <w:rPr>
          <w:b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Default="00E47C5F" w:rsidP="00E47C5F">
      <w:pPr>
        <w:pStyle w:val="Tekstpodstawowy"/>
        <w:jc w:val="both"/>
        <w:rPr>
          <w:b/>
          <w:u w:val="single"/>
        </w:rPr>
      </w:pPr>
    </w:p>
    <w:p w:rsidR="00D643EF" w:rsidRPr="00D643EF" w:rsidRDefault="00D643EF" w:rsidP="00D643EF">
      <w:pPr>
        <w:pStyle w:val="Tekstpodstawowy"/>
        <w:jc w:val="both"/>
        <w:rPr>
          <w:b/>
          <w:u w:val="single"/>
        </w:rPr>
      </w:pPr>
    </w:p>
    <w:p w:rsidR="00D643EF" w:rsidRPr="00D643EF" w:rsidRDefault="00D643EF" w:rsidP="009170B2">
      <w:pPr>
        <w:pStyle w:val="Akapitzlist"/>
        <w:keepNext/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 xml:space="preserve">Wydano zarządzenie nr 200/2018 </w:t>
      </w:r>
      <w:r w:rsidRPr="00D643EF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Pr="00D643EF">
        <w:rPr>
          <w:rFonts w:ascii="Times New Roman" w:hAnsi="Times New Roman" w:cs="Times New Roman"/>
          <w:sz w:val="28"/>
          <w:szCs w:val="28"/>
        </w:rPr>
        <w:t xml:space="preserve"> z dnia 28 czerwca 2018 r. </w:t>
      </w:r>
    </w:p>
    <w:p w:rsidR="00D643EF" w:rsidRPr="00D643EF" w:rsidRDefault="00D643EF" w:rsidP="00D643E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D643EF">
      <w:pPr>
        <w:pStyle w:val="Tekstpodstawowy"/>
        <w:rPr>
          <w:iCs/>
          <w:u w:val="single"/>
        </w:rPr>
      </w:pPr>
      <w:r w:rsidRPr="00D643EF">
        <w:rPr>
          <w:iCs/>
          <w:u w:val="single"/>
        </w:rPr>
        <w:lastRenderedPageBreak/>
        <w:t>zmiany w budżecie polegały na:</w:t>
      </w:r>
    </w:p>
    <w:p w:rsidR="00D643EF" w:rsidRPr="00D643EF" w:rsidRDefault="00D643EF" w:rsidP="00D643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9170B2">
      <w:pPr>
        <w:pStyle w:val="Akapitzlist"/>
        <w:numPr>
          <w:ilvl w:val="1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D643EF">
        <w:rPr>
          <w:rFonts w:ascii="Times New Roman" w:hAnsi="Times New Roman" w:cs="Times New Roman"/>
          <w:iCs/>
          <w:sz w:val="28"/>
          <w:szCs w:val="28"/>
        </w:rPr>
        <w:t xml:space="preserve">większeniu planu dochodów i wydatków o kwotę </w:t>
      </w:r>
      <w:r w:rsidRPr="00D643EF">
        <w:rPr>
          <w:rFonts w:ascii="Times New Roman" w:hAnsi="Times New Roman" w:cs="Times New Roman"/>
          <w:iCs/>
          <w:sz w:val="28"/>
          <w:szCs w:val="28"/>
        </w:rPr>
        <w:br/>
        <w:t>454.729 zł, (pisma Wojewody Dolnośląskiego)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643EF">
        <w:rPr>
          <w:rFonts w:ascii="Times New Roman" w:hAnsi="Times New Roman" w:cs="Times New Roman"/>
          <w:iCs/>
          <w:sz w:val="28"/>
          <w:szCs w:val="28"/>
        </w:rPr>
        <w:t>w tym:</w:t>
      </w:r>
    </w:p>
    <w:p w:rsidR="00D643EF" w:rsidRPr="00D643EF" w:rsidRDefault="00D643EF" w:rsidP="00D643EF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iCs/>
          <w:sz w:val="28"/>
          <w:szCs w:val="28"/>
        </w:rPr>
        <w:t xml:space="preserve">zwiększenie o 37.000 zł </w:t>
      </w:r>
      <w:r w:rsidRPr="00D643EF">
        <w:rPr>
          <w:rFonts w:ascii="Times New Roman" w:hAnsi="Times New Roman" w:cs="Times New Roman"/>
          <w:sz w:val="28"/>
          <w:szCs w:val="28"/>
        </w:rPr>
        <w:t>na realizację zadań bieżących z zakresu administracji rządowej dla I ŚDS w Bolesławcu,</w:t>
      </w:r>
    </w:p>
    <w:p w:rsidR="00D643EF" w:rsidRDefault="00D643EF" w:rsidP="00D643EF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zwiększenie o 17.572 zł na realizację wieloletniego programu wspierania gmin w zakresie dożywiania,</w:t>
      </w:r>
    </w:p>
    <w:p w:rsidR="00D643EF" w:rsidRPr="00D643EF" w:rsidRDefault="00D643EF" w:rsidP="00D643EF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zwiększenie o 157 zł na realizację przez gminy zadań zawiązanych z przyznawaniem Kart Dużej Rodziny,</w:t>
      </w:r>
    </w:p>
    <w:p w:rsidR="00D643EF" w:rsidRPr="00D643EF" w:rsidRDefault="00D643EF" w:rsidP="00D643EF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zwiększenie o 1.705.000 zł na wypłatę "Świadczenia dobry start" oraz koszty jego obsługi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643EF" w:rsidRPr="00D643EF" w:rsidRDefault="00D643EF" w:rsidP="00D643EF">
      <w:p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zmniejszenie o 1.305.000 zł  na wypłatę świadczeń wychowawczych i koszty ich obsługi</w:t>
      </w:r>
    </w:p>
    <w:p w:rsidR="00D643EF" w:rsidRPr="00D643EF" w:rsidRDefault="00D643EF" w:rsidP="00D643EF">
      <w:pPr>
        <w:tabs>
          <w:tab w:val="left" w:pos="214"/>
        </w:tabs>
        <w:ind w:left="214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9170B2">
      <w:pPr>
        <w:pStyle w:val="Akapitzlist"/>
        <w:numPr>
          <w:ilvl w:val="1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D643EF">
        <w:rPr>
          <w:rFonts w:ascii="Times New Roman" w:hAnsi="Times New Roman" w:cs="Times New Roman"/>
          <w:iCs/>
          <w:sz w:val="28"/>
          <w:szCs w:val="28"/>
        </w:rPr>
        <w:t>rzeniesieniu planu wydatków z rezerwy ogólnej 53.144 zł, w tym:</w:t>
      </w:r>
    </w:p>
    <w:p w:rsidR="00D643EF" w:rsidRPr="00D643EF" w:rsidRDefault="00D643EF" w:rsidP="00D643EF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 xml:space="preserve">14.144 zł z tytułu podatku od środków transportowych od zakupionych przez Gminę i wydzierżawionych MZK </w:t>
      </w:r>
      <w:r w:rsidRPr="00D643EF">
        <w:rPr>
          <w:rFonts w:ascii="Times New Roman" w:hAnsi="Times New Roman" w:cs="Times New Roman"/>
          <w:sz w:val="28"/>
          <w:szCs w:val="28"/>
        </w:rPr>
        <w:br/>
        <w:t>Sp. z o.o. 13 autobusów,</w:t>
      </w:r>
    </w:p>
    <w:p w:rsidR="00230D6A" w:rsidRPr="00230D6A" w:rsidRDefault="00230D6A" w:rsidP="00230D6A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9170B2">
      <w:pPr>
        <w:pStyle w:val="Akapitzlist"/>
        <w:numPr>
          <w:ilvl w:val="2"/>
          <w:numId w:val="17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39.000 zł na  opłacenie prowizji z tytułu emisji obligacji.</w:t>
      </w:r>
    </w:p>
    <w:p w:rsidR="00D643EF" w:rsidRPr="00D643EF" w:rsidRDefault="00D643EF" w:rsidP="00D643EF">
      <w:pPr>
        <w:tabs>
          <w:tab w:val="left" w:pos="214"/>
        </w:tabs>
        <w:ind w:left="214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iCs/>
          <w:sz w:val="28"/>
          <w:szCs w:val="28"/>
        </w:rPr>
        <w:t xml:space="preserve">przeniesieniu planu wydatków z rezerwy celowej na udział własny w projektach i programach pomocowych w kwocie 6.649 zł </w:t>
      </w:r>
      <w:r w:rsidRPr="00D643EF">
        <w:rPr>
          <w:rFonts w:ascii="Times New Roman" w:hAnsi="Times New Roman" w:cs="Times New Roman"/>
          <w:sz w:val="28"/>
          <w:szCs w:val="28"/>
        </w:rPr>
        <w:t>na realizację projektu ”Bolesławiec-Hradek nad Nysą. Euroregionalny Festiwal Uliczny" w ramach programu Interreg V-A Republika Czeska-Polska 2014-2020.</w:t>
      </w:r>
    </w:p>
    <w:p w:rsidR="00D643EF" w:rsidRDefault="00D643EF" w:rsidP="00D643EF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40" w:lineRule="auto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iCs/>
          <w:sz w:val="28"/>
          <w:szCs w:val="28"/>
        </w:rPr>
        <w:t xml:space="preserve">przeniesieniu planu wydatków z rezerwy inwestycyjnej w kwocie </w:t>
      </w:r>
      <w:r w:rsidRPr="00D643EF">
        <w:rPr>
          <w:rFonts w:ascii="Times New Roman" w:hAnsi="Times New Roman" w:cs="Times New Roman"/>
          <w:sz w:val="28"/>
          <w:szCs w:val="28"/>
        </w:rPr>
        <w:t>10.000 zł na „Budowa oświetlenia ul. Nadrzeczna”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iCs/>
          <w:sz w:val="28"/>
          <w:szCs w:val="28"/>
        </w:rPr>
      </w:pPr>
    </w:p>
    <w:p w:rsidR="00D643EF" w:rsidRPr="00D643EF" w:rsidRDefault="00D643EF" w:rsidP="009170B2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iCs/>
          <w:sz w:val="28"/>
          <w:szCs w:val="28"/>
        </w:rPr>
        <w:t>przeniesieniu planu wydatków między rozdziałami i  paragrafami klasyfikacji budżetowej 239.679 zł,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lastRenderedPageBreak/>
        <w:t>6.700 zł na wynagrodzenia członków Miejskiej Komisji Urbanistyczno-Architektonicznej,</w:t>
      </w:r>
    </w:p>
    <w:p w:rsidR="00D643EF" w:rsidRDefault="00D643EF" w:rsidP="00D643EF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40" w:lineRule="auto"/>
        <w:ind w:left="2496"/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3.300 zł  na pokrycie wydatków związanych z obsługą szaletu w dni wolne od pracy,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26.000 zł w związku z dostosowaniem planu wydatków do bieżących potrzeb Urzędu Miasta,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1.320 zł na pokrycie kosztów prac konserwatorskich w MZEA,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10.947 zł  na zakup klimatyzatora do pracowni komputerowych w SP Nr 2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37.312 zł na pokrycie wynagrodzeń i pochodnych od wynagrodzeń nauczyciela wspomagającego w SP Nr 5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36 zł w związku z realizacją projektu "Wspólne góry - wspólne pasje" prowadzonego w ramach Interreg VA Republika Czeska - Polska 2014-2020,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135.000 zł na ponoszenie odpłatności za pobyt mieszkańca gminy w domach pomocy społecznej,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4.000 zł na zawarcie umowy zlecenia z psychologiem w celu udzielenia pomocy psychologicznej podopiecznym I ŚDS w Bolesławcu,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10.000 zł na zakup przez MZGM wiaty rekreacyjnej na Bulwarze nad Bobrem,</w:t>
      </w:r>
    </w:p>
    <w:p w:rsidR="00D643EF" w:rsidRPr="00D643EF" w:rsidRDefault="00D643EF" w:rsidP="00D643E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9170B2">
      <w:pPr>
        <w:pStyle w:val="Akapitzlist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3EF">
        <w:rPr>
          <w:rFonts w:ascii="Times New Roman" w:hAnsi="Times New Roman" w:cs="Times New Roman"/>
          <w:sz w:val="28"/>
          <w:szCs w:val="28"/>
        </w:rPr>
        <w:t>5.064 zł na pokrycie kosztów naprawy ogrodzenia i oświetlenia na boisku Orlik  przy SP Nr 2.</w:t>
      </w:r>
    </w:p>
    <w:p w:rsidR="00D643EF" w:rsidRPr="00D643EF" w:rsidRDefault="00D643EF" w:rsidP="00D643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D643EF" w:rsidRDefault="00D643EF" w:rsidP="00D643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Pr="00230D6A" w:rsidRDefault="00230D6A" w:rsidP="009170B2">
      <w:pPr>
        <w:pStyle w:val="Akapitzlist"/>
        <w:keepNext/>
        <w:numPr>
          <w:ilvl w:val="0"/>
          <w:numId w:val="1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="00D643EF" w:rsidRPr="00230D6A">
        <w:rPr>
          <w:rFonts w:ascii="Times New Roman" w:hAnsi="Times New Roman" w:cs="Times New Roman"/>
          <w:sz w:val="28"/>
          <w:szCs w:val="28"/>
        </w:rPr>
        <w:t>arządzenie</w:t>
      </w:r>
      <w:r>
        <w:rPr>
          <w:rFonts w:ascii="Times New Roman" w:hAnsi="Times New Roman" w:cs="Times New Roman"/>
          <w:sz w:val="28"/>
          <w:szCs w:val="28"/>
        </w:rPr>
        <w:t xml:space="preserve"> nr</w:t>
      </w:r>
      <w:r w:rsidR="00D643EF" w:rsidRPr="00230D6A">
        <w:rPr>
          <w:rFonts w:ascii="Times New Roman" w:hAnsi="Times New Roman" w:cs="Times New Roman"/>
          <w:sz w:val="28"/>
          <w:szCs w:val="28"/>
        </w:rPr>
        <w:t xml:space="preserve"> 250/2018 </w:t>
      </w:r>
      <w:r w:rsidR="00D643EF" w:rsidRPr="00230D6A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="00D643EF" w:rsidRPr="00230D6A">
        <w:rPr>
          <w:rFonts w:ascii="Times New Roman" w:hAnsi="Times New Roman" w:cs="Times New Roman"/>
          <w:sz w:val="28"/>
          <w:szCs w:val="28"/>
        </w:rPr>
        <w:t xml:space="preserve"> z dnia 31 lipca 2018 r. </w:t>
      </w:r>
    </w:p>
    <w:p w:rsidR="00D643EF" w:rsidRPr="00D643EF" w:rsidRDefault="00D643EF" w:rsidP="00D643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3803" w:rsidRPr="00F13803" w:rsidRDefault="00F13803" w:rsidP="009170B2">
      <w:pPr>
        <w:pStyle w:val="Akapitzlist"/>
        <w:numPr>
          <w:ilvl w:val="0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z</w:t>
      </w:r>
      <w:r w:rsidR="00D643EF" w:rsidRPr="00230D6A">
        <w:rPr>
          <w:rFonts w:ascii="Times New Roman" w:hAnsi="Times New Roman" w:cs="Times New Roman"/>
          <w:iCs/>
          <w:sz w:val="28"/>
          <w:szCs w:val="28"/>
        </w:rPr>
        <w:t xml:space="preserve">większeniu planu dochodów i wydatków o kwotę </w:t>
      </w:r>
      <w:r w:rsidR="00D643EF" w:rsidRPr="00230D6A">
        <w:rPr>
          <w:rFonts w:ascii="Times New Roman" w:hAnsi="Times New Roman" w:cs="Times New Roman"/>
          <w:iCs/>
          <w:sz w:val="28"/>
          <w:szCs w:val="28"/>
        </w:rPr>
        <w:br/>
        <w:t>682.824 zł, (pisma Wojewody Dolnośląskiego)w tym: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385.036 zł na wyposażenie szkół w podręczniki, materiały edukacyjne lub materiały ćwiczeniowe oraz na sfinansowanie kosztu zakupu podręczników, materiałów edukacyjnych lub materiałów ćwiczeniowych,</w:t>
      </w:r>
    </w:p>
    <w:p w:rsidR="00F13803" w:rsidRDefault="00F13803" w:rsidP="00F13803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4.522 zł na zwrot kosztów wydawania przez gminę decyzji w sprawach świadczeniobiorców innych niż ubezpieczeni, spełniający kryterium dochodowe,</w:t>
      </w:r>
    </w:p>
    <w:p w:rsidR="00F13803" w:rsidRPr="00F13803" w:rsidRDefault="00F13803" w:rsidP="00F1380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6.288 zł na wypłatę zryczałtowanych dodatków energetycznych w III kw. 2018 r. dla odbiorców wrażliwych energii elektrycznej oraz</w:t>
      </w:r>
      <w:r w:rsidR="00F13803">
        <w:rPr>
          <w:rFonts w:ascii="Times New Roman" w:hAnsi="Times New Roman" w:cs="Times New Roman"/>
          <w:sz w:val="28"/>
          <w:szCs w:val="28"/>
        </w:rPr>
        <w:t xml:space="preserve"> na koszty obsługi tego zadania,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14.442 zł na wypłacenie wynagrodzenia za sprawowanie opieki oraz na obsługę tego zadania,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68.412 zł na realizację zadań z zakresu specjalistycznych usług opiekuńczych dla osób z zaburzeniami psychicznymi,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 xml:space="preserve"> 200.000 zł na zapewnienie lokalu mieszkalnego wraz z wyposażeniem dla jednej nieokreślonej imiennie rodziny repatriantów,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Pr="00F13803" w:rsidRDefault="00D643EF" w:rsidP="009170B2">
      <w:pPr>
        <w:pStyle w:val="Akapitzlist"/>
        <w:numPr>
          <w:ilvl w:val="1"/>
          <w:numId w:val="1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4.124 zł na wypłatę jednorazowego świadczenia w wysokości 4.000 zł przyznawanego zgodnie z ustawą o wsparciu kobiet w ciąży i rodzin "Za życiem"</w:t>
      </w:r>
    </w:p>
    <w:p w:rsidR="00F13803" w:rsidRDefault="00F13803" w:rsidP="00F1380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0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iCs/>
          <w:sz w:val="28"/>
          <w:szCs w:val="28"/>
        </w:rPr>
        <w:t>przeniesieniu planu wydatków z rezerwy na inwestycje i zakupy inwestycyjne w kwocie 30.000 zł</w:t>
      </w:r>
      <w:r w:rsidRPr="00F13803">
        <w:rPr>
          <w:rFonts w:ascii="Times New Roman" w:hAnsi="Times New Roman" w:cs="Times New Roman"/>
          <w:sz w:val="28"/>
          <w:szCs w:val="28"/>
        </w:rPr>
        <w:t xml:space="preserve"> na zadanie ”Budowa przejścia dla pieszych wraz z sygnalizacją świetlną w ciągu drogi krajowej nr 94 ul. Wróblewskiego w Bolesławcu".</w:t>
      </w:r>
    </w:p>
    <w:p w:rsidR="00F13803" w:rsidRDefault="00F13803" w:rsidP="00F1380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803" w:rsidRPr="00F13803" w:rsidRDefault="00D643EF" w:rsidP="009170B2">
      <w:pPr>
        <w:pStyle w:val="Akapitzlist"/>
        <w:numPr>
          <w:ilvl w:val="0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iCs/>
          <w:sz w:val="28"/>
          <w:szCs w:val="28"/>
        </w:rPr>
        <w:t>przeniesieniu planu</w:t>
      </w:r>
      <w:r w:rsidR="009E1193">
        <w:rPr>
          <w:rFonts w:ascii="Times New Roman" w:hAnsi="Times New Roman" w:cs="Times New Roman"/>
          <w:iCs/>
          <w:sz w:val="28"/>
          <w:szCs w:val="28"/>
        </w:rPr>
        <w:t xml:space="preserve"> wydatków między rozdziałami i </w:t>
      </w:r>
      <w:r w:rsidRPr="00F13803">
        <w:rPr>
          <w:rFonts w:ascii="Times New Roman" w:hAnsi="Times New Roman" w:cs="Times New Roman"/>
          <w:iCs/>
          <w:sz w:val="28"/>
          <w:szCs w:val="28"/>
        </w:rPr>
        <w:t>paragrafami klasyfikacji budżetowej w kwocie 118.110 zł, z tego: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14.000 zł na wynagrodzenia bezosobowe z przeznaczeniem na pokrycie wydatków na obsługę informatyczną MZGM,</w:t>
      </w:r>
    </w:p>
    <w:p w:rsidR="00F13803" w:rsidRDefault="00F13803" w:rsidP="00F13803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lastRenderedPageBreak/>
        <w:t xml:space="preserve"> 39.000 zł zmiana paragrafu dotyczącego prowizji z tytułu emisji obligacji,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3.000 zł na zwiększenie wymiaru zatrudnienia instruktora ds. kulturalno - oświatowych (z 0,375 do 0,5 etatu) w Domu Dziennego Pobytu w Bolesławcu,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110 zł na  sporządzenie opinii dendrologicznych pomników przyrody przez osobę fizyczną,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30.000 zł na realizację koncertu w ramach 53 edycji Festiwalu Wratislavia Cantans, którego współorganizatorem jest BOK – MCC,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30.000 zł w związku z zakupem eksponatów ceramicznych od kolekcjonera,</w:t>
      </w:r>
    </w:p>
    <w:p w:rsidR="00F13803" w:rsidRPr="00F13803" w:rsidRDefault="00F13803" w:rsidP="00F1380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643EF" w:rsidRPr="00F13803" w:rsidRDefault="00D643EF" w:rsidP="009170B2">
      <w:pPr>
        <w:pStyle w:val="Akapitzlist"/>
        <w:numPr>
          <w:ilvl w:val="1"/>
          <w:numId w:val="20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03">
        <w:rPr>
          <w:rFonts w:ascii="Times New Roman" w:hAnsi="Times New Roman" w:cs="Times New Roman"/>
          <w:sz w:val="28"/>
          <w:szCs w:val="28"/>
        </w:rPr>
        <w:t>2.000 zł na zakup nagród konkursowych podczas imprez sportowych realizowanych przez MOSiR.</w:t>
      </w:r>
    </w:p>
    <w:p w:rsidR="00D643EF" w:rsidRPr="00D643EF" w:rsidRDefault="00D643EF" w:rsidP="00D643EF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643EF" w:rsidRDefault="00D643EF" w:rsidP="00D643EF">
      <w:pPr>
        <w:pStyle w:val="Akapitzlist"/>
        <w:ind w:left="0"/>
      </w:pPr>
    </w:p>
    <w:p w:rsidR="00D643EF" w:rsidRPr="00F338E3" w:rsidRDefault="00D643EF" w:rsidP="00D643EF">
      <w:pPr>
        <w:pStyle w:val="Tekstpodstawowy"/>
        <w:jc w:val="both"/>
        <w:rPr>
          <w:b/>
          <w:u w:val="single"/>
        </w:rPr>
      </w:pPr>
      <w:r w:rsidRPr="00F338E3">
        <w:rPr>
          <w:b/>
          <w:u w:val="single"/>
        </w:rPr>
        <w:t>Sprawy podatkowe</w:t>
      </w:r>
    </w:p>
    <w:p w:rsidR="00D643EF" w:rsidRPr="00F338E3" w:rsidRDefault="00D643EF" w:rsidP="00D643EF">
      <w:pPr>
        <w:pStyle w:val="Tekstpodstawowy"/>
        <w:jc w:val="both"/>
        <w:rPr>
          <w:b/>
          <w:sz w:val="22"/>
          <w:szCs w:val="22"/>
          <w:u w:val="single"/>
        </w:rPr>
      </w:pPr>
    </w:p>
    <w:p w:rsidR="00D643EF" w:rsidRPr="00DF751D" w:rsidRDefault="00D643EF" w:rsidP="00D643EF">
      <w:pPr>
        <w:pStyle w:val="Tekstpodstawowy"/>
        <w:jc w:val="both"/>
        <w:rPr>
          <w:b/>
        </w:rPr>
      </w:pPr>
      <w:r w:rsidRPr="00DF751D">
        <w:rPr>
          <w:b/>
        </w:rPr>
        <w:t>Decyzje:</w:t>
      </w:r>
    </w:p>
    <w:p w:rsidR="00D643EF" w:rsidRPr="00DF751D" w:rsidRDefault="00D643EF" w:rsidP="00D643EF">
      <w:pPr>
        <w:pStyle w:val="Tekstpodstawowy"/>
        <w:jc w:val="both"/>
      </w:pPr>
      <w:r w:rsidRPr="00DF751D">
        <w:rPr>
          <w:b/>
        </w:rPr>
        <w:t>*ogółem wydano 144, z tego:</w:t>
      </w:r>
    </w:p>
    <w:p w:rsidR="00D643EF" w:rsidRPr="00DF751D" w:rsidRDefault="00D643EF" w:rsidP="00D643EF">
      <w:pPr>
        <w:pStyle w:val="Tekstpodstawowy"/>
        <w:ind w:left="214" w:hanging="214"/>
        <w:jc w:val="both"/>
      </w:pPr>
      <w:r w:rsidRPr="00DF751D">
        <w:t xml:space="preserve">- 133 w sprawie wymiaru i zmieniające wymiar w podatkach lokalnych, </w:t>
      </w:r>
    </w:p>
    <w:p w:rsidR="00D643EF" w:rsidRPr="00DF751D" w:rsidRDefault="00D643EF" w:rsidP="00D643EF">
      <w:pPr>
        <w:jc w:val="both"/>
        <w:rPr>
          <w:rFonts w:ascii="Times New Roman" w:hAnsi="Times New Roman" w:cs="Times New Roman"/>
          <w:sz w:val="28"/>
          <w:szCs w:val="28"/>
        </w:rPr>
      </w:pPr>
      <w:r w:rsidRPr="00DF751D">
        <w:rPr>
          <w:rFonts w:ascii="Times New Roman" w:hAnsi="Times New Roman" w:cs="Times New Roman"/>
          <w:sz w:val="28"/>
          <w:szCs w:val="28"/>
        </w:rPr>
        <w:t>- 11 o zwrocie opłaty skarbowej</w:t>
      </w:r>
      <w:r w:rsidRPr="00DF751D">
        <w:rPr>
          <w:rFonts w:ascii="Times New Roman" w:hAnsi="Times New Roman" w:cs="Times New Roman"/>
          <w:b/>
          <w:sz w:val="28"/>
          <w:szCs w:val="28"/>
        </w:rPr>
        <w:t>: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297C1A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DF751D" w:rsidRPr="00DF751D" w:rsidRDefault="00DF751D" w:rsidP="009170B2">
      <w:pPr>
        <w:pStyle w:val="Tekstpodstawowy"/>
        <w:numPr>
          <w:ilvl w:val="0"/>
          <w:numId w:val="21"/>
        </w:numPr>
        <w:jc w:val="both"/>
      </w:pPr>
      <w:r>
        <w:t>Wydano d</w:t>
      </w:r>
      <w:r w:rsidRPr="00DF751D">
        <w:t>ecyzj</w:t>
      </w:r>
      <w:r>
        <w:t>ę</w:t>
      </w:r>
      <w:r w:rsidRPr="00DF751D">
        <w:t xml:space="preserve"> – zgod</w:t>
      </w:r>
      <w:r>
        <w:t>ę</w:t>
      </w:r>
      <w:r w:rsidRPr="00DF751D">
        <w:t xml:space="preserve"> na przeprowadzenie imprezy masowej pn.:„Przebudzenie – Koncert Symfoniczny” w dniu 29.06.2018r. w godz. 18.30-23.30.</w:t>
      </w:r>
    </w:p>
    <w:p w:rsidR="00DF751D" w:rsidRPr="00DF751D" w:rsidRDefault="00DF751D" w:rsidP="00DF751D">
      <w:pPr>
        <w:pStyle w:val="Tekstpodstawowy"/>
        <w:ind w:left="720"/>
        <w:jc w:val="both"/>
      </w:pPr>
    </w:p>
    <w:p w:rsidR="00DF751D" w:rsidRPr="00DF751D" w:rsidRDefault="00DF751D" w:rsidP="009170B2">
      <w:pPr>
        <w:pStyle w:val="Tekstpodstawowy"/>
        <w:numPr>
          <w:ilvl w:val="0"/>
          <w:numId w:val="21"/>
        </w:numPr>
        <w:jc w:val="both"/>
      </w:pPr>
      <w:r>
        <w:t>Wydano d</w:t>
      </w:r>
      <w:r w:rsidRPr="00DF751D">
        <w:t>ecyzj</w:t>
      </w:r>
      <w:r>
        <w:t>ę</w:t>
      </w:r>
      <w:r w:rsidRPr="00DF751D">
        <w:t xml:space="preserve"> – zgod</w:t>
      </w:r>
      <w:r>
        <w:t>ę</w:t>
      </w:r>
      <w:r w:rsidRPr="00DF751D">
        <w:t xml:space="preserve"> na przeprowadzenie imprez masowych - koncerty zespołów: Rudi Schubert, Poparzeni Kawą Trzy w dniu 17.08.2018r. w godz. 20.00-23.00, Sound’n’Grace, DJ Maciej Wowk w dniu 18.08.2018r.  w godz. 20.00-24.00, Jary Oddział Zamknięty, Lombard w dniu 19.08.2018r. w godz. 20.00-23.00 w ramach Bolesławieckiego Święta Ceramiki 2018.</w:t>
      </w:r>
    </w:p>
    <w:p w:rsidR="00A70145" w:rsidRDefault="00A70145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47D4" w:rsidRPr="00DF47D4" w:rsidRDefault="00DF47D4" w:rsidP="000E60FE">
      <w:pPr>
        <w:pStyle w:val="Tekstpodstawowy"/>
        <w:jc w:val="both"/>
      </w:pPr>
    </w:p>
    <w:p w:rsidR="002D73C9" w:rsidRPr="00A70145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14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763E51" w:rsidRPr="00763E51" w:rsidRDefault="00763E51" w:rsidP="009170B2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W  sprawach meldunkowych wydano 10 decyzji</w:t>
      </w:r>
    </w:p>
    <w:p w:rsidR="00763E51" w:rsidRPr="00763E51" w:rsidRDefault="00763E51" w:rsidP="009170B2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 xml:space="preserve">W sprawach wojskowych wydano 27 decyzji  </w:t>
      </w:r>
    </w:p>
    <w:p w:rsidR="00763E51" w:rsidRPr="00763E51" w:rsidRDefault="00763E51" w:rsidP="009170B2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763E51" w:rsidRPr="00763E51" w:rsidRDefault="00763E51" w:rsidP="009170B2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137 urodzeń</w:t>
      </w:r>
    </w:p>
    <w:p w:rsidR="00763E51" w:rsidRPr="00763E51" w:rsidRDefault="00763E51" w:rsidP="009170B2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94 małżeństwa</w:t>
      </w:r>
    </w:p>
    <w:p w:rsidR="00763E51" w:rsidRPr="00763E51" w:rsidRDefault="00763E51" w:rsidP="009170B2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100 zgonów</w:t>
      </w:r>
    </w:p>
    <w:p w:rsidR="00763E51" w:rsidRPr="00763E51" w:rsidRDefault="00763E51" w:rsidP="00763E51">
      <w:pPr>
        <w:pStyle w:val="Akapitzlist"/>
        <w:ind w:left="1440"/>
        <w:rPr>
          <w:rFonts w:ascii="Times New Roman" w:hAnsi="Times New Roman" w:cs="Times New Roman"/>
          <w:sz w:val="28"/>
          <w:szCs w:val="28"/>
        </w:rPr>
      </w:pPr>
    </w:p>
    <w:p w:rsidR="00763E51" w:rsidRPr="00763E51" w:rsidRDefault="00763E51" w:rsidP="009170B2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W sprawie zmiany imion i nazwisk wydano 9 decyzji</w:t>
      </w:r>
    </w:p>
    <w:p w:rsidR="00763E51" w:rsidRPr="00763E51" w:rsidRDefault="00763E51" w:rsidP="00763E51">
      <w:pPr>
        <w:pStyle w:val="Akapitzlist"/>
        <w:ind w:left="825"/>
        <w:rPr>
          <w:rFonts w:ascii="Times New Roman" w:hAnsi="Times New Roman" w:cs="Times New Roman"/>
          <w:sz w:val="28"/>
          <w:szCs w:val="28"/>
        </w:rPr>
      </w:pPr>
    </w:p>
    <w:p w:rsidR="00763E51" w:rsidRPr="00763E51" w:rsidRDefault="00763E51" w:rsidP="009170B2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763E51" w:rsidRPr="00763E51" w:rsidRDefault="00763E51" w:rsidP="00763E5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63E51" w:rsidRPr="00763E51" w:rsidRDefault="00763E51" w:rsidP="009170B2">
      <w:pPr>
        <w:pStyle w:val="Akapitzlist"/>
        <w:numPr>
          <w:ilvl w:val="1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wydano 37 decyzji</w:t>
      </w:r>
    </w:p>
    <w:p w:rsidR="00763E51" w:rsidRPr="00763E51" w:rsidRDefault="00763E51" w:rsidP="009170B2">
      <w:pPr>
        <w:pStyle w:val="Akapitzlist"/>
        <w:numPr>
          <w:ilvl w:val="1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63E51">
        <w:rPr>
          <w:rFonts w:ascii="Times New Roman" w:hAnsi="Times New Roman" w:cs="Times New Roman"/>
          <w:sz w:val="28"/>
          <w:szCs w:val="28"/>
        </w:rPr>
        <w:t>przyjęto  i  przetworzono  358 wniosków  o  wpis do Centralnej  Ewidencji  i  Informacji  o   Działalności  Gospodarczej.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0D4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2230D4" w:rsidRPr="002230D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0B2" w:rsidRDefault="009170B2" w:rsidP="00695EC6">
      <w:pPr>
        <w:spacing w:after="0" w:line="240" w:lineRule="auto"/>
      </w:pPr>
      <w:r>
        <w:separator/>
      </w:r>
    </w:p>
  </w:endnote>
  <w:endnote w:type="continuationSeparator" w:id="0">
    <w:p w:rsidR="009170B2" w:rsidRDefault="009170B2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03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0B2" w:rsidRDefault="009170B2" w:rsidP="00695EC6">
      <w:pPr>
        <w:spacing w:after="0" w:line="240" w:lineRule="auto"/>
      </w:pPr>
      <w:r>
        <w:separator/>
      </w:r>
    </w:p>
  </w:footnote>
  <w:footnote w:type="continuationSeparator" w:id="0">
    <w:p w:rsidR="009170B2" w:rsidRDefault="009170B2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513C3"/>
    <w:multiLevelType w:val="hybridMultilevel"/>
    <w:tmpl w:val="AF6C328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E03AA"/>
    <w:multiLevelType w:val="hybridMultilevel"/>
    <w:tmpl w:val="46F6BCB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FA97647"/>
    <w:multiLevelType w:val="hybridMultilevel"/>
    <w:tmpl w:val="9A6EE0C2"/>
    <w:lvl w:ilvl="0" w:tplc="6108C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26E4F"/>
    <w:multiLevelType w:val="hybridMultilevel"/>
    <w:tmpl w:val="C4B8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30D1D"/>
    <w:multiLevelType w:val="hybridMultilevel"/>
    <w:tmpl w:val="6C58CC6A"/>
    <w:lvl w:ilvl="0" w:tplc="9BDCC71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478E6"/>
    <w:multiLevelType w:val="hybridMultilevel"/>
    <w:tmpl w:val="C9FE927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9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04392"/>
    <w:multiLevelType w:val="hybridMultilevel"/>
    <w:tmpl w:val="D91A5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E3437"/>
    <w:multiLevelType w:val="hybridMultilevel"/>
    <w:tmpl w:val="5BE83D7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 w15:restartNumberingAfterBreak="0">
    <w:nsid w:val="53C749B1"/>
    <w:multiLevelType w:val="hybridMultilevel"/>
    <w:tmpl w:val="AB4AA5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D732B"/>
    <w:multiLevelType w:val="hybridMultilevel"/>
    <w:tmpl w:val="04C8B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1541358"/>
    <w:multiLevelType w:val="hybridMultilevel"/>
    <w:tmpl w:val="A94096D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5D60B8E"/>
    <w:multiLevelType w:val="hybridMultilevel"/>
    <w:tmpl w:val="16E4813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AEA5B54"/>
    <w:multiLevelType w:val="hybridMultilevel"/>
    <w:tmpl w:val="4624224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487C"/>
    <w:multiLevelType w:val="hybridMultilevel"/>
    <w:tmpl w:val="C6CE5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236AA"/>
    <w:multiLevelType w:val="hybridMultilevel"/>
    <w:tmpl w:val="B36E1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D3430"/>
    <w:multiLevelType w:val="hybridMultilevel"/>
    <w:tmpl w:val="C58C2692"/>
    <w:lvl w:ilvl="0" w:tplc="0415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2" w15:restartNumberingAfterBreak="0">
    <w:nsid w:val="7D673D72"/>
    <w:multiLevelType w:val="hybridMultilevel"/>
    <w:tmpl w:val="AE92A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22"/>
  </w:num>
  <w:num w:numId="8">
    <w:abstractNumId w:val="2"/>
  </w:num>
  <w:num w:numId="9">
    <w:abstractNumId w:val="3"/>
  </w:num>
  <w:num w:numId="10">
    <w:abstractNumId w:val="12"/>
  </w:num>
  <w:num w:numId="11">
    <w:abstractNumId w:val="20"/>
  </w:num>
  <w:num w:numId="12">
    <w:abstractNumId w:val="18"/>
  </w:num>
  <w:num w:numId="13">
    <w:abstractNumId w:val="16"/>
  </w:num>
  <w:num w:numId="14">
    <w:abstractNumId w:val="7"/>
  </w:num>
  <w:num w:numId="15">
    <w:abstractNumId w:val="15"/>
  </w:num>
  <w:num w:numId="16">
    <w:abstractNumId w:val="13"/>
  </w:num>
  <w:num w:numId="17">
    <w:abstractNumId w:val="6"/>
  </w:num>
  <w:num w:numId="18">
    <w:abstractNumId w:val="1"/>
  </w:num>
  <w:num w:numId="19">
    <w:abstractNumId w:val="17"/>
  </w:num>
  <w:num w:numId="20">
    <w:abstractNumId w:val="0"/>
  </w:num>
  <w:num w:numId="21">
    <w:abstractNumId w:val="19"/>
  </w:num>
  <w:num w:numId="22">
    <w:abstractNumId w:val="10"/>
  </w:num>
  <w:num w:numId="23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329AF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2C10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0406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1E5C43"/>
    <w:rsid w:val="00200481"/>
    <w:rsid w:val="00200501"/>
    <w:rsid w:val="00201513"/>
    <w:rsid w:val="00212E8C"/>
    <w:rsid w:val="00212FC7"/>
    <w:rsid w:val="00216007"/>
    <w:rsid w:val="00216E1C"/>
    <w:rsid w:val="00220160"/>
    <w:rsid w:val="00222EEE"/>
    <w:rsid w:val="002230D4"/>
    <w:rsid w:val="00223909"/>
    <w:rsid w:val="002246A0"/>
    <w:rsid w:val="00225C3E"/>
    <w:rsid w:val="00230D6A"/>
    <w:rsid w:val="00231BEB"/>
    <w:rsid w:val="00232E47"/>
    <w:rsid w:val="002338C2"/>
    <w:rsid w:val="002346DB"/>
    <w:rsid w:val="0024030A"/>
    <w:rsid w:val="00242C8A"/>
    <w:rsid w:val="00243246"/>
    <w:rsid w:val="00245269"/>
    <w:rsid w:val="002456D9"/>
    <w:rsid w:val="00245F99"/>
    <w:rsid w:val="002465A8"/>
    <w:rsid w:val="00246CCF"/>
    <w:rsid w:val="0025340C"/>
    <w:rsid w:val="0025375A"/>
    <w:rsid w:val="002544FC"/>
    <w:rsid w:val="002552A0"/>
    <w:rsid w:val="00256992"/>
    <w:rsid w:val="00260511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97C1A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1D91"/>
    <w:rsid w:val="002F6FDC"/>
    <w:rsid w:val="002F71D8"/>
    <w:rsid w:val="002F781E"/>
    <w:rsid w:val="00300B38"/>
    <w:rsid w:val="00300D32"/>
    <w:rsid w:val="003020B0"/>
    <w:rsid w:val="0030431D"/>
    <w:rsid w:val="003059D8"/>
    <w:rsid w:val="00306913"/>
    <w:rsid w:val="00311117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5A34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2448"/>
    <w:rsid w:val="00354813"/>
    <w:rsid w:val="00356C84"/>
    <w:rsid w:val="00356E5D"/>
    <w:rsid w:val="003631C7"/>
    <w:rsid w:val="00363BF7"/>
    <w:rsid w:val="00365513"/>
    <w:rsid w:val="0037127C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0AD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0E78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D7ADC"/>
    <w:rsid w:val="004E0329"/>
    <w:rsid w:val="004E1B88"/>
    <w:rsid w:val="004E1F35"/>
    <w:rsid w:val="004E457B"/>
    <w:rsid w:val="004E6686"/>
    <w:rsid w:val="004E7D24"/>
    <w:rsid w:val="004E7DBB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87077"/>
    <w:rsid w:val="005923D8"/>
    <w:rsid w:val="005956E3"/>
    <w:rsid w:val="0059716B"/>
    <w:rsid w:val="005A0826"/>
    <w:rsid w:val="005A1EEE"/>
    <w:rsid w:val="005A299C"/>
    <w:rsid w:val="005A2B9C"/>
    <w:rsid w:val="005A49B8"/>
    <w:rsid w:val="005A6DD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E7327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07B57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31DE"/>
    <w:rsid w:val="00685854"/>
    <w:rsid w:val="006936B8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3BDC"/>
    <w:rsid w:val="00704CF4"/>
    <w:rsid w:val="0071214F"/>
    <w:rsid w:val="00713512"/>
    <w:rsid w:val="007150F4"/>
    <w:rsid w:val="00715D40"/>
    <w:rsid w:val="00721156"/>
    <w:rsid w:val="00722B6E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3E51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95F54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5A1D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2AC"/>
    <w:rsid w:val="007C1E11"/>
    <w:rsid w:val="007C2920"/>
    <w:rsid w:val="007C2FC9"/>
    <w:rsid w:val="007C35F2"/>
    <w:rsid w:val="007C3D26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5B8F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5787A"/>
    <w:rsid w:val="00867006"/>
    <w:rsid w:val="008670EF"/>
    <w:rsid w:val="008711F0"/>
    <w:rsid w:val="008725A5"/>
    <w:rsid w:val="0087277F"/>
    <w:rsid w:val="00872CE7"/>
    <w:rsid w:val="008738F9"/>
    <w:rsid w:val="00873F74"/>
    <w:rsid w:val="00876B42"/>
    <w:rsid w:val="00877F99"/>
    <w:rsid w:val="00881FEF"/>
    <w:rsid w:val="00886371"/>
    <w:rsid w:val="008865E4"/>
    <w:rsid w:val="00887CD7"/>
    <w:rsid w:val="008911AE"/>
    <w:rsid w:val="008926F1"/>
    <w:rsid w:val="008958A8"/>
    <w:rsid w:val="00895A2F"/>
    <w:rsid w:val="00896F35"/>
    <w:rsid w:val="008A021D"/>
    <w:rsid w:val="008A2F52"/>
    <w:rsid w:val="008A317A"/>
    <w:rsid w:val="008A32B2"/>
    <w:rsid w:val="008A43D3"/>
    <w:rsid w:val="008A67A9"/>
    <w:rsid w:val="008A6D22"/>
    <w:rsid w:val="008A6DF1"/>
    <w:rsid w:val="008B244D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371"/>
    <w:rsid w:val="008D6C3B"/>
    <w:rsid w:val="008D743C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170B2"/>
    <w:rsid w:val="00917476"/>
    <w:rsid w:val="00920605"/>
    <w:rsid w:val="00920994"/>
    <w:rsid w:val="00922FB5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0EA6"/>
    <w:rsid w:val="00962E92"/>
    <w:rsid w:val="009643C1"/>
    <w:rsid w:val="00966A6A"/>
    <w:rsid w:val="00966EB4"/>
    <w:rsid w:val="009700C8"/>
    <w:rsid w:val="00972709"/>
    <w:rsid w:val="009739E6"/>
    <w:rsid w:val="00974F77"/>
    <w:rsid w:val="00977D81"/>
    <w:rsid w:val="00981BB5"/>
    <w:rsid w:val="00983CD9"/>
    <w:rsid w:val="0098550A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119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145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2AA2"/>
    <w:rsid w:val="00A92F6F"/>
    <w:rsid w:val="00A9314A"/>
    <w:rsid w:val="00A940AC"/>
    <w:rsid w:val="00A946AF"/>
    <w:rsid w:val="00A94CF1"/>
    <w:rsid w:val="00A9775E"/>
    <w:rsid w:val="00AA1055"/>
    <w:rsid w:val="00AA253A"/>
    <w:rsid w:val="00AA5CFC"/>
    <w:rsid w:val="00AB0311"/>
    <w:rsid w:val="00AB3384"/>
    <w:rsid w:val="00AB4128"/>
    <w:rsid w:val="00AB61DE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607"/>
    <w:rsid w:val="00B067FF"/>
    <w:rsid w:val="00B11C87"/>
    <w:rsid w:val="00B2307B"/>
    <w:rsid w:val="00B236E5"/>
    <w:rsid w:val="00B326C4"/>
    <w:rsid w:val="00B34460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036B"/>
    <w:rsid w:val="00B92658"/>
    <w:rsid w:val="00B96AD9"/>
    <w:rsid w:val="00BA0DEF"/>
    <w:rsid w:val="00BA16DF"/>
    <w:rsid w:val="00BA596F"/>
    <w:rsid w:val="00BA624C"/>
    <w:rsid w:val="00BA713F"/>
    <w:rsid w:val="00BB0E53"/>
    <w:rsid w:val="00BB1305"/>
    <w:rsid w:val="00BB1CC2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2BB7"/>
    <w:rsid w:val="00C447A0"/>
    <w:rsid w:val="00C45017"/>
    <w:rsid w:val="00C46C1F"/>
    <w:rsid w:val="00C5061D"/>
    <w:rsid w:val="00C5289A"/>
    <w:rsid w:val="00C54E37"/>
    <w:rsid w:val="00C60803"/>
    <w:rsid w:val="00C63C8F"/>
    <w:rsid w:val="00C6644F"/>
    <w:rsid w:val="00C67707"/>
    <w:rsid w:val="00C708F8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3D51"/>
    <w:rsid w:val="00C93DE7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D5DC4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839"/>
    <w:rsid w:val="00D51A4F"/>
    <w:rsid w:val="00D53594"/>
    <w:rsid w:val="00D6122A"/>
    <w:rsid w:val="00D63377"/>
    <w:rsid w:val="00D643EF"/>
    <w:rsid w:val="00D70869"/>
    <w:rsid w:val="00D7319B"/>
    <w:rsid w:val="00D73FF3"/>
    <w:rsid w:val="00D75ABD"/>
    <w:rsid w:val="00D765DB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E7764"/>
    <w:rsid w:val="00DF16D1"/>
    <w:rsid w:val="00DF257E"/>
    <w:rsid w:val="00DF47D4"/>
    <w:rsid w:val="00DF5E03"/>
    <w:rsid w:val="00DF60F4"/>
    <w:rsid w:val="00DF63F4"/>
    <w:rsid w:val="00DF751D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4D14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4AA2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858E3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54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0A14"/>
    <w:rsid w:val="00F01E3B"/>
    <w:rsid w:val="00F05CB2"/>
    <w:rsid w:val="00F12449"/>
    <w:rsid w:val="00F13803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47F0F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77CDA"/>
    <w:rsid w:val="00F80E47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66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  <w:style w:type="character" w:customStyle="1" w:styleId="st">
    <w:name w:val="st"/>
    <w:basedOn w:val="Domylnaczcionkaakapitu"/>
    <w:rsid w:val="006831DE"/>
  </w:style>
  <w:style w:type="character" w:styleId="Uwydatnienie">
    <w:name w:val="Emphasis"/>
    <w:basedOn w:val="Domylnaczcionkaakapitu"/>
    <w:uiPriority w:val="20"/>
    <w:qFormat/>
    <w:rsid w:val="00683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905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D1613-D86E-40B5-BE71-8D8AC2043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3776</Words>
  <Characters>22656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26380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2</cp:revision>
  <cp:lastPrinted>2018-08-27T12:58:00Z</cp:lastPrinted>
  <dcterms:created xsi:type="dcterms:W3CDTF">2018-09-13T10:03:00Z</dcterms:created>
  <dcterms:modified xsi:type="dcterms:W3CDTF">2018-09-13T10:03:00Z</dcterms:modified>
</cp:coreProperties>
</file>