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2F6FDC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3754">
        <w:rPr>
          <w:rFonts w:ascii="Times New Roman" w:eastAsia="Calibri" w:hAnsi="Times New Roman" w:cs="Times New Roman"/>
          <w:sz w:val="28"/>
          <w:szCs w:val="28"/>
        </w:rPr>
        <w:t>ROGM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C27DFD">
        <w:rPr>
          <w:rFonts w:ascii="Times New Roman" w:eastAsia="Calibri" w:hAnsi="Times New Roman" w:cs="Times New Roman"/>
          <w:sz w:val="28"/>
          <w:szCs w:val="28"/>
        </w:rPr>
        <w:t>10</w:t>
      </w:r>
      <w:r w:rsidR="00D44654">
        <w:rPr>
          <w:rFonts w:ascii="Times New Roman" w:eastAsia="Calibri" w:hAnsi="Times New Roman" w:cs="Times New Roman"/>
          <w:sz w:val="28"/>
          <w:szCs w:val="28"/>
        </w:rPr>
        <w:t>.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201</w:t>
      </w:r>
      <w:r w:rsidR="00D44654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CD5DC4" w:rsidRPr="002F6FDC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8A32B2" w:rsidRPr="002F6FDC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C27DFD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8A32B2" w:rsidRPr="002F6FDC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4B1788"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2F6FDC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2F6FD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85787A"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27DFD">
        <w:rPr>
          <w:rFonts w:ascii="Times New Roman" w:eastAsia="Calibri" w:hAnsi="Times New Roman" w:cs="Times New Roman"/>
          <w:b/>
          <w:sz w:val="28"/>
          <w:szCs w:val="28"/>
        </w:rPr>
        <w:t xml:space="preserve">26 września </w:t>
      </w:r>
      <w:r w:rsidR="008A32B2" w:rsidRPr="002F6FDC">
        <w:rPr>
          <w:rFonts w:ascii="Times New Roman" w:eastAsia="Calibri" w:hAnsi="Times New Roman" w:cs="Times New Roman"/>
          <w:b/>
          <w:sz w:val="28"/>
          <w:szCs w:val="28"/>
        </w:rPr>
        <w:t xml:space="preserve">2018 </w:t>
      </w:r>
      <w:r w:rsidRPr="002F6FDC">
        <w:rPr>
          <w:rFonts w:ascii="Times New Roman" w:eastAsia="Calibri" w:hAnsi="Times New Roman" w:cs="Times New Roman"/>
          <w:b/>
          <w:sz w:val="28"/>
          <w:szCs w:val="28"/>
        </w:rPr>
        <w:t>r.</w:t>
      </w:r>
    </w:p>
    <w:p w:rsidR="00AE4B22" w:rsidRPr="002F6FDC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2F6FD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76712C" w:rsidRPr="002F6FDC" w:rsidRDefault="005B6F9B" w:rsidP="000E60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2F6FD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 w:rsidRPr="002F6F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639" w:rsidRPr="002F6FDC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F6FD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D44654" w:rsidRDefault="005B6F9B" w:rsidP="00D4465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6FDC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CD5DC4" w:rsidRPr="002F6FDC">
        <w:rPr>
          <w:rFonts w:ascii="Times New Roman" w:eastAsia="Calibri" w:hAnsi="Times New Roman" w:cs="Times New Roman"/>
          <w:sz w:val="28"/>
          <w:szCs w:val="28"/>
        </w:rPr>
        <w:t>L</w:t>
      </w:r>
      <w:r w:rsidR="00C27DFD">
        <w:rPr>
          <w:rFonts w:ascii="Times New Roman" w:eastAsia="Calibri" w:hAnsi="Times New Roman" w:cs="Times New Roman"/>
          <w:sz w:val="28"/>
          <w:szCs w:val="28"/>
        </w:rPr>
        <w:t>II</w:t>
      </w:r>
      <w:r w:rsidR="00CD5DC4"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6FDC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2F6FDC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2F6FDC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2F6FDC">
        <w:rPr>
          <w:rFonts w:ascii="Times New Roman" w:eastAsia="Calibri" w:hAnsi="Times New Roman" w:cs="Times New Roman"/>
          <w:sz w:val="28"/>
          <w:szCs w:val="28"/>
        </w:rPr>
        <w:br/>
      </w:r>
      <w:r w:rsidR="00C27DFD">
        <w:rPr>
          <w:rFonts w:ascii="Times New Roman" w:eastAsia="Calibri" w:hAnsi="Times New Roman" w:cs="Times New Roman"/>
          <w:sz w:val="28"/>
          <w:szCs w:val="28"/>
        </w:rPr>
        <w:t>29 sierpnia</w:t>
      </w:r>
      <w:r w:rsidR="00CD5DC4"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2F6FDC">
        <w:rPr>
          <w:rFonts w:ascii="Times New Roman" w:eastAsia="Calibri" w:hAnsi="Times New Roman" w:cs="Times New Roman"/>
          <w:sz w:val="28"/>
          <w:szCs w:val="28"/>
        </w:rPr>
        <w:t>201</w:t>
      </w:r>
      <w:r w:rsidR="00E0112B" w:rsidRPr="002F6FDC">
        <w:rPr>
          <w:rFonts w:ascii="Times New Roman" w:eastAsia="Calibri" w:hAnsi="Times New Roman" w:cs="Times New Roman"/>
          <w:sz w:val="28"/>
          <w:szCs w:val="28"/>
        </w:rPr>
        <w:t>8</w:t>
      </w:r>
      <w:r w:rsidR="00220160"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2F6FDC">
        <w:rPr>
          <w:rFonts w:ascii="Times New Roman" w:eastAsia="Calibri" w:hAnsi="Times New Roman" w:cs="Times New Roman"/>
          <w:sz w:val="28"/>
          <w:szCs w:val="28"/>
        </w:rPr>
        <w:t>r.</w:t>
      </w:r>
      <w:r w:rsidRPr="002F6FDC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 w:rsidRPr="002F6FDC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2F6FDC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 w:rsidRPr="002F6FDC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2F6FD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6FDC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 w:rsidRPr="002F6FDC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95425" w:rsidRPr="002F6FDC" w:rsidRDefault="00895425" w:rsidP="0089542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>w sprawie wyrażenia zgody na dokonanie darowizny na rzecz Powiatu Bolesławieckiego nieruchomości gruntowej, położonej w Bolesławcu przy ul. Adama Asnyka,</w:t>
      </w:r>
    </w:p>
    <w:p w:rsidR="00895425" w:rsidRPr="00895425" w:rsidRDefault="00895425" w:rsidP="00895425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>w sprawie nadania nazwy Park im. Harcmistrza Huberta Bonina,</w:t>
      </w:r>
    </w:p>
    <w:p w:rsidR="00895425" w:rsidRPr="00895425" w:rsidRDefault="00895425" w:rsidP="008954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>w sprawie zmiany uchwały Nr XLV/376/09 Rady Miasta Bolesławiec z dnia 25 listopada 2009 r. w sprawie wyrażenia zgody na zaciągnięcie zobowiązania z tytułu zawarcia umowy z Miejskim Zakładem Komunikacji Sp. z o.o. w Bolesławcu, na okres przekraczający rok budżetowy, o świadczenie usług w zakresie publicznego transportu zbiorowego na terenie miasta Bolesławiec,</w:t>
      </w:r>
    </w:p>
    <w:p w:rsidR="00895425" w:rsidRPr="00895425" w:rsidRDefault="00895425" w:rsidP="008954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>w sprawie trybu udzielania dotacji celowych dla rodzinnych ogrodów działkowych,</w:t>
      </w:r>
    </w:p>
    <w:p w:rsidR="00895425" w:rsidRPr="00895425" w:rsidRDefault="00895425" w:rsidP="008954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 xml:space="preserve">zmieniająca uchwałę nr LII/520/2018 Rady Miasta Bolesławiec z dnia 29 sierpnia 2018 r. w sprawie regulaminu określającego wysokość stawek oraz szczegółowe warunki przyznawania nauczycielom dodatków: za wysługę lat, motywacyjnego, funkcyjnego, za warunki pracy, szczegółowe warunki </w:t>
      </w:r>
      <w:r w:rsidRPr="00895425">
        <w:rPr>
          <w:rFonts w:ascii="Times New Roman" w:hAnsi="Times New Roman" w:cs="Times New Roman"/>
          <w:sz w:val="28"/>
          <w:szCs w:val="28"/>
        </w:rPr>
        <w:lastRenderedPageBreak/>
        <w:t>obliczania wynagrodzenia za godziny ponadwymiarowe i godziny doraźnych zastępstw oraz wysokość, kryteria i tryb zgłaszania i przyznawania nagród dla nauczycieli zatrudnionych w przedszkolach i szkołach prowadzonych przez Gminę Miejską Bolesławiec, z budżetu Gminy Miejskiej Bolesławiec, sposobu ich rozliczania oraz sposobu kontroli wykonywania zleconego zadania,</w:t>
      </w:r>
    </w:p>
    <w:p w:rsidR="00895425" w:rsidRPr="00895425" w:rsidRDefault="00895425" w:rsidP="00895425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95425" w:rsidRPr="00895425" w:rsidRDefault="00895425" w:rsidP="00895425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>w sprawie zmiany nazwy instytucji kultury Miejskiej Biblioteki Publicznej im. Cypriana Kamila Norwida w Bolesławcu oraz nadania jej statutu,</w:t>
      </w:r>
    </w:p>
    <w:p w:rsidR="00895425" w:rsidRPr="00895425" w:rsidRDefault="00895425" w:rsidP="0089542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895425" w:rsidRPr="00895425" w:rsidRDefault="00895425" w:rsidP="008954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>w sprawie zmian w budżecie miasta na 2018 r.,</w:t>
      </w:r>
    </w:p>
    <w:p w:rsidR="00895425" w:rsidRPr="00895425" w:rsidRDefault="00895425" w:rsidP="008954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>w sprawie nadania tytułu „Zasłużony dla Miasta Bolesławiec” Stowarzyszeniu Reemigrantów z Bośni ich Potomków oraz Przyjaciół z siedzibą w Bolesławcu,</w:t>
      </w:r>
    </w:p>
    <w:p w:rsidR="00895425" w:rsidRPr="00895425" w:rsidRDefault="00895425" w:rsidP="008954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95425" w:rsidRPr="00895425" w:rsidRDefault="00895425" w:rsidP="00895425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95425">
        <w:rPr>
          <w:rFonts w:ascii="Times New Roman" w:hAnsi="Times New Roman" w:cs="Times New Roman"/>
          <w:sz w:val="28"/>
          <w:szCs w:val="28"/>
        </w:rPr>
        <w:t>w sprawie nadania tytułu „Zasłużony dla Miasta Bolesławiec” Towarzystwu Miłośników Lwowa i Kresów Południowo-Wschodnich w Bolesławcu.</w:t>
      </w:r>
    </w:p>
    <w:p w:rsidR="00352448" w:rsidRPr="008B5C6C" w:rsidRDefault="00352448" w:rsidP="00E858E3">
      <w:pPr>
        <w:spacing w:after="0" w:line="36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8B5C6C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B5C6C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AB66E7" w:rsidRPr="008B5C6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21</w:t>
      </w:r>
      <w:r w:rsidR="00C27DFD" w:rsidRPr="008B5C6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8B5C6C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E6686" w:rsidRPr="008B5C6C">
        <w:rPr>
          <w:rFonts w:ascii="Times New Roman" w:eastAsia="Calibri" w:hAnsi="Times New Roman" w:cs="Times New Roman"/>
          <w:b/>
          <w:sz w:val="28"/>
          <w:szCs w:val="28"/>
          <w:u w:val="single"/>
        </w:rPr>
        <w:t>e</w:t>
      </w:r>
      <w:r w:rsidR="00335A34" w:rsidRPr="008B5C6C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8B5C6C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8B5C6C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8B5C6C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8B5C6C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66E7" w:rsidRPr="008B5C6C" w:rsidRDefault="00ED39FF" w:rsidP="00AB66E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 xml:space="preserve">komisji </w:t>
      </w:r>
      <w:r w:rsidR="00AB66E7" w:rsidRPr="008B5C6C">
        <w:rPr>
          <w:rFonts w:ascii="Times New Roman" w:hAnsi="Times New Roman" w:cs="Times New Roman"/>
          <w:sz w:val="28"/>
          <w:szCs w:val="28"/>
        </w:rPr>
        <w:t>odbiorowej zadania pn.: „Budowa drogi ul. Rotmistrza Pileckiego wraz z odwodnieniem i oświetleniem w Bolesławcu,</w:t>
      </w:r>
    </w:p>
    <w:p w:rsidR="00922FB5" w:rsidRPr="008B5C6C" w:rsidRDefault="00922FB5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 xml:space="preserve">komisji </w:t>
      </w:r>
      <w:r w:rsidR="00AB66E7" w:rsidRPr="008B5C6C">
        <w:rPr>
          <w:rFonts w:ascii="Times New Roman" w:hAnsi="Times New Roman" w:cs="Times New Roman"/>
          <w:sz w:val="28"/>
          <w:szCs w:val="28"/>
        </w:rPr>
        <w:t xml:space="preserve">do przeprowadzenia postępowania o udzielenie zamówienia publicznego na: „Szkolenia specjalistyczne w ramach projektu „Budowa Systemu Informacji Przestrzennej oraz rozwój e-usług publicznych i </w:t>
      </w:r>
      <w:r w:rsidR="00AB66E7" w:rsidRPr="008B5C6C">
        <w:rPr>
          <w:rFonts w:ascii="Times New Roman" w:hAnsi="Times New Roman" w:cs="Times New Roman"/>
          <w:sz w:val="28"/>
          <w:szCs w:val="28"/>
        </w:rPr>
        <w:lastRenderedPageBreak/>
        <w:t>elektronicznych usług administracyjnych w północno-zachodniej części województwa Dolnośląskiego”,</w:t>
      </w:r>
    </w:p>
    <w:p w:rsidR="00AB66E7" w:rsidRPr="008B5C6C" w:rsidRDefault="00AB66E7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>komisji odbiorowej zadania pn.: „Modernizacja dźwigu towarowego w Miejskim Przedszkolu Publicznym nr 4 w Bolesławcu – dostawa i montaż”,</w:t>
      </w:r>
    </w:p>
    <w:p w:rsidR="00AB66E7" w:rsidRPr="008B5C6C" w:rsidRDefault="00AB66E7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>komisji odbiorowej zadania pn.: „Budowa przejścia dla pieszych wraz z sygnalizacją świetlną w ciągu drogi krajowej nr 94 ul. Wróblewskiego w Bolesławcu”</w:t>
      </w:r>
    </w:p>
    <w:p w:rsidR="00AB66E7" w:rsidRPr="008B5C6C" w:rsidRDefault="00AB66E7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„Dostawa sprzętu i wyposażenia uzupełniającego w ramach projektu pn.: „Budowa Systemu Informacji Przestrzennej oraz rozwój e-usług publicznych i elektronicznych usług administracyjnych w północno-zachodniej części województwa dolnośląskiego”</w:t>
      </w:r>
    </w:p>
    <w:p w:rsidR="00AB66E7" w:rsidRPr="008B5C6C" w:rsidRDefault="00AB66E7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>komisji odbiorowej zadania pon.: „Centrum Wiedzy – adaptacja pomieszczeń byłego domu handlowego na cele publiczne w Bolesławcu”</w:t>
      </w:r>
    </w:p>
    <w:p w:rsidR="00AB66E7" w:rsidRPr="008B5C6C" w:rsidRDefault="00AB66E7" w:rsidP="007E265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>komisji do przeprowadzenia postępowania o udzielenie zamówienia publicznego na: „Remont (wymiana) sieci kanalizacji deszczowej w ul. Tulipanowej”</w:t>
      </w:r>
    </w:p>
    <w:p w:rsidR="00922FB5" w:rsidRPr="009D59F5" w:rsidRDefault="00922FB5" w:rsidP="009D59F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35A34" w:rsidRPr="008B5C6C" w:rsidRDefault="00335A34" w:rsidP="00E54AA2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8B5C6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8B5C6C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8B5C6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B5C6C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8B5C6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77CDA" w:rsidRPr="008B5C6C" w:rsidRDefault="00ED39FF" w:rsidP="00C27DF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B5C6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212FC7" w:rsidRPr="008B5C6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0329AF" w:rsidRPr="008B5C6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</w:t>
      </w:r>
      <w:r w:rsidR="00335A34" w:rsidRPr="008B5C6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8B5C6C" w:rsidRPr="008B5C6C">
        <w:rPr>
          <w:rFonts w:ascii="Times New Roman" w:hAnsi="Times New Roman" w:cs="Times New Roman"/>
          <w:sz w:val="28"/>
          <w:szCs w:val="28"/>
        </w:rPr>
        <w:t>przeznaczenia do sprzedaży nieruchomości gruntowej zabudowanej, położonej przy ul. Garncarskiej w Bolesławcu wraz ze sprzedażą posadowionego na tej nieruchomości budynku transportu i łączności – garażu – w drodze przetargu ustnego nieograniczonego</w:t>
      </w:r>
    </w:p>
    <w:p w:rsidR="008B5C6C" w:rsidRPr="008B5C6C" w:rsidRDefault="008B5C6C" w:rsidP="00C27DF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B5C6C">
        <w:rPr>
          <w:rFonts w:ascii="Times New Roman" w:hAnsi="Times New Roman" w:cs="Times New Roman"/>
          <w:sz w:val="28"/>
          <w:szCs w:val="28"/>
        </w:rPr>
        <w:t xml:space="preserve">     w sprawie przeznaczenia do sprzedaży – na rzecz najemcy – lokalu mieszkalnego wraz ze sprzedażą ułamkowej części gruntu zabudowanego – w trybie bezprzetargowym</w:t>
      </w:r>
    </w:p>
    <w:p w:rsidR="008B5C6C" w:rsidRPr="008B5C6C" w:rsidRDefault="008B5C6C" w:rsidP="00C27DFD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B5C6C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w</w:t>
      </w:r>
      <w:r w:rsidRPr="008B5C6C">
        <w:rPr>
          <w:rFonts w:ascii="Times New Roman" w:hAnsi="Times New Roman" w:cs="Times New Roman"/>
          <w:sz w:val="28"/>
          <w:szCs w:val="28"/>
        </w:rPr>
        <w:t xml:space="preserve"> sprawie przeznaczenia do sprzedaży – na rzecz najemców – lokali mieszkalnych wraz z oddaniem w użytkowanie wieczyste ułamkowych części gruntu zabudowanego – w trybie bezprzetargowym</w:t>
      </w:r>
    </w:p>
    <w:p w:rsidR="008B244D" w:rsidRPr="008B5C6C" w:rsidRDefault="008B244D" w:rsidP="00F77CDA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8B5C6C" w:rsidRDefault="00ED39FF" w:rsidP="00E0112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B5C6C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D39FF" w:rsidRPr="008B5C6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8B5C6C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5C6C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8B5C6C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8B5C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B5C6C">
        <w:rPr>
          <w:rFonts w:ascii="Times New Roman" w:hAnsi="Times New Roman" w:cs="Times New Roman"/>
          <w:sz w:val="28"/>
          <w:szCs w:val="28"/>
        </w:rPr>
        <w:t>gruntu położonego:</w:t>
      </w:r>
    </w:p>
    <w:p w:rsidR="00534883" w:rsidRPr="008B5C6C" w:rsidRDefault="00534883" w:rsidP="00534883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5F99" w:rsidRPr="008B5C6C" w:rsidRDefault="00245F99" w:rsidP="00245F99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5C6C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534883" w:rsidRPr="008B5C6C" w:rsidRDefault="00534883" w:rsidP="00245F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8B5C6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5C6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przy ul.</w:t>
      </w:r>
      <w:r w:rsidRPr="008B5C6C">
        <w:rPr>
          <w:rFonts w:ascii="Times New Roman" w:hAnsi="Times New Roman" w:cs="Times New Roman"/>
          <w:sz w:val="28"/>
          <w:szCs w:val="28"/>
        </w:rPr>
        <w:t xml:space="preserve"> </w:t>
      </w:r>
      <w:r w:rsidR="008B5C6C" w:rsidRPr="008B5C6C">
        <w:rPr>
          <w:rFonts w:ascii="Times New Roman" w:hAnsi="Times New Roman" w:cs="Times New Roman"/>
          <w:sz w:val="28"/>
          <w:szCs w:val="28"/>
        </w:rPr>
        <w:t>Kraszewskiego</w:t>
      </w:r>
    </w:p>
    <w:p w:rsidR="00335A34" w:rsidRPr="008B5C6C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 xml:space="preserve">przy ul. </w:t>
      </w:r>
      <w:r w:rsidR="008B5C6C" w:rsidRPr="008B5C6C">
        <w:rPr>
          <w:rFonts w:ascii="Times New Roman" w:hAnsi="Times New Roman" w:cs="Times New Roman"/>
          <w:sz w:val="28"/>
          <w:szCs w:val="28"/>
        </w:rPr>
        <w:t>Bobrowej</w:t>
      </w:r>
    </w:p>
    <w:p w:rsidR="00534883" w:rsidRPr="008B5C6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>przy ul.</w:t>
      </w:r>
      <w:r w:rsidR="008B5C6C" w:rsidRPr="008B5C6C">
        <w:rPr>
          <w:rFonts w:ascii="Times New Roman" w:hAnsi="Times New Roman" w:cs="Times New Roman"/>
          <w:sz w:val="28"/>
          <w:szCs w:val="28"/>
        </w:rPr>
        <w:t xml:space="preserve"> Różanej</w:t>
      </w:r>
      <w:r w:rsidRPr="008B5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A34" w:rsidRPr="008B5C6C" w:rsidRDefault="00335A34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 xml:space="preserve">przy </w:t>
      </w:r>
      <w:r w:rsidR="007C3D26" w:rsidRPr="008B5C6C">
        <w:rPr>
          <w:rFonts w:ascii="Times New Roman" w:hAnsi="Times New Roman" w:cs="Times New Roman"/>
          <w:sz w:val="28"/>
          <w:szCs w:val="28"/>
        </w:rPr>
        <w:t xml:space="preserve">ul. </w:t>
      </w:r>
      <w:r w:rsidR="008B5C6C" w:rsidRPr="008B5C6C">
        <w:rPr>
          <w:rFonts w:ascii="Times New Roman" w:hAnsi="Times New Roman" w:cs="Times New Roman"/>
          <w:sz w:val="28"/>
          <w:szCs w:val="28"/>
        </w:rPr>
        <w:t>Kościuszki</w:t>
      </w:r>
    </w:p>
    <w:p w:rsidR="00966A6A" w:rsidRPr="008B5C6C" w:rsidRDefault="00966A6A" w:rsidP="00F80E47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8B5C6C" w:rsidRDefault="00534883" w:rsidP="0035244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93D51" w:rsidRPr="008B5C6C" w:rsidRDefault="00534883" w:rsidP="004A2A0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5C6C">
        <w:rPr>
          <w:rFonts w:ascii="Times New Roman" w:eastAsia="Times New Roman" w:hAnsi="Times New Roman" w:cs="Times New Roman"/>
          <w:sz w:val="28"/>
          <w:szCs w:val="28"/>
        </w:rPr>
        <w:t xml:space="preserve">w </w:t>
      </w:r>
      <w:r w:rsidR="000A217D" w:rsidRPr="008B5C6C">
        <w:rPr>
          <w:rFonts w:ascii="Times New Roman" w:hAnsi="Times New Roman" w:cs="Times New Roman"/>
          <w:sz w:val="28"/>
          <w:szCs w:val="28"/>
        </w:rPr>
        <w:t>sprawie</w:t>
      </w:r>
      <w:r w:rsidR="00450E78" w:rsidRPr="008B5C6C">
        <w:rPr>
          <w:rFonts w:ascii="Times New Roman" w:hAnsi="Times New Roman" w:cs="Times New Roman"/>
          <w:sz w:val="28"/>
          <w:szCs w:val="28"/>
        </w:rPr>
        <w:t xml:space="preserve"> </w:t>
      </w:r>
      <w:r w:rsidR="008B5C6C" w:rsidRPr="008B5C6C">
        <w:rPr>
          <w:rFonts w:ascii="Times New Roman" w:hAnsi="Times New Roman" w:cs="Times New Roman"/>
          <w:sz w:val="28"/>
          <w:szCs w:val="28"/>
        </w:rPr>
        <w:t>przeznaczenia gruntu położonego w Bolesławcu przy ul. Kościelnej do oddania w dzierżawę na okres od 27 sierpnia do 26 października 2018 r. – w drodze bezprzetargowej</w:t>
      </w:r>
    </w:p>
    <w:p w:rsidR="007C3D26" w:rsidRPr="008B5C6C" w:rsidRDefault="007C3D26" w:rsidP="007C3D26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D39FF" w:rsidRPr="008B5C6C" w:rsidRDefault="000A217D" w:rsidP="007C3D2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 xml:space="preserve"> </w:t>
      </w:r>
      <w:r w:rsidR="00ED39FF" w:rsidRPr="008B5C6C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="00ED39FF" w:rsidRPr="008B5C6C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2F1D91" w:rsidRPr="008B5C6C" w:rsidRDefault="002F1D91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C3D26" w:rsidRPr="008B5C6C" w:rsidRDefault="00450E78" w:rsidP="00AA0C74">
      <w:pPr>
        <w:pStyle w:val="Akapitzlist"/>
        <w:numPr>
          <w:ilvl w:val="0"/>
          <w:numId w:val="7"/>
        </w:numPr>
        <w:tabs>
          <w:tab w:val="left" w:pos="851"/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B5C6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w sprawie </w:t>
      </w:r>
      <w:r w:rsidR="008B5C6C" w:rsidRPr="008B5C6C">
        <w:rPr>
          <w:rFonts w:ascii="Times New Roman" w:hAnsi="Times New Roman" w:cs="Times New Roman"/>
          <w:sz w:val="28"/>
          <w:szCs w:val="28"/>
        </w:rPr>
        <w:t>obniżenia ceny wywoławczej z I przetargu ustnego nieograniczonego na sprzedaż lokalu mieszkalnego nr 4 w budynku przy ul. Dzieci Wrześni nr 8 w Bolesławcu wraz ze sprzedażą ułamkowej części gruntu zabudowanego – w związku z przeznaczeniem tego lokalu do sprzedaży w trybie II przetargu ustnego nieograniczonego</w:t>
      </w:r>
    </w:p>
    <w:p w:rsidR="008B5C6C" w:rsidRPr="008B5C6C" w:rsidRDefault="008B5C6C" w:rsidP="00AA0C74">
      <w:pPr>
        <w:pStyle w:val="Akapitzlist"/>
        <w:numPr>
          <w:ilvl w:val="0"/>
          <w:numId w:val="7"/>
        </w:numPr>
        <w:tabs>
          <w:tab w:val="left" w:pos="851"/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8B5C6C">
        <w:rPr>
          <w:rFonts w:ascii="Times New Roman" w:hAnsi="Times New Roman" w:cs="Times New Roman"/>
          <w:sz w:val="28"/>
          <w:szCs w:val="28"/>
        </w:rPr>
        <w:t xml:space="preserve"> sprawie przekazania nieruchomości, stanowiącej własność Gminy Miejskiej Bolesławiec, do zarządzania i administrowania Miejskiemu Zakładowi Gospodarki Mieszkaniowej w Bolesławcu</w:t>
      </w:r>
    </w:p>
    <w:p w:rsidR="00C27DFD" w:rsidRPr="008B5C6C" w:rsidRDefault="00C27DFD" w:rsidP="00C27DFD">
      <w:pPr>
        <w:pStyle w:val="Akapitzlist"/>
        <w:tabs>
          <w:tab w:val="left" w:pos="851"/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A1055" w:rsidRPr="008B5C6C" w:rsidRDefault="00350747" w:rsidP="00E54A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8B5C6C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743C" w:rsidRPr="008B5C6C" w:rsidRDefault="0037127C" w:rsidP="00CD5DC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hAnsi="Times New Roman" w:cs="Times New Roman"/>
          <w:sz w:val="28"/>
          <w:szCs w:val="28"/>
        </w:rPr>
        <w:t>w sprawie zmian  w budżecie miasta na 2018 r</w:t>
      </w:r>
      <w:r w:rsidR="0085787A" w:rsidRPr="008B5C6C">
        <w:rPr>
          <w:rFonts w:ascii="Times New Roman" w:hAnsi="Times New Roman" w:cs="Times New Roman"/>
          <w:sz w:val="28"/>
          <w:szCs w:val="28"/>
        </w:rPr>
        <w:t>.</w:t>
      </w:r>
      <w:r w:rsidR="008D743C" w:rsidRPr="008B5C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5C6C" w:rsidRPr="008B5C6C" w:rsidRDefault="00701A25" w:rsidP="00CD5DC4">
      <w:pPr>
        <w:pStyle w:val="Akapitzlist"/>
        <w:numPr>
          <w:ilvl w:val="0"/>
          <w:numId w:val="6"/>
        </w:numPr>
        <w:spacing w:after="0" w:line="240" w:lineRule="auto"/>
        <w:jc w:val="both"/>
        <w:rPr>
          <w:rStyle w:val="Hipercze"/>
          <w:rFonts w:ascii="Times New Roman" w:eastAsia="Calibri" w:hAnsi="Times New Roman" w:cs="Times New Roman"/>
          <w:b/>
          <w:color w:val="auto"/>
          <w:sz w:val="28"/>
          <w:szCs w:val="28"/>
          <w:u w:val="none"/>
        </w:rPr>
      </w:pPr>
      <w:hyperlink r:id="rId8" w:tgtFrame="_blank" w:history="1">
        <w:r w:rsidR="008B5C6C" w:rsidRPr="008B5C6C">
          <w:rPr>
            <w:rStyle w:val="Hipercze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w sprawie przedstawienia informacji o przebiegu wykonania budżetu Gminy Miejskiej Bolesławiec za I półrocze 2018</w:t>
        </w:r>
      </w:hyperlink>
    </w:p>
    <w:p w:rsidR="008B5C6C" w:rsidRPr="008B5C6C" w:rsidRDefault="008B5C6C" w:rsidP="00CD5DC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8B5C6C">
        <w:rPr>
          <w:rFonts w:ascii="Times New Roman" w:hAnsi="Times New Roman" w:cs="Times New Roman"/>
          <w:sz w:val="28"/>
          <w:szCs w:val="28"/>
        </w:rPr>
        <w:t xml:space="preserve"> sprawie wytycznych do opracowania materiałów planistycznych do projektu uchwały budżetowej na 2019</w:t>
      </w:r>
    </w:p>
    <w:p w:rsidR="008B5C6C" w:rsidRPr="008B5C6C" w:rsidRDefault="008B5C6C" w:rsidP="00CD5DC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8B5C6C">
        <w:rPr>
          <w:rFonts w:ascii="Times New Roman" w:hAnsi="Times New Roman" w:cs="Times New Roman"/>
          <w:sz w:val="28"/>
          <w:szCs w:val="28"/>
        </w:rPr>
        <w:t xml:space="preserve"> sprawie określenia zakresu materiałów planistycznych do przygotowania projektu w sprawie przyjęcia Wieloletniej Prognozy Finansowej Gminy Miejskiej Bolesławiec na lata 2019 - 2028</w:t>
      </w:r>
    </w:p>
    <w:p w:rsidR="007C3D26" w:rsidRPr="008B5C6C" w:rsidRDefault="007C3D26" w:rsidP="008B5C6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5C43" w:rsidRPr="008B5C6C" w:rsidRDefault="008D743C" w:rsidP="001E5C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B5C6C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1E5C43" w:rsidRPr="008B5C6C">
        <w:rPr>
          <w:rFonts w:ascii="Times New Roman" w:eastAsia="Calibri" w:hAnsi="Times New Roman" w:cs="Times New Roman"/>
          <w:b/>
          <w:sz w:val="28"/>
          <w:szCs w:val="28"/>
        </w:rPr>
        <w:t xml:space="preserve">Inne: </w:t>
      </w:r>
    </w:p>
    <w:p w:rsidR="001E5C43" w:rsidRPr="008B5C6C" w:rsidRDefault="001E5C43" w:rsidP="001E5C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E7327" w:rsidRPr="008B5C6C" w:rsidRDefault="002F1D91" w:rsidP="00C27DF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8B5C6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w sprawie </w:t>
      </w:r>
      <w:r w:rsidR="008B5C6C" w:rsidRPr="008B5C6C">
        <w:rPr>
          <w:rFonts w:ascii="Times New Roman" w:hAnsi="Times New Roman" w:cs="Times New Roman"/>
          <w:sz w:val="28"/>
          <w:szCs w:val="28"/>
        </w:rPr>
        <w:t>powierzenia stanowisk dyrektorom miejskich przedszkoli publicznych w Bolesławcu</w:t>
      </w:r>
    </w:p>
    <w:p w:rsidR="007C3D26" w:rsidRDefault="007C3D26" w:rsidP="007C3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C6C" w:rsidRDefault="008B5C6C" w:rsidP="007C3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C6C" w:rsidRDefault="008B5C6C" w:rsidP="007C3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59F5" w:rsidRDefault="009D59F5" w:rsidP="007C3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DA3" w:rsidRDefault="001F2DA3" w:rsidP="007C3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C6C" w:rsidRPr="008B5C6C" w:rsidRDefault="008B5C6C" w:rsidP="007C3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D26" w:rsidRDefault="007C3D26" w:rsidP="007C3D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E2878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6831DE" w:rsidRPr="00A820CF" w:rsidRDefault="006831DE" w:rsidP="007C3D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820CF" w:rsidRPr="00A820CF" w:rsidRDefault="00A820CF" w:rsidP="00A820CF">
      <w:pPr>
        <w:pStyle w:val="Tekstpodstawowy"/>
        <w:numPr>
          <w:ilvl w:val="0"/>
          <w:numId w:val="9"/>
        </w:numPr>
        <w:jc w:val="both"/>
        <w:rPr>
          <w:color w:val="000000"/>
        </w:rPr>
      </w:pPr>
      <w:r w:rsidRPr="00A820CF">
        <w:t>Przekazan</w:t>
      </w:r>
      <w:r>
        <w:t xml:space="preserve">o </w:t>
      </w:r>
      <w:r w:rsidRPr="00A820CF">
        <w:t>plac</w:t>
      </w:r>
      <w:r w:rsidR="001F2DA3">
        <w:t xml:space="preserve"> </w:t>
      </w:r>
      <w:r w:rsidRPr="00A820CF">
        <w:t xml:space="preserve">budowy: </w:t>
      </w:r>
      <w:r w:rsidRPr="00A820CF">
        <w:rPr>
          <w:color w:val="000000"/>
        </w:rPr>
        <w:t xml:space="preserve">przebudowa chodnika przy ulicy Mazowieckiej w Bolesławcu. </w:t>
      </w:r>
      <w:r w:rsidRPr="00A820CF">
        <w:t>Wykonawca: Miejski Zakład Gospodarki Komunalnej Sp. z o.o. w Bolesławcu.</w:t>
      </w:r>
      <w:r w:rsidRPr="00A820CF">
        <w:rPr>
          <w:color w:val="000000"/>
        </w:rPr>
        <w:t xml:space="preserve"> </w:t>
      </w:r>
      <w:r w:rsidRPr="00A820CF">
        <w:t>Wartość umowy: 79.000,00 zł brutto.</w:t>
      </w:r>
      <w:r w:rsidRPr="00A820CF">
        <w:rPr>
          <w:color w:val="000000"/>
        </w:rPr>
        <w:t xml:space="preserve"> </w:t>
      </w:r>
      <w:r w:rsidRPr="00A820CF">
        <w:t>Termin realizacji zadania: 13.11.2018 r.</w:t>
      </w:r>
    </w:p>
    <w:p w:rsidR="00A820CF" w:rsidRPr="00A820CF" w:rsidRDefault="00A820CF" w:rsidP="00A820CF">
      <w:pPr>
        <w:pStyle w:val="Tekstpodstawowy"/>
        <w:ind w:left="720"/>
        <w:jc w:val="both"/>
        <w:rPr>
          <w:color w:val="000000"/>
        </w:rPr>
      </w:pPr>
    </w:p>
    <w:p w:rsidR="00A820CF" w:rsidRPr="00A820CF" w:rsidRDefault="00A820CF" w:rsidP="00A820CF">
      <w:pPr>
        <w:pStyle w:val="Tekstpodstawowy"/>
        <w:numPr>
          <w:ilvl w:val="0"/>
          <w:numId w:val="9"/>
        </w:numPr>
        <w:jc w:val="both"/>
        <w:rPr>
          <w:color w:val="000000"/>
        </w:rPr>
      </w:pPr>
      <w:r>
        <w:t>Dokonano odbioru</w:t>
      </w:r>
      <w:r w:rsidRPr="00A820CF">
        <w:t xml:space="preserve"> końcow</w:t>
      </w:r>
      <w:r>
        <w:t>ego</w:t>
      </w:r>
      <w:r w:rsidRPr="00A820CF">
        <w:t xml:space="preserve"> zadania pn.: Modernizacja dźwigu towarowego w Miejskim Przedszkolu Publicznym nr 4 w Bolesławcu.</w:t>
      </w:r>
      <w:r>
        <w:t xml:space="preserve"> </w:t>
      </w:r>
      <w:r w:rsidRPr="00A820CF">
        <w:t>Wykonawca: Wrocławskie Przedsiębiorstwo Remontowe Urządzeń Dźwigowych sp. z o.o. ul. Morelowskiego 32/34, 52-429 Wrocław.</w:t>
      </w:r>
      <w:r>
        <w:t xml:space="preserve">                                                       </w:t>
      </w:r>
      <w:r w:rsidRPr="00A820CF">
        <w:t>Wartość umowy:</w:t>
      </w:r>
      <w:r>
        <w:t xml:space="preserve"> 44.280</w:t>
      </w:r>
      <w:r w:rsidRPr="00A820CF">
        <w:t xml:space="preserve"> zł brutto.</w:t>
      </w:r>
    </w:p>
    <w:p w:rsidR="00A820CF" w:rsidRDefault="00A820CF" w:rsidP="00A820CF">
      <w:pPr>
        <w:pStyle w:val="Akapitzlist"/>
      </w:pPr>
    </w:p>
    <w:p w:rsidR="00A820CF" w:rsidRPr="00A820CF" w:rsidRDefault="00A820CF" w:rsidP="00A820CF">
      <w:pPr>
        <w:pStyle w:val="Tekstpodstawowy"/>
        <w:numPr>
          <w:ilvl w:val="0"/>
          <w:numId w:val="9"/>
        </w:numPr>
        <w:jc w:val="both"/>
        <w:rPr>
          <w:color w:val="000000"/>
        </w:rPr>
      </w:pPr>
      <w:r w:rsidRPr="00A820CF">
        <w:t>P</w:t>
      </w:r>
      <w:r>
        <w:t>odpisano</w:t>
      </w:r>
      <w:r w:rsidRPr="00A820CF">
        <w:t xml:space="preserve"> umow</w:t>
      </w:r>
      <w:r>
        <w:t>ę</w:t>
      </w:r>
      <w:r w:rsidRPr="00A820CF">
        <w:t xml:space="preserve"> na: Przebudowę drogi ul. S. Staszica.</w:t>
      </w:r>
      <w:r>
        <w:t xml:space="preserve"> </w:t>
      </w:r>
      <w:r w:rsidRPr="00A820CF">
        <w:t>Wykonawca: Miejski Zakład Gospodarki Komunalnej sp. z o.o. z siedzibą przy ul. Staszica 6, 59-700 Bolesławiec.</w:t>
      </w:r>
      <w:r>
        <w:t xml:space="preserve"> </w:t>
      </w:r>
      <w:r w:rsidRPr="00A820CF">
        <w:t>Wartość umowy:</w:t>
      </w:r>
      <w:r>
        <w:t xml:space="preserve"> 104.</w:t>
      </w:r>
      <w:r w:rsidRPr="00A820CF">
        <w:t>550,00 zł brutto.</w:t>
      </w:r>
      <w:r>
        <w:t xml:space="preserve"> </w:t>
      </w:r>
      <w:r w:rsidRPr="00A820CF">
        <w:t>Termin realizacji zadania: do 25.11.2018 r.</w:t>
      </w:r>
    </w:p>
    <w:p w:rsidR="00A820CF" w:rsidRDefault="00A820CF" w:rsidP="00A820CF">
      <w:pPr>
        <w:pStyle w:val="Akapitzlist"/>
        <w:rPr>
          <w:color w:val="000000"/>
        </w:rPr>
      </w:pPr>
    </w:p>
    <w:p w:rsidR="00A820CF" w:rsidRDefault="00A820CF" w:rsidP="00A820CF">
      <w:pPr>
        <w:pStyle w:val="Tekstpodstawowy"/>
        <w:numPr>
          <w:ilvl w:val="0"/>
          <w:numId w:val="9"/>
        </w:numPr>
        <w:jc w:val="both"/>
        <w:rPr>
          <w:color w:val="000000"/>
        </w:rPr>
      </w:pPr>
      <w:r w:rsidRPr="00A820CF">
        <w:t>Przekazan</w:t>
      </w:r>
      <w:r>
        <w:t>o</w:t>
      </w:r>
      <w:r w:rsidRPr="00A820CF">
        <w:t xml:space="preserve"> plac budowy: </w:t>
      </w:r>
      <w:r w:rsidRPr="00A820CF">
        <w:rPr>
          <w:color w:val="000000"/>
        </w:rPr>
        <w:t>przebudowa chodnika przy ulicy Starzyńskiego w Bolesławcu.</w:t>
      </w:r>
      <w:r>
        <w:rPr>
          <w:color w:val="000000"/>
        </w:rPr>
        <w:t xml:space="preserve"> </w:t>
      </w:r>
      <w:r w:rsidRPr="00A820CF">
        <w:t>Wykonawca: Maciej Jagielski „OGRODY JAGIELSKI” z siedzibą w Bolesławicach 239B, 59-700 Bolesławiec.</w:t>
      </w:r>
      <w:r>
        <w:rPr>
          <w:color w:val="000000"/>
        </w:rPr>
        <w:t xml:space="preserve"> </w:t>
      </w:r>
      <w:r w:rsidRPr="00A820CF">
        <w:t xml:space="preserve">Wartość umowy: </w:t>
      </w:r>
      <w:r>
        <w:t>455.</w:t>
      </w:r>
      <w:r w:rsidRPr="00A820CF">
        <w:t>100,00 zł brutto.</w:t>
      </w:r>
      <w:r>
        <w:t xml:space="preserve"> </w:t>
      </w:r>
      <w:r w:rsidRPr="00A820CF">
        <w:t>Termin realizacji zadania: 02.11.2018 r.</w:t>
      </w:r>
    </w:p>
    <w:p w:rsidR="00A820CF" w:rsidRDefault="00A820CF" w:rsidP="00A820CF">
      <w:pPr>
        <w:pStyle w:val="Akapitzlist"/>
      </w:pPr>
    </w:p>
    <w:p w:rsidR="00A820CF" w:rsidRDefault="00A820CF" w:rsidP="00A820CF">
      <w:pPr>
        <w:pStyle w:val="Tekstpodstawowy"/>
        <w:numPr>
          <w:ilvl w:val="0"/>
          <w:numId w:val="9"/>
        </w:numPr>
        <w:jc w:val="both"/>
        <w:rPr>
          <w:color w:val="000000"/>
        </w:rPr>
      </w:pPr>
      <w:r w:rsidRPr="00A820CF">
        <w:t>Przekazan</w:t>
      </w:r>
      <w:r>
        <w:t>o</w:t>
      </w:r>
      <w:r w:rsidRPr="00A820CF">
        <w:t xml:space="preserve"> plac budowy: </w:t>
      </w:r>
      <w:r w:rsidRPr="00A820CF">
        <w:rPr>
          <w:color w:val="000000"/>
        </w:rPr>
        <w:t>remont nawierzchni jezdni – ul. Gałczyńskiego (łącznik wzdłuż budynków).</w:t>
      </w:r>
      <w:r>
        <w:rPr>
          <w:color w:val="000000"/>
        </w:rPr>
        <w:t xml:space="preserve"> </w:t>
      </w:r>
      <w:r w:rsidRPr="00A820CF">
        <w:t>Wykonawca: Przedsiębiorstwo Robót Drogowych Sp. z o.o. z siedzibą jałowiec 56, 59-800 Lubań.</w:t>
      </w:r>
      <w:r>
        <w:rPr>
          <w:color w:val="000000"/>
        </w:rPr>
        <w:t xml:space="preserve"> </w:t>
      </w:r>
      <w:r w:rsidRPr="00A820CF">
        <w:t xml:space="preserve">Wartość umowy: </w:t>
      </w:r>
      <w:r>
        <w:t>423.</w:t>
      </w:r>
      <w:r w:rsidRPr="00A820CF">
        <w:t>695,02 zł brutto.</w:t>
      </w:r>
      <w:r>
        <w:rPr>
          <w:color w:val="000000"/>
        </w:rPr>
        <w:t xml:space="preserve"> </w:t>
      </w:r>
      <w:r w:rsidRPr="00A820CF">
        <w:t>Termin realizacji zadania: 02.11.2018 r.</w:t>
      </w:r>
    </w:p>
    <w:p w:rsidR="00A820CF" w:rsidRDefault="00A820CF" w:rsidP="00A820CF">
      <w:pPr>
        <w:pStyle w:val="Akapitzlist"/>
      </w:pPr>
    </w:p>
    <w:p w:rsidR="00A820CF" w:rsidRPr="00A820CF" w:rsidRDefault="00A820CF" w:rsidP="00A820CF">
      <w:pPr>
        <w:pStyle w:val="Tekstpodstawowy"/>
        <w:numPr>
          <w:ilvl w:val="0"/>
          <w:numId w:val="9"/>
        </w:numPr>
        <w:jc w:val="both"/>
        <w:rPr>
          <w:color w:val="000000"/>
        </w:rPr>
      </w:pPr>
      <w:r w:rsidRPr="00A820CF">
        <w:t>W dniu 11 września 2018 r. rozpoczęto czynności odbiorowe</w:t>
      </w:r>
      <w:r>
        <w:t xml:space="preserve"> od w</w:t>
      </w:r>
      <w:r w:rsidRPr="00A820CF">
        <w:t>ykonawc</w:t>
      </w:r>
      <w:r>
        <w:t>y</w:t>
      </w:r>
      <w:r w:rsidRPr="00A820CF">
        <w:t xml:space="preserve"> zadania pn.: Centrum Wiedzy – adaptacja pomieszczeń byłego domu handlowego na cele publiczne w Bolesławcu” firma PRO-BUD Janusz Pawłowski i Wspólnicy Spółka Jawna zgłosił gotowość do odbioru końcowego zadania.</w:t>
      </w:r>
      <w:r>
        <w:t xml:space="preserve"> </w:t>
      </w:r>
    </w:p>
    <w:p w:rsidR="00A820CF" w:rsidRDefault="00A820CF" w:rsidP="00A820CF">
      <w:pPr>
        <w:pStyle w:val="Akapitzlist"/>
        <w:rPr>
          <w:color w:val="000000"/>
        </w:rPr>
      </w:pPr>
    </w:p>
    <w:p w:rsidR="00A820CF" w:rsidRPr="00A820CF" w:rsidRDefault="00A820CF" w:rsidP="00A820CF">
      <w:pPr>
        <w:pStyle w:val="Tekstpodstawowy"/>
        <w:numPr>
          <w:ilvl w:val="0"/>
          <w:numId w:val="9"/>
        </w:numPr>
        <w:jc w:val="both"/>
        <w:rPr>
          <w:rStyle w:val="fontstyle01"/>
          <w:rFonts w:ascii="Times New Roman" w:hAnsi="Times New Roman" w:cs="Times New Roman"/>
          <w:sz w:val="28"/>
          <w:szCs w:val="28"/>
        </w:rPr>
      </w:pPr>
      <w:r>
        <w:t>Podpisano</w:t>
      </w:r>
      <w:r w:rsidRPr="00A820CF">
        <w:t xml:space="preserve"> umow</w:t>
      </w:r>
      <w:r>
        <w:t>ę</w:t>
      </w:r>
      <w:r w:rsidRPr="00A820CF">
        <w:t xml:space="preserve"> na: </w:t>
      </w:r>
      <w:r w:rsidRPr="00A820CF">
        <w:rPr>
          <w:bCs/>
          <w:color w:val="000000"/>
        </w:rPr>
        <w:t xml:space="preserve">Wykonanie wariantowej koncepcji </w:t>
      </w:r>
      <w:proofErr w:type="spellStart"/>
      <w:r w:rsidRPr="00A820CF">
        <w:rPr>
          <w:bCs/>
          <w:color w:val="000000"/>
        </w:rPr>
        <w:t>techniczno</w:t>
      </w:r>
      <w:proofErr w:type="spellEnd"/>
      <w:r w:rsidRPr="00A820CF">
        <w:rPr>
          <w:bCs/>
          <w:color w:val="000000"/>
        </w:rPr>
        <w:t xml:space="preserve"> – architektonicznej w ramach inwestycji </w:t>
      </w:r>
      <w:proofErr w:type="spellStart"/>
      <w:r w:rsidRPr="00A820CF">
        <w:rPr>
          <w:bCs/>
          <w:color w:val="000000"/>
        </w:rPr>
        <w:t>Subregionalne</w:t>
      </w:r>
      <w:proofErr w:type="spellEnd"/>
      <w:r w:rsidRPr="00A820CF">
        <w:rPr>
          <w:bCs/>
          <w:color w:val="000000"/>
        </w:rPr>
        <w:t xml:space="preserve"> Centrum Przesiadkowe w Bolesławcu </w:t>
      </w:r>
      <w:r w:rsidRPr="00A820CF">
        <w:rPr>
          <w:rStyle w:val="fontstyle01"/>
          <w:rFonts w:ascii="Times New Roman" w:hAnsi="Times New Roman" w:cs="Times New Roman"/>
          <w:sz w:val="28"/>
          <w:szCs w:val="28"/>
        </w:rPr>
        <w:t>(TEN-T pasażerskie połączenia transportowe</w:t>
      </w:r>
      <w:r w:rsidRPr="00A820CF">
        <w:rPr>
          <w:bCs/>
          <w:i/>
          <w:iCs/>
        </w:rPr>
        <w:t xml:space="preserve"> </w:t>
      </w:r>
      <w:r w:rsidRPr="00A820CF">
        <w:rPr>
          <w:rStyle w:val="fontstyle01"/>
          <w:rFonts w:ascii="Times New Roman" w:hAnsi="Times New Roman" w:cs="Times New Roman"/>
          <w:sz w:val="28"/>
          <w:szCs w:val="28"/>
        </w:rPr>
        <w:t>granicznych regionów/TRANS-BORDERS - budowa</w:t>
      </w:r>
      <w:r w:rsidRPr="00A820CF">
        <w:rPr>
          <w:bCs/>
          <w:i/>
          <w:iCs/>
          <w:color w:val="000000"/>
        </w:rPr>
        <w:t xml:space="preserve"> </w:t>
      </w:r>
      <w:r w:rsidRPr="00A820CF">
        <w:rPr>
          <w:rStyle w:val="fontstyle01"/>
          <w:rFonts w:ascii="Times New Roman" w:hAnsi="Times New Roman" w:cs="Times New Roman"/>
          <w:sz w:val="28"/>
          <w:szCs w:val="28"/>
        </w:rPr>
        <w:t>Centrum Przesiadkowego w Bolesławcu).</w:t>
      </w:r>
    </w:p>
    <w:p w:rsidR="007C3D26" w:rsidRPr="00A820CF" w:rsidRDefault="00A820CF" w:rsidP="00A820CF">
      <w:pPr>
        <w:pStyle w:val="Tekstpodstawowy"/>
        <w:jc w:val="both"/>
      </w:pPr>
      <w:r w:rsidRPr="00A820CF">
        <w:lastRenderedPageBreak/>
        <w:t>Wykonawca: „</w:t>
      </w:r>
      <w:r w:rsidRPr="00A820CF">
        <w:rPr>
          <w:bCs/>
        </w:rPr>
        <w:t>Rewizja Krzysztof G</w:t>
      </w:r>
      <w:r w:rsidR="009D59F5">
        <w:rPr>
          <w:bCs/>
        </w:rPr>
        <w:t>r</w:t>
      </w:r>
      <w:r w:rsidRPr="00A820CF">
        <w:rPr>
          <w:bCs/>
        </w:rPr>
        <w:t>ześków” z siedzibą: ul. Bolesława Prusa, nr 37, 50-319 Wrocław.</w:t>
      </w:r>
      <w:r>
        <w:t xml:space="preserve"> </w:t>
      </w:r>
      <w:r w:rsidRPr="00A820CF">
        <w:t xml:space="preserve">Wartość umowy: </w:t>
      </w:r>
      <w:r>
        <w:t>83.</w:t>
      </w:r>
      <w:r w:rsidRPr="00A820CF">
        <w:t>640,00 zł brutto.</w:t>
      </w:r>
      <w:r>
        <w:t xml:space="preserve"> </w:t>
      </w:r>
      <w:r w:rsidRPr="00A820CF">
        <w:t>Termin realizacji zadania: do 24.11.2018 r.</w:t>
      </w:r>
    </w:p>
    <w:p w:rsidR="007C3D26" w:rsidRPr="00A820CF" w:rsidRDefault="007C3D26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</w:rPr>
      </w:pPr>
    </w:p>
    <w:p w:rsidR="00C16871" w:rsidRDefault="00260B44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335A34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54AA2" w:rsidRPr="00335A34" w:rsidRDefault="00E54AA2" w:rsidP="00335A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E60FE" w:rsidRPr="00212E8C" w:rsidRDefault="000E60FE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1428AC" w:rsidRPr="00F00A14" w:rsidRDefault="001428AC" w:rsidP="001428AC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sprzedaż nieruchomości w drodze bezprzetargowej:</w:t>
      </w:r>
    </w:p>
    <w:p w:rsidR="001428AC" w:rsidRDefault="001428AC" w:rsidP="001428AC">
      <w:pPr>
        <w:pStyle w:val="Akapitzlist"/>
        <w:ind w:left="1080"/>
      </w:pPr>
    </w:p>
    <w:p w:rsidR="001428AC" w:rsidRPr="001428AC" w:rsidRDefault="001428AC" w:rsidP="001428AC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*lokale mieszkalne na rzecz najemców z 90% bonifikatą: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nr 8 przy ul. Kutuzowa 1/3 ( cena lokalu : 10.818,20 zł + I opłata za grunt netto: 70,45 zł )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nr 4  przy  ul. K. Paryskiej 21 (cena nieruchomości: 8.520,- zł)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nr 205 przy al. Wojska Polskiego 6 (cena nieruchomości: 17.150,- zł)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 xml:space="preserve">nr 4 przy ul. </w:t>
      </w:r>
      <w:proofErr w:type="spellStart"/>
      <w:r w:rsidRPr="001428AC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Pr="001428AC">
        <w:rPr>
          <w:rFonts w:ascii="Times New Roman" w:hAnsi="Times New Roman" w:cs="Times New Roman"/>
          <w:sz w:val="28"/>
          <w:szCs w:val="28"/>
        </w:rPr>
        <w:t xml:space="preserve"> 8a ( cena lokalu : 14.297,40 zł + I opłata za grunt netto: 145,65 zł )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nr 1 przy ul. Warszawskiej 6 (cena nieruchomości: 9.410,- zł)</w:t>
      </w:r>
    </w:p>
    <w:p w:rsidR="001428AC" w:rsidRPr="001428AC" w:rsidRDefault="001428AC" w:rsidP="001428AC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br/>
        <w:t>*działki wraz z posadowionymi na nich garażami - na rzecz najemców :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działka Nr 203 o pow. 33 m</w:t>
      </w:r>
      <w:r w:rsidRPr="001428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428AC">
        <w:rPr>
          <w:rFonts w:ascii="Times New Roman" w:hAnsi="Times New Roman" w:cs="Times New Roman"/>
          <w:sz w:val="28"/>
          <w:szCs w:val="28"/>
        </w:rPr>
        <w:t xml:space="preserve"> - ul. Gdańska (cena nieruchomości: 14.100,-zł)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działka  Nr 721 o  pow. 48 m</w:t>
      </w:r>
      <w:r w:rsidRPr="001428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428AC">
        <w:rPr>
          <w:rFonts w:ascii="Times New Roman" w:hAnsi="Times New Roman" w:cs="Times New Roman"/>
          <w:sz w:val="28"/>
          <w:szCs w:val="28"/>
        </w:rPr>
        <w:t xml:space="preserve"> - ul. Garncarska - garaż w budynku dwukondygnacyjnym, udział w działce w wysokości 1/2  (cena nieruchomości: 13.082,38 zł)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działki: Nr 328/6, Nr 328/7, Nr 328/8 i Nr 328/12 o łącznej pow. 129 m</w:t>
      </w:r>
      <w:r w:rsidRPr="001428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428AC">
        <w:rPr>
          <w:rFonts w:ascii="Times New Roman" w:hAnsi="Times New Roman" w:cs="Times New Roman"/>
          <w:sz w:val="28"/>
          <w:szCs w:val="28"/>
        </w:rPr>
        <w:t xml:space="preserve"> - ul. </w:t>
      </w:r>
      <w:proofErr w:type="spellStart"/>
      <w:r w:rsidRPr="001428AC"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 w:rsidRPr="001428AC">
        <w:rPr>
          <w:rFonts w:ascii="Times New Roman" w:hAnsi="Times New Roman" w:cs="Times New Roman"/>
          <w:sz w:val="28"/>
          <w:szCs w:val="28"/>
        </w:rPr>
        <w:t xml:space="preserve"> 23 - na rzecz dotychczasowego użytkownika wieczystego (cena nieruchomości netto: 11.000,- zł)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działka Nr 137/3 o pow. 257 m</w:t>
      </w:r>
      <w:r w:rsidRPr="001428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428AC">
        <w:rPr>
          <w:rFonts w:ascii="Times New Roman" w:hAnsi="Times New Roman" w:cs="Times New Roman"/>
          <w:sz w:val="28"/>
          <w:szCs w:val="28"/>
        </w:rPr>
        <w:t xml:space="preserve"> - ul. Dolne Młyny - z przeznaczeniem na poprawienie warunków zagospodarowania działki przyległej (cena działki netto: 40.650,-zł)</w:t>
      </w:r>
    </w:p>
    <w:p w:rsidR="001428AC" w:rsidRPr="001428AC" w:rsidRDefault="001428AC" w:rsidP="001428AC">
      <w:pPr>
        <w:pStyle w:val="Akapitzlist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działki: Nr 349/7 i Nr 544/39 o łącznej pow. 3 m</w:t>
      </w:r>
      <w:r w:rsidRPr="001428A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428AC">
        <w:rPr>
          <w:rFonts w:ascii="Times New Roman" w:hAnsi="Times New Roman" w:cs="Times New Roman"/>
          <w:sz w:val="28"/>
          <w:szCs w:val="28"/>
        </w:rPr>
        <w:t xml:space="preserve"> - ul. Łasicka -</w:t>
      </w:r>
      <w:r w:rsidRPr="001428AC">
        <w:rPr>
          <w:rFonts w:ascii="Times New Roman" w:hAnsi="Times New Roman" w:cs="Times New Roman"/>
          <w:sz w:val="28"/>
          <w:szCs w:val="28"/>
        </w:rPr>
        <w:br/>
        <w:t xml:space="preserve"> z przeznaczeniem na  poprawienie warunków zagospodarowania działki przyległej (cena działek netto: 447,- zł)</w:t>
      </w:r>
    </w:p>
    <w:p w:rsidR="00300D32" w:rsidRPr="00300D32" w:rsidRDefault="00300D32" w:rsidP="00300D32">
      <w:pPr>
        <w:pStyle w:val="Akapitzlist"/>
        <w:spacing w:after="0" w:line="360" w:lineRule="auto"/>
        <w:ind w:left="1080"/>
      </w:pPr>
    </w:p>
    <w:p w:rsid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D59F5" w:rsidRDefault="009D59F5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D59F5" w:rsidRDefault="009D59F5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D59F5" w:rsidRDefault="009D59F5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1277DB" w:rsidRDefault="00F77CDA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lastRenderedPageBreak/>
        <w:t>decyzje</w:t>
      </w:r>
      <w:r w:rsidR="001428AC">
        <w:rPr>
          <w:rFonts w:ascii="Times New Roman" w:hAnsi="Times New Roman" w:cs="Times New Roman"/>
          <w:b/>
          <w:sz w:val="28"/>
          <w:szCs w:val="28"/>
        </w:rPr>
        <w:t xml:space="preserve"> w sprawie</w:t>
      </w:r>
      <w:r w:rsidR="002869DD" w:rsidRPr="00F77CDA">
        <w:rPr>
          <w:rFonts w:ascii="Times New Roman" w:hAnsi="Times New Roman" w:cs="Times New Roman"/>
          <w:b/>
          <w:sz w:val="28"/>
          <w:szCs w:val="28"/>
        </w:rPr>
        <w:t>:</w:t>
      </w:r>
    </w:p>
    <w:p w:rsidR="001428AC" w:rsidRPr="001428AC" w:rsidRDefault="001428AC" w:rsidP="001428AC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:rsidR="001428AC" w:rsidRDefault="001428AC" w:rsidP="001428AC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 xml:space="preserve">wygaszenia trwałego zarządu ustanowionego na  nieruchomości gruntowej, oznaczonej jako działka Nr 557  o pow. 0.2134 ha, położonej przy ul. Dolne Młyny w Bolesławcu - na rzecz Miejskiego Ośrodka Sportu i Rekreacji </w:t>
      </w:r>
      <w:r w:rsidRPr="001428AC">
        <w:rPr>
          <w:rFonts w:ascii="Times New Roman" w:hAnsi="Times New Roman" w:cs="Times New Roman"/>
          <w:sz w:val="28"/>
          <w:szCs w:val="28"/>
        </w:rPr>
        <w:br/>
        <w:t>w Bolesławcu</w:t>
      </w:r>
    </w:p>
    <w:p w:rsidR="001428AC" w:rsidRDefault="001428AC" w:rsidP="001428AC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podziału  nieruchomości  -  wydano 4 decyzje, w tym 1 na wniosek strony</w:t>
      </w:r>
    </w:p>
    <w:p w:rsidR="001428AC" w:rsidRPr="006A70B6" w:rsidRDefault="001428AC" w:rsidP="001428AC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28AC">
        <w:rPr>
          <w:rFonts w:ascii="Times New Roman" w:hAnsi="Times New Roman" w:cs="Times New Roman"/>
          <w:sz w:val="28"/>
          <w:szCs w:val="28"/>
        </w:rPr>
        <w:t>przekształcenia  prawa  użytkowania  wieczys</w:t>
      </w:r>
      <w:r w:rsidR="006A70B6">
        <w:rPr>
          <w:rFonts w:ascii="Times New Roman" w:hAnsi="Times New Roman" w:cs="Times New Roman"/>
          <w:sz w:val="28"/>
          <w:szCs w:val="28"/>
        </w:rPr>
        <w:t xml:space="preserve">tego  w  prawo  własności  </w:t>
      </w:r>
      <w:r w:rsidR="006A70B6">
        <w:rPr>
          <w:rFonts w:ascii="Times New Roman" w:hAnsi="Times New Roman" w:cs="Times New Roman"/>
          <w:sz w:val="28"/>
          <w:szCs w:val="28"/>
        </w:rPr>
        <w:br/>
      </w:r>
      <w:r w:rsidRPr="001428AC">
        <w:rPr>
          <w:rFonts w:ascii="Times New Roman" w:hAnsi="Times New Roman" w:cs="Times New Roman"/>
          <w:sz w:val="28"/>
          <w:szCs w:val="28"/>
        </w:rPr>
        <w:t xml:space="preserve">nieruchomości - wydano 2 decyzje </w:t>
      </w:r>
    </w:p>
    <w:p w:rsidR="00F77CDA" w:rsidRPr="001428AC" w:rsidRDefault="00F77CDA" w:rsidP="00F77CDA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5787A" w:rsidRDefault="001277DB" w:rsidP="00F00A14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722B6E">
        <w:rPr>
          <w:rFonts w:ascii="Times New Roman" w:hAnsi="Times New Roman" w:cs="Times New Roman"/>
          <w:b/>
          <w:sz w:val="28"/>
          <w:szCs w:val="28"/>
        </w:rPr>
        <w:t xml:space="preserve"> pozostałe rozstrzygnięcia:</w:t>
      </w:r>
    </w:p>
    <w:p w:rsidR="006A70B6" w:rsidRPr="006A70B6" w:rsidRDefault="006A70B6" w:rsidP="006A70B6">
      <w:pPr>
        <w:pStyle w:val="Akapitzlist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6A70B6">
        <w:rPr>
          <w:rFonts w:ascii="Times New Roman" w:hAnsi="Times New Roman" w:cs="Times New Roman"/>
          <w:sz w:val="28"/>
          <w:szCs w:val="28"/>
        </w:rPr>
        <w:t xml:space="preserve">ie wykonano prawa pierwokupu w odniesieniu do działki Nr 3/24 o pow. </w:t>
      </w:r>
      <w:r w:rsidRPr="006A70B6">
        <w:rPr>
          <w:rFonts w:ascii="Times New Roman" w:hAnsi="Times New Roman" w:cs="Times New Roman"/>
          <w:sz w:val="28"/>
          <w:szCs w:val="28"/>
        </w:rPr>
        <w:br/>
        <w:t>1215 m</w:t>
      </w:r>
      <w:r w:rsidRPr="006A70B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6A70B6">
        <w:rPr>
          <w:rFonts w:ascii="Times New Roman" w:hAnsi="Times New Roman" w:cs="Times New Roman"/>
          <w:sz w:val="28"/>
          <w:szCs w:val="28"/>
        </w:rPr>
        <w:t xml:space="preserve"> przy ul. Ślusarskiej w Bolesławcu.</w:t>
      </w:r>
    </w:p>
    <w:p w:rsidR="00CD5DC4" w:rsidRPr="006A70B6" w:rsidRDefault="006A70B6" w:rsidP="006A70B6">
      <w:pPr>
        <w:pStyle w:val="Tekstpodstawowy"/>
        <w:numPr>
          <w:ilvl w:val="0"/>
          <w:numId w:val="27"/>
        </w:numPr>
        <w:jc w:val="both"/>
        <w:rPr>
          <w:b/>
          <w:u w:val="single"/>
        </w:rPr>
      </w:pPr>
      <w:r>
        <w:t>n</w:t>
      </w:r>
      <w:r w:rsidRPr="006A70B6">
        <w:t xml:space="preserve">ie wykonano prawa pierwokupu w odniesieniu do działek: Nr 290/1, Nr </w:t>
      </w:r>
      <w:r w:rsidRPr="006A70B6">
        <w:br/>
        <w:t>290/4, Nr 290/3 i Nr 291/1 o łącznej pow. 1516 m</w:t>
      </w:r>
      <w:r w:rsidRPr="006A70B6">
        <w:rPr>
          <w:vertAlign w:val="superscript"/>
        </w:rPr>
        <w:t>2</w:t>
      </w:r>
      <w:r w:rsidRPr="006A70B6">
        <w:t xml:space="preserve"> w rejonie ul. Rejmonta</w:t>
      </w:r>
      <w:r w:rsidRPr="006A70B6">
        <w:br/>
        <w:t>w Bolesławcu.</w:t>
      </w:r>
    </w:p>
    <w:p w:rsidR="00703BDC" w:rsidRDefault="00703BDC" w:rsidP="00703B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D643EF" w:rsidRDefault="00D643EF" w:rsidP="00D643EF">
      <w:pPr>
        <w:pStyle w:val="Tekstpodstawowy"/>
        <w:jc w:val="both"/>
        <w:rPr>
          <w:b/>
          <w:u w:val="single"/>
        </w:rPr>
      </w:pPr>
    </w:p>
    <w:p w:rsidR="00D84BC8" w:rsidRPr="002230D4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  <w:r w:rsidR="00AE65B7"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E47C5F" w:rsidRDefault="00E47C5F" w:rsidP="00E47C5F">
      <w:pPr>
        <w:pStyle w:val="Tekstpodstawowy"/>
        <w:jc w:val="both"/>
        <w:rPr>
          <w:b/>
          <w:u w:val="single"/>
        </w:rPr>
      </w:pPr>
    </w:p>
    <w:p w:rsidR="009C61D0" w:rsidRPr="009C61D0" w:rsidRDefault="009C61D0" w:rsidP="009C61D0">
      <w:pPr>
        <w:pStyle w:val="Akapitzlist"/>
        <w:keepNext/>
        <w:numPr>
          <w:ilvl w:val="0"/>
          <w:numId w:val="29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z</w:t>
      </w:r>
      <w:r w:rsidRPr="009C61D0">
        <w:rPr>
          <w:rFonts w:ascii="Times New Roman" w:hAnsi="Times New Roman" w:cs="Times New Roman"/>
          <w:sz w:val="28"/>
          <w:szCs w:val="28"/>
        </w:rPr>
        <w:t xml:space="preserve">arządzenie 268/2018 </w:t>
      </w:r>
      <w:r w:rsidRPr="009C61D0">
        <w:rPr>
          <w:rFonts w:ascii="Times New Roman" w:hAnsi="Times New Roman" w:cs="Times New Roman"/>
          <w:bCs/>
          <w:sz w:val="28"/>
          <w:szCs w:val="28"/>
        </w:rPr>
        <w:t>w sprawie zmian w budżecie miasta na 2018 r.</w:t>
      </w:r>
      <w:r w:rsidRPr="009C61D0">
        <w:rPr>
          <w:rFonts w:ascii="Times New Roman" w:hAnsi="Times New Roman" w:cs="Times New Roman"/>
          <w:sz w:val="28"/>
          <w:szCs w:val="28"/>
        </w:rPr>
        <w:t xml:space="preserve"> z dnia 30 sierpnia 2018 r. </w:t>
      </w:r>
    </w:p>
    <w:p w:rsidR="009C61D0" w:rsidRDefault="009C61D0" w:rsidP="009C61D0">
      <w:pPr>
        <w:pStyle w:val="Tekstpodstawowy"/>
        <w:rPr>
          <w:iCs/>
          <w:u w:val="single"/>
        </w:rPr>
      </w:pPr>
      <w:r w:rsidRPr="009C61D0">
        <w:rPr>
          <w:iCs/>
          <w:u w:val="single"/>
        </w:rPr>
        <w:t>zmiany w budżecie polegały na:</w:t>
      </w:r>
    </w:p>
    <w:p w:rsidR="009C61D0" w:rsidRPr="009C61D0" w:rsidRDefault="009C61D0" w:rsidP="009C61D0">
      <w:pPr>
        <w:pStyle w:val="Tekstpodstawowy"/>
        <w:rPr>
          <w:iCs/>
          <w:u w:val="single"/>
        </w:rPr>
      </w:pPr>
    </w:p>
    <w:p w:rsidR="009C61D0" w:rsidRDefault="009C61D0" w:rsidP="009C61D0">
      <w:pPr>
        <w:pStyle w:val="Akapitzlist"/>
        <w:keepLines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Pr="009C61D0">
        <w:rPr>
          <w:rFonts w:ascii="Times New Roman" w:hAnsi="Times New Roman" w:cs="Times New Roman"/>
          <w:sz w:val="28"/>
          <w:szCs w:val="28"/>
        </w:rPr>
        <w:t xml:space="preserve">większeniu planu dochodów i wydatków o kwotę </w:t>
      </w:r>
      <w:r w:rsidRPr="009C61D0">
        <w:rPr>
          <w:rFonts w:ascii="Times New Roman" w:hAnsi="Times New Roman" w:cs="Times New Roman"/>
          <w:sz w:val="28"/>
          <w:szCs w:val="28"/>
        </w:rPr>
        <w:br/>
        <w:t>192.109 zł, w tym:</w:t>
      </w:r>
    </w:p>
    <w:p w:rsidR="009C61D0" w:rsidRDefault="009C61D0" w:rsidP="009C61D0">
      <w:pPr>
        <w:pStyle w:val="Akapitzlist"/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pStyle w:val="Akapitzlist"/>
        <w:keepLines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>93.800 zł na sfinansowanie wydatków związanych z organizacją, przygotowaniem i przeprowadzeniem wyborów do organów samorządu terytorialnego w 2018 r. - zgodnie z pismem nr DJG 804-2-4/18 i pismo nr DJG 804-2-5/18 Krajowego Biura Wyborczego Delegatura w Jeleniej Górze  z dnia 6 i 7 sierpnia 2018 r.,</w:t>
      </w:r>
    </w:p>
    <w:p w:rsidR="009C61D0" w:rsidRDefault="009C61D0" w:rsidP="009C61D0">
      <w:pPr>
        <w:pStyle w:val="Akapitzlist"/>
        <w:keepLines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pStyle w:val="Akapitzlist"/>
        <w:keepLines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>885 zł na zwrot kosztów wydawania przez gminę decyzji w sprawach świadczeniobiorców innych niż ubezpieczeni, spełniający kryterium dochodowe - zgodnie z pismem Wojewody Dolnośląskiego  Nr FB-BP.3111.395.2018.AD z dnia 14.08.2018 r.,</w:t>
      </w:r>
    </w:p>
    <w:p w:rsidR="009C61D0" w:rsidRPr="009C61D0" w:rsidRDefault="009C61D0" w:rsidP="009C61D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pStyle w:val="Akapitzlist"/>
        <w:keepLines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lastRenderedPageBreak/>
        <w:t>93.300 zł na dofinansowanie wypłaty zasiłków stałych - zgodnie z pismem Wojewody Dolnośląskiego  Nr FB-BP.3111.377.2018.KR  z dnia 2.08.2018 r.,</w:t>
      </w:r>
    </w:p>
    <w:p w:rsidR="009C61D0" w:rsidRPr="009C61D0" w:rsidRDefault="009C61D0" w:rsidP="009C61D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pStyle w:val="Akapitzlist"/>
        <w:keepLines/>
        <w:numPr>
          <w:ilvl w:val="1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>4.124 zł na wypłatę jednorazowego świadczenia w wysokości 4.000 zł przyznawanego zgodnie z ustawą o wsparciu kobiet w ciąży i rodzin "Za życiem" - zgodnie z pismem Wojewody Dolnośląskiego  Nr FB-BP.3111.408.2018.KR z dnia 22.08.2018 r.,</w:t>
      </w:r>
    </w:p>
    <w:p w:rsidR="009C61D0" w:rsidRPr="009C61D0" w:rsidRDefault="009C61D0" w:rsidP="009C61D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61D0" w:rsidRPr="009C61D0" w:rsidRDefault="009C61D0" w:rsidP="009C61D0">
      <w:pPr>
        <w:pStyle w:val="Akapitzlist"/>
        <w:keepLines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pStyle w:val="Akapitzlist"/>
        <w:numPr>
          <w:ilvl w:val="0"/>
          <w:numId w:val="2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p</w:t>
      </w:r>
      <w:r w:rsidRPr="009C61D0">
        <w:rPr>
          <w:rFonts w:ascii="Times New Roman" w:hAnsi="Times New Roman" w:cs="Times New Roman"/>
          <w:iCs/>
          <w:sz w:val="28"/>
          <w:szCs w:val="28"/>
        </w:rPr>
        <w:t xml:space="preserve">rzeniesieniu planu wydatków z rezerwy ogólnej </w:t>
      </w:r>
      <w:r w:rsidRPr="009C61D0">
        <w:rPr>
          <w:rFonts w:ascii="Times New Roman" w:hAnsi="Times New Roman" w:cs="Times New Roman"/>
          <w:iCs/>
          <w:sz w:val="28"/>
          <w:szCs w:val="28"/>
        </w:rPr>
        <w:br/>
        <w:t xml:space="preserve">11.685 zł </w:t>
      </w:r>
      <w:r w:rsidRPr="009C61D0">
        <w:rPr>
          <w:rFonts w:ascii="Times New Roman" w:hAnsi="Times New Roman" w:cs="Times New Roman"/>
          <w:sz w:val="28"/>
          <w:szCs w:val="28"/>
        </w:rPr>
        <w:t>na wymianę palnika gazowego w kotle centralnego ogrzewania, uszkodzonego podczas zalania kotłowni gazowej w MPP Nr 7.</w:t>
      </w:r>
    </w:p>
    <w:p w:rsidR="009C61D0" w:rsidRDefault="009C61D0" w:rsidP="009C61D0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Pr="009C61D0" w:rsidRDefault="009C61D0" w:rsidP="009C61D0">
      <w:pPr>
        <w:pStyle w:val="Akapitzlist"/>
        <w:numPr>
          <w:ilvl w:val="0"/>
          <w:numId w:val="2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iCs/>
          <w:sz w:val="28"/>
          <w:szCs w:val="28"/>
        </w:rPr>
        <w:t xml:space="preserve">przeniesieniu planu wydatków z rezerwy celowej w kwocie 162.107 zł, z tego: </w:t>
      </w:r>
    </w:p>
    <w:p w:rsidR="009C61D0" w:rsidRPr="009C61D0" w:rsidRDefault="009C61D0" w:rsidP="009C61D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pStyle w:val="Akapitzlist"/>
        <w:numPr>
          <w:ilvl w:val="1"/>
          <w:numId w:val="2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 xml:space="preserve">130.440 zł na wypłatę odpraw z art. 20 KN dla nauczycieli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9C61D0">
        <w:rPr>
          <w:rFonts w:ascii="Times New Roman" w:hAnsi="Times New Roman" w:cs="Times New Roman"/>
          <w:sz w:val="28"/>
          <w:szCs w:val="28"/>
        </w:rPr>
        <w:t>w SP Nr 2,</w:t>
      </w:r>
    </w:p>
    <w:p w:rsidR="009C61D0" w:rsidRDefault="009C61D0" w:rsidP="009C61D0">
      <w:pPr>
        <w:pStyle w:val="Akapitzlist"/>
        <w:tabs>
          <w:tab w:val="left" w:pos="355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Pr="009C61D0" w:rsidRDefault="009C61D0" w:rsidP="009C61D0">
      <w:pPr>
        <w:pStyle w:val="Akapitzlist"/>
        <w:numPr>
          <w:ilvl w:val="1"/>
          <w:numId w:val="29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 xml:space="preserve">31.667 zł na odprawy emerytalne w MPP Nr 1 i w MPP </w:t>
      </w:r>
      <w:r w:rsidRPr="009C61D0">
        <w:rPr>
          <w:rFonts w:ascii="Times New Roman" w:hAnsi="Times New Roman" w:cs="Times New Roman"/>
          <w:sz w:val="28"/>
          <w:szCs w:val="28"/>
        </w:rPr>
        <w:br/>
        <w:t>NR 2.</w:t>
      </w:r>
    </w:p>
    <w:p w:rsidR="009C61D0" w:rsidRPr="009C61D0" w:rsidRDefault="009C61D0" w:rsidP="009C61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Pr="009C61D0" w:rsidRDefault="009C61D0" w:rsidP="009C61D0">
      <w:pPr>
        <w:numPr>
          <w:ilvl w:val="0"/>
          <w:numId w:val="3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iCs/>
          <w:sz w:val="28"/>
          <w:szCs w:val="28"/>
        </w:rPr>
        <w:t xml:space="preserve">przeniesieniu planu wydatków między rozdziałami </w:t>
      </w:r>
      <w:r w:rsidRPr="009C61D0">
        <w:rPr>
          <w:rFonts w:ascii="Times New Roman" w:hAnsi="Times New Roman" w:cs="Times New Roman"/>
          <w:iCs/>
          <w:sz w:val="28"/>
          <w:szCs w:val="28"/>
        </w:rPr>
        <w:br/>
        <w:t>i paragrafami klasyfikacji budżetowej 244.340 zł,</w:t>
      </w:r>
    </w:p>
    <w:p w:rsidR="009C61D0" w:rsidRDefault="009C61D0" w:rsidP="009C61D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numPr>
          <w:ilvl w:val="1"/>
          <w:numId w:val="3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>12.600 zł na pokrycie kosztów nadzoru inwesto</w:t>
      </w:r>
      <w:r w:rsidR="001F2DA3">
        <w:rPr>
          <w:rFonts w:ascii="Times New Roman" w:hAnsi="Times New Roman" w:cs="Times New Roman"/>
          <w:sz w:val="28"/>
          <w:szCs w:val="28"/>
        </w:rPr>
        <w:t>rskiego przy realizacji zadań: „</w:t>
      </w:r>
      <w:r w:rsidRPr="009C61D0">
        <w:rPr>
          <w:rFonts w:ascii="Times New Roman" w:hAnsi="Times New Roman" w:cs="Times New Roman"/>
          <w:sz w:val="28"/>
          <w:szCs w:val="28"/>
        </w:rPr>
        <w:t>Przebudowa chodni</w:t>
      </w:r>
      <w:r w:rsidR="001F2DA3">
        <w:rPr>
          <w:rFonts w:ascii="Times New Roman" w:hAnsi="Times New Roman" w:cs="Times New Roman"/>
          <w:sz w:val="28"/>
          <w:szCs w:val="28"/>
        </w:rPr>
        <w:t>ka ul. Mazowiecka”</w:t>
      </w:r>
      <w:r>
        <w:rPr>
          <w:rFonts w:ascii="Times New Roman" w:hAnsi="Times New Roman" w:cs="Times New Roman"/>
          <w:sz w:val="28"/>
          <w:szCs w:val="28"/>
        </w:rPr>
        <w:t xml:space="preserve"> (kwota 6.300 </w:t>
      </w:r>
      <w:r w:rsidR="001F2DA3">
        <w:rPr>
          <w:rFonts w:ascii="Times New Roman" w:hAnsi="Times New Roman" w:cs="Times New Roman"/>
          <w:sz w:val="28"/>
          <w:szCs w:val="28"/>
        </w:rPr>
        <w:t>zł) i „</w:t>
      </w:r>
      <w:bookmarkStart w:id="0" w:name="_GoBack"/>
      <w:bookmarkEnd w:id="0"/>
      <w:r w:rsidRPr="009C61D0">
        <w:rPr>
          <w:rFonts w:ascii="Times New Roman" w:hAnsi="Times New Roman" w:cs="Times New Roman"/>
          <w:sz w:val="28"/>
          <w:szCs w:val="28"/>
        </w:rPr>
        <w:t>Przebudowa chodnika przy ul. Starzyńskiego" (kwota 6.300 zł),</w:t>
      </w:r>
    </w:p>
    <w:p w:rsidR="009C61D0" w:rsidRDefault="009C61D0" w:rsidP="009C61D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numPr>
          <w:ilvl w:val="1"/>
          <w:numId w:val="3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 xml:space="preserve">34.240 zł w na pokrycie kosztów stosowania specjalnej organizacji nauki i metod pracy dla dzieci i młodzieży </w:t>
      </w:r>
      <w:r w:rsidRPr="009C61D0">
        <w:rPr>
          <w:rFonts w:ascii="Times New Roman" w:hAnsi="Times New Roman" w:cs="Times New Roman"/>
          <w:sz w:val="28"/>
          <w:szCs w:val="28"/>
        </w:rPr>
        <w:br/>
        <w:t>w szkołach podstawowych,</w:t>
      </w:r>
    </w:p>
    <w:p w:rsidR="009C61D0" w:rsidRDefault="009C61D0" w:rsidP="009C61D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numPr>
          <w:ilvl w:val="1"/>
          <w:numId w:val="3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 xml:space="preserve">20.500 zł na wsparcie realizacji zadań z zakresu zdrowia publicznego oraz zakup materiałów do przeprowadzenia </w:t>
      </w:r>
      <w:r w:rsidRPr="009C61D0">
        <w:rPr>
          <w:rFonts w:ascii="Times New Roman" w:hAnsi="Times New Roman" w:cs="Times New Roman"/>
          <w:sz w:val="28"/>
          <w:szCs w:val="28"/>
        </w:rPr>
        <w:br/>
        <w:t xml:space="preserve">w trzech szkołach podstawowych profilaktyki uzależnień </w:t>
      </w:r>
      <w:r w:rsidRPr="009C61D0">
        <w:rPr>
          <w:rFonts w:ascii="Times New Roman" w:hAnsi="Times New Roman" w:cs="Times New Roman"/>
          <w:sz w:val="28"/>
          <w:szCs w:val="28"/>
        </w:rPr>
        <w:br/>
        <w:t>w ramach Programu Domowych Detektywów przez przeszkolonych nauczycieli,</w:t>
      </w:r>
    </w:p>
    <w:p w:rsidR="009C61D0" w:rsidRDefault="009C61D0" w:rsidP="009C61D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numPr>
          <w:ilvl w:val="1"/>
          <w:numId w:val="3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lastRenderedPageBreak/>
        <w:t>50.000 zł na zakup przez Miejski Zakład Gospodarki Mieszkaniowej wyposażenia do mieszkania dla repatriantów,</w:t>
      </w:r>
    </w:p>
    <w:p w:rsidR="009C61D0" w:rsidRDefault="009C61D0" w:rsidP="009C61D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61D0" w:rsidRDefault="009C61D0" w:rsidP="009C61D0">
      <w:pPr>
        <w:numPr>
          <w:ilvl w:val="1"/>
          <w:numId w:val="3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>10.000 zł na  zakup wraz z montażem czujnika powietrza,</w:t>
      </w:r>
    </w:p>
    <w:p w:rsidR="009C61D0" w:rsidRDefault="009C61D0" w:rsidP="009C61D0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9C61D0" w:rsidRPr="009C61D0" w:rsidRDefault="009C61D0" w:rsidP="009C61D0">
      <w:pPr>
        <w:numPr>
          <w:ilvl w:val="1"/>
          <w:numId w:val="3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 xml:space="preserve">117.000 zł na pokrycie wydatków związanych </w:t>
      </w:r>
      <w:r w:rsidRPr="009C61D0">
        <w:rPr>
          <w:rFonts w:ascii="Times New Roman" w:hAnsi="Times New Roman" w:cs="Times New Roman"/>
          <w:sz w:val="28"/>
          <w:szCs w:val="28"/>
        </w:rPr>
        <w:br/>
        <w:t>z zatrudnieniem pracowników na umowy zlecenia w MOSiR w Bolesławcu.</w:t>
      </w:r>
    </w:p>
    <w:p w:rsidR="009C61D0" w:rsidRPr="009C61D0" w:rsidRDefault="009C61D0" w:rsidP="009C61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Pr="009C61D0" w:rsidRDefault="009C61D0" w:rsidP="009C61D0">
      <w:pPr>
        <w:pStyle w:val="Tekstpodstawowy"/>
        <w:jc w:val="both"/>
        <w:rPr>
          <w:b/>
          <w:u w:val="single"/>
        </w:rPr>
      </w:pPr>
      <w:r w:rsidRPr="009C61D0">
        <w:rPr>
          <w:b/>
          <w:u w:val="single"/>
        </w:rPr>
        <w:t>Sprawy podatkowe</w:t>
      </w:r>
    </w:p>
    <w:p w:rsidR="009C61D0" w:rsidRPr="009C61D0" w:rsidRDefault="009C61D0" w:rsidP="009C61D0">
      <w:pPr>
        <w:pStyle w:val="Tekstpodstawowy"/>
        <w:jc w:val="both"/>
        <w:rPr>
          <w:b/>
          <w:u w:val="single"/>
        </w:rPr>
      </w:pPr>
    </w:p>
    <w:p w:rsidR="009C61D0" w:rsidRDefault="009C61D0" w:rsidP="009C61D0">
      <w:pPr>
        <w:pStyle w:val="Tekstpodstawowy"/>
        <w:jc w:val="both"/>
        <w:rPr>
          <w:b/>
        </w:rPr>
      </w:pPr>
      <w:r w:rsidRPr="009C61D0">
        <w:rPr>
          <w:b/>
        </w:rPr>
        <w:t>Decyzje:</w:t>
      </w:r>
    </w:p>
    <w:p w:rsidR="009C61D0" w:rsidRPr="009C61D0" w:rsidRDefault="009C61D0" w:rsidP="009C61D0">
      <w:pPr>
        <w:pStyle w:val="Tekstpodstawowy"/>
        <w:jc w:val="both"/>
        <w:rPr>
          <w:b/>
        </w:rPr>
      </w:pPr>
    </w:p>
    <w:p w:rsidR="009C61D0" w:rsidRDefault="009C61D0" w:rsidP="009C61D0">
      <w:pPr>
        <w:pStyle w:val="Tekstpodstawowy"/>
        <w:jc w:val="both"/>
        <w:rPr>
          <w:b/>
        </w:rPr>
      </w:pPr>
      <w:r w:rsidRPr="009C61D0">
        <w:rPr>
          <w:b/>
        </w:rPr>
        <w:t>*ogółem wydano 290, z tego:</w:t>
      </w:r>
    </w:p>
    <w:p w:rsidR="009C61D0" w:rsidRPr="009C61D0" w:rsidRDefault="009C61D0" w:rsidP="009C61D0">
      <w:pPr>
        <w:pStyle w:val="Tekstpodstawowy"/>
        <w:jc w:val="both"/>
      </w:pPr>
    </w:p>
    <w:p w:rsidR="009C61D0" w:rsidRDefault="009C61D0" w:rsidP="009C61D0">
      <w:pPr>
        <w:pStyle w:val="Tekstpodstawowy"/>
        <w:numPr>
          <w:ilvl w:val="0"/>
          <w:numId w:val="30"/>
        </w:numPr>
      </w:pPr>
      <w:r w:rsidRPr="009C61D0">
        <w:rPr>
          <w:b/>
        </w:rPr>
        <w:t>57</w:t>
      </w:r>
      <w:r w:rsidRPr="009C61D0">
        <w:t xml:space="preserve"> w sprawie wymiaru i zmieniające wymiar w podatkach lokalnych, </w:t>
      </w:r>
    </w:p>
    <w:p w:rsidR="009C61D0" w:rsidRDefault="009C61D0" w:rsidP="009C61D0">
      <w:pPr>
        <w:pStyle w:val="Tekstpodstawowy"/>
        <w:numPr>
          <w:ilvl w:val="0"/>
          <w:numId w:val="30"/>
        </w:numPr>
      </w:pPr>
      <w:r w:rsidRPr="009C61D0">
        <w:rPr>
          <w:b/>
        </w:rPr>
        <w:t>17</w:t>
      </w:r>
      <w:r>
        <w:t xml:space="preserve"> w sprawie wymiaru </w:t>
      </w:r>
    </w:p>
    <w:p w:rsidR="009C61D0" w:rsidRDefault="009C61D0" w:rsidP="009C61D0">
      <w:pPr>
        <w:pStyle w:val="Tekstpodstawowy"/>
        <w:numPr>
          <w:ilvl w:val="0"/>
          <w:numId w:val="30"/>
        </w:numPr>
      </w:pPr>
      <w:r w:rsidRPr="009C61D0">
        <w:rPr>
          <w:b/>
        </w:rPr>
        <w:t>93</w:t>
      </w:r>
      <w:r w:rsidRPr="009C61D0">
        <w:t xml:space="preserve"> w sprawie określenia opłaty do posiadania psów,</w:t>
      </w:r>
    </w:p>
    <w:p w:rsidR="009C61D0" w:rsidRDefault="009C61D0" w:rsidP="009C61D0">
      <w:pPr>
        <w:pStyle w:val="Tekstpodstawowy"/>
        <w:numPr>
          <w:ilvl w:val="0"/>
          <w:numId w:val="30"/>
        </w:numPr>
      </w:pPr>
      <w:r w:rsidRPr="009C61D0">
        <w:rPr>
          <w:b/>
        </w:rPr>
        <w:t>116</w:t>
      </w:r>
      <w:r w:rsidRPr="009C61D0">
        <w:t xml:space="preserve"> w sprawie umorzenia postępowania w sprawie określenia opłaty od posiadania psów,</w:t>
      </w:r>
    </w:p>
    <w:p w:rsidR="009C61D0" w:rsidRDefault="009C61D0" w:rsidP="009C61D0">
      <w:pPr>
        <w:pStyle w:val="Tekstpodstawowy"/>
        <w:numPr>
          <w:ilvl w:val="0"/>
          <w:numId w:val="30"/>
        </w:numPr>
      </w:pPr>
      <w:r w:rsidRPr="009C61D0">
        <w:rPr>
          <w:b/>
        </w:rPr>
        <w:t>5</w:t>
      </w:r>
      <w:r w:rsidRPr="009C61D0">
        <w:t xml:space="preserve"> o zwrocie opłaty skarbowej,</w:t>
      </w:r>
    </w:p>
    <w:p w:rsidR="009C61D0" w:rsidRDefault="009C61D0" w:rsidP="009C61D0">
      <w:pPr>
        <w:pStyle w:val="Tekstpodstawowy"/>
        <w:numPr>
          <w:ilvl w:val="0"/>
          <w:numId w:val="30"/>
        </w:numPr>
      </w:pPr>
      <w:r w:rsidRPr="009C61D0">
        <w:rPr>
          <w:b/>
        </w:rPr>
        <w:t>1</w:t>
      </w:r>
      <w:r w:rsidRPr="009C61D0">
        <w:t xml:space="preserve"> o odmowie umorzenia zaległości w podatku od nieruchomości,</w:t>
      </w:r>
    </w:p>
    <w:p w:rsidR="009C61D0" w:rsidRPr="009C61D0" w:rsidRDefault="009C61D0" w:rsidP="009C61D0">
      <w:pPr>
        <w:pStyle w:val="Tekstpodstawowy"/>
        <w:numPr>
          <w:ilvl w:val="0"/>
          <w:numId w:val="30"/>
        </w:numPr>
      </w:pPr>
      <w:r w:rsidRPr="009C61D0">
        <w:rPr>
          <w:b/>
        </w:rPr>
        <w:t>1</w:t>
      </w:r>
      <w:r w:rsidRPr="009C61D0">
        <w:t xml:space="preserve"> o odmowie umorzenia zaległości w podatku od środków transportowych</w:t>
      </w:r>
    </w:p>
    <w:p w:rsidR="009C61D0" w:rsidRPr="009C61D0" w:rsidRDefault="009C61D0" w:rsidP="009C61D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1D0" w:rsidRPr="009C61D0" w:rsidRDefault="009C61D0" w:rsidP="009C61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1D0">
        <w:rPr>
          <w:rFonts w:ascii="Times New Roman" w:hAnsi="Times New Roman" w:cs="Times New Roman"/>
          <w:b/>
          <w:sz w:val="28"/>
          <w:szCs w:val="28"/>
        </w:rPr>
        <w:t>Postanowienia</w:t>
      </w:r>
    </w:p>
    <w:p w:rsidR="009C61D0" w:rsidRPr="009C61D0" w:rsidRDefault="009C61D0" w:rsidP="009C61D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1D0">
        <w:rPr>
          <w:rFonts w:ascii="Times New Roman" w:hAnsi="Times New Roman" w:cs="Times New Roman"/>
          <w:b/>
          <w:sz w:val="28"/>
          <w:szCs w:val="28"/>
        </w:rPr>
        <w:t>*ogółem wydano 46 postanowień, z tego:</w:t>
      </w:r>
    </w:p>
    <w:p w:rsidR="009C61D0" w:rsidRPr="009C61D0" w:rsidRDefault="009C61D0" w:rsidP="009C61D0">
      <w:pPr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 xml:space="preserve">- </w:t>
      </w:r>
      <w:r w:rsidRPr="009C61D0">
        <w:rPr>
          <w:rFonts w:ascii="Times New Roman" w:hAnsi="Times New Roman" w:cs="Times New Roman"/>
          <w:b/>
          <w:sz w:val="28"/>
          <w:szCs w:val="28"/>
        </w:rPr>
        <w:t>1</w:t>
      </w:r>
      <w:r w:rsidRPr="009C61D0">
        <w:rPr>
          <w:rFonts w:ascii="Times New Roman" w:hAnsi="Times New Roman" w:cs="Times New Roman"/>
          <w:sz w:val="28"/>
          <w:szCs w:val="28"/>
        </w:rPr>
        <w:t xml:space="preserve"> o odmowie wyrażenia zgody na umorzenie przez Naczelnika Urzędu Skarbowego zaległości podatkowej w podatku od spadków i darowizn,</w:t>
      </w:r>
    </w:p>
    <w:p w:rsidR="00D643EF" w:rsidRPr="00CE13AC" w:rsidRDefault="009C61D0" w:rsidP="00CE13AC">
      <w:pPr>
        <w:jc w:val="both"/>
        <w:rPr>
          <w:rFonts w:ascii="Times New Roman" w:hAnsi="Times New Roman" w:cs="Times New Roman"/>
          <w:sz w:val="28"/>
          <w:szCs w:val="28"/>
        </w:rPr>
      </w:pPr>
      <w:r w:rsidRPr="009C61D0">
        <w:rPr>
          <w:rFonts w:ascii="Times New Roman" w:hAnsi="Times New Roman" w:cs="Times New Roman"/>
          <w:sz w:val="28"/>
          <w:szCs w:val="28"/>
        </w:rPr>
        <w:t xml:space="preserve">- </w:t>
      </w:r>
      <w:r w:rsidRPr="009C61D0">
        <w:rPr>
          <w:rFonts w:ascii="Times New Roman" w:hAnsi="Times New Roman" w:cs="Times New Roman"/>
          <w:b/>
          <w:sz w:val="28"/>
          <w:szCs w:val="28"/>
        </w:rPr>
        <w:t>45</w:t>
      </w:r>
      <w:r w:rsidRPr="009C61D0">
        <w:rPr>
          <w:rFonts w:ascii="Times New Roman" w:hAnsi="Times New Roman" w:cs="Times New Roman"/>
          <w:sz w:val="28"/>
          <w:szCs w:val="28"/>
        </w:rPr>
        <w:t xml:space="preserve"> o zarachowaniu wpłat.</w:t>
      </w:r>
    </w:p>
    <w:p w:rsidR="00505D04" w:rsidRPr="002230D4" w:rsidRDefault="00505D04" w:rsidP="00505D04">
      <w:pPr>
        <w:pStyle w:val="Tekstpodstawowy"/>
        <w:jc w:val="both"/>
        <w:rPr>
          <w:b/>
          <w:u w:val="single"/>
        </w:rPr>
      </w:pPr>
    </w:p>
    <w:p w:rsidR="00297C1A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BD2CE7" w:rsidRDefault="00BD2CE7" w:rsidP="00BD2CE7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2CE7">
        <w:rPr>
          <w:rFonts w:ascii="Times New Roman" w:hAnsi="Times New Roman" w:cs="Times New Roman"/>
          <w:sz w:val="28"/>
          <w:szCs w:val="28"/>
        </w:rPr>
        <w:t>wydano DECYZJA Nr 1/SP.1/IPG/2018</w:t>
      </w:r>
      <w:r w:rsidRPr="00BD2C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2CE7">
        <w:rPr>
          <w:rFonts w:ascii="Times New Roman" w:hAnsi="Times New Roman" w:cs="Times New Roman"/>
          <w:sz w:val="28"/>
          <w:szCs w:val="28"/>
        </w:rPr>
        <w:t xml:space="preserve">Prezydenta Miasta Bolesławiec o wykreśleniu z ewidencji I Prywatnego Gimnazjum w Bolesławcu z siedzibą przy ul.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Heleny </w:t>
      </w:r>
      <w:r w:rsidRPr="00BD2CE7">
        <w:rPr>
          <w:rFonts w:ascii="Times New Roman" w:hAnsi="Times New Roman" w:cs="Times New Roman"/>
          <w:sz w:val="28"/>
          <w:szCs w:val="28"/>
          <w:shd w:val="clear" w:color="auto" w:fill="FFFFFF"/>
        </w:rPr>
        <w:t>i Wincentego</w:t>
      </w:r>
      <w:r w:rsidRPr="00BD2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2CE7"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 w:rsidRPr="00BD2CE7">
        <w:rPr>
          <w:rFonts w:ascii="Times New Roman" w:hAnsi="Times New Roman" w:cs="Times New Roman"/>
          <w:sz w:val="28"/>
          <w:szCs w:val="28"/>
        </w:rPr>
        <w:t xml:space="preserve"> 11.</w:t>
      </w:r>
      <w:r w:rsidR="00372B34">
        <w:rPr>
          <w:rFonts w:ascii="Times New Roman" w:hAnsi="Times New Roman" w:cs="Times New Roman"/>
          <w:sz w:val="28"/>
          <w:szCs w:val="28"/>
        </w:rPr>
        <w:t xml:space="preserve"> Wykreślenie nastąpiło z dniem </w:t>
      </w:r>
      <w:r w:rsidRPr="00BD2CE7">
        <w:rPr>
          <w:rFonts w:ascii="Times New Roman" w:hAnsi="Times New Roman" w:cs="Times New Roman"/>
          <w:sz w:val="28"/>
          <w:szCs w:val="28"/>
        </w:rPr>
        <w:t xml:space="preserve">6 września 2018 r. i jest równoznaczne z likwidacją I </w:t>
      </w:r>
      <w:r w:rsidRPr="00BD2CE7">
        <w:rPr>
          <w:rFonts w:ascii="Times New Roman" w:hAnsi="Times New Roman" w:cs="Times New Roman"/>
          <w:sz w:val="28"/>
          <w:szCs w:val="28"/>
        </w:rPr>
        <w:lastRenderedPageBreak/>
        <w:t xml:space="preserve">Prywatnego Gimnazjum w Bolesławcu z końcem roku szkolnego 2017/2018. Osoba prowadząca I Prywatne Gimnazjum w Bolesławcu przekazała pismem z dnia 24 sierpnia 2018 r. informację o zamiarze i przyczynach likwidacji Szkoły z dniem 31 sierpnia 2018 r. (zakończenie naboru uczniów do Szkoły). </w:t>
      </w:r>
    </w:p>
    <w:p w:rsidR="00A70145" w:rsidRPr="00BD2CE7" w:rsidRDefault="00BD2CE7" w:rsidP="00BD2CE7">
      <w:pPr>
        <w:pStyle w:val="Akapitzlist"/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 t</w:t>
      </w:r>
      <w:r w:rsidRPr="00BD2CE7">
        <w:rPr>
          <w:rFonts w:ascii="Times New Roman" w:hAnsi="Times New Roman" w:cs="Times New Roman"/>
          <w:sz w:val="28"/>
          <w:szCs w:val="28"/>
        </w:rPr>
        <w:t>rzy decyzje dotyczące dofinansowania kosztów kształcenia młodocianego pracownika.</w:t>
      </w:r>
    </w:p>
    <w:p w:rsidR="00DF47D4" w:rsidRPr="00DF47D4" w:rsidRDefault="00DF47D4" w:rsidP="000E60FE">
      <w:pPr>
        <w:pStyle w:val="Tekstpodstawowy"/>
        <w:jc w:val="both"/>
      </w:pPr>
    </w:p>
    <w:p w:rsidR="002D73C9" w:rsidRPr="00A70145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14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372B34" w:rsidRDefault="00372B34" w:rsidP="00372B34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372B34">
        <w:rPr>
          <w:rFonts w:ascii="Times New Roman" w:hAnsi="Times New Roman" w:cs="Times New Roman"/>
          <w:sz w:val="28"/>
          <w:szCs w:val="28"/>
        </w:rPr>
        <w:t xml:space="preserve">  sprawach meldunkowych wydano 5 decyzji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2B34" w:rsidRDefault="00372B34" w:rsidP="00372B34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Pr="00372B34">
        <w:rPr>
          <w:rFonts w:ascii="Times New Roman" w:hAnsi="Times New Roman" w:cs="Times New Roman"/>
          <w:sz w:val="28"/>
          <w:szCs w:val="28"/>
        </w:rPr>
        <w:t>sprawach wojskowych wydano 3 decyzj</w:t>
      </w:r>
      <w:r>
        <w:rPr>
          <w:rFonts w:ascii="Times New Roman" w:hAnsi="Times New Roman" w:cs="Times New Roman"/>
          <w:sz w:val="28"/>
          <w:szCs w:val="28"/>
        </w:rPr>
        <w:t>e;</w:t>
      </w:r>
    </w:p>
    <w:p w:rsidR="00372B34" w:rsidRDefault="00372B34" w:rsidP="00372B34">
      <w:pPr>
        <w:pStyle w:val="Akapitzlist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Pr="00372B34">
        <w:rPr>
          <w:rFonts w:ascii="Times New Roman" w:hAnsi="Times New Roman" w:cs="Times New Roman"/>
          <w:sz w:val="28"/>
          <w:szCs w:val="28"/>
        </w:rPr>
        <w:t>sprawach urzędu stanu cywilnego zarejestrowano:</w:t>
      </w:r>
    </w:p>
    <w:p w:rsidR="00372B34" w:rsidRDefault="00372B34" w:rsidP="00372B34">
      <w:pPr>
        <w:pStyle w:val="Akapitzlist"/>
        <w:numPr>
          <w:ilvl w:val="1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372B34">
        <w:rPr>
          <w:rFonts w:ascii="Times New Roman" w:hAnsi="Times New Roman" w:cs="Times New Roman"/>
          <w:sz w:val="28"/>
          <w:szCs w:val="28"/>
        </w:rPr>
        <w:t xml:space="preserve"> 44 urodzenia</w:t>
      </w:r>
    </w:p>
    <w:p w:rsidR="00372B34" w:rsidRDefault="00372B34" w:rsidP="00372B34">
      <w:pPr>
        <w:pStyle w:val="Akapitzlist"/>
        <w:numPr>
          <w:ilvl w:val="1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372B34">
        <w:rPr>
          <w:rFonts w:ascii="Times New Roman" w:hAnsi="Times New Roman" w:cs="Times New Roman"/>
          <w:sz w:val="28"/>
          <w:szCs w:val="28"/>
        </w:rPr>
        <w:t>42 małżeństwa</w:t>
      </w:r>
    </w:p>
    <w:p w:rsidR="00372B34" w:rsidRPr="00372B34" w:rsidRDefault="00372B34" w:rsidP="00372B34">
      <w:pPr>
        <w:pStyle w:val="Akapitzlist"/>
        <w:numPr>
          <w:ilvl w:val="1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372B34">
        <w:rPr>
          <w:rFonts w:ascii="Times New Roman" w:hAnsi="Times New Roman" w:cs="Times New Roman"/>
          <w:sz w:val="28"/>
          <w:szCs w:val="28"/>
        </w:rPr>
        <w:t>45 zgonów</w:t>
      </w:r>
    </w:p>
    <w:p w:rsidR="00372B34" w:rsidRDefault="00372B34" w:rsidP="00372B34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372B34">
        <w:rPr>
          <w:rFonts w:ascii="Times New Roman" w:hAnsi="Times New Roman" w:cs="Times New Roman"/>
          <w:sz w:val="28"/>
          <w:szCs w:val="28"/>
        </w:rPr>
        <w:t>w sprawie zmiany imion i nazwisk wydano 6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2B34" w:rsidRDefault="00372B34" w:rsidP="00372B34">
      <w:pPr>
        <w:pStyle w:val="Akapitzlist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372B34">
        <w:rPr>
          <w:rFonts w:ascii="Times New Roman" w:hAnsi="Times New Roman" w:cs="Times New Roman"/>
          <w:sz w:val="28"/>
          <w:szCs w:val="28"/>
        </w:rPr>
        <w:t xml:space="preserve"> sprawach przedsiębiorczości:</w:t>
      </w:r>
    </w:p>
    <w:p w:rsidR="00372B34" w:rsidRDefault="00372B34" w:rsidP="00372B34">
      <w:pPr>
        <w:pStyle w:val="Akapitzlist"/>
        <w:numPr>
          <w:ilvl w:val="1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372B34">
        <w:rPr>
          <w:rFonts w:ascii="Times New Roman" w:hAnsi="Times New Roman" w:cs="Times New Roman"/>
          <w:sz w:val="28"/>
          <w:szCs w:val="28"/>
        </w:rPr>
        <w:t>wydano 11 decyzji</w:t>
      </w:r>
    </w:p>
    <w:p w:rsidR="00372B34" w:rsidRPr="00372B34" w:rsidRDefault="00372B34" w:rsidP="00372B34">
      <w:pPr>
        <w:pStyle w:val="Akapitzlist"/>
        <w:numPr>
          <w:ilvl w:val="1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372B34">
        <w:rPr>
          <w:rFonts w:ascii="Times New Roman" w:hAnsi="Times New Roman" w:cs="Times New Roman"/>
          <w:sz w:val="28"/>
          <w:szCs w:val="28"/>
        </w:rPr>
        <w:t xml:space="preserve">przyjęto  i  przetworzono  191 wniosków  o  </w:t>
      </w:r>
      <w:r>
        <w:rPr>
          <w:rFonts w:ascii="Times New Roman" w:hAnsi="Times New Roman" w:cs="Times New Roman"/>
          <w:sz w:val="28"/>
          <w:szCs w:val="28"/>
        </w:rPr>
        <w:t>wpis do</w:t>
      </w:r>
      <w:r w:rsidRPr="00372B34">
        <w:rPr>
          <w:rFonts w:ascii="Times New Roman" w:hAnsi="Times New Roman" w:cs="Times New Roman"/>
          <w:sz w:val="28"/>
          <w:szCs w:val="28"/>
        </w:rPr>
        <w:t xml:space="preserve"> Centralnej  Ewidencji  i  Informacji  o   Działalności Gospodarczej.</w:t>
      </w:r>
    </w:p>
    <w:p w:rsidR="00372B34" w:rsidRPr="00763134" w:rsidRDefault="00372B34" w:rsidP="00372B34">
      <w:pPr>
        <w:jc w:val="both"/>
      </w:pPr>
      <w:r>
        <w:t xml:space="preserve">  </w:t>
      </w:r>
    </w:p>
    <w:p w:rsidR="00E0112B" w:rsidRPr="0081278F" w:rsidRDefault="00E0112B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0D4" w:rsidRPr="002230D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2230D4" w:rsidRPr="002230D4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A25" w:rsidRDefault="00701A25" w:rsidP="00695EC6">
      <w:pPr>
        <w:spacing w:after="0" w:line="240" w:lineRule="auto"/>
      </w:pPr>
      <w:r>
        <w:separator/>
      </w:r>
    </w:p>
  </w:endnote>
  <w:endnote w:type="continuationSeparator" w:id="0">
    <w:p w:rsidR="00701A25" w:rsidRDefault="00701A25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2DA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A25" w:rsidRDefault="00701A25" w:rsidP="00695EC6">
      <w:pPr>
        <w:spacing w:after="0" w:line="240" w:lineRule="auto"/>
      </w:pPr>
      <w:r>
        <w:separator/>
      </w:r>
    </w:p>
  </w:footnote>
  <w:footnote w:type="continuationSeparator" w:id="0">
    <w:p w:rsidR="00701A25" w:rsidRDefault="00701A25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0E69"/>
    <w:multiLevelType w:val="hybridMultilevel"/>
    <w:tmpl w:val="87D0DB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513C3"/>
    <w:multiLevelType w:val="hybridMultilevel"/>
    <w:tmpl w:val="AF6C328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E03AA"/>
    <w:multiLevelType w:val="hybridMultilevel"/>
    <w:tmpl w:val="46F6BCB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b/>
      </w:rPr>
    </w:lvl>
    <w:lvl w:ilvl="1" w:tplc="04150005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C8F083C"/>
    <w:multiLevelType w:val="hybridMultilevel"/>
    <w:tmpl w:val="18A86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97647"/>
    <w:multiLevelType w:val="hybridMultilevel"/>
    <w:tmpl w:val="9A6EE0C2"/>
    <w:lvl w:ilvl="0" w:tplc="6108C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26E4F"/>
    <w:multiLevelType w:val="hybridMultilevel"/>
    <w:tmpl w:val="656A0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828F1"/>
    <w:multiLevelType w:val="hybridMultilevel"/>
    <w:tmpl w:val="B382F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30D1D"/>
    <w:multiLevelType w:val="hybridMultilevel"/>
    <w:tmpl w:val="6C58CC6A"/>
    <w:lvl w:ilvl="0" w:tplc="9BDCC71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BE7F23"/>
    <w:multiLevelType w:val="hybridMultilevel"/>
    <w:tmpl w:val="67FCA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478E6"/>
    <w:multiLevelType w:val="hybridMultilevel"/>
    <w:tmpl w:val="C9FE927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E446825"/>
    <w:multiLevelType w:val="hybridMultilevel"/>
    <w:tmpl w:val="3C0873E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5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13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04392"/>
    <w:multiLevelType w:val="hybridMultilevel"/>
    <w:tmpl w:val="D91A5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CE3437"/>
    <w:multiLevelType w:val="hybridMultilevel"/>
    <w:tmpl w:val="5BE83D7A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  <w:b/>
      </w:rPr>
    </w:lvl>
    <w:lvl w:ilvl="1" w:tplc="041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6" w15:restartNumberingAfterBreak="0">
    <w:nsid w:val="4A5154E6"/>
    <w:multiLevelType w:val="hybridMultilevel"/>
    <w:tmpl w:val="5B60C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C749B1"/>
    <w:multiLevelType w:val="hybridMultilevel"/>
    <w:tmpl w:val="AB4AA53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EB79CE"/>
    <w:multiLevelType w:val="hybridMultilevel"/>
    <w:tmpl w:val="7C0AEE1A"/>
    <w:lvl w:ilvl="0" w:tplc="24BED1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9D732B"/>
    <w:multiLevelType w:val="hybridMultilevel"/>
    <w:tmpl w:val="04C8B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3B5081"/>
    <w:multiLevelType w:val="hybridMultilevel"/>
    <w:tmpl w:val="5FD28A3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61541358"/>
    <w:multiLevelType w:val="hybridMultilevel"/>
    <w:tmpl w:val="A94096D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5D60B8E"/>
    <w:multiLevelType w:val="hybridMultilevel"/>
    <w:tmpl w:val="16E4813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76848AD"/>
    <w:multiLevelType w:val="hybridMultilevel"/>
    <w:tmpl w:val="623E6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A5B54"/>
    <w:multiLevelType w:val="hybridMultilevel"/>
    <w:tmpl w:val="4624224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F2487C"/>
    <w:multiLevelType w:val="hybridMultilevel"/>
    <w:tmpl w:val="C6CE5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E5079"/>
    <w:multiLevelType w:val="hybridMultilevel"/>
    <w:tmpl w:val="EAAA1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2236AA"/>
    <w:multiLevelType w:val="hybridMultilevel"/>
    <w:tmpl w:val="B36E1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B03693"/>
    <w:multiLevelType w:val="hybridMultilevel"/>
    <w:tmpl w:val="C0203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8587F"/>
    <w:multiLevelType w:val="hybridMultilevel"/>
    <w:tmpl w:val="71D0C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5D3430"/>
    <w:multiLevelType w:val="hybridMultilevel"/>
    <w:tmpl w:val="C58C2692"/>
    <w:lvl w:ilvl="0" w:tplc="0415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1" w15:restartNumberingAfterBreak="0">
    <w:nsid w:val="7B276BF1"/>
    <w:multiLevelType w:val="hybridMultilevel"/>
    <w:tmpl w:val="1BC6D65E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2" w15:restartNumberingAfterBreak="0">
    <w:nsid w:val="7D673D72"/>
    <w:multiLevelType w:val="hybridMultilevel"/>
    <w:tmpl w:val="AE92A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13"/>
  </w:num>
  <w:num w:numId="4">
    <w:abstractNumId w:val="12"/>
  </w:num>
  <w:num w:numId="5">
    <w:abstractNumId w:val="6"/>
  </w:num>
  <w:num w:numId="6">
    <w:abstractNumId w:val="7"/>
  </w:num>
  <w:num w:numId="7">
    <w:abstractNumId w:val="32"/>
  </w:num>
  <w:num w:numId="8">
    <w:abstractNumId w:val="4"/>
  </w:num>
  <w:num w:numId="9">
    <w:abstractNumId w:val="5"/>
  </w:num>
  <w:num w:numId="10">
    <w:abstractNumId w:val="17"/>
  </w:num>
  <w:num w:numId="11">
    <w:abstractNumId w:val="30"/>
  </w:num>
  <w:num w:numId="12">
    <w:abstractNumId w:val="25"/>
  </w:num>
  <w:num w:numId="13">
    <w:abstractNumId w:val="22"/>
  </w:num>
  <w:num w:numId="14">
    <w:abstractNumId w:val="11"/>
  </w:num>
  <w:num w:numId="15">
    <w:abstractNumId w:val="21"/>
  </w:num>
  <w:num w:numId="16">
    <w:abstractNumId w:val="19"/>
  </w:num>
  <w:num w:numId="17">
    <w:abstractNumId w:val="9"/>
  </w:num>
  <w:num w:numId="18">
    <w:abstractNumId w:val="2"/>
  </w:num>
  <w:num w:numId="19">
    <w:abstractNumId w:val="24"/>
  </w:num>
  <w:num w:numId="20">
    <w:abstractNumId w:val="1"/>
  </w:num>
  <w:num w:numId="21">
    <w:abstractNumId w:val="27"/>
  </w:num>
  <w:num w:numId="22">
    <w:abstractNumId w:val="14"/>
  </w:num>
  <w:num w:numId="23">
    <w:abstractNumId w:val="15"/>
  </w:num>
  <w:num w:numId="24">
    <w:abstractNumId w:val="0"/>
  </w:num>
  <w:num w:numId="25">
    <w:abstractNumId w:val="29"/>
  </w:num>
  <w:num w:numId="26">
    <w:abstractNumId w:val="28"/>
  </w:num>
  <w:num w:numId="27">
    <w:abstractNumId w:val="10"/>
  </w:num>
  <w:num w:numId="28">
    <w:abstractNumId w:val="18"/>
  </w:num>
  <w:num w:numId="29">
    <w:abstractNumId w:val="23"/>
  </w:num>
  <w:num w:numId="30">
    <w:abstractNumId w:val="3"/>
  </w:num>
  <w:num w:numId="31">
    <w:abstractNumId w:val="8"/>
  </w:num>
  <w:num w:numId="32">
    <w:abstractNumId w:val="16"/>
  </w:num>
  <w:num w:numId="33">
    <w:abstractNumId w:val="2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329AF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217D"/>
    <w:rsid w:val="000A6E26"/>
    <w:rsid w:val="000B07F8"/>
    <w:rsid w:val="000B2C10"/>
    <w:rsid w:val="000B4D32"/>
    <w:rsid w:val="000B560D"/>
    <w:rsid w:val="000C0CA2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0FE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277DB"/>
    <w:rsid w:val="00130E69"/>
    <w:rsid w:val="00131D1C"/>
    <w:rsid w:val="001326CB"/>
    <w:rsid w:val="00134133"/>
    <w:rsid w:val="001347D5"/>
    <w:rsid w:val="001373A7"/>
    <w:rsid w:val="001374DA"/>
    <w:rsid w:val="00140B83"/>
    <w:rsid w:val="001428AC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0406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9418C"/>
    <w:rsid w:val="001A1658"/>
    <w:rsid w:val="001B434F"/>
    <w:rsid w:val="001B6379"/>
    <w:rsid w:val="001C3240"/>
    <w:rsid w:val="001C5260"/>
    <w:rsid w:val="001C5631"/>
    <w:rsid w:val="001C63EC"/>
    <w:rsid w:val="001C7757"/>
    <w:rsid w:val="001D12DD"/>
    <w:rsid w:val="001D3575"/>
    <w:rsid w:val="001D665A"/>
    <w:rsid w:val="001E161A"/>
    <w:rsid w:val="001E2601"/>
    <w:rsid w:val="001E2DAA"/>
    <w:rsid w:val="001E5C43"/>
    <w:rsid w:val="001F2DA3"/>
    <w:rsid w:val="00200481"/>
    <w:rsid w:val="00200501"/>
    <w:rsid w:val="00201513"/>
    <w:rsid w:val="00212E8C"/>
    <w:rsid w:val="00212FC7"/>
    <w:rsid w:val="00216007"/>
    <w:rsid w:val="00216E1C"/>
    <w:rsid w:val="00220160"/>
    <w:rsid w:val="00222EEE"/>
    <w:rsid w:val="002230D4"/>
    <w:rsid w:val="00223909"/>
    <w:rsid w:val="002246A0"/>
    <w:rsid w:val="00225C3E"/>
    <w:rsid w:val="00230D6A"/>
    <w:rsid w:val="00231BEB"/>
    <w:rsid w:val="00232E47"/>
    <w:rsid w:val="002338C2"/>
    <w:rsid w:val="002346DB"/>
    <w:rsid w:val="0024030A"/>
    <w:rsid w:val="00242C8A"/>
    <w:rsid w:val="00243246"/>
    <w:rsid w:val="00245269"/>
    <w:rsid w:val="002456D9"/>
    <w:rsid w:val="00245F99"/>
    <w:rsid w:val="002465A8"/>
    <w:rsid w:val="00246CCF"/>
    <w:rsid w:val="0025340C"/>
    <w:rsid w:val="0025375A"/>
    <w:rsid w:val="002544FC"/>
    <w:rsid w:val="002552A0"/>
    <w:rsid w:val="00256992"/>
    <w:rsid w:val="00260511"/>
    <w:rsid w:val="00260B44"/>
    <w:rsid w:val="00260E55"/>
    <w:rsid w:val="00260EC0"/>
    <w:rsid w:val="00263763"/>
    <w:rsid w:val="00263C2E"/>
    <w:rsid w:val="00264CD9"/>
    <w:rsid w:val="0026655D"/>
    <w:rsid w:val="00271B5C"/>
    <w:rsid w:val="00271E7C"/>
    <w:rsid w:val="00283BEA"/>
    <w:rsid w:val="00286988"/>
    <w:rsid w:val="002869DD"/>
    <w:rsid w:val="002905F8"/>
    <w:rsid w:val="00290963"/>
    <w:rsid w:val="002913B6"/>
    <w:rsid w:val="00292586"/>
    <w:rsid w:val="0029266C"/>
    <w:rsid w:val="00292F78"/>
    <w:rsid w:val="00293A12"/>
    <w:rsid w:val="0029519B"/>
    <w:rsid w:val="0029556B"/>
    <w:rsid w:val="00296B85"/>
    <w:rsid w:val="00297C1A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1D91"/>
    <w:rsid w:val="002F6FDC"/>
    <w:rsid w:val="002F71D8"/>
    <w:rsid w:val="002F781E"/>
    <w:rsid w:val="00300B38"/>
    <w:rsid w:val="00300D32"/>
    <w:rsid w:val="003020B0"/>
    <w:rsid w:val="0030431D"/>
    <w:rsid w:val="003059D8"/>
    <w:rsid w:val="00306913"/>
    <w:rsid w:val="00311117"/>
    <w:rsid w:val="003116AC"/>
    <w:rsid w:val="0031235E"/>
    <w:rsid w:val="0031279B"/>
    <w:rsid w:val="00312FE6"/>
    <w:rsid w:val="00313B7F"/>
    <w:rsid w:val="003141FC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959"/>
    <w:rsid w:val="00326BFC"/>
    <w:rsid w:val="003271BC"/>
    <w:rsid w:val="00330088"/>
    <w:rsid w:val="00333F0A"/>
    <w:rsid w:val="00333F20"/>
    <w:rsid w:val="00335A34"/>
    <w:rsid w:val="00336B50"/>
    <w:rsid w:val="00336DD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2448"/>
    <w:rsid w:val="00354813"/>
    <w:rsid w:val="00356C84"/>
    <w:rsid w:val="00356E5D"/>
    <w:rsid w:val="003631C7"/>
    <w:rsid w:val="00363BF7"/>
    <w:rsid w:val="00365513"/>
    <w:rsid w:val="0037127C"/>
    <w:rsid w:val="00372B34"/>
    <w:rsid w:val="00375A13"/>
    <w:rsid w:val="00375A94"/>
    <w:rsid w:val="003869D5"/>
    <w:rsid w:val="00387580"/>
    <w:rsid w:val="00387584"/>
    <w:rsid w:val="0039059A"/>
    <w:rsid w:val="003906D5"/>
    <w:rsid w:val="00391BB0"/>
    <w:rsid w:val="00392874"/>
    <w:rsid w:val="00392FAC"/>
    <w:rsid w:val="00395A41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79D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30AD"/>
    <w:rsid w:val="00403439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0B87"/>
    <w:rsid w:val="00434A57"/>
    <w:rsid w:val="00434EAE"/>
    <w:rsid w:val="00435ECF"/>
    <w:rsid w:val="00437326"/>
    <w:rsid w:val="00441558"/>
    <w:rsid w:val="00441870"/>
    <w:rsid w:val="004434ED"/>
    <w:rsid w:val="00447DE7"/>
    <w:rsid w:val="00450E78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66EB3"/>
    <w:rsid w:val="00476BFE"/>
    <w:rsid w:val="00477B9E"/>
    <w:rsid w:val="004845C5"/>
    <w:rsid w:val="00497D76"/>
    <w:rsid w:val="004A600F"/>
    <w:rsid w:val="004B01D4"/>
    <w:rsid w:val="004B1788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D7ADC"/>
    <w:rsid w:val="004E0329"/>
    <w:rsid w:val="004E1B88"/>
    <w:rsid w:val="004E1F35"/>
    <w:rsid w:val="004E457B"/>
    <w:rsid w:val="004E6686"/>
    <w:rsid w:val="004E7D24"/>
    <w:rsid w:val="004E7DBB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132D5"/>
    <w:rsid w:val="005219A6"/>
    <w:rsid w:val="00524BC1"/>
    <w:rsid w:val="0052536C"/>
    <w:rsid w:val="00525385"/>
    <w:rsid w:val="005276DA"/>
    <w:rsid w:val="00527BF3"/>
    <w:rsid w:val="0053093D"/>
    <w:rsid w:val="00534883"/>
    <w:rsid w:val="00535B01"/>
    <w:rsid w:val="00537D20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8304C"/>
    <w:rsid w:val="00587077"/>
    <w:rsid w:val="005923D8"/>
    <w:rsid w:val="005956E3"/>
    <w:rsid w:val="0059716B"/>
    <w:rsid w:val="005A0826"/>
    <w:rsid w:val="005A1EEE"/>
    <w:rsid w:val="005A299C"/>
    <w:rsid w:val="005A2B9C"/>
    <w:rsid w:val="005A49B8"/>
    <w:rsid w:val="005A6DD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E7327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07B57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2AA"/>
    <w:rsid w:val="006313E4"/>
    <w:rsid w:val="00635A3A"/>
    <w:rsid w:val="006400A0"/>
    <w:rsid w:val="0064121C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066"/>
    <w:rsid w:val="00666AE0"/>
    <w:rsid w:val="0066719D"/>
    <w:rsid w:val="00667A10"/>
    <w:rsid w:val="006737D9"/>
    <w:rsid w:val="006746AC"/>
    <w:rsid w:val="00676B1B"/>
    <w:rsid w:val="006818FA"/>
    <w:rsid w:val="006818FF"/>
    <w:rsid w:val="006831DE"/>
    <w:rsid w:val="00685854"/>
    <w:rsid w:val="006936B8"/>
    <w:rsid w:val="00695E8C"/>
    <w:rsid w:val="00695EC6"/>
    <w:rsid w:val="006A24C0"/>
    <w:rsid w:val="006A4C77"/>
    <w:rsid w:val="006A5404"/>
    <w:rsid w:val="006A634B"/>
    <w:rsid w:val="006A6E88"/>
    <w:rsid w:val="006A70B6"/>
    <w:rsid w:val="006B3B42"/>
    <w:rsid w:val="006B3E6D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0662"/>
    <w:rsid w:val="006F47C8"/>
    <w:rsid w:val="00701A25"/>
    <w:rsid w:val="00703696"/>
    <w:rsid w:val="00703BDC"/>
    <w:rsid w:val="00704CF4"/>
    <w:rsid w:val="0071214F"/>
    <w:rsid w:val="00713512"/>
    <w:rsid w:val="007150F4"/>
    <w:rsid w:val="00715D40"/>
    <w:rsid w:val="00721156"/>
    <w:rsid w:val="00722B6E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6D8"/>
    <w:rsid w:val="00757A8F"/>
    <w:rsid w:val="00757DDD"/>
    <w:rsid w:val="00760C8E"/>
    <w:rsid w:val="007618C3"/>
    <w:rsid w:val="00763E51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95F54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A5A1D"/>
    <w:rsid w:val="007A7223"/>
    <w:rsid w:val="007B0DAC"/>
    <w:rsid w:val="007B150C"/>
    <w:rsid w:val="007B1A79"/>
    <w:rsid w:val="007B2731"/>
    <w:rsid w:val="007B49F8"/>
    <w:rsid w:val="007B5448"/>
    <w:rsid w:val="007B6A70"/>
    <w:rsid w:val="007B7393"/>
    <w:rsid w:val="007C12AC"/>
    <w:rsid w:val="007C1E11"/>
    <w:rsid w:val="007C2920"/>
    <w:rsid w:val="007C2FC9"/>
    <w:rsid w:val="007C35F2"/>
    <w:rsid w:val="007C3D26"/>
    <w:rsid w:val="007C6AA4"/>
    <w:rsid w:val="007C730E"/>
    <w:rsid w:val="007D0B6B"/>
    <w:rsid w:val="007D110E"/>
    <w:rsid w:val="007D1BF2"/>
    <w:rsid w:val="007D4D6D"/>
    <w:rsid w:val="007D61A1"/>
    <w:rsid w:val="007D6C83"/>
    <w:rsid w:val="007E0EFD"/>
    <w:rsid w:val="007E1DFD"/>
    <w:rsid w:val="007E5A64"/>
    <w:rsid w:val="007E5B8F"/>
    <w:rsid w:val="007E60CA"/>
    <w:rsid w:val="007F1DC5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278F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5787A"/>
    <w:rsid w:val="00867006"/>
    <w:rsid w:val="008670EF"/>
    <w:rsid w:val="008711F0"/>
    <w:rsid w:val="008725A5"/>
    <w:rsid w:val="0087277F"/>
    <w:rsid w:val="00872CE7"/>
    <w:rsid w:val="008738F9"/>
    <w:rsid w:val="00873F74"/>
    <w:rsid w:val="00876B42"/>
    <w:rsid w:val="00877F99"/>
    <w:rsid w:val="00881FEF"/>
    <w:rsid w:val="00886371"/>
    <w:rsid w:val="008865E4"/>
    <w:rsid w:val="00887CD7"/>
    <w:rsid w:val="008911AE"/>
    <w:rsid w:val="008926F1"/>
    <w:rsid w:val="00895425"/>
    <w:rsid w:val="008958A8"/>
    <w:rsid w:val="00895A2F"/>
    <w:rsid w:val="00896F35"/>
    <w:rsid w:val="008A021D"/>
    <w:rsid w:val="008A2F52"/>
    <w:rsid w:val="008A317A"/>
    <w:rsid w:val="008A32B2"/>
    <w:rsid w:val="008A43D3"/>
    <w:rsid w:val="008A67A9"/>
    <w:rsid w:val="008A6D22"/>
    <w:rsid w:val="008A6DF1"/>
    <w:rsid w:val="008B244D"/>
    <w:rsid w:val="008B494E"/>
    <w:rsid w:val="008B4A11"/>
    <w:rsid w:val="008B5C6C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371"/>
    <w:rsid w:val="008D6C3B"/>
    <w:rsid w:val="008D743C"/>
    <w:rsid w:val="008E0BF4"/>
    <w:rsid w:val="008E508F"/>
    <w:rsid w:val="008E6B7D"/>
    <w:rsid w:val="0090188C"/>
    <w:rsid w:val="00902D0C"/>
    <w:rsid w:val="009057B5"/>
    <w:rsid w:val="0091127B"/>
    <w:rsid w:val="0091182C"/>
    <w:rsid w:val="0091494C"/>
    <w:rsid w:val="0091626D"/>
    <w:rsid w:val="00916590"/>
    <w:rsid w:val="009170B2"/>
    <w:rsid w:val="00917476"/>
    <w:rsid w:val="00920605"/>
    <w:rsid w:val="00920994"/>
    <w:rsid w:val="00922FB5"/>
    <w:rsid w:val="009232CF"/>
    <w:rsid w:val="00926614"/>
    <w:rsid w:val="00931AB0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0EA6"/>
    <w:rsid w:val="00962E92"/>
    <w:rsid w:val="009643C1"/>
    <w:rsid w:val="00966A6A"/>
    <w:rsid w:val="00966EB4"/>
    <w:rsid w:val="009700C8"/>
    <w:rsid w:val="00972709"/>
    <w:rsid w:val="009739E6"/>
    <w:rsid w:val="00974F77"/>
    <w:rsid w:val="00977D81"/>
    <w:rsid w:val="00981BB5"/>
    <w:rsid w:val="00983CD9"/>
    <w:rsid w:val="0098550A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19B6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C61D0"/>
    <w:rsid w:val="009D14F5"/>
    <w:rsid w:val="009D35C0"/>
    <w:rsid w:val="009D4834"/>
    <w:rsid w:val="009D48A2"/>
    <w:rsid w:val="009D5373"/>
    <w:rsid w:val="009D59F5"/>
    <w:rsid w:val="009E1193"/>
    <w:rsid w:val="009E4F7A"/>
    <w:rsid w:val="009E6C03"/>
    <w:rsid w:val="009F313F"/>
    <w:rsid w:val="009F68CF"/>
    <w:rsid w:val="00A02E73"/>
    <w:rsid w:val="00A030DC"/>
    <w:rsid w:val="00A0477D"/>
    <w:rsid w:val="00A0511E"/>
    <w:rsid w:val="00A06A54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62542"/>
    <w:rsid w:val="00A70145"/>
    <w:rsid w:val="00A70D3A"/>
    <w:rsid w:val="00A80404"/>
    <w:rsid w:val="00A820CF"/>
    <w:rsid w:val="00A84667"/>
    <w:rsid w:val="00A85D49"/>
    <w:rsid w:val="00A86AD7"/>
    <w:rsid w:val="00A86FB5"/>
    <w:rsid w:val="00A875FB"/>
    <w:rsid w:val="00A87B51"/>
    <w:rsid w:val="00A91162"/>
    <w:rsid w:val="00A92AA2"/>
    <w:rsid w:val="00A92F6F"/>
    <w:rsid w:val="00A9314A"/>
    <w:rsid w:val="00A940AC"/>
    <w:rsid w:val="00A946AF"/>
    <w:rsid w:val="00A94CF1"/>
    <w:rsid w:val="00A9775E"/>
    <w:rsid w:val="00AA1055"/>
    <w:rsid w:val="00AA253A"/>
    <w:rsid w:val="00AA5CFC"/>
    <w:rsid w:val="00AB0311"/>
    <w:rsid w:val="00AB3384"/>
    <w:rsid w:val="00AB4128"/>
    <w:rsid w:val="00AB61DE"/>
    <w:rsid w:val="00AB66E7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5FEA"/>
    <w:rsid w:val="00AE65B7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607"/>
    <w:rsid w:val="00B067FF"/>
    <w:rsid w:val="00B11C87"/>
    <w:rsid w:val="00B2307B"/>
    <w:rsid w:val="00B236E5"/>
    <w:rsid w:val="00B326C4"/>
    <w:rsid w:val="00B34460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473AF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6092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1305"/>
    <w:rsid w:val="00BB1CC2"/>
    <w:rsid w:val="00BB274F"/>
    <w:rsid w:val="00BB2899"/>
    <w:rsid w:val="00BB357A"/>
    <w:rsid w:val="00BB40C2"/>
    <w:rsid w:val="00BB6567"/>
    <w:rsid w:val="00BC0821"/>
    <w:rsid w:val="00BC2667"/>
    <w:rsid w:val="00BC45C5"/>
    <w:rsid w:val="00BC6073"/>
    <w:rsid w:val="00BD0752"/>
    <w:rsid w:val="00BD2CE7"/>
    <w:rsid w:val="00BD34E0"/>
    <w:rsid w:val="00BD42AC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390"/>
    <w:rsid w:val="00BF6F37"/>
    <w:rsid w:val="00BF78CE"/>
    <w:rsid w:val="00BF7EA1"/>
    <w:rsid w:val="00BF7ECB"/>
    <w:rsid w:val="00C000CF"/>
    <w:rsid w:val="00C004B0"/>
    <w:rsid w:val="00C02520"/>
    <w:rsid w:val="00C03060"/>
    <w:rsid w:val="00C07D5A"/>
    <w:rsid w:val="00C10076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27DFD"/>
    <w:rsid w:val="00C31DA8"/>
    <w:rsid w:val="00C3203E"/>
    <w:rsid w:val="00C3607C"/>
    <w:rsid w:val="00C40EB7"/>
    <w:rsid w:val="00C4180B"/>
    <w:rsid w:val="00C41D12"/>
    <w:rsid w:val="00C42BB7"/>
    <w:rsid w:val="00C447A0"/>
    <w:rsid w:val="00C45017"/>
    <w:rsid w:val="00C46C1F"/>
    <w:rsid w:val="00C5061D"/>
    <w:rsid w:val="00C5289A"/>
    <w:rsid w:val="00C54E37"/>
    <w:rsid w:val="00C60803"/>
    <w:rsid w:val="00C63C8F"/>
    <w:rsid w:val="00C6644F"/>
    <w:rsid w:val="00C67707"/>
    <w:rsid w:val="00C708F8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3D51"/>
    <w:rsid w:val="00C93DE7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168"/>
    <w:rsid w:val="00CC04A7"/>
    <w:rsid w:val="00CC06DC"/>
    <w:rsid w:val="00CC0FB2"/>
    <w:rsid w:val="00CC1EB6"/>
    <w:rsid w:val="00CC1F66"/>
    <w:rsid w:val="00CC3821"/>
    <w:rsid w:val="00CD1828"/>
    <w:rsid w:val="00CD19D0"/>
    <w:rsid w:val="00CD20C9"/>
    <w:rsid w:val="00CD4A3F"/>
    <w:rsid w:val="00CD57B9"/>
    <w:rsid w:val="00CD5DC4"/>
    <w:rsid w:val="00CE0548"/>
    <w:rsid w:val="00CE0C99"/>
    <w:rsid w:val="00CE13AC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1DCD"/>
    <w:rsid w:val="00D22541"/>
    <w:rsid w:val="00D24AB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654"/>
    <w:rsid w:val="00D44E90"/>
    <w:rsid w:val="00D4566A"/>
    <w:rsid w:val="00D4578C"/>
    <w:rsid w:val="00D50ED6"/>
    <w:rsid w:val="00D51839"/>
    <w:rsid w:val="00D51A4F"/>
    <w:rsid w:val="00D53594"/>
    <w:rsid w:val="00D6122A"/>
    <w:rsid w:val="00D63377"/>
    <w:rsid w:val="00D643EF"/>
    <w:rsid w:val="00D70869"/>
    <w:rsid w:val="00D7319B"/>
    <w:rsid w:val="00D73FF3"/>
    <w:rsid w:val="00D75ABD"/>
    <w:rsid w:val="00D765DB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E7764"/>
    <w:rsid w:val="00DF16D1"/>
    <w:rsid w:val="00DF257E"/>
    <w:rsid w:val="00DF47D4"/>
    <w:rsid w:val="00DF5E03"/>
    <w:rsid w:val="00DF60F4"/>
    <w:rsid w:val="00DF63F4"/>
    <w:rsid w:val="00DF751D"/>
    <w:rsid w:val="00DF7653"/>
    <w:rsid w:val="00DF7690"/>
    <w:rsid w:val="00E0112B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4D14"/>
    <w:rsid w:val="00E36470"/>
    <w:rsid w:val="00E40380"/>
    <w:rsid w:val="00E4051A"/>
    <w:rsid w:val="00E407D5"/>
    <w:rsid w:val="00E4224E"/>
    <w:rsid w:val="00E47C5F"/>
    <w:rsid w:val="00E51DC4"/>
    <w:rsid w:val="00E5305B"/>
    <w:rsid w:val="00E535C7"/>
    <w:rsid w:val="00E54AA2"/>
    <w:rsid w:val="00E561E1"/>
    <w:rsid w:val="00E563CD"/>
    <w:rsid w:val="00E56A6A"/>
    <w:rsid w:val="00E60CCF"/>
    <w:rsid w:val="00E64481"/>
    <w:rsid w:val="00E6617B"/>
    <w:rsid w:val="00E671B7"/>
    <w:rsid w:val="00E7042A"/>
    <w:rsid w:val="00E70646"/>
    <w:rsid w:val="00E73293"/>
    <w:rsid w:val="00E73A2C"/>
    <w:rsid w:val="00E76C97"/>
    <w:rsid w:val="00E7780B"/>
    <w:rsid w:val="00E77F9A"/>
    <w:rsid w:val="00E858E3"/>
    <w:rsid w:val="00E90F53"/>
    <w:rsid w:val="00E92389"/>
    <w:rsid w:val="00E92451"/>
    <w:rsid w:val="00E9578C"/>
    <w:rsid w:val="00E95D70"/>
    <w:rsid w:val="00EA03F4"/>
    <w:rsid w:val="00EA07BF"/>
    <w:rsid w:val="00EA3017"/>
    <w:rsid w:val="00EA4C8C"/>
    <w:rsid w:val="00EB32BE"/>
    <w:rsid w:val="00EB3754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0A14"/>
    <w:rsid w:val="00F01E3B"/>
    <w:rsid w:val="00F05CB2"/>
    <w:rsid w:val="00F12449"/>
    <w:rsid w:val="00F13803"/>
    <w:rsid w:val="00F15246"/>
    <w:rsid w:val="00F157AD"/>
    <w:rsid w:val="00F17B3B"/>
    <w:rsid w:val="00F17C78"/>
    <w:rsid w:val="00F226BC"/>
    <w:rsid w:val="00F26688"/>
    <w:rsid w:val="00F274B2"/>
    <w:rsid w:val="00F31B54"/>
    <w:rsid w:val="00F32043"/>
    <w:rsid w:val="00F329BE"/>
    <w:rsid w:val="00F32CF7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47F0F"/>
    <w:rsid w:val="00F5271D"/>
    <w:rsid w:val="00F528B4"/>
    <w:rsid w:val="00F54F2E"/>
    <w:rsid w:val="00F559C4"/>
    <w:rsid w:val="00F601DA"/>
    <w:rsid w:val="00F601EE"/>
    <w:rsid w:val="00F60EC0"/>
    <w:rsid w:val="00F62A85"/>
    <w:rsid w:val="00F63C7B"/>
    <w:rsid w:val="00F661A7"/>
    <w:rsid w:val="00F66591"/>
    <w:rsid w:val="00F6761D"/>
    <w:rsid w:val="00F7053B"/>
    <w:rsid w:val="00F71E7F"/>
    <w:rsid w:val="00F77CDA"/>
    <w:rsid w:val="00F80E47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2EBF"/>
    <w:rsid w:val="00FB4B7E"/>
    <w:rsid w:val="00FB53BD"/>
    <w:rsid w:val="00FB6CAB"/>
    <w:rsid w:val="00FB7474"/>
    <w:rsid w:val="00FC233C"/>
    <w:rsid w:val="00FC4450"/>
    <w:rsid w:val="00FC77CF"/>
    <w:rsid w:val="00FC792B"/>
    <w:rsid w:val="00FD128A"/>
    <w:rsid w:val="00FD1DDF"/>
    <w:rsid w:val="00FD475C"/>
    <w:rsid w:val="00FE19ED"/>
    <w:rsid w:val="00FE211A"/>
    <w:rsid w:val="00FE2566"/>
    <w:rsid w:val="00FE2575"/>
    <w:rsid w:val="00FE4ADF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  <w:style w:type="character" w:customStyle="1" w:styleId="st">
    <w:name w:val="st"/>
    <w:basedOn w:val="Domylnaczcionkaakapitu"/>
    <w:rsid w:val="006831DE"/>
  </w:style>
  <w:style w:type="character" w:styleId="Uwydatnienie">
    <w:name w:val="Emphasis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rsid w:val="00A820CF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9178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D13F3D-3FCC-404F-8CEC-9F88CEA74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10</Pages>
  <Words>2058</Words>
  <Characters>12354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14384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11</cp:revision>
  <cp:lastPrinted>2018-09-25T08:05:00Z</cp:lastPrinted>
  <dcterms:created xsi:type="dcterms:W3CDTF">2018-09-24T10:55:00Z</dcterms:created>
  <dcterms:modified xsi:type="dcterms:W3CDTF">2018-09-25T08:11:00Z</dcterms:modified>
</cp:coreProperties>
</file>