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6784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A837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</w:t>
      </w:r>
      <w:r w:rsidR="00CD6861" w:rsidRPr="00A837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Oświaty, Kultury i Sportu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A8376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Rewizyjnej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października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CD6861" w:rsidRP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Pałacu Ślubów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B71C6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CD686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CD6861" w:rsidRDefault="00CD6861" w:rsidP="00CD6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ROGM.0012.1.8.2018</w:t>
      </w: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ROGM.0012.2.13.2018</w:t>
      </w:r>
    </w:p>
    <w:p w:rsidR="007F7FA1" w:rsidRPr="007F7FA1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7FA1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ROGM.0012.3.18.2018</w:t>
      </w:r>
    </w:p>
    <w:p w:rsidR="007F7FA1" w:rsidRPr="00A8376D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837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ROGM.0012.4.14.2018</w:t>
      </w:r>
    </w:p>
    <w:p w:rsidR="007F7FA1" w:rsidRPr="00A8376D" w:rsidRDefault="007F7FA1" w:rsidP="007F7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376D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ROGM.0012.5.14.2018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CD686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B1ED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9502B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9502BB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1C63" w:rsidRDefault="00B71C63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B71C63" w:rsidRPr="00250FB1" w:rsidRDefault="004A620D" w:rsidP="00B71C6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1ED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8B1EDE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B1EDE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71C63" w:rsidRP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</w:pPr>
      <w:r w:rsidRPr="009502BB">
        <w:rPr>
          <w:rFonts w:ascii="Times New Roman" w:eastAsia="Times New Roman" w:hAnsi="Times New Roman" w:cs="Times New Roman"/>
          <w:bCs/>
          <w:i/>
          <w:sz w:val="28"/>
          <w:szCs w:val="24"/>
          <w:lang w:eastAsia="pl-PL"/>
        </w:rPr>
        <w:t>Wygaśnięcie mandatu radnego Dariusza Muchy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A5C20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DA5C20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A5C20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A5C20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DA5C20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Pr="00DA5C20" w:rsidRDefault="00DA5C2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AB3C6D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Pr="0004586D" w:rsidRDefault="00106E9C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3C6D" w:rsidRPr="008F2865" w:rsidRDefault="00AB3C6D" w:rsidP="00AB3C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4A620D" w:rsidRPr="0004586D" w:rsidRDefault="004A620D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5B4CD9" w:rsidRDefault="004A620D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B5CA6" w:rsidRDefault="00465FA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A620D" w:rsidRDefault="00465FA5" w:rsidP="004A62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2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5C20" w:rsidRDefault="00DA5C20" w:rsidP="00DA5C20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3CB2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E11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E11F4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Rewizyjnej według listy obecności:</w:t>
      </w:r>
    </w:p>
    <w:p w:rsidR="005449E6" w:rsidRPr="00E76A84" w:rsidRDefault="005449E6" w:rsidP="005449E6">
      <w:pPr>
        <w:pStyle w:val="Akapitzlist"/>
        <w:numPr>
          <w:ilvl w:val="0"/>
          <w:numId w:val="25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6A84">
        <w:rPr>
          <w:rFonts w:ascii="Times New Roman" w:hAnsi="Times New Roman" w:cs="Times New Roman"/>
          <w:sz w:val="28"/>
          <w:szCs w:val="28"/>
        </w:rPr>
        <w:t>Leszek Chudzik</w:t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76A84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51100">
        <w:rPr>
          <w:rFonts w:ascii="Times New Roman" w:hAnsi="Times New Roman" w:cs="Times New Roman"/>
          <w:sz w:val="28"/>
          <w:szCs w:val="28"/>
        </w:rPr>
        <w:t>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51100">
        <w:rPr>
          <w:rFonts w:ascii="Times New Roman" w:hAnsi="Times New Roman" w:cs="Times New Roman"/>
          <w:sz w:val="28"/>
          <w:szCs w:val="28"/>
        </w:rPr>
        <w:t>Eugeniusz Jabłoński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Członek Komisji </w:t>
      </w:r>
    </w:p>
    <w:p w:rsidR="005449E6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551100">
        <w:rPr>
          <w:rFonts w:ascii="Times New Roman" w:hAnsi="Times New Roman" w:cs="Times New Roman"/>
          <w:sz w:val="28"/>
          <w:szCs w:val="28"/>
        </w:rPr>
        <w:t>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382903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449E6" w:rsidRPr="00551100" w:rsidRDefault="005449E6" w:rsidP="00544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49E6" w:rsidRDefault="005449E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2903" w:rsidRDefault="00382903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82903" w:rsidRDefault="00382903" w:rsidP="0038290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7C22F0" w:rsidRPr="004A620D" w:rsidRDefault="00382903" w:rsidP="0038290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Łomotowski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47BDD" w:rsidRPr="007A2648" w:rsidRDefault="00047BDD" w:rsidP="00047B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047BDD" w:rsidRPr="00047BDD" w:rsidRDefault="00047BDD" w:rsidP="00047BDD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Przyjęcie sprawozdań z działalności Komisji stałych oraz Komisji Rewizyjnej </w:t>
      </w:r>
      <w:r w:rsidRPr="00047BD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w okresie VII kadencji Rady Miasta Bolesławiec (lata 2014-2018).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Komisja IGPiB:</w:t>
      </w:r>
    </w:p>
    <w:p w:rsidR="00047BDD" w:rsidRPr="00047BDD" w:rsidRDefault="00047BDD" w:rsidP="00047B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047BDD" w:rsidRPr="00047BDD" w:rsidRDefault="00047BDD" w:rsidP="00047BDD">
      <w:pPr>
        <w:numPr>
          <w:ilvl w:val="0"/>
          <w:numId w:val="26"/>
        </w:numPr>
        <w:spacing w:after="0" w:line="240" w:lineRule="auto"/>
        <w:ind w:left="284" w:hanging="284"/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</w:pPr>
      <w:r w:rsidRPr="00047BDD">
        <w:rPr>
          <w:rFonts w:ascii="Times New Roman" w:eastAsia="SimSun" w:hAnsi="Times New Roman" w:cs="Times New Roman"/>
          <w:kern w:val="1"/>
          <w:sz w:val="28"/>
          <w:szCs w:val="24"/>
          <w:lang w:eastAsia="zh-CN" w:bidi="hi-IN"/>
        </w:rPr>
        <w:t>Zaopiniowanie list mieszkaniowych za III kwartał 2018 r.</w:t>
      </w:r>
    </w:p>
    <w:p w:rsidR="00047BDD" w:rsidRPr="007A2648" w:rsidRDefault="00047BDD" w:rsidP="00047B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1F4" w:rsidRDefault="003E11F4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Eugeniusz </w:t>
      </w:r>
      <w:r w:rsidR="0004586D">
        <w:rPr>
          <w:rFonts w:ascii="Times New Roman" w:eastAsia="Times New Roman" w:hAnsi="Times New Roman" w:cs="Times New Roman"/>
          <w:sz w:val="28"/>
          <w:szCs w:val="24"/>
          <w:lang w:eastAsia="pl-PL"/>
        </w:rPr>
        <w:t>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Default="00352D4B" w:rsidP="0082715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Przyjęcie sprawozdań z działalności Komisji s</w:t>
      </w:r>
      <w:r w:rsid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tałych oraz Komisji Rewizyjnej </w:t>
      </w:r>
      <w:r w:rsidR="004D0FA9" w:rsidRPr="004D0FA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okresie VII kadencji Rady Mias</w:t>
      </w:r>
      <w:r w:rsidR="0082715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ta Bolesławiec (lata 2014-2018)</w:t>
      </w:r>
    </w:p>
    <w:p w:rsidR="004D0FA9" w:rsidRDefault="004D0FA9" w:rsidP="004D0FA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D6431" w:rsidRPr="005D6431" w:rsidRDefault="00B77EDD" w:rsidP="005D6431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Jako pierwszy s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prawozdanie z działalności Komisji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Rozwoju Gospodarczego i Finansów odczytał </w:t>
      </w:r>
      <w:r w:rsidR="005D6431" w:rsidRP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D6431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RGiF Dariusz Filistyński</w:t>
      </w:r>
      <w:r w:rsidR="0082715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D6431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 nr 1)</w:t>
      </w:r>
    </w:p>
    <w:p w:rsidR="00823109" w:rsidRP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2715D" w:rsidRDefault="0082715D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2F6A6F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F6A6F" w:rsidRDefault="002F6A6F" w:rsidP="0082715D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715D" w:rsidRPr="00265FC5" w:rsidRDefault="002F6A6F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Następnie Przewodniczący Komisji Infrastruktury, Gospodarki Przestrzennej i Budownictwa Wojciech Kasprzyk streścił sprawozdanie </w:t>
      </w:r>
      <w:r w:rsidR="00823109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 działalności Komisji IGPiB.</w:t>
      </w:r>
    </w:p>
    <w:p w:rsidR="00823109" w:rsidRPr="00823109" w:rsidRDefault="00823109" w:rsidP="0082310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(sprawozdanie – zał.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nr 2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823109" w:rsidRDefault="00823109" w:rsidP="005D6431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IGPiB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</w:t>
      </w:r>
      <w:r w:rsidR="00C3271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ą głosów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(5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</w:t>
      </w:r>
      <w:r w:rsidR="00265FC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1 radny nie brał udziału w głosowaniu</w:t>
      </w:r>
      <w:r w:rsidRPr="008231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823109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23109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i Sportu Łukasz Jaźwiec przedstawił sprawozdanie z działalności Komisji OKiS. 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lastRenderedPageBreak/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65FC5" w:rsidRDefault="00265FC5" w:rsidP="00823109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D0FA9" w:rsidRPr="00B77EDD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dalszej kolejności sprawozdanie z działalności Komisji Zdrowia, Rodziny i Spraw Społecznych zreferował Przewodniczący Komisji ZRiSS Andrzej Żuk.</w:t>
      </w:r>
    </w:p>
    <w:p w:rsidR="00265FC5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265FC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65FC5" w:rsidRPr="00823109" w:rsidRDefault="00265FC5" w:rsidP="00265FC5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65FC5" w:rsidRDefault="00265FC5" w:rsidP="00265FC5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ZRiSS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powyższe sprawozdanie.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20BC" w:rsidRDefault="002D20BC" w:rsidP="002D20B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Jako ostatni, sprawozdanie z działalności Komisji Rewizyjnej omówił Przewodniczący Komisji Leszek Chudzik.</w:t>
      </w:r>
    </w:p>
    <w:p w:rsidR="002D20BC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82310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Pr="00823109" w:rsidRDefault="002D20BC" w:rsidP="002D20BC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Rewizyjna 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1 radny nie brał udziału w głosowaniu</w:t>
      </w:r>
      <w:r w:rsidRPr="0082715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przyjęła powyższe sprawozdanie.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</w:pPr>
      <w:r w:rsidRPr="00047BDD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>Komisja IGPiB:</w:t>
      </w:r>
    </w:p>
    <w:p w:rsidR="002D20BC" w:rsidRPr="00047BDD" w:rsidRDefault="002D20BC" w:rsidP="002D20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D20BC" w:rsidRPr="002D20BC" w:rsidRDefault="00CE7B4F" w:rsidP="002D20BC">
      <w:pPr>
        <w:spacing w:after="0" w:line="240" w:lineRule="auto"/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Ad 3</w:t>
      </w:r>
      <w:r w:rsidR="002D20BC" w:rsidRPr="002D20BC">
        <w:rPr>
          <w:rFonts w:ascii="Times New Roman" w:eastAsia="SimSun" w:hAnsi="Times New Roman" w:cs="Times New Roman"/>
          <w:b/>
          <w:kern w:val="1"/>
          <w:sz w:val="28"/>
          <w:szCs w:val="24"/>
          <w:u w:val="single"/>
          <w:lang w:eastAsia="zh-CN" w:bidi="hi-IN"/>
        </w:rPr>
        <w:t>. Zaopiniowanie list mieszkaniowych za III kwartał 2018 r.</w:t>
      </w:r>
    </w:p>
    <w:p w:rsidR="002D20BC" w:rsidRDefault="002D20BC" w:rsidP="002D20BC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z odpowiednim wyprzedzeniem.</w:t>
      </w:r>
    </w:p>
    <w:p w:rsidR="002D20BC" w:rsidRDefault="002D20BC" w:rsidP="002D20BC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Listy mieszkaniowe zreferował Dyrektor Miejskiego Zakładu Gospodarki Mieszkaniowej Kazimierz Łomotowski.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radni Adam Biesiadecki, Mirosław Sołtyszewski oraz Dyrektor MZGM Kazimierz Łomotowski.</w:t>
      </w:r>
    </w:p>
    <w:p w:rsidR="002D20BC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D20BC" w:rsidRPr="008C36D6" w:rsidRDefault="002D20BC" w:rsidP="002D20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IGPiB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zaopiniowała listy mieszkaniowe.</w:t>
      </w:r>
    </w:p>
    <w:p w:rsidR="002D20BC" w:rsidRPr="002D20BC" w:rsidRDefault="002D20BC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AF703A">
        <w:rPr>
          <w:rFonts w:ascii="Times New Roman" w:hAnsi="Times New Roman" w:cs="Times New Roman"/>
          <w:sz w:val="28"/>
          <w:szCs w:val="28"/>
        </w:rPr>
        <w:t>Eugeniusz Kowalski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</w:t>
      </w:r>
      <w:r w:rsidR="002D20BC">
        <w:rPr>
          <w:rFonts w:ascii="Times New Roman" w:hAnsi="Times New Roman" w:cs="Times New Roman"/>
          <w:sz w:val="28"/>
          <w:szCs w:val="28"/>
        </w:rPr>
        <w:t xml:space="preserve"> oraz Komisji Rewizyjnej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>Przewodniczący Komisji</w:t>
      </w:r>
    </w:p>
    <w:p w:rsidR="00A16EC1" w:rsidRPr="00A16EC1" w:rsidRDefault="00A8376D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Oświaty, Kultury i Sportu</w:t>
      </w: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A16EC1" w:rsidRPr="00A16EC1" w:rsidRDefault="00A16EC1" w:rsidP="00A16EC1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 w:rsidRPr="00A16EC1">
        <w:rPr>
          <w:rFonts w:ascii="Times New Roman" w:hAnsi="Times New Roman" w:cs="Times New Roman"/>
          <w:szCs w:val="28"/>
        </w:rPr>
        <w:t xml:space="preserve">/-/ </w:t>
      </w:r>
      <w:r w:rsidR="00A8376D">
        <w:rPr>
          <w:rFonts w:ascii="Times New Roman" w:hAnsi="Times New Roman" w:cs="Times New Roman"/>
          <w:szCs w:val="28"/>
        </w:rPr>
        <w:t>Łukasz Jaźwiec</w:t>
      </w:r>
      <w:bookmarkStart w:id="0" w:name="_GoBack"/>
      <w:bookmarkEnd w:id="0"/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A16EC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A16EC1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0A2" w:rsidRDefault="009470A2" w:rsidP="00B87F12">
      <w:pPr>
        <w:spacing w:after="0" w:line="240" w:lineRule="auto"/>
      </w:pPr>
      <w:r>
        <w:separator/>
      </w:r>
    </w:p>
  </w:endnote>
  <w:endnote w:type="continuationSeparator" w:id="0">
    <w:p w:rsidR="009470A2" w:rsidRDefault="009470A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76D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0A2" w:rsidRDefault="009470A2" w:rsidP="00B87F12">
      <w:pPr>
        <w:spacing w:after="0" w:line="240" w:lineRule="auto"/>
      </w:pPr>
      <w:r>
        <w:separator/>
      </w:r>
    </w:p>
  </w:footnote>
  <w:footnote w:type="continuationSeparator" w:id="0">
    <w:p w:rsidR="009470A2" w:rsidRDefault="009470A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2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610F51"/>
    <w:multiLevelType w:val="multilevel"/>
    <w:tmpl w:val="6994C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10"/>
  </w:num>
  <w:num w:numId="10">
    <w:abstractNumId w:val="9"/>
  </w:num>
  <w:num w:numId="11">
    <w:abstractNumId w:val="5"/>
  </w:num>
  <w:num w:numId="12">
    <w:abstractNumId w:val="21"/>
  </w:num>
  <w:num w:numId="13">
    <w:abstractNumId w:val="23"/>
  </w:num>
  <w:num w:numId="14">
    <w:abstractNumId w:val="7"/>
  </w:num>
  <w:num w:numId="15">
    <w:abstractNumId w:val="18"/>
  </w:num>
  <w:num w:numId="16">
    <w:abstractNumId w:val="15"/>
  </w:num>
  <w:num w:numId="17">
    <w:abstractNumId w:val="17"/>
  </w:num>
  <w:num w:numId="18">
    <w:abstractNumId w:val="19"/>
  </w:num>
  <w:num w:numId="19">
    <w:abstractNumId w:val="8"/>
  </w:num>
  <w:num w:numId="20">
    <w:abstractNumId w:val="11"/>
  </w:num>
  <w:num w:numId="21">
    <w:abstractNumId w:val="12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6"/>
  </w:num>
  <w:num w:numId="25">
    <w:abstractNumId w:val="2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47BD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D6020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0FAA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5FC5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0BC"/>
    <w:rsid w:val="002D22A1"/>
    <w:rsid w:val="002D5A52"/>
    <w:rsid w:val="002E6B91"/>
    <w:rsid w:val="002F1961"/>
    <w:rsid w:val="002F264F"/>
    <w:rsid w:val="002F6A6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6E14"/>
    <w:rsid w:val="00380C41"/>
    <w:rsid w:val="00382903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0FA9"/>
    <w:rsid w:val="004D7B95"/>
    <w:rsid w:val="004E6BA1"/>
    <w:rsid w:val="004F3A0A"/>
    <w:rsid w:val="004F5644"/>
    <w:rsid w:val="004F66C1"/>
    <w:rsid w:val="004F7CB9"/>
    <w:rsid w:val="00500C70"/>
    <w:rsid w:val="00503669"/>
    <w:rsid w:val="00507B52"/>
    <w:rsid w:val="005104AF"/>
    <w:rsid w:val="00521827"/>
    <w:rsid w:val="005256A6"/>
    <w:rsid w:val="005272F9"/>
    <w:rsid w:val="00540D70"/>
    <w:rsid w:val="005423C0"/>
    <w:rsid w:val="005449E6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431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5983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7F7FA1"/>
    <w:rsid w:val="00802C7F"/>
    <w:rsid w:val="008041E7"/>
    <w:rsid w:val="00804D11"/>
    <w:rsid w:val="00807E20"/>
    <w:rsid w:val="0081267E"/>
    <w:rsid w:val="00815F68"/>
    <w:rsid w:val="00823109"/>
    <w:rsid w:val="00823618"/>
    <w:rsid w:val="0082715D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02DA3"/>
    <w:rsid w:val="00942FEA"/>
    <w:rsid w:val="0094503F"/>
    <w:rsid w:val="009470A2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16E5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1144"/>
    <w:rsid w:val="00A055B5"/>
    <w:rsid w:val="00A06C00"/>
    <w:rsid w:val="00A16EC1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6784C"/>
    <w:rsid w:val="00A70148"/>
    <w:rsid w:val="00A70732"/>
    <w:rsid w:val="00A73E86"/>
    <w:rsid w:val="00A76E06"/>
    <w:rsid w:val="00A8376D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AF703A"/>
    <w:rsid w:val="00B00777"/>
    <w:rsid w:val="00B10653"/>
    <w:rsid w:val="00B11632"/>
    <w:rsid w:val="00B1454D"/>
    <w:rsid w:val="00B21F55"/>
    <w:rsid w:val="00B22F17"/>
    <w:rsid w:val="00B27D3B"/>
    <w:rsid w:val="00B32E8D"/>
    <w:rsid w:val="00B3317F"/>
    <w:rsid w:val="00B35E9B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7EDD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271B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D6861"/>
    <w:rsid w:val="00CE57C4"/>
    <w:rsid w:val="00CE5BBD"/>
    <w:rsid w:val="00CE7B4F"/>
    <w:rsid w:val="00CE7FCE"/>
    <w:rsid w:val="00CF7B96"/>
    <w:rsid w:val="00D06CF9"/>
    <w:rsid w:val="00D158BD"/>
    <w:rsid w:val="00D42758"/>
    <w:rsid w:val="00D43616"/>
    <w:rsid w:val="00D45250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A5C20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B78D7"/>
    <w:rsid w:val="00EC3624"/>
    <w:rsid w:val="00EC6F54"/>
    <w:rsid w:val="00ED216D"/>
    <w:rsid w:val="00ED2EBF"/>
    <w:rsid w:val="00ED531B"/>
    <w:rsid w:val="00EE4502"/>
    <w:rsid w:val="00EE5007"/>
    <w:rsid w:val="00EE77D0"/>
    <w:rsid w:val="00EF73C2"/>
    <w:rsid w:val="00EF7963"/>
    <w:rsid w:val="00F00E87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15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99BCD-A034-42F1-A05B-5436A95EA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848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2018-09-25T08:04:00Z</cp:lastPrinted>
  <dcterms:created xsi:type="dcterms:W3CDTF">2018-11-07T10:05:00Z</dcterms:created>
  <dcterms:modified xsi:type="dcterms:W3CDTF">2018-11-07T10:05:00Z</dcterms:modified>
</cp:coreProperties>
</file>