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23C" w:rsidRDefault="00714CAE">
      <w:pPr>
        <w:spacing w:after="0" w:line="240" w:lineRule="auto"/>
      </w:pPr>
      <w:bookmarkStart w:id="0" w:name="_GoBack"/>
      <w:bookmarkEnd w:id="0"/>
      <w:r>
        <w:rPr>
          <w:rFonts w:ascii="Times New Roman" w:eastAsia="Calibri" w:hAnsi="Times New Roman" w:cs="Times New Roman"/>
          <w:sz w:val="28"/>
          <w:szCs w:val="28"/>
        </w:rPr>
        <w:t xml:space="preserve"> ROGM.0057.1.2019</w:t>
      </w:r>
    </w:p>
    <w:p w:rsidR="00C6623C" w:rsidRDefault="00C6623C">
      <w:pPr>
        <w:spacing w:after="0" w:line="240" w:lineRule="auto"/>
        <w:jc w:val="center"/>
        <w:rPr>
          <w:rFonts w:ascii="Times New Roman" w:eastAsia="Calibri" w:hAnsi="Times New Roman" w:cs="Times New Roman"/>
          <w:b/>
          <w:sz w:val="28"/>
          <w:szCs w:val="28"/>
        </w:rPr>
      </w:pPr>
    </w:p>
    <w:p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Informacja Prezydenta Miasta</w:t>
      </w:r>
    </w:p>
    <w:p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o ważniejszych działaniach podjętych w okresie międzysesyjnym,</w:t>
      </w:r>
    </w:p>
    <w:p w:rsidR="00C6623C" w:rsidRDefault="00714CAE">
      <w:pPr>
        <w:spacing w:after="0" w:line="240" w:lineRule="auto"/>
        <w:jc w:val="center"/>
      </w:pPr>
      <w:r>
        <w:rPr>
          <w:rFonts w:ascii="Times New Roman" w:eastAsia="Calibri" w:hAnsi="Times New Roman" w:cs="Times New Roman"/>
          <w:b/>
          <w:sz w:val="28"/>
          <w:szCs w:val="28"/>
        </w:rPr>
        <w:t>przedstawiona na IV sesji Rady Miasta</w:t>
      </w:r>
    </w:p>
    <w:p w:rsidR="00C6623C" w:rsidRDefault="00714CAE">
      <w:pPr>
        <w:spacing w:after="0" w:line="240" w:lineRule="auto"/>
        <w:jc w:val="center"/>
      </w:pPr>
      <w:r>
        <w:rPr>
          <w:rFonts w:ascii="Times New Roman" w:eastAsia="Calibri" w:hAnsi="Times New Roman" w:cs="Times New Roman"/>
          <w:b/>
          <w:sz w:val="28"/>
          <w:szCs w:val="28"/>
        </w:rPr>
        <w:t>w dniu  9 stycznia 2019 r.</w:t>
      </w:r>
    </w:p>
    <w:p w:rsidR="00C6623C" w:rsidRDefault="00C6623C">
      <w:pPr>
        <w:spacing w:after="0" w:line="240" w:lineRule="auto"/>
        <w:jc w:val="center"/>
        <w:rPr>
          <w:rFonts w:ascii="Times New Roman" w:eastAsia="Calibri" w:hAnsi="Times New Roman" w:cs="Times New Roman"/>
          <w:b/>
          <w:sz w:val="28"/>
          <w:szCs w:val="28"/>
        </w:rPr>
      </w:pPr>
    </w:p>
    <w:p w:rsidR="00C6623C" w:rsidRDefault="00C6623C">
      <w:pPr>
        <w:spacing w:after="0" w:line="240" w:lineRule="auto"/>
        <w:jc w:val="both"/>
        <w:rPr>
          <w:rFonts w:ascii="Times New Roman" w:eastAsia="Calibri" w:hAnsi="Times New Roman" w:cs="Times New Roman"/>
          <w:b/>
          <w:sz w:val="28"/>
          <w:szCs w:val="28"/>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Panie Przewodniczący!</w:t>
      </w:r>
    </w:p>
    <w:p w:rsidR="00C6623C" w:rsidRDefault="00714CA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 xml:space="preserve">  </w:t>
      </w:r>
      <w:r>
        <w:rPr>
          <w:rFonts w:ascii="Times New Roman" w:hAnsi="Times New Roman" w:cs="Times New Roman"/>
          <w:sz w:val="28"/>
          <w:szCs w:val="28"/>
        </w:rPr>
        <w:t xml:space="preserve"> </w:t>
      </w:r>
    </w:p>
    <w:p w:rsidR="00C6623C" w:rsidRDefault="00714CAE">
      <w:pPr>
        <w:spacing w:after="0" w:line="36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Wysoka Rado!</w:t>
      </w:r>
    </w:p>
    <w:p w:rsidR="00C6623C" w:rsidRDefault="00714CAE" w:rsidP="00B55F77">
      <w:pPr>
        <w:spacing w:after="0" w:line="240" w:lineRule="auto"/>
        <w:ind w:firstLine="709"/>
        <w:jc w:val="both"/>
      </w:pPr>
      <w:r>
        <w:rPr>
          <w:rFonts w:ascii="Times New Roman" w:eastAsia="Calibri" w:hAnsi="Times New Roman" w:cs="Times New Roman"/>
          <w:sz w:val="28"/>
          <w:szCs w:val="28"/>
        </w:rPr>
        <w:t>W okresie od LIII sesji Rady Miasta Bolesławiec odbytej w dniu</w:t>
      </w:r>
      <w:r>
        <w:rPr>
          <w:rFonts w:ascii="Times New Roman" w:eastAsia="Calibri" w:hAnsi="Times New Roman" w:cs="Times New Roman"/>
          <w:sz w:val="28"/>
          <w:szCs w:val="28"/>
        </w:rPr>
        <w:br/>
        <w:t>26 września 2018 r. rozpatrzyłem i skierowałem pod obrady Wysokiej Rady następujące projekty uchwał:</w:t>
      </w:r>
    </w:p>
    <w:p w:rsidR="00C6623C" w:rsidRPr="00B55F77" w:rsidRDefault="00714CAE" w:rsidP="00B55F77">
      <w:pPr>
        <w:pStyle w:val="Akapitzlist"/>
        <w:numPr>
          <w:ilvl w:val="0"/>
          <w:numId w:val="8"/>
        </w:numPr>
        <w:spacing w:after="0" w:line="240" w:lineRule="auto"/>
        <w:ind w:left="720" w:hanging="436"/>
        <w:jc w:val="both"/>
      </w:pPr>
      <w:r>
        <w:rPr>
          <w:rFonts w:ascii="Times New Roman" w:eastAsia="Calibri" w:hAnsi="Times New Roman" w:cs="Times New Roman"/>
          <w:sz w:val="28"/>
          <w:szCs w:val="28"/>
        </w:rPr>
        <w:t>na LV sesję Rady Miasta Bolesławiec, odbytą w dniu 31 października 2018 r.:</w:t>
      </w:r>
    </w:p>
    <w:p w:rsidR="00C6623C" w:rsidRDefault="00714CAE" w:rsidP="00B55F77">
      <w:pPr>
        <w:pStyle w:val="Tekstpodstawowy"/>
        <w:numPr>
          <w:ilvl w:val="1"/>
          <w:numId w:val="10"/>
        </w:numPr>
        <w:ind w:left="1843" w:hanging="414"/>
        <w:contextualSpacing/>
        <w:jc w:val="both"/>
      </w:pPr>
      <w:r>
        <w:t xml:space="preserve">w sprawie zmiany uchwały Nr XXIX/215/2012 z dnia </w:t>
      </w:r>
      <w:r w:rsidR="00B55F77">
        <w:br/>
      </w:r>
      <w:r>
        <w:t xml:space="preserve">31 października 2012 r. w sprawie Statutu Miasta Bolesławiec;   </w:t>
      </w:r>
    </w:p>
    <w:p w:rsidR="00C6623C" w:rsidRDefault="00714CAE" w:rsidP="00B55F77">
      <w:pPr>
        <w:pStyle w:val="Tekstpodstawowy"/>
        <w:numPr>
          <w:ilvl w:val="1"/>
          <w:numId w:val="10"/>
        </w:numPr>
        <w:ind w:left="1843" w:hanging="414"/>
        <w:contextualSpacing/>
        <w:jc w:val="both"/>
      </w:pPr>
      <w:r>
        <w:t>w sprawie przyjęcia Strategii rozwoju społeczno-gospodarczego południowej i zachodniej części Dolnego Śląska, zwanej „Strategia Rozwoju Sudety 2030”;</w:t>
      </w:r>
    </w:p>
    <w:p w:rsidR="00C6623C" w:rsidRDefault="00714CAE" w:rsidP="00B55F77">
      <w:pPr>
        <w:pStyle w:val="Tekstpodstawowy"/>
        <w:numPr>
          <w:ilvl w:val="1"/>
          <w:numId w:val="10"/>
        </w:numPr>
        <w:ind w:left="1843" w:hanging="414"/>
        <w:contextualSpacing/>
        <w:jc w:val="both"/>
      </w:pPr>
      <w:r>
        <w:t>w sprawie nadania nazwy „ulica Pogodna” na terenie miasta Bolesławiec;</w:t>
      </w:r>
    </w:p>
    <w:p w:rsidR="00C6623C" w:rsidRDefault="00714CAE" w:rsidP="00B55F77">
      <w:pPr>
        <w:pStyle w:val="Tekstpodstawowy"/>
        <w:numPr>
          <w:ilvl w:val="1"/>
          <w:numId w:val="10"/>
        </w:numPr>
        <w:ind w:left="1843" w:hanging="414"/>
        <w:contextualSpacing/>
        <w:jc w:val="both"/>
      </w:pPr>
      <w:r>
        <w:t>w sprawie nadania nazwy „Rondo 100-lecia Niepodległości” na terenie miasta Bolesławiec;</w:t>
      </w:r>
    </w:p>
    <w:p w:rsidR="00C6623C" w:rsidRDefault="00714CAE" w:rsidP="00B55F77">
      <w:pPr>
        <w:pStyle w:val="Tekstpodstawowy"/>
        <w:numPr>
          <w:ilvl w:val="1"/>
          <w:numId w:val="10"/>
        </w:numPr>
        <w:ind w:left="1843" w:hanging="414"/>
        <w:contextualSpacing/>
        <w:jc w:val="both"/>
      </w:pPr>
      <w:r>
        <w:t xml:space="preserve">zmieniająca uchwałę NR XLIII/446/2017 Rady Miasta Bolesławiec 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w:t>
      </w:r>
      <w:r w:rsidR="00B66F68">
        <w:t xml:space="preserve"> </w:t>
      </w:r>
      <w:r w:rsidR="00B55F77">
        <w:br/>
      </w:r>
      <w:r>
        <w:t>i Gospodarki Wodnej we Wrocławiu;</w:t>
      </w:r>
    </w:p>
    <w:p w:rsidR="00B55F77" w:rsidRDefault="00714CAE" w:rsidP="00B55F77">
      <w:pPr>
        <w:pStyle w:val="Tekstpodstawowy"/>
        <w:numPr>
          <w:ilvl w:val="1"/>
          <w:numId w:val="10"/>
        </w:numPr>
        <w:ind w:left="1843" w:hanging="414"/>
        <w:contextualSpacing/>
        <w:jc w:val="both"/>
      </w:pPr>
      <w:r>
        <w:t xml:space="preserve">w sprawie  zmiany Wieloletniej Prognozy Finansowej Gminy Miejskiej Bolesławiec;    </w:t>
      </w:r>
    </w:p>
    <w:p w:rsidR="00C6623C" w:rsidRDefault="00714CAE" w:rsidP="00B55F77">
      <w:pPr>
        <w:pStyle w:val="Tekstpodstawowy"/>
        <w:numPr>
          <w:ilvl w:val="1"/>
          <w:numId w:val="10"/>
        </w:numPr>
        <w:ind w:left="1843" w:hanging="414"/>
        <w:contextualSpacing/>
        <w:jc w:val="both"/>
      </w:pPr>
      <w:r>
        <w:t>w sprawie zmian w budżecie miasta na 2018 r.;</w:t>
      </w:r>
    </w:p>
    <w:p w:rsidR="00C6623C" w:rsidRDefault="00C6623C">
      <w:pPr>
        <w:pStyle w:val="Tekstpodstawowy"/>
        <w:spacing w:line="360" w:lineRule="auto"/>
        <w:ind w:left="2520"/>
        <w:contextualSpacing/>
        <w:jc w:val="both"/>
      </w:pPr>
    </w:p>
    <w:p w:rsidR="00C6623C" w:rsidRDefault="00714CAE" w:rsidP="001E26A5">
      <w:pPr>
        <w:numPr>
          <w:ilvl w:val="0"/>
          <w:numId w:val="17"/>
        </w:numPr>
        <w:jc w:val="both"/>
        <w:rPr>
          <w:rFonts w:ascii="Times New Roman" w:hAnsi="Times New Roman" w:cs="Times New Roman"/>
          <w:sz w:val="28"/>
          <w:szCs w:val="28"/>
        </w:rPr>
      </w:pPr>
      <w:r>
        <w:rPr>
          <w:rFonts w:ascii="Times New Roman" w:hAnsi="Times New Roman" w:cs="Times New Roman"/>
          <w:sz w:val="28"/>
          <w:szCs w:val="28"/>
        </w:rPr>
        <w:t xml:space="preserve">na II sesję Rady Miasta </w:t>
      </w:r>
      <w:r>
        <w:rPr>
          <w:rFonts w:ascii="Times New Roman" w:eastAsia="Calibri" w:hAnsi="Times New Roman" w:cs="Times New Roman"/>
          <w:sz w:val="28"/>
          <w:szCs w:val="28"/>
        </w:rPr>
        <w:t>Bolesławiec, odbytą w dniu 5 grudnia 2018 r.:</w:t>
      </w:r>
    </w:p>
    <w:p w:rsidR="00C6623C" w:rsidRDefault="00714CAE" w:rsidP="00B55F77">
      <w:pPr>
        <w:pStyle w:val="Tekstpodstawowy"/>
        <w:numPr>
          <w:ilvl w:val="1"/>
          <w:numId w:val="10"/>
        </w:numPr>
        <w:jc w:val="both"/>
      </w:pPr>
      <w:bookmarkStart w:id="1" w:name="__DdeLink__3244_448729468"/>
      <w:bookmarkEnd w:id="1"/>
      <w:r>
        <w:t xml:space="preserve">w sprawie przyjęcia „Rocznego Programu Współpracy Gminy Miejskiej Bolesławiec z Organizacjami Pozarządowymi oraz </w:t>
      </w:r>
      <w:r>
        <w:br/>
      </w:r>
      <w:r>
        <w:lastRenderedPageBreak/>
        <w:t>z Podmiotami Prowadzącymi Działalność Pożytku Publicznego na rok 2019 r.”,</w:t>
      </w:r>
    </w:p>
    <w:p w:rsidR="00C6623C" w:rsidRDefault="00714CAE" w:rsidP="001E26A5">
      <w:pPr>
        <w:pStyle w:val="Tekstpodstawowy"/>
        <w:numPr>
          <w:ilvl w:val="1"/>
          <w:numId w:val="20"/>
        </w:numPr>
        <w:ind w:left="1797" w:hanging="357"/>
        <w:jc w:val="both"/>
      </w:pPr>
      <w:r>
        <w:t>w sprawie wyrażenia zgody na zawarcie porozumienia międzygminnego w zakresie przejęcia przez Gminę Miejską Bolesławiec obowiązku zapewnienia schronienia bezdomnym mężczyznom z terenu Gmin: Bolesławiec, Gromadka, Warta Bolesławiecka, Nowogrodziec i Osiecznica,</w:t>
      </w:r>
    </w:p>
    <w:p w:rsidR="00C6623C" w:rsidRDefault="00714CAE" w:rsidP="001E26A5">
      <w:pPr>
        <w:pStyle w:val="Tekstpodstawowy"/>
        <w:numPr>
          <w:ilvl w:val="1"/>
          <w:numId w:val="20"/>
        </w:numPr>
        <w:ind w:left="1797" w:hanging="357"/>
        <w:jc w:val="both"/>
      </w:pPr>
      <w:r>
        <w:t xml:space="preserve">w sprawie </w:t>
      </w:r>
      <w:r w:rsidR="00F03D6C">
        <w:t>zmiany nazwy jednostki budżetowej Dom Dziennego Pobytu w Bolesławcu oraz nadanie mu statutu</w:t>
      </w:r>
      <w:r>
        <w:t>,</w:t>
      </w:r>
    </w:p>
    <w:p w:rsidR="00C6623C" w:rsidRDefault="00714CAE" w:rsidP="001E26A5">
      <w:pPr>
        <w:pStyle w:val="Tekstpodstawowy"/>
        <w:numPr>
          <w:ilvl w:val="1"/>
          <w:numId w:val="20"/>
        </w:numPr>
        <w:ind w:left="1797" w:hanging="357"/>
        <w:jc w:val="both"/>
      </w:pPr>
      <w:r>
        <w:t>w sprawie wyrażenia zgody na przystąpienie do Partnerstwa powołanego do realizacji projektu pn. „Koalicja Na Rzecz Poprawy Jakości Powietrza Gmin Zachodniego Obszaru Interwencji (ZOI)”,</w:t>
      </w:r>
    </w:p>
    <w:p w:rsidR="00C6623C" w:rsidRDefault="00714CAE" w:rsidP="001E26A5">
      <w:pPr>
        <w:pStyle w:val="Tekstpodstawowy"/>
        <w:numPr>
          <w:ilvl w:val="1"/>
          <w:numId w:val="20"/>
        </w:numPr>
        <w:ind w:left="1797" w:hanging="357"/>
        <w:jc w:val="both"/>
      </w:pPr>
      <w:r>
        <w:t>w sprawie wyznaczenia dodatkowych przedstawicieli do Zgromadzenia Związku Międzygminnego „Bóbr”,</w:t>
      </w:r>
    </w:p>
    <w:p w:rsidR="00C6623C" w:rsidRDefault="00714CAE" w:rsidP="001E26A5">
      <w:pPr>
        <w:pStyle w:val="Tekstpodstawowy"/>
        <w:numPr>
          <w:ilvl w:val="1"/>
          <w:numId w:val="20"/>
        </w:numPr>
        <w:ind w:left="1797" w:hanging="357"/>
        <w:jc w:val="both"/>
      </w:pPr>
      <w:r>
        <w:t>w sprawie powierzenia reprezentowan</w:t>
      </w:r>
      <w:r w:rsidR="00B55F77">
        <w:t xml:space="preserve">ia Gminy Miejskiej Bolesławiec </w:t>
      </w:r>
      <w:r>
        <w:t>w Zgromadzeniu Związku Gmin „Kwisa”,</w:t>
      </w:r>
    </w:p>
    <w:p w:rsidR="00C6623C" w:rsidRDefault="00714CAE" w:rsidP="001E26A5">
      <w:pPr>
        <w:pStyle w:val="Tekstpodstawowy"/>
        <w:numPr>
          <w:ilvl w:val="1"/>
          <w:numId w:val="20"/>
        </w:numPr>
        <w:ind w:left="1797" w:hanging="357"/>
        <w:jc w:val="both"/>
      </w:pPr>
      <w:r>
        <w:t>w sprawie zmiany Wieloletniej Prognozy Finansowej Gminy Miejskiej Bolesławiec,</w:t>
      </w:r>
    </w:p>
    <w:p w:rsidR="00C6623C" w:rsidRDefault="00714CAE" w:rsidP="001E26A5">
      <w:pPr>
        <w:pStyle w:val="Tekstpodstawowy"/>
        <w:numPr>
          <w:ilvl w:val="1"/>
          <w:numId w:val="20"/>
        </w:numPr>
        <w:ind w:left="1797" w:hanging="357"/>
        <w:jc w:val="both"/>
      </w:pPr>
      <w:r>
        <w:t>w sprawie zmian w budżecie miasta na 2018 r.;</w:t>
      </w:r>
    </w:p>
    <w:p w:rsidR="00C6623C" w:rsidRDefault="00714CAE" w:rsidP="001E26A5">
      <w:pPr>
        <w:pStyle w:val="Tekstpodstawowy"/>
        <w:numPr>
          <w:ilvl w:val="1"/>
          <w:numId w:val="20"/>
        </w:numPr>
        <w:ind w:left="1797" w:hanging="357"/>
        <w:jc w:val="both"/>
      </w:pPr>
      <w:r>
        <w:t>w sprawie ustalenia wydatków, które nie wygasają z upływem roku budżetowego 2018;</w:t>
      </w:r>
    </w:p>
    <w:p w:rsidR="00C6623C" w:rsidRDefault="00C6623C">
      <w:pPr>
        <w:pStyle w:val="Tekstpodstawowy"/>
        <w:spacing w:after="283"/>
        <w:ind w:left="1800"/>
        <w:jc w:val="both"/>
      </w:pPr>
    </w:p>
    <w:p w:rsidR="00C6623C" w:rsidRDefault="00714CAE" w:rsidP="001E26A5">
      <w:pPr>
        <w:numPr>
          <w:ilvl w:val="0"/>
          <w:numId w:val="17"/>
        </w:numPr>
        <w:spacing w:after="283"/>
        <w:jc w:val="both"/>
        <w:rPr>
          <w:rFonts w:ascii="Times New Roman" w:hAnsi="Times New Roman" w:cs="Times New Roman"/>
          <w:sz w:val="28"/>
          <w:szCs w:val="28"/>
        </w:rPr>
      </w:pPr>
      <w:r>
        <w:rPr>
          <w:rFonts w:ascii="Times New Roman" w:hAnsi="Times New Roman" w:cs="Times New Roman"/>
          <w:sz w:val="28"/>
          <w:szCs w:val="28"/>
        </w:rPr>
        <w:t xml:space="preserve">na III sesję Rady Miasta </w:t>
      </w:r>
      <w:r>
        <w:rPr>
          <w:rFonts w:ascii="Times New Roman" w:eastAsia="Calibri" w:hAnsi="Times New Roman" w:cs="Times New Roman"/>
          <w:sz w:val="28"/>
          <w:szCs w:val="28"/>
        </w:rPr>
        <w:t>Bolesławiec, odbytą w dniu 28 grudnia 2018 r.:</w:t>
      </w:r>
    </w:p>
    <w:p w:rsidR="00B55F77" w:rsidRDefault="00714CAE" w:rsidP="001E26A5">
      <w:pPr>
        <w:pStyle w:val="Tekstpodstawowy"/>
        <w:numPr>
          <w:ilvl w:val="1"/>
          <w:numId w:val="20"/>
        </w:numPr>
        <w:spacing w:after="283"/>
        <w:jc w:val="both"/>
      </w:pPr>
      <w:r>
        <w:t>w sprawie zmiany uchwały Nr II/32/2018 Rady Miasta Bolesławiec w sprawie ustalenia wydatków, które nie wygasają z upływem roku budżetowego 2018;</w:t>
      </w:r>
    </w:p>
    <w:p w:rsidR="00C6623C" w:rsidRDefault="00714CAE" w:rsidP="001E26A5">
      <w:pPr>
        <w:numPr>
          <w:ilvl w:val="0"/>
          <w:numId w:val="17"/>
        </w:numPr>
        <w:spacing w:after="283"/>
        <w:jc w:val="both"/>
      </w:pPr>
      <w:r>
        <w:rPr>
          <w:rFonts w:ascii="Times New Roman" w:hAnsi="Times New Roman" w:cs="Times New Roman"/>
          <w:sz w:val="28"/>
          <w:szCs w:val="28"/>
        </w:rPr>
        <w:t xml:space="preserve">na IV sesję Rady Miasta </w:t>
      </w:r>
      <w:r>
        <w:rPr>
          <w:rFonts w:ascii="Times New Roman" w:eastAsia="Calibri" w:hAnsi="Times New Roman" w:cs="Times New Roman"/>
          <w:sz w:val="28"/>
          <w:szCs w:val="28"/>
        </w:rPr>
        <w:t>Bolesławiec, w dniu 9 stycznia 2019 r.:</w:t>
      </w:r>
    </w:p>
    <w:p w:rsidR="00C6623C" w:rsidRDefault="00714CAE" w:rsidP="001E26A5">
      <w:pPr>
        <w:pStyle w:val="Tekstpodstawowy"/>
        <w:numPr>
          <w:ilvl w:val="1"/>
          <w:numId w:val="20"/>
        </w:numPr>
        <w:ind w:left="1797" w:hanging="357"/>
        <w:jc w:val="both"/>
      </w:pPr>
      <w:r>
        <w:t>w sprawie przyjęcia Wieloletniej Prognozy Finansowej Gminy Miejskiej Bolesławiec,</w:t>
      </w:r>
    </w:p>
    <w:p w:rsidR="00C6623C" w:rsidRDefault="00714CAE" w:rsidP="001E26A5">
      <w:pPr>
        <w:pStyle w:val="Tekstpodstawowy"/>
        <w:numPr>
          <w:ilvl w:val="1"/>
          <w:numId w:val="20"/>
        </w:numPr>
        <w:ind w:left="1797" w:hanging="357"/>
        <w:jc w:val="both"/>
      </w:pPr>
      <w:r>
        <w:t>w sprawie budżetu miasta na 2019 r.,</w:t>
      </w:r>
    </w:p>
    <w:p w:rsidR="00C6623C" w:rsidRDefault="00714CAE" w:rsidP="001E26A5">
      <w:pPr>
        <w:pStyle w:val="Tekstpodstawowy"/>
        <w:numPr>
          <w:ilvl w:val="1"/>
          <w:numId w:val="20"/>
        </w:numPr>
        <w:ind w:left="1797" w:hanging="357"/>
        <w:jc w:val="both"/>
      </w:pPr>
      <w:r>
        <w:t xml:space="preserve"> w sprawie przystąpienia do sporządzenia miejscowego planu zagospodarowania przestrzennego dla terenu zlokalizowane</w:t>
      </w:r>
      <w:r w:rsidR="00E44792">
        <w:t xml:space="preserve">go wzdłuż ulic: B. Chrobrego – </w:t>
      </w:r>
      <w:r>
        <w:t>T. Kościuszki w Bolesławcu,</w:t>
      </w:r>
    </w:p>
    <w:p w:rsidR="00C6623C" w:rsidRDefault="00714CAE" w:rsidP="001E26A5">
      <w:pPr>
        <w:pStyle w:val="Tekstpodstawowy"/>
        <w:numPr>
          <w:ilvl w:val="1"/>
          <w:numId w:val="20"/>
        </w:numPr>
        <w:ind w:left="1797" w:hanging="357"/>
        <w:jc w:val="both"/>
      </w:pPr>
      <w:r>
        <w:t>w sprawie udzielenia dotacji na prace konserwatorskie, restauratorskie lub roboty budowalne przy zabytkach wpisanych do rejestru zabytków lub znajdujących się w gminnej ewidencji zabytków,</w:t>
      </w:r>
    </w:p>
    <w:p w:rsidR="00C6623C" w:rsidRDefault="00714CAE" w:rsidP="001E26A5">
      <w:pPr>
        <w:pStyle w:val="Tekstpodstawowy"/>
        <w:numPr>
          <w:ilvl w:val="1"/>
          <w:numId w:val="20"/>
        </w:numPr>
        <w:ind w:left="1797" w:hanging="357"/>
        <w:jc w:val="both"/>
      </w:pPr>
      <w:r>
        <w:lastRenderedPageBreak/>
        <w:t>w sprawie wyrażenia zgody na wydzierżawienie na okres 10 lat w trybie bezprzetargowym nieruchomości gruntowej położonej przy ul. Lubańskiej w Bolesławcu,</w:t>
      </w:r>
    </w:p>
    <w:p w:rsidR="00C6623C" w:rsidRDefault="00714CAE" w:rsidP="001E26A5">
      <w:pPr>
        <w:pStyle w:val="Tekstpodstawowy"/>
        <w:numPr>
          <w:ilvl w:val="1"/>
          <w:numId w:val="20"/>
        </w:numPr>
        <w:ind w:left="1797" w:hanging="357"/>
        <w:jc w:val="both"/>
      </w:pPr>
      <w:r>
        <w:t>w sprawie wyrażenia zgody na oddanie w nieodpłatne użytkowanie nieruchomości zabudowanej położonej przy ul. Bartosza Głowackiego nr 5 w Bolesławcu,</w:t>
      </w:r>
    </w:p>
    <w:p w:rsidR="00C6623C" w:rsidRDefault="00714CAE" w:rsidP="001E26A5">
      <w:pPr>
        <w:pStyle w:val="Tekstpodstawowy"/>
        <w:numPr>
          <w:ilvl w:val="1"/>
          <w:numId w:val="20"/>
        </w:numPr>
        <w:ind w:left="1797" w:hanging="357"/>
        <w:jc w:val="both"/>
      </w:pPr>
      <w:r>
        <w:t>w sprawie programów polityki zdrowotnej Gminy Miejskiej Bolesławiec w 2019 r.,</w:t>
      </w:r>
    </w:p>
    <w:p w:rsidR="00C6623C" w:rsidRDefault="00714CAE" w:rsidP="001E26A5">
      <w:pPr>
        <w:pStyle w:val="Tekstpodstawowy"/>
        <w:numPr>
          <w:ilvl w:val="1"/>
          <w:numId w:val="20"/>
        </w:numPr>
        <w:ind w:left="1797" w:hanging="357"/>
        <w:jc w:val="both"/>
      </w:pPr>
      <w:r>
        <w:t>w sprawie podwyższenia kryterium dochodowego uprawniającego do uzyskania wsparcia w ramach wieloletniego rządo</w:t>
      </w:r>
      <w:r w:rsidR="00E44792">
        <w:t xml:space="preserve">wego programu „Posiłek w szkole </w:t>
      </w:r>
      <w:r>
        <w:t>i w domu” na lata 2019 – 2023 oraz warunków odpłatności za przyznaną pomoc,</w:t>
      </w:r>
    </w:p>
    <w:p w:rsidR="00C6623C" w:rsidRDefault="00714CAE" w:rsidP="001E26A5">
      <w:pPr>
        <w:pStyle w:val="Tekstpodstawowy"/>
        <w:numPr>
          <w:ilvl w:val="1"/>
          <w:numId w:val="20"/>
        </w:numPr>
        <w:ind w:left="1797" w:hanging="357"/>
        <w:jc w:val="both"/>
      </w:pPr>
      <w:r>
        <w:t>w sprawie „Miejskiego Programu Profilaktyki i Rozwiązywania Problemów Alkoholowych oraz Przeciwdziałania Narkomanii na rok 2019”,</w:t>
      </w:r>
    </w:p>
    <w:p w:rsidR="00C6623C" w:rsidRDefault="00714CAE" w:rsidP="001E26A5">
      <w:pPr>
        <w:pStyle w:val="Tekstpodstawowy"/>
        <w:numPr>
          <w:ilvl w:val="1"/>
          <w:numId w:val="20"/>
        </w:numPr>
        <w:ind w:left="1797" w:hanging="357"/>
        <w:jc w:val="both"/>
      </w:pPr>
      <w:r>
        <w:t>zmieniająca uchwałę nr XLVII/481/2018 z dnia 25 kwietnia 2018 r. w sprawie przyjęcia Programu „Bolesławiecka Karta Mieszkańca”,</w:t>
      </w:r>
    </w:p>
    <w:p w:rsidR="00C6623C" w:rsidRDefault="00714CAE" w:rsidP="001E26A5">
      <w:pPr>
        <w:pStyle w:val="Tekstpodstawowy"/>
        <w:numPr>
          <w:ilvl w:val="1"/>
          <w:numId w:val="20"/>
        </w:numPr>
        <w:ind w:left="1797" w:hanging="357"/>
        <w:jc w:val="both"/>
      </w:pPr>
      <w:r>
        <w:t>w sprawie zmiany Uchwały XLI/414/05 Rady Miasta Bolesławiec z dnia 30 listopada 2005 r. w sprawie wyrażenia zgody na utworzenie Młodzieżowej Rady Miasta Bolesławiec,</w:t>
      </w:r>
    </w:p>
    <w:p w:rsidR="00C6623C" w:rsidRDefault="00714CAE" w:rsidP="001E26A5">
      <w:pPr>
        <w:pStyle w:val="Tekstpodstawowy"/>
        <w:numPr>
          <w:ilvl w:val="1"/>
          <w:numId w:val="20"/>
        </w:numPr>
        <w:ind w:left="1797" w:hanging="357"/>
        <w:jc w:val="both"/>
      </w:pPr>
      <w:r>
        <w:t>w sprawie wyboru radnych do Miejskiej Komisji Wyborczej Młodz</w:t>
      </w:r>
      <w:r w:rsidR="00EA500E">
        <w:t>ieżowej Rady Miasta Bolesławiec,</w:t>
      </w:r>
    </w:p>
    <w:p w:rsidR="00EA500E" w:rsidRDefault="00EA500E" w:rsidP="001E26A5">
      <w:pPr>
        <w:pStyle w:val="Tekstpodstawowy"/>
        <w:numPr>
          <w:ilvl w:val="1"/>
          <w:numId w:val="20"/>
        </w:numPr>
        <w:ind w:left="1797" w:hanging="357"/>
        <w:jc w:val="both"/>
      </w:pPr>
      <w:r>
        <w:t>w sprawie odwołania Skarbnika Miasta,</w:t>
      </w:r>
    </w:p>
    <w:p w:rsidR="00EA500E" w:rsidRDefault="00EA500E" w:rsidP="001E26A5">
      <w:pPr>
        <w:pStyle w:val="Tekstpodstawowy"/>
        <w:numPr>
          <w:ilvl w:val="1"/>
          <w:numId w:val="20"/>
        </w:numPr>
        <w:ind w:left="1797" w:hanging="357"/>
        <w:jc w:val="both"/>
      </w:pPr>
      <w:r>
        <w:t>w sprawie powołania Pani Małgorzaty Gawlik na stanowisko Skarbnika Miasta Bolesławiec.</w:t>
      </w:r>
    </w:p>
    <w:p w:rsidR="00C6623C" w:rsidRDefault="00C6623C">
      <w:pPr>
        <w:spacing w:after="283"/>
        <w:ind w:left="720"/>
        <w:jc w:val="both"/>
        <w:rPr>
          <w:rFonts w:ascii="Times New Roman" w:hAnsi="Times New Roman" w:cs="Times New Roman"/>
          <w:sz w:val="28"/>
          <w:szCs w:val="28"/>
        </w:rPr>
      </w:pPr>
    </w:p>
    <w:p w:rsidR="00C6623C" w:rsidRDefault="00714CAE">
      <w:pPr>
        <w:spacing w:after="0" w:line="240" w:lineRule="auto"/>
        <w:ind w:firstLine="360"/>
        <w:jc w:val="both"/>
      </w:pPr>
      <w:r>
        <w:rPr>
          <w:rFonts w:ascii="Times New Roman" w:eastAsia="Calibri" w:hAnsi="Times New Roman" w:cs="Times New Roman"/>
          <w:b/>
          <w:sz w:val="28"/>
          <w:szCs w:val="28"/>
          <w:u w:val="single"/>
        </w:rPr>
        <w:t xml:space="preserve">Wydałem również w tym czasie </w:t>
      </w:r>
      <w:r w:rsidR="0011265D">
        <w:rPr>
          <w:rFonts w:ascii="Times New Roman" w:eastAsia="Calibri" w:hAnsi="Times New Roman" w:cs="Times New Roman"/>
          <w:b/>
          <w:sz w:val="28"/>
          <w:szCs w:val="28"/>
          <w:u w:val="single"/>
        </w:rPr>
        <w:t>105</w:t>
      </w:r>
      <w:r>
        <w:rPr>
          <w:rFonts w:ascii="Times New Roman" w:eastAsia="Calibri" w:hAnsi="Times New Roman" w:cs="Times New Roman"/>
          <w:b/>
          <w:sz w:val="28"/>
          <w:szCs w:val="28"/>
          <w:u w:val="single"/>
        </w:rPr>
        <w:t xml:space="preserve"> zarządzeń, w szczególności:</w:t>
      </w:r>
    </w:p>
    <w:p w:rsidR="00C6623C" w:rsidRDefault="00C6623C">
      <w:pPr>
        <w:spacing w:after="0" w:line="240" w:lineRule="auto"/>
        <w:jc w:val="both"/>
        <w:rPr>
          <w:rFonts w:ascii="Times New Roman" w:eastAsia="Calibri" w:hAnsi="Times New Roman" w:cs="Times New Roman"/>
          <w:b/>
          <w:sz w:val="28"/>
          <w:szCs w:val="28"/>
        </w:rPr>
      </w:pPr>
    </w:p>
    <w:p w:rsidR="00370A93" w:rsidRDefault="00714CAE" w:rsidP="00B55F77">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sprawie powołania:</w:t>
      </w:r>
    </w:p>
    <w:p w:rsidR="00EA500E" w:rsidRPr="00370A93" w:rsidRDefault="00EA500E" w:rsidP="00B55F77">
      <w:pPr>
        <w:spacing w:after="0" w:line="240" w:lineRule="auto"/>
        <w:jc w:val="both"/>
      </w:pPr>
    </w:p>
    <w:p w:rsidR="00813BBE" w:rsidRDefault="00714CAE" w:rsidP="001E26A5">
      <w:pPr>
        <w:pStyle w:val="Akapitzlist"/>
        <w:numPr>
          <w:ilvl w:val="0"/>
          <w:numId w:val="21"/>
        </w:numPr>
        <w:tabs>
          <w:tab w:val="left" w:pos="1935"/>
        </w:tabs>
        <w:spacing w:line="240" w:lineRule="auto"/>
        <w:jc w:val="both"/>
        <w:rPr>
          <w:rFonts w:ascii="Times New Roman" w:hAnsi="Times New Roman" w:cs="Times New Roman"/>
          <w:sz w:val="28"/>
          <w:szCs w:val="28"/>
        </w:rPr>
      </w:pPr>
      <w:r w:rsidRPr="00370A93">
        <w:rPr>
          <w:rFonts w:ascii="Times New Roman" w:hAnsi="Times New Roman" w:cs="Times New Roman"/>
          <w:sz w:val="28"/>
          <w:szCs w:val="28"/>
        </w:rPr>
        <w:t xml:space="preserve">komisji do przeprowadzenia postępowania o udzielenie zamówienia publicznego na: </w:t>
      </w:r>
    </w:p>
    <w:p w:rsidR="00813BBE" w:rsidRDefault="00813BBE" w:rsidP="00EA500E">
      <w:pPr>
        <w:pStyle w:val="Akapitzlist"/>
        <w:tabs>
          <w:tab w:val="left" w:pos="1935"/>
        </w:tabs>
        <w:spacing w:line="240" w:lineRule="auto"/>
        <w:jc w:val="both"/>
        <w:rPr>
          <w:rFonts w:ascii="Times New Roman" w:hAnsi="Times New Roman" w:cs="Times New Roman"/>
          <w:sz w:val="28"/>
          <w:szCs w:val="28"/>
        </w:rPr>
      </w:pPr>
      <w:r>
        <w:rPr>
          <w:rFonts w:ascii="Times New Roman" w:hAnsi="Times New Roman" w:cs="Times New Roman"/>
          <w:sz w:val="28"/>
          <w:szCs w:val="28"/>
        </w:rPr>
        <w:t>- ś</w:t>
      </w:r>
      <w:r w:rsidR="00714CAE" w:rsidRPr="00370A93">
        <w:rPr>
          <w:rFonts w:ascii="Times New Roman" w:hAnsi="Times New Roman" w:cs="Times New Roman"/>
          <w:sz w:val="28"/>
          <w:szCs w:val="28"/>
        </w:rPr>
        <w:t>wiadczenie usług w zakresie odbioru</w:t>
      </w:r>
      <w:r>
        <w:rPr>
          <w:rFonts w:ascii="Times New Roman" w:hAnsi="Times New Roman" w:cs="Times New Roman"/>
          <w:sz w:val="28"/>
          <w:szCs w:val="28"/>
        </w:rPr>
        <w:t xml:space="preserve"> </w:t>
      </w:r>
      <w:r w:rsidR="00714CAE" w:rsidRPr="00370A93">
        <w:rPr>
          <w:rFonts w:ascii="Times New Roman" w:hAnsi="Times New Roman" w:cs="Times New Roman"/>
          <w:sz w:val="28"/>
          <w:szCs w:val="28"/>
        </w:rPr>
        <w:t>i zagospodarowania odpadów komunalnych z terenu miasta Bolesławiec w okresie od 1 stycznia do 31 grudnia 2019 r.,</w:t>
      </w:r>
    </w:p>
    <w:p w:rsidR="00C6623C" w:rsidRDefault="00813BBE" w:rsidP="00EA500E">
      <w:pPr>
        <w:pStyle w:val="Akapitzlist"/>
        <w:tabs>
          <w:tab w:val="left" w:pos="1935"/>
        </w:tabs>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714CAE" w:rsidRPr="00370A93">
        <w:rPr>
          <w:rFonts w:ascii="Times New Roman" w:hAnsi="Times New Roman" w:cs="Times New Roman"/>
          <w:sz w:val="28"/>
          <w:szCs w:val="28"/>
        </w:rPr>
        <w:t xml:space="preserve"> </w:t>
      </w:r>
      <w:r>
        <w:rPr>
          <w:rFonts w:ascii="Times New Roman" w:hAnsi="Times New Roman" w:cs="Times New Roman"/>
          <w:sz w:val="28"/>
          <w:szCs w:val="28"/>
        </w:rPr>
        <w:t>budowę drogi ul. Jagiellonów wraz z odwodnieniem – I etap,</w:t>
      </w:r>
    </w:p>
    <w:p w:rsidR="00813BBE" w:rsidRDefault="00813BBE" w:rsidP="00EA500E">
      <w:pPr>
        <w:pStyle w:val="Akapitzlist"/>
        <w:tabs>
          <w:tab w:val="left" w:pos="1935"/>
        </w:tabs>
        <w:spacing w:line="240" w:lineRule="auto"/>
        <w:jc w:val="both"/>
        <w:rPr>
          <w:rFonts w:ascii="Times New Roman" w:hAnsi="Times New Roman" w:cs="Times New Roman"/>
          <w:sz w:val="28"/>
          <w:szCs w:val="28"/>
        </w:rPr>
      </w:pPr>
      <w:r>
        <w:rPr>
          <w:rFonts w:ascii="Times New Roman" w:hAnsi="Times New Roman" w:cs="Times New Roman"/>
          <w:sz w:val="28"/>
          <w:szCs w:val="28"/>
        </w:rPr>
        <w:t>- r</w:t>
      </w:r>
      <w:r w:rsidRPr="00813BBE">
        <w:rPr>
          <w:rFonts w:ascii="Times New Roman" w:hAnsi="Times New Roman" w:cs="Times New Roman"/>
          <w:sz w:val="28"/>
          <w:szCs w:val="28"/>
        </w:rPr>
        <w:t>oboty konserwacyjne oświetleni</w:t>
      </w:r>
      <w:r>
        <w:rPr>
          <w:rFonts w:ascii="Times New Roman" w:hAnsi="Times New Roman" w:cs="Times New Roman"/>
          <w:sz w:val="28"/>
          <w:szCs w:val="28"/>
        </w:rPr>
        <w:t>a</w:t>
      </w:r>
      <w:r w:rsidRPr="00813BBE">
        <w:rPr>
          <w:rFonts w:ascii="Times New Roman" w:hAnsi="Times New Roman" w:cs="Times New Roman"/>
          <w:sz w:val="28"/>
          <w:szCs w:val="28"/>
        </w:rPr>
        <w:t xml:space="preserve"> dróg, ulic i placów oraz iluminacji obiektów zabytkowych na terenie</w:t>
      </w:r>
      <w:r>
        <w:rPr>
          <w:rFonts w:ascii="Times New Roman" w:hAnsi="Times New Roman" w:cs="Times New Roman"/>
          <w:sz w:val="28"/>
          <w:szCs w:val="28"/>
        </w:rPr>
        <w:t xml:space="preserve"> miasta Bolesławiec na rok 2019 </w:t>
      </w:r>
      <w:r>
        <w:rPr>
          <w:rFonts w:ascii="Times New Roman" w:hAnsi="Times New Roman" w:cs="Times New Roman"/>
          <w:sz w:val="28"/>
          <w:szCs w:val="28"/>
        </w:rPr>
        <w:br/>
        <w:t>(2 zarządzenia)</w:t>
      </w:r>
      <w:r w:rsidRPr="00813BBE">
        <w:rPr>
          <w:rFonts w:ascii="Times New Roman" w:hAnsi="Times New Roman" w:cs="Times New Roman"/>
          <w:sz w:val="28"/>
          <w:szCs w:val="28"/>
        </w:rPr>
        <w:t>,</w:t>
      </w:r>
    </w:p>
    <w:p w:rsidR="00813BBE" w:rsidRDefault="00813BBE" w:rsidP="00EA500E">
      <w:pPr>
        <w:pStyle w:val="Akapitzlist"/>
        <w:tabs>
          <w:tab w:val="left" w:pos="1935"/>
        </w:tabs>
        <w:spacing w:line="240" w:lineRule="auto"/>
        <w:jc w:val="both"/>
        <w:rPr>
          <w:rFonts w:ascii="Times New Roman" w:hAnsi="Times New Roman" w:cs="Times New Roman"/>
          <w:sz w:val="28"/>
          <w:szCs w:val="28"/>
        </w:rPr>
      </w:pPr>
      <w:r>
        <w:rPr>
          <w:rFonts w:ascii="Times New Roman" w:hAnsi="Times New Roman" w:cs="Times New Roman"/>
          <w:sz w:val="28"/>
          <w:szCs w:val="28"/>
        </w:rPr>
        <w:t>- w</w:t>
      </w:r>
      <w:r w:rsidRPr="00813BBE">
        <w:rPr>
          <w:rFonts w:ascii="Times New Roman" w:hAnsi="Times New Roman" w:cs="Times New Roman"/>
          <w:sz w:val="28"/>
          <w:szCs w:val="28"/>
        </w:rPr>
        <w:t>ykonanie dokumentacji projektowej Subregionalnego Cent</w:t>
      </w:r>
      <w:r>
        <w:rPr>
          <w:rFonts w:ascii="Times New Roman" w:hAnsi="Times New Roman" w:cs="Times New Roman"/>
          <w:sz w:val="28"/>
          <w:szCs w:val="28"/>
        </w:rPr>
        <w:t>rum Przesiadkowego w Bolesławcu</w:t>
      </w:r>
      <w:r w:rsidRPr="00813BBE">
        <w:rPr>
          <w:rFonts w:ascii="Times New Roman" w:hAnsi="Times New Roman" w:cs="Times New Roman"/>
          <w:sz w:val="28"/>
          <w:szCs w:val="28"/>
        </w:rPr>
        <w:t>,</w:t>
      </w:r>
    </w:p>
    <w:p w:rsidR="00813BBE" w:rsidRDefault="00813BBE" w:rsidP="00EA500E">
      <w:pPr>
        <w:pStyle w:val="Akapitzlist"/>
        <w:tabs>
          <w:tab w:val="left" w:pos="1935"/>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budowę</w:t>
      </w:r>
      <w:r w:rsidRPr="00813BBE">
        <w:rPr>
          <w:rFonts w:ascii="Times New Roman" w:hAnsi="Times New Roman" w:cs="Times New Roman"/>
          <w:sz w:val="28"/>
          <w:szCs w:val="28"/>
        </w:rPr>
        <w:t xml:space="preserve"> parkingu i drogi dojazdowej do boisk sportowych na Osiedlu Przylesie – I etap</w:t>
      </w:r>
      <w:r w:rsidR="0011265D">
        <w:rPr>
          <w:rFonts w:ascii="Times New Roman" w:hAnsi="Times New Roman" w:cs="Times New Roman"/>
          <w:sz w:val="28"/>
          <w:szCs w:val="28"/>
        </w:rPr>
        <w:t>,</w:t>
      </w:r>
    </w:p>
    <w:p w:rsidR="00813BBE" w:rsidRDefault="00714CAE">
      <w:pPr>
        <w:keepNext/>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komisji odbiorowej zadania pn.:</w:t>
      </w:r>
    </w:p>
    <w:p w:rsidR="00C6623C"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w:t>
      </w:r>
      <w:r w:rsidR="00714CAE">
        <w:rPr>
          <w:rFonts w:ascii="Times New Roman" w:hAnsi="Times New Roman" w:cs="Times New Roman"/>
          <w:sz w:val="28"/>
          <w:szCs w:val="28"/>
        </w:rPr>
        <w:t xml:space="preserve"> „Wykonanie odwodnienia liniowego przy ul. Kasztanowej”,</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„Budowa kanalizacji deszczowej dróg ul. Zabobrze, ul. Kamienna, ul. Bazaltowa”,</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„Przebudowa chodnika przy ul. Mazowieckiej”,</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„Budowa chodnika przy ul. Jezierskiego”,</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 </w:t>
      </w:r>
      <w:r w:rsidRPr="00813BBE">
        <w:rPr>
          <w:rFonts w:ascii="Times New Roman" w:hAnsi="Times New Roman" w:cs="Times New Roman"/>
          <w:sz w:val="28"/>
          <w:szCs w:val="28"/>
        </w:rPr>
        <w:t>„Budowa oświetlenia ul. Zabobrze i ul. Irysów”,</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„Remont nawierzchni jezdni – ul. Gałczyńskiego (łącznik wzdłuż budynków),</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„Przebudowa pomieszczeń Domu Dziennego Pobytu znajdujących się na parterze budynku przy ul. Staroszkolnej 6C w Bolesławcu, celem utworzenia Dziennego Domu Senior+,</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„Przebudowa chodnika przy ul. Starzyńskiego”,</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„Przebudowa drogi ul. S. Staszica”,</w:t>
      </w:r>
    </w:p>
    <w:p w:rsidR="00813BBE" w:rsidRDefault="00813BBE" w:rsidP="00813BBE">
      <w:pPr>
        <w:keepNext/>
        <w:spacing w:after="0" w:line="240" w:lineRule="auto"/>
        <w:ind w:left="927"/>
        <w:jc w:val="both"/>
        <w:rPr>
          <w:rFonts w:ascii="Times New Roman" w:hAnsi="Times New Roman" w:cs="Times New Roman"/>
          <w:sz w:val="28"/>
          <w:szCs w:val="28"/>
        </w:rPr>
      </w:pPr>
      <w:r>
        <w:rPr>
          <w:rFonts w:ascii="Times New Roman" w:hAnsi="Times New Roman" w:cs="Times New Roman"/>
          <w:sz w:val="28"/>
          <w:szCs w:val="28"/>
        </w:rPr>
        <w:t xml:space="preserve">- „Budowa muszli koncertowej amfiteatru w Parku Miejskim </w:t>
      </w:r>
      <w:r>
        <w:rPr>
          <w:rFonts w:ascii="Times New Roman" w:hAnsi="Times New Roman" w:cs="Times New Roman"/>
          <w:sz w:val="28"/>
          <w:szCs w:val="28"/>
        </w:rPr>
        <w:br/>
        <w:t>w Bolesławcu”,</w:t>
      </w:r>
    </w:p>
    <w:p w:rsidR="00813BBE" w:rsidRDefault="00813BBE" w:rsidP="00813BBE">
      <w:pPr>
        <w:keepNext/>
        <w:spacing w:after="0" w:line="240" w:lineRule="auto"/>
        <w:jc w:val="both"/>
        <w:rPr>
          <w:rFonts w:ascii="Times New Roman" w:hAnsi="Times New Roman" w:cs="Times New Roman"/>
          <w:sz w:val="28"/>
          <w:szCs w:val="28"/>
        </w:rPr>
      </w:pPr>
    </w:p>
    <w:p w:rsidR="00C6623C" w:rsidRPr="00EA500E" w:rsidRDefault="00714CAE">
      <w:pPr>
        <w:keepNext/>
        <w:numPr>
          <w:ilvl w:val="0"/>
          <w:numId w:val="3"/>
        </w:numPr>
        <w:spacing w:after="0" w:line="240" w:lineRule="auto"/>
        <w:jc w:val="both"/>
        <w:rPr>
          <w:rFonts w:ascii="Times New Roman" w:hAnsi="Times New Roman" w:cs="Times New Roman"/>
          <w:sz w:val="28"/>
          <w:szCs w:val="28"/>
        </w:rPr>
      </w:pPr>
      <w:r>
        <w:rPr>
          <w:rFonts w:ascii="Times New Roman" w:eastAsia="Times New Roman" w:hAnsi="Times New Roman" w:cs="Times New Roman"/>
          <w:bCs/>
          <w:sz w:val="28"/>
          <w:szCs w:val="28"/>
        </w:rPr>
        <w:t xml:space="preserve">Koordynacyjnego Zespołu ds. Wyborów do rad gmin, rad powiatów, sejmików województw i rad dzielnic m. st. Warszawy oraz w wyborach wójtów, burmistrzów i prezydentów miast, przeprowadzanych </w:t>
      </w:r>
      <w:r>
        <w:rPr>
          <w:rFonts w:ascii="Times New Roman" w:eastAsia="Times New Roman" w:hAnsi="Times New Roman" w:cs="Times New Roman"/>
          <w:bCs/>
          <w:sz w:val="28"/>
          <w:szCs w:val="28"/>
        </w:rPr>
        <w:br/>
        <w:t>w Bolesławcu, zarządzonych na dzień 21 października 2018 r.,</w:t>
      </w:r>
    </w:p>
    <w:p w:rsidR="00EA500E" w:rsidRDefault="00EA500E" w:rsidP="00EA500E">
      <w:pPr>
        <w:keepNext/>
        <w:spacing w:after="0" w:line="240" w:lineRule="auto"/>
        <w:ind w:left="927"/>
        <w:jc w:val="both"/>
        <w:rPr>
          <w:rFonts w:ascii="Times New Roman" w:hAnsi="Times New Roman" w:cs="Times New Roman"/>
          <w:sz w:val="28"/>
          <w:szCs w:val="28"/>
        </w:rPr>
      </w:pPr>
    </w:p>
    <w:p w:rsidR="00C6623C" w:rsidRDefault="00714CAE">
      <w:pPr>
        <w:keepNext/>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Kapituły XI edycji Konkursu o nagrodę Prezydenta Miasta na najlepszą pracę magisterską lub doktorską z zakresu historii i współczesności miasta Bolesławiec obronioną w latach akademickich: 2015/2016, 2016/017 i 2017/2018 na wszystkich uczelniach państwowych</w:t>
      </w:r>
      <w:r>
        <w:rPr>
          <w:rFonts w:ascii="Times New Roman" w:hAnsi="Times New Roman" w:cs="Times New Roman"/>
          <w:sz w:val="28"/>
          <w:szCs w:val="28"/>
        </w:rPr>
        <w:br/>
        <w:t>i niepaństwowych w Polsce oraz poza jej granicami,</w:t>
      </w:r>
    </w:p>
    <w:p w:rsidR="00EA500E" w:rsidRDefault="00EA500E" w:rsidP="00EA500E">
      <w:pPr>
        <w:keepNext/>
        <w:spacing w:after="0" w:line="240" w:lineRule="auto"/>
        <w:jc w:val="both"/>
        <w:rPr>
          <w:rFonts w:ascii="Times New Roman" w:hAnsi="Times New Roman" w:cs="Times New Roman"/>
          <w:sz w:val="28"/>
          <w:szCs w:val="28"/>
        </w:rPr>
      </w:pPr>
    </w:p>
    <w:p w:rsidR="00C6623C" w:rsidRDefault="00714CAE" w:rsidP="00813BBE">
      <w:pPr>
        <w:keepNext/>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stałej Komisji Likwidacyjnej w Urzędzie Miasta Bolesławiec,</w:t>
      </w:r>
    </w:p>
    <w:p w:rsidR="00EA500E" w:rsidRPr="00813BBE" w:rsidRDefault="00EA500E" w:rsidP="00EA500E">
      <w:pPr>
        <w:keepNext/>
        <w:spacing w:after="0" w:line="240" w:lineRule="auto"/>
        <w:jc w:val="both"/>
        <w:rPr>
          <w:rFonts w:ascii="Times New Roman" w:hAnsi="Times New Roman" w:cs="Times New Roman"/>
          <w:sz w:val="28"/>
          <w:szCs w:val="28"/>
        </w:rPr>
      </w:pPr>
    </w:p>
    <w:p w:rsidR="00C6623C" w:rsidRDefault="00714CAE">
      <w:pPr>
        <w:keepNext/>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Komisji ds. opiniowania ofert na wspieranie realizacji zadań publicznych z zakresu przedsięwzięć kulturalnych i sportowych, zdrowia publicznego, wypoczynku dzieci i młodzieży oraz na powierzenie realizacji zadania z zakresu pomocy społecznej,</w:t>
      </w:r>
    </w:p>
    <w:p w:rsidR="00EA500E" w:rsidRDefault="00EA500E" w:rsidP="00EA500E">
      <w:pPr>
        <w:keepNext/>
        <w:spacing w:after="0" w:line="240" w:lineRule="auto"/>
        <w:jc w:val="both"/>
        <w:rPr>
          <w:rFonts w:ascii="Times New Roman" w:hAnsi="Times New Roman" w:cs="Times New Roman"/>
          <w:sz w:val="28"/>
          <w:szCs w:val="28"/>
        </w:rPr>
      </w:pPr>
    </w:p>
    <w:p w:rsidR="00C6623C" w:rsidRDefault="00714CAE">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stałego składu Komisji Przetargowej,</w:t>
      </w:r>
    </w:p>
    <w:p w:rsidR="00C6623C" w:rsidRDefault="00C6623C">
      <w:pPr>
        <w:spacing w:after="0" w:line="240" w:lineRule="auto"/>
        <w:ind w:left="927"/>
        <w:contextualSpacing/>
        <w:jc w:val="both"/>
        <w:rPr>
          <w:rFonts w:ascii="Times New Roman" w:eastAsia="Calibri" w:hAnsi="Times New Roman" w:cs="Times New Roman"/>
          <w:b/>
          <w:sz w:val="28"/>
          <w:szCs w:val="28"/>
        </w:rPr>
      </w:pPr>
    </w:p>
    <w:p w:rsidR="00EA500E" w:rsidRDefault="00EA500E" w:rsidP="0011265D">
      <w:pPr>
        <w:spacing w:after="0" w:line="240" w:lineRule="auto"/>
        <w:contextualSpacing/>
        <w:jc w:val="both"/>
        <w:rPr>
          <w:rFonts w:ascii="Times New Roman" w:eastAsia="Calibri" w:hAnsi="Times New Roman" w:cs="Times New Roman"/>
          <w:b/>
          <w:sz w:val="28"/>
          <w:szCs w:val="28"/>
        </w:rPr>
      </w:pPr>
    </w:p>
    <w:p w:rsidR="00C6623C" w:rsidRDefault="00714CAE">
      <w:pPr>
        <w:tabs>
          <w:tab w:val="left" w:pos="851"/>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sprawach dotyczących nieruchomości:</w:t>
      </w:r>
    </w:p>
    <w:p w:rsidR="00C6623C" w:rsidRDefault="00714CAE">
      <w:pPr>
        <w:tabs>
          <w:tab w:val="left" w:pos="6287"/>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ab/>
      </w:r>
    </w:p>
    <w:p w:rsidR="00C6623C" w:rsidRDefault="00714CAE">
      <w:pPr>
        <w:tabs>
          <w:tab w:val="left" w:pos="851"/>
        </w:tabs>
        <w:spacing w:after="0" w:line="240" w:lineRule="auto"/>
        <w:jc w:val="both"/>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lastRenderedPageBreak/>
        <w:t>Sprzedaż:</w:t>
      </w:r>
    </w:p>
    <w:p w:rsidR="00C6623C" w:rsidRDefault="00C6623C">
      <w:pPr>
        <w:tabs>
          <w:tab w:val="left" w:pos="851"/>
        </w:tabs>
        <w:spacing w:after="0" w:line="240" w:lineRule="auto"/>
        <w:jc w:val="both"/>
        <w:rPr>
          <w:rFonts w:ascii="Times New Roman" w:eastAsia="Calibri" w:hAnsi="Times New Roman" w:cs="Times New Roman"/>
          <w:sz w:val="28"/>
          <w:szCs w:val="28"/>
          <w:u w:val="single"/>
        </w:rPr>
      </w:pPr>
    </w:p>
    <w:p w:rsidR="00C6623C" w:rsidRDefault="00714CAE" w:rsidP="006A7A75">
      <w:pPr>
        <w:pStyle w:val="Akapitzlist"/>
        <w:numPr>
          <w:ilvl w:val="1"/>
          <w:numId w:val="5"/>
        </w:numPr>
        <w:tabs>
          <w:tab w:val="clear" w:pos="1146"/>
          <w:tab w:val="num" w:pos="851"/>
        </w:tabs>
        <w:spacing w:after="0" w:line="240" w:lineRule="auto"/>
        <w:ind w:left="851" w:hanging="425"/>
        <w:jc w:val="both"/>
      </w:pPr>
      <w:r>
        <w:rPr>
          <w:rFonts w:ascii="Times New Roman" w:eastAsia="Times New Roman" w:hAnsi="Times New Roman" w:cs="Times New Roman"/>
          <w:bCs/>
          <w:sz w:val="28"/>
          <w:szCs w:val="28"/>
        </w:rPr>
        <w:t xml:space="preserve"> w sprawie przeznaczenia do sprzedaży – na rzecz najemcy – lokalu mieszkalnego wraz z oddaniem w użytkowanie wieczyste ułamkowej części gruntu zabudowanego - w trybie bezprzetargowym,</w:t>
      </w:r>
    </w:p>
    <w:p w:rsidR="00C6623C" w:rsidRDefault="00714CAE" w:rsidP="006A7A75">
      <w:pPr>
        <w:keepNext/>
        <w:numPr>
          <w:ilvl w:val="1"/>
          <w:numId w:val="5"/>
        </w:numPr>
        <w:tabs>
          <w:tab w:val="clear" w:pos="1146"/>
          <w:tab w:val="num" w:pos="851"/>
        </w:tabs>
        <w:spacing w:after="0" w:line="240" w:lineRule="auto"/>
        <w:ind w:left="851" w:hanging="425"/>
        <w:jc w:val="both"/>
        <w:rPr>
          <w:rFonts w:ascii="Times New Roman" w:eastAsia="Calibri" w:hAnsi="Times New Roman" w:cs="Times New Roman"/>
          <w:bCs/>
          <w:sz w:val="28"/>
          <w:szCs w:val="28"/>
        </w:rPr>
      </w:pPr>
      <w:r>
        <w:rPr>
          <w:rFonts w:ascii="Times New Roman" w:eastAsia="Calibri" w:hAnsi="Times New Roman" w:cs="Times New Roman"/>
          <w:bCs/>
          <w:sz w:val="28"/>
          <w:szCs w:val="28"/>
        </w:rPr>
        <w:t>w sprawie przeznaczenia do sprzedaży nieruchomości gruntowej zabudowanej, położonej przy ul. Bolesława Kubika Nr 20</w:t>
      </w:r>
      <w:r>
        <w:rPr>
          <w:rFonts w:ascii="Times New Roman" w:eastAsia="Calibri" w:hAnsi="Times New Roman" w:cs="Times New Roman"/>
          <w:bCs/>
          <w:sz w:val="28"/>
          <w:szCs w:val="28"/>
        </w:rPr>
        <w:br/>
        <w:t>w Bolesławcu wraz ze sprzedażą budynku mieszkalnego wielorodzinnego – w drodze przetargu ustnego nieograniczonego,</w:t>
      </w:r>
    </w:p>
    <w:p w:rsidR="00C6623C" w:rsidRDefault="00714CAE" w:rsidP="006A7A75">
      <w:pPr>
        <w:keepNext/>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nieruchomości gruntowej niezabudowanej, położonej w Bolesławcu przy ul. Jaśminowej – do sprzedaży w drodze bezprzetargowej,</w:t>
      </w:r>
    </w:p>
    <w:p w:rsidR="00F03D6C" w:rsidRPr="007B3D85" w:rsidRDefault="00714CAE" w:rsidP="006A7A75">
      <w:pPr>
        <w:numPr>
          <w:ilvl w:val="1"/>
          <w:numId w:val="5"/>
        </w:numPr>
        <w:tabs>
          <w:tab w:val="clear" w:pos="1146"/>
          <w:tab w:val="num" w:pos="851"/>
        </w:tabs>
        <w:spacing w:after="0" w:line="240" w:lineRule="auto"/>
        <w:ind w:left="851" w:hanging="425"/>
        <w:jc w:val="both"/>
        <w:rPr>
          <w:rFonts w:ascii="Times New Roman" w:eastAsia="Calibri" w:hAnsi="Times New Roman" w:cs="Times New Roman"/>
          <w:color w:val="000000" w:themeColor="text1"/>
          <w:sz w:val="28"/>
          <w:szCs w:val="28"/>
        </w:rPr>
      </w:pPr>
      <w:r w:rsidRPr="007B3D85">
        <w:rPr>
          <w:rFonts w:ascii="Times New Roman" w:eastAsia="Calibri" w:hAnsi="Times New Roman" w:cs="Times New Roman"/>
          <w:color w:val="000000" w:themeColor="text1"/>
          <w:sz w:val="28"/>
          <w:szCs w:val="28"/>
        </w:rPr>
        <w:t xml:space="preserve"> w sprawie przeznaczenia do sprzedaży – na rzecz najemcy – lokalu mieszkalnego wraz ze sprzedażą ułamkowej części gruntu zabudowanego – w trybie bezprzetargowym</w:t>
      </w:r>
      <w:r w:rsidR="00EA500E" w:rsidRPr="007B3D85">
        <w:rPr>
          <w:rFonts w:ascii="Times New Roman" w:eastAsia="Calibri" w:hAnsi="Times New Roman" w:cs="Times New Roman"/>
          <w:color w:val="000000" w:themeColor="text1"/>
          <w:sz w:val="28"/>
          <w:szCs w:val="28"/>
        </w:rPr>
        <w:t xml:space="preserve"> (2 zarządzenia)</w:t>
      </w:r>
      <w:r w:rsidR="00F03D6C" w:rsidRPr="007B3D85">
        <w:rPr>
          <w:rFonts w:ascii="Times New Roman" w:eastAsia="Calibri" w:hAnsi="Times New Roman" w:cs="Times New Roman"/>
          <w:color w:val="000000" w:themeColor="text1"/>
          <w:sz w:val="28"/>
          <w:szCs w:val="28"/>
        </w:rPr>
        <w:t>:</w:t>
      </w:r>
    </w:p>
    <w:p w:rsidR="007B3D85" w:rsidRPr="007B3D85" w:rsidRDefault="007B3D85" w:rsidP="007B3D85">
      <w:pPr>
        <w:spacing w:after="0" w:line="240" w:lineRule="auto"/>
        <w:ind w:left="708" w:firstLine="143"/>
        <w:jc w:val="both"/>
        <w:rPr>
          <w:rFonts w:ascii="Times New Roman" w:eastAsia="Calibri" w:hAnsi="Times New Roman" w:cs="Times New Roman"/>
          <w:color w:val="000000" w:themeColor="text1"/>
          <w:sz w:val="28"/>
          <w:szCs w:val="28"/>
        </w:rPr>
      </w:pPr>
      <w:r w:rsidRPr="007B3D85">
        <w:rPr>
          <w:rFonts w:ascii="Times New Roman" w:eastAsia="Calibri" w:hAnsi="Times New Roman" w:cs="Times New Roman"/>
          <w:color w:val="000000" w:themeColor="text1"/>
          <w:sz w:val="28"/>
          <w:szCs w:val="28"/>
        </w:rPr>
        <w:t>- przy ul. Karola Miarki 5/5</w:t>
      </w:r>
    </w:p>
    <w:p w:rsidR="00C6623C" w:rsidRPr="007B3D85" w:rsidRDefault="00F03D6C" w:rsidP="00F03D6C">
      <w:pPr>
        <w:tabs>
          <w:tab w:val="left" w:pos="851"/>
        </w:tabs>
        <w:spacing w:after="0" w:line="240" w:lineRule="auto"/>
        <w:ind w:left="851"/>
        <w:jc w:val="both"/>
        <w:rPr>
          <w:rFonts w:ascii="Times New Roman" w:eastAsia="Calibri" w:hAnsi="Times New Roman" w:cs="Times New Roman"/>
          <w:color w:val="000000" w:themeColor="text1"/>
          <w:sz w:val="28"/>
          <w:szCs w:val="28"/>
        </w:rPr>
      </w:pPr>
      <w:r w:rsidRPr="007B3D85">
        <w:rPr>
          <w:rFonts w:ascii="Times New Roman" w:eastAsia="Calibri" w:hAnsi="Times New Roman" w:cs="Times New Roman"/>
          <w:color w:val="000000" w:themeColor="text1"/>
          <w:sz w:val="28"/>
          <w:szCs w:val="28"/>
        </w:rPr>
        <w:t>- przy ul. Wróblewskiego 8</w:t>
      </w:r>
      <w:r w:rsidR="007B3D85" w:rsidRPr="007B3D85">
        <w:rPr>
          <w:rFonts w:ascii="Times New Roman" w:eastAsia="Calibri" w:hAnsi="Times New Roman" w:cs="Times New Roman"/>
          <w:color w:val="000000" w:themeColor="text1"/>
          <w:sz w:val="28"/>
          <w:szCs w:val="28"/>
        </w:rPr>
        <w:t>/1</w:t>
      </w:r>
      <w:r w:rsidR="00714CAE" w:rsidRPr="007B3D85">
        <w:rPr>
          <w:rFonts w:ascii="Times New Roman" w:eastAsia="Calibri" w:hAnsi="Times New Roman" w:cs="Times New Roman"/>
          <w:color w:val="000000" w:themeColor="text1"/>
          <w:sz w:val="28"/>
          <w:szCs w:val="28"/>
        </w:rPr>
        <w:t>,</w:t>
      </w:r>
    </w:p>
    <w:p w:rsidR="00C6623C" w:rsidRDefault="00714CAE" w:rsidP="006A7A75">
      <w:pPr>
        <w:keepNext/>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nieruchomości gruntowej niezabudowanej, położonej w Bolesławcu przy ul. Gałczyńskiego – do sprzedaży</w:t>
      </w:r>
      <w:r>
        <w:rPr>
          <w:rFonts w:ascii="Times New Roman" w:eastAsia="Calibri" w:hAnsi="Times New Roman" w:cs="Times New Roman"/>
          <w:sz w:val="28"/>
          <w:szCs w:val="28"/>
        </w:rPr>
        <w:br/>
        <w:t>w drodze przetargu ustnego nieograniczonego,</w:t>
      </w:r>
    </w:p>
    <w:p w:rsidR="00C6623C" w:rsidRDefault="00714CAE" w:rsidP="006A7A75">
      <w:pPr>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sprawie przeznaczenia do sprzedaży – na rzecz najemcy – nieruchomości gruntowej zabudowanej budynkiem transportu </w:t>
      </w:r>
      <w:r>
        <w:rPr>
          <w:rFonts w:ascii="Times New Roman" w:eastAsia="Calibri" w:hAnsi="Times New Roman" w:cs="Times New Roman"/>
          <w:sz w:val="28"/>
          <w:szCs w:val="28"/>
        </w:rPr>
        <w:br/>
        <w:t>i łączności – garażem, położonej w Bolesławcu przy ul. Karola Miarki – w trybie bezprzetargowym,</w:t>
      </w:r>
    </w:p>
    <w:p w:rsidR="00C6623C" w:rsidRDefault="00714CAE" w:rsidP="006A7A75">
      <w:pPr>
        <w:keepNext/>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do sprzedaży nieruchomości gruntowej zabudowanej, położonej przy ul. Bolesława Chrobrego w Bolesławcu wraz ze sprzedażą posadowionego na tej nieruchomości budynku transportu i łączności – garażu – w drodze przetargu ustnego nieograniczonego,</w:t>
      </w:r>
    </w:p>
    <w:p w:rsidR="00C6623C" w:rsidRDefault="00714CAE" w:rsidP="006A7A75">
      <w:pPr>
        <w:keepNext/>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nieruchomości gruntowej niezabudowanej, położonej w Bolesławcu pr</w:t>
      </w:r>
      <w:r w:rsidR="00C154B0">
        <w:rPr>
          <w:rFonts w:ascii="Times New Roman" w:eastAsia="Calibri" w:hAnsi="Times New Roman" w:cs="Times New Roman"/>
          <w:sz w:val="28"/>
          <w:szCs w:val="28"/>
        </w:rPr>
        <w:t>z</w:t>
      </w:r>
      <w:r>
        <w:rPr>
          <w:rFonts w:ascii="Times New Roman" w:eastAsia="Calibri" w:hAnsi="Times New Roman" w:cs="Times New Roman"/>
          <w:sz w:val="28"/>
          <w:szCs w:val="28"/>
        </w:rPr>
        <w:t>y ul. Kubika – do sprzedaży w drodze bezprzetargowej,</w:t>
      </w:r>
    </w:p>
    <w:p w:rsidR="00C6623C" w:rsidRDefault="00714CAE" w:rsidP="006A7A75">
      <w:pPr>
        <w:numPr>
          <w:ilvl w:val="1"/>
          <w:numId w:val="5"/>
        </w:numPr>
        <w:tabs>
          <w:tab w:val="clear" w:pos="1146"/>
          <w:tab w:val="num" w:pos="851"/>
        </w:tabs>
        <w:spacing w:after="0" w:line="240" w:lineRule="auto"/>
        <w:ind w:left="851" w:hanging="425"/>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nieruchomości gruntowej niezabudowanej, położonej w Bolesławcu przy ul. Polnej – do sprzedaży w drodze bezprzetargowej,</w:t>
      </w:r>
    </w:p>
    <w:p w:rsidR="00C6623C" w:rsidRDefault="00C6623C">
      <w:pPr>
        <w:pStyle w:val="Akapitzlist"/>
        <w:tabs>
          <w:tab w:val="left" w:pos="851"/>
        </w:tabs>
        <w:spacing w:after="0" w:line="240" w:lineRule="auto"/>
        <w:ind w:left="1146"/>
        <w:jc w:val="both"/>
        <w:rPr>
          <w:rFonts w:ascii="Times New Roman" w:eastAsia="Calibri" w:hAnsi="Times New Roman" w:cs="Times New Roman"/>
          <w:sz w:val="28"/>
          <w:szCs w:val="28"/>
        </w:rPr>
      </w:pPr>
    </w:p>
    <w:p w:rsidR="00C6623C" w:rsidRDefault="00714CAE">
      <w:pPr>
        <w:tabs>
          <w:tab w:val="left" w:pos="851"/>
        </w:tabs>
        <w:spacing w:after="0" w:line="240" w:lineRule="auto"/>
        <w:jc w:val="both"/>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t>Dzierżawa:</w:t>
      </w:r>
    </w:p>
    <w:p w:rsidR="00C6623C" w:rsidRDefault="00C6623C">
      <w:pPr>
        <w:tabs>
          <w:tab w:val="left" w:pos="851"/>
        </w:tabs>
        <w:spacing w:after="0" w:line="240" w:lineRule="auto"/>
        <w:jc w:val="both"/>
        <w:rPr>
          <w:rFonts w:ascii="Times New Roman" w:eastAsia="Calibri" w:hAnsi="Times New Roman" w:cs="Times New Roman"/>
          <w:sz w:val="28"/>
          <w:szCs w:val="28"/>
          <w:u w:val="single"/>
        </w:rPr>
      </w:pPr>
    </w:p>
    <w:p w:rsidR="00C6623C" w:rsidRPr="00052617" w:rsidRDefault="00714CAE" w:rsidP="00052617">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przeznaczenia do oddania w dzierżawę w drodze bezprzetargowej gruntu położonego:</w:t>
      </w:r>
    </w:p>
    <w:p w:rsidR="00C6623C" w:rsidRPr="0011265D" w:rsidRDefault="00714CAE" w:rsidP="001E26A5">
      <w:pPr>
        <w:pStyle w:val="Akapitzlist"/>
        <w:numPr>
          <w:ilvl w:val="0"/>
          <w:numId w:val="18"/>
        </w:numPr>
        <w:tabs>
          <w:tab w:val="left" w:pos="851"/>
        </w:tabs>
        <w:spacing w:after="0" w:line="240" w:lineRule="auto"/>
        <w:jc w:val="both"/>
      </w:pPr>
      <w:r>
        <w:rPr>
          <w:rFonts w:ascii="Times New Roman" w:eastAsia="Calibri" w:hAnsi="Times New Roman" w:cs="Times New Roman"/>
          <w:sz w:val="28"/>
          <w:szCs w:val="28"/>
        </w:rPr>
        <w:t>na okres 1 roku:</w:t>
      </w:r>
    </w:p>
    <w:p w:rsidR="00C6623C" w:rsidRDefault="00714CAE" w:rsidP="001E26A5">
      <w:pPr>
        <w:pStyle w:val="Akapitzlist"/>
        <w:numPr>
          <w:ilvl w:val="0"/>
          <w:numId w:val="19"/>
        </w:numPr>
        <w:tabs>
          <w:tab w:val="left" w:pos="851"/>
        </w:tabs>
        <w:spacing w:after="0" w:line="240" w:lineRule="auto"/>
        <w:jc w:val="both"/>
      </w:pPr>
      <w:r>
        <w:rPr>
          <w:rFonts w:ascii="Times New Roman" w:eastAsia="Times New Roman" w:hAnsi="Times New Roman" w:cs="Times New Roman"/>
          <w:bCs/>
          <w:sz w:val="28"/>
          <w:szCs w:val="28"/>
        </w:rPr>
        <w:t>przy ul.</w:t>
      </w:r>
      <w:r>
        <w:rPr>
          <w:rFonts w:ascii="Times New Roman" w:hAnsi="Times New Roman" w:cs="Times New Roman"/>
          <w:sz w:val="28"/>
          <w:szCs w:val="28"/>
        </w:rPr>
        <w:t xml:space="preserve"> </w:t>
      </w:r>
      <w:r w:rsidR="004A0425">
        <w:rPr>
          <w:rFonts w:ascii="Times New Roman" w:hAnsi="Times New Roman" w:cs="Times New Roman"/>
          <w:sz w:val="28"/>
          <w:szCs w:val="28"/>
        </w:rPr>
        <w:t>Piastów,</w:t>
      </w:r>
    </w:p>
    <w:p w:rsidR="00C6623C" w:rsidRDefault="00714CAE" w:rsidP="001E26A5">
      <w:pPr>
        <w:pStyle w:val="Akapitzlist"/>
        <w:numPr>
          <w:ilvl w:val="0"/>
          <w:numId w:val="19"/>
        </w:numPr>
        <w:tabs>
          <w:tab w:val="left" w:pos="851"/>
        </w:tabs>
        <w:spacing w:after="0" w:line="240" w:lineRule="auto"/>
        <w:jc w:val="both"/>
      </w:pPr>
      <w:r>
        <w:rPr>
          <w:rFonts w:ascii="Times New Roman" w:hAnsi="Times New Roman" w:cs="Times New Roman"/>
          <w:sz w:val="28"/>
          <w:szCs w:val="28"/>
        </w:rPr>
        <w:lastRenderedPageBreak/>
        <w:t xml:space="preserve">przy ul. </w:t>
      </w:r>
      <w:r w:rsidR="004A0425">
        <w:rPr>
          <w:rFonts w:ascii="Times New Roman" w:hAnsi="Times New Roman" w:cs="Times New Roman"/>
          <w:sz w:val="28"/>
          <w:szCs w:val="28"/>
        </w:rPr>
        <w:t>Cieszkowskiego,</w:t>
      </w:r>
    </w:p>
    <w:p w:rsidR="00C6623C" w:rsidRDefault="00714CAE" w:rsidP="001E26A5">
      <w:pPr>
        <w:pStyle w:val="Akapitzlist"/>
        <w:numPr>
          <w:ilvl w:val="0"/>
          <w:numId w:val="19"/>
        </w:numPr>
        <w:tabs>
          <w:tab w:val="left" w:pos="851"/>
        </w:tabs>
        <w:spacing w:after="0" w:line="240" w:lineRule="auto"/>
        <w:jc w:val="both"/>
      </w:pPr>
      <w:r>
        <w:rPr>
          <w:rFonts w:ascii="Times New Roman" w:hAnsi="Times New Roman" w:cs="Times New Roman"/>
          <w:sz w:val="28"/>
          <w:szCs w:val="28"/>
        </w:rPr>
        <w:t xml:space="preserve">przy ul. </w:t>
      </w:r>
      <w:r w:rsidR="004A0425">
        <w:rPr>
          <w:rFonts w:ascii="Times New Roman" w:hAnsi="Times New Roman" w:cs="Times New Roman"/>
          <w:sz w:val="28"/>
          <w:szCs w:val="28"/>
        </w:rPr>
        <w:t>Rynek,</w:t>
      </w:r>
    </w:p>
    <w:p w:rsidR="00C6623C" w:rsidRDefault="00714CAE" w:rsidP="001E26A5">
      <w:pPr>
        <w:pStyle w:val="Akapitzlist"/>
        <w:numPr>
          <w:ilvl w:val="0"/>
          <w:numId w:val="19"/>
        </w:numPr>
        <w:tabs>
          <w:tab w:val="left" w:pos="851"/>
        </w:tabs>
        <w:spacing w:after="0" w:line="240" w:lineRule="auto"/>
        <w:jc w:val="both"/>
      </w:pPr>
      <w:r>
        <w:rPr>
          <w:rFonts w:ascii="Times New Roman" w:hAnsi="Times New Roman" w:cs="Times New Roman"/>
          <w:sz w:val="28"/>
          <w:szCs w:val="28"/>
        </w:rPr>
        <w:t xml:space="preserve">przy ul. </w:t>
      </w:r>
      <w:r w:rsidR="004A0425">
        <w:rPr>
          <w:rFonts w:ascii="Times New Roman" w:hAnsi="Times New Roman" w:cs="Times New Roman"/>
          <w:sz w:val="28"/>
          <w:szCs w:val="28"/>
        </w:rPr>
        <w:t>Sierpnia ‘80</w:t>
      </w:r>
    </w:p>
    <w:p w:rsidR="00C6623C" w:rsidRPr="00B06BA1" w:rsidRDefault="00714CAE" w:rsidP="001E26A5">
      <w:pPr>
        <w:pStyle w:val="Akapitzlist"/>
        <w:numPr>
          <w:ilvl w:val="0"/>
          <w:numId w:val="19"/>
        </w:numPr>
        <w:tabs>
          <w:tab w:val="left" w:pos="851"/>
        </w:tabs>
        <w:spacing w:after="0" w:line="240" w:lineRule="auto"/>
        <w:jc w:val="both"/>
      </w:pPr>
      <w:r>
        <w:rPr>
          <w:rFonts w:ascii="Times New Roman" w:hAnsi="Times New Roman" w:cs="Times New Roman"/>
          <w:sz w:val="28"/>
          <w:szCs w:val="28"/>
        </w:rPr>
        <w:t xml:space="preserve">przy ul. </w:t>
      </w:r>
      <w:r w:rsidR="00563B7D">
        <w:rPr>
          <w:rFonts w:ascii="Times New Roman" w:hAnsi="Times New Roman" w:cs="Times New Roman"/>
          <w:sz w:val="28"/>
          <w:szCs w:val="28"/>
        </w:rPr>
        <w:t>Asnyka,</w:t>
      </w:r>
    </w:p>
    <w:p w:rsidR="00C6623C" w:rsidRDefault="00C6623C">
      <w:pPr>
        <w:pStyle w:val="Akapitzlist"/>
        <w:tabs>
          <w:tab w:val="left" w:pos="851"/>
        </w:tabs>
        <w:spacing w:after="0" w:line="240" w:lineRule="auto"/>
        <w:jc w:val="both"/>
        <w:rPr>
          <w:rFonts w:ascii="Times New Roman" w:eastAsia="Calibri" w:hAnsi="Times New Roman" w:cs="Times New Roman"/>
          <w:sz w:val="28"/>
          <w:szCs w:val="28"/>
        </w:rPr>
      </w:pPr>
    </w:p>
    <w:p w:rsidR="00C6623C" w:rsidRDefault="00C6623C">
      <w:pPr>
        <w:pStyle w:val="Akapitzlist"/>
        <w:tabs>
          <w:tab w:val="left" w:pos="851"/>
        </w:tabs>
        <w:spacing w:after="0" w:line="240" w:lineRule="auto"/>
        <w:ind w:left="1364"/>
        <w:jc w:val="both"/>
        <w:rPr>
          <w:rFonts w:ascii="Times New Roman" w:eastAsia="Calibri" w:hAnsi="Times New Roman" w:cs="Times New Roman"/>
          <w:sz w:val="28"/>
          <w:szCs w:val="28"/>
        </w:rPr>
      </w:pPr>
    </w:p>
    <w:p w:rsidR="00C6623C" w:rsidRPr="0011265D" w:rsidRDefault="00714CAE" w:rsidP="0011265D">
      <w:pPr>
        <w:pStyle w:val="Akapitzlist"/>
        <w:numPr>
          <w:ilvl w:val="0"/>
          <w:numId w:val="4"/>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na okres 3 lat:</w:t>
      </w:r>
    </w:p>
    <w:p w:rsidR="00C6623C" w:rsidRDefault="00714CAE">
      <w:pPr>
        <w:pStyle w:val="Akapitzlist"/>
        <w:numPr>
          <w:ilvl w:val="0"/>
          <w:numId w:val="2"/>
        </w:numPr>
        <w:tabs>
          <w:tab w:val="left" w:pos="851"/>
        </w:tabs>
        <w:spacing w:after="0" w:line="240" w:lineRule="auto"/>
        <w:jc w:val="both"/>
      </w:pPr>
      <w:r>
        <w:rPr>
          <w:rFonts w:ascii="Times New Roman" w:eastAsia="Times New Roman" w:hAnsi="Times New Roman" w:cs="Times New Roman"/>
          <w:bCs/>
          <w:sz w:val="28"/>
          <w:szCs w:val="28"/>
        </w:rPr>
        <w:t>przy ul.</w:t>
      </w:r>
      <w:r>
        <w:rPr>
          <w:rFonts w:ascii="Times New Roman" w:hAnsi="Times New Roman" w:cs="Times New Roman"/>
          <w:sz w:val="28"/>
          <w:szCs w:val="28"/>
        </w:rPr>
        <w:t xml:space="preserve"> Narcyzów,</w:t>
      </w:r>
    </w:p>
    <w:p w:rsidR="00C6623C" w:rsidRDefault="00714CAE">
      <w:pPr>
        <w:pStyle w:val="Akapitzlist"/>
        <w:numPr>
          <w:ilvl w:val="0"/>
          <w:numId w:val="2"/>
        </w:numPr>
        <w:tabs>
          <w:tab w:val="left" w:pos="851"/>
        </w:tabs>
        <w:spacing w:after="0" w:line="240" w:lineRule="auto"/>
        <w:jc w:val="both"/>
      </w:pPr>
      <w:r>
        <w:rPr>
          <w:rFonts w:ascii="Times New Roman" w:hAnsi="Times New Roman" w:cs="Times New Roman"/>
          <w:sz w:val="28"/>
          <w:szCs w:val="28"/>
        </w:rPr>
        <w:t>przy ul. Konradowskiej,</w:t>
      </w:r>
    </w:p>
    <w:p w:rsidR="00C6623C" w:rsidRDefault="00714CAE">
      <w:pPr>
        <w:pStyle w:val="Akapitzlist"/>
        <w:numPr>
          <w:ilvl w:val="0"/>
          <w:numId w:val="2"/>
        </w:numPr>
        <w:tabs>
          <w:tab w:val="left" w:pos="851"/>
        </w:tabs>
        <w:spacing w:after="0" w:line="240" w:lineRule="auto"/>
        <w:jc w:val="both"/>
      </w:pPr>
      <w:r>
        <w:rPr>
          <w:rFonts w:ascii="Times New Roman" w:hAnsi="Times New Roman" w:cs="Times New Roman"/>
          <w:sz w:val="28"/>
          <w:szCs w:val="28"/>
        </w:rPr>
        <w:t>przy ul. Jeleniogórskiej,</w:t>
      </w:r>
    </w:p>
    <w:p w:rsidR="00C6623C" w:rsidRDefault="00714CAE">
      <w:pPr>
        <w:pStyle w:val="Akapitzlist"/>
        <w:numPr>
          <w:ilvl w:val="0"/>
          <w:numId w:val="2"/>
        </w:numPr>
        <w:tabs>
          <w:tab w:val="left" w:pos="851"/>
        </w:tabs>
        <w:spacing w:after="0" w:line="240" w:lineRule="auto"/>
        <w:jc w:val="both"/>
      </w:pPr>
      <w:r>
        <w:rPr>
          <w:rFonts w:ascii="Times New Roman" w:hAnsi="Times New Roman" w:cs="Times New Roman"/>
          <w:sz w:val="28"/>
          <w:szCs w:val="28"/>
        </w:rPr>
        <w:t>przy ul. Kopernika,</w:t>
      </w:r>
    </w:p>
    <w:p w:rsidR="00C6623C" w:rsidRDefault="00714CAE">
      <w:pPr>
        <w:pStyle w:val="Akapitzlist"/>
        <w:numPr>
          <w:ilvl w:val="0"/>
          <w:numId w:val="2"/>
        </w:numPr>
        <w:tabs>
          <w:tab w:val="left" w:pos="851"/>
        </w:tabs>
        <w:spacing w:after="0" w:line="240" w:lineRule="auto"/>
        <w:jc w:val="both"/>
      </w:pPr>
      <w:r>
        <w:rPr>
          <w:rFonts w:ascii="Times New Roman" w:hAnsi="Times New Roman" w:cs="Times New Roman"/>
          <w:sz w:val="28"/>
          <w:szCs w:val="28"/>
        </w:rPr>
        <w:t>przy ul. Karola Miarki,</w:t>
      </w:r>
    </w:p>
    <w:p w:rsidR="00C6623C" w:rsidRPr="00CC74DC" w:rsidRDefault="00C6623C" w:rsidP="0011265D">
      <w:pPr>
        <w:pStyle w:val="Akapitzlist"/>
        <w:tabs>
          <w:tab w:val="left" w:pos="851"/>
        </w:tabs>
        <w:spacing w:after="0" w:line="240" w:lineRule="auto"/>
        <w:ind w:left="2295"/>
        <w:jc w:val="both"/>
        <w:rPr>
          <w:rFonts w:ascii="Times New Roman" w:hAnsi="Times New Roman" w:cs="Times New Roman"/>
          <w:sz w:val="28"/>
          <w:szCs w:val="28"/>
        </w:rPr>
      </w:pPr>
    </w:p>
    <w:p w:rsidR="00C6623C" w:rsidRDefault="00C6623C">
      <w:pPr>
        <w:spacing w:after="0"/>
        <w:rPr>
          <w:rFonts w:ascii="sans-serif" w:hAnsi="sans-serif"/>
          <w:sz w:val="30"/>
        </w:rPr>
      </w:pPr>
    </w:p>
    <w:p w:rsidR="006A7A75" w:rsidRPr="004A0425" w:rsidRDefault="006A7A75" w:rsidP="001E26A5">
      <w:pPr>
        <w:pStyle w:val="Akapitzlist"/>
        <w:numPr>
          <w:ilvl w:val="0"/>
          <w:numId w:val="21"/>
        </w:numPr>
        <w:spacing w:after="0" w:line="240" w:lineRule="auto"/>
        <w:jc w:val="both"/>
        <w:rPr>
          <w:rFonts w:ascii="Times New Roman" w:eastAsia="Times New Roman" w:hAnsi="Times New Roman" w:cs="Times New Roman"/>
          <w:color w:val="auto"/>
          <w:sz w:val="28"/>
          <w:szCs w:val="30"/>
        </w:rPr>
      </w:pPr>
      <w:r w:rsidRPr="004A0425">
        <w:rPr>
          <w:rFonts w:ascii="Times New Roman" w:eastAsia="Times New Roman" w:hAnsi="Times New Roman" w:cs="Times New Roman"/>
          <w:color w:val="auto"/>
          <w:sz w:val="28"/>
          <w:szCs w:val="30"/>
        </w:rPr>
        <w:t>w sprawie przeznaczenia gruntów położonych na terenie miasta Bolesławiec - do oddania w dzierżawę na okres 3 lat - w drodze bezprzetargowej (4 zarządzenia):</w:t>
      </w:r>
    </w:p>
    <w:p w:rsidR="00B06BA1" w:rsidRPr="004A0425" w:rsidRDefault="00563B7D" w:rsidP="00287209">
      <w:pPr>
        <w:spacing w:after="0" w:line="240" w:lineRule="auto"/>
        <w:ind w:left="1276" w:hanging="208"/>
        <w:jc w:val="both"/>
        <w:rPr>
          <w:rFonts w:ascii="Times New Roman" w:eastAsia="Times New Roman" w:hAnsi="Times New Roman" w:cs="Times New Roman"/>
          <w:color w:val="auto"/>
          <w:sz w:val="28"/>
          <w:szCs w:val="30"/>
        </w:rPr>
      </w:pPr>
      <w:r>
        <w:rPr>
          <w:rFonts w:ascii="Times New Roman" w:eastAsia="Times New Roman" w:hAnsi="Times New Roman" w:cs="Times New Roman"/>
          <w:color w:val="auto"/>
          <w:sz w:val="28"/>
          <w:szCs w:val="30"/>
        </w:rPr>
        <w:t xml:space="preserve">- </w:t>
      </w:r>
      <w:r w:rsidR="00B06BA1" w:rsidRPr="004A0425">
        <w:rPr>
          <w:rFonts w:ascii="Times New Roman" w:eastAsia="Times New Roman" w:hAnsi="Times New Roman" w:cs="Times New Roman"/>
          <w:color w:val="auto"/>
          <w:sz w:val="28"/>
          <w:szCs w:val="30"/>
        </w:rPr>
        <w:t>przy ul. Modłowej i Dolne Młyny, ul. Kosiby oraz przy ul. Konradowskiej,</w:t>
      </w:r>
    </w:p>
    <w:p w:rsidR="006A7A75" w:rsidRPr="004A0425" w:rsidRDefault="00CC74DC" w:rsidP="00287209">
      <w:pPr>
        <w:spacing w:after="0" w:line="240" w:lineRule="auto"/>
        <w:ind w:left="360" w:firstLine="708"/>
        <w:rPr>
          <w:rFonts w:ascii="Times New Roman" w:eastAsia="Times New Roman" w:hAnsi="Times New Roman" w:cs="Times New Roman"/>
          <w:color w:val="auto"/>
          <w:sz w:val="28"/>
          <w:szCs w:val="30"/>
        </w:rPr>
      </w:pPr>
      <w:r w:rsidRPr="004A0425">
        <w:rPr>
          <w:rFonts w:ascii="Times New Roman" w:eastAsia="Times New Roman" w:hAnsi="Times New Roman" w:cs="Times New Roman"/>
          <w:color w:val="auto"/>
          <w:sz w:val="28"/>
          <w:szCs w:val="30"/>
        </w:rPr>
        <w:t>-</w:t>
      </w:r>
      <w:r w:rsidR="00B06BA1" w:rsidRPr="004A0425">
        <w:rPr>
          <w:rFonts w:ascii="Times New Roman" w:hAnsi="Times New Roman" w:cs="Times New Roman"/>
          <w:sz w:val="24"/>
        </w:rPr>
        <w:t xml:space="preserve"> </w:t>
      </w:r>
      <w:r w:rsidR="006A7A75" w:rsidRPr="004A0425">
        <w:rPr>
          <w:rFonts w:ascii="Times New Roman" w:eastAsia="Times New Roman" w:hAnsi="Times New Roman" w:cs="Times New Roman"/>
          <w:color w:val="auto"/>
          <w:sz w:val="28"/>
          <w:szCs w:val="30"/>
        </w:rPr>
        <w:t xml:space="preserve">przy  ul. Modłowej </w:t>
      </w:r>
      <w:r w:rsidR="00B06BA1" w:rsidRPr="004A0425">
        <w:rPr>
          <w:rFonts w:ascii="Times New Roman" w:eastAsia="Times New Roman" w:hAnsi="Times New Roman" w:cs="Times New Roman"/>
          <w:color w:val="auto"/>
          <w:sz w:val="28"/>
          <w:szCs w:val="30"/>
        </w:rPr>
        <w:t>oraz ul. Kosiby,</w:t>
      </w:r>
    </w:p>
    <w:p w:rsidR="006A7A75" w:rsidRPr="004A0425" w:rsidRDefault="006A7A75" w:rsidP="00287209">
      <w:pPr>
        <w:spacing w:after="0" w:line="240" w:lineRule="auto"/>
        <w:ind w:left="360" w:firstLine="708"/>
        <w:rPr>
          <w:rFonts w:ascii="Times New Roman" w:eastAsia="Times New Roman" w:hAnsi="Times New Roman" w:cs="Times New Roman"/>
          <w:color w:val="auto"/>
          <w:sz w:val="28"/>
          <w:szCs w:val="30"/>
        </w:rPr>
      </w:pPr>
      <w:r w:rsidRPr="004A0425">
        <w:rPr>
          <w:rFonts w:ascii="Times New Roman" w:eastAsia="Times New Roman" w:hAnsi="Times New Roman" w:cs="Times New Roman"/>
          <w:color w:val="auto"/>
          <w:sz w:val="28"/>
          <w:szCs w:val="30"/>
        </w:rPr>
        <w:t>- przy  ul. Modłowej</w:t>
      </w:r>
      <w:r w:rsidR="00B06BA1" w:rsidRPr="004A0425">
        <w:rPr>
          <w:rFonts w:ascii="Times New Roman" w:eastAsia="Times New Roman" w:hAnsi="Times New Roman" w:cs="Times New Roman"/>
          <w:color w:val="auto"/>
          <w:sz w:val="28"/>
          <w:szCs w:val="30"/>
        </w:rPr>
        <w:t>, ul. Kosiby oraz przy ul. Kopernika,</w:t>
      </w:r>
    </w:p>
    <w:p w:rsidR="00C6623C" w:rsidRPr="004A0425" w:rsidRDefault="00B06BA1" w:rsidP="00287209">
      <w:pPr>
        <w:spacing w:after="0" w:line="240" w:lineRule="auto"/>
        <w:ind w:left="360" w:firstLine="708"/>
        <w:rPr>
          <w:rFonts w:ascii="Times New Roman" w:eastAsia="Times New Roman" w:hAnsi="Times New Roman" w:cs="Times New Roman"/>
          <w:color w:val="auto"/>
          <w:sz w:val="28"/>
          <w:szCs w:val="30"/>
        </w:rPr>
      </w:pPr>
      <w:r w:rsidRPr="004A0425">
        <w:rPr>
          <w:rFonts w:ascii="Times New Roman" w:eastAsia="Times New Roman" w:hAnsi="Times New Roman" w:cs="Times New Roman"/>
          <w:color w:val="auto"/>
          <w:sz w:val="28"/>
          <w:szCs w:val="30"/>
        </w:rPr>
        <w:t>- przy ul. Modłowej oraz przy ul. Konradowskiej</w:t>
      </w:r>
      <w:r w:rsidR="00CC74DC" w:rsidRPr="004A0425">
        <w:rPr>
          <w:rFonts w:ascii="Times New Roman" w:eastAsia="Times New Roman" w:hAnsi="Times New Roman" w:cs="Times New Roman"/>
          <w:color w:val="auto"/>
          <w:sz w:val="28"/>
          <w:szCs w:val="30"/>
        </w:rPr>
        <w:t>.</w:t>
      </w:r>
      <w:r w:rsidRPr="004A0425">
        <w:rPr>
          <w:rFonts w:ascii="Times New Roman" w:eastAsia="Times New Roman" w:hAnsi="Times New Roman" w:cs="Times New Roman"/>
          <w:color w:val="auto"/>
          <w:sz w:val="28"/>
          <w:szCs w:val="30"/>
        </w:rPr>
        <w:t xml:space="preserve"> </w:t>
      </w:r>
    </w:p>
    <w:p w:rsidR="00B06BA1" w:rsidRPr="004A0425" w:rsidRDefault="00B06BA1" w:rsidP="00B06BA1">
      <w:pPr>
        <w:spacing w:after="0" w:line="240" w:lineRule="auto"/>
        <w:rPr>
          <w:rFonts w:ascii="Times New Roman" w:eastAsia="Calibri" w:hAnsi="Times New Roman" w:cs="Times New Roman"/>
          <w:b/>
          <w:bCs/>
          <w:sz w:val="24"/>
          <w:szCs w:val="28"/>
        </w:rPr>
      </w:pPr>
    </w:p>
    <w:p w:rsidR="00C6623C" w:rsidRDefault="00714CAE">
      <w:pPr>
        <w:keepNext/>
        <w:numPr>
          <w:ilvl w:val="0"/>
          <w:numId w:val="1"/>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przeznaczenia gruntu położonego w Bolesławcu przy </w:t>
      </w:r>
      <w:r w:rsidR="00CC74DC">
        <w:rPr>
          <w:rFonts w:ascii="Times New Roman" w:hAnsi="Times New Roman" w:cs="Times New Roman"/>
          <w:sz w:val="28"/>
          <w:szCs w:val="28"/>
        </w:rPr>
        <w:br/>
      </w:r>
      <w:r>
        <w:rPr>
          <w:rFonts w:ascii="Times New Roman" w:hAnsi="Times New Roman" w:cs="Times New Roman"/>
          <w:sz w:val="28"/>
          <w:szCs w:val="28"/>
        </w:rPr>
        <w:t>ul. Śluzowej do oddania w dzierżawę n</w:t>
      </w:r>
      <w:r w:rsidR="00CC74DC">
        <w:rPr>
          <w:rFonts w:ascii="Times New Roman" w:hAnsi="Times New Roman" w:cs="Times New Roman"/>
          <w:sz w:val="28"/>
          <w:szCs w:val="28"/>
        </w:rPr>
        <w:t>a</w:t>
      </w:r>
      <w:r>
        <w:rPr>
          <w:rFonts w:ascii="Times New Roman" w:hAnsi="Times New Roman" w:cs="Times New Roman"/>
          <w:sz w:val="28"/>
          <w:szCs w:val="28"/>
        </w:rPr>
        <w:t xml:space="preserve"> okres 28.10.2018 r. do 02.11.2018 r. – w drodze bezprzetargowej,</w:t>
      </w:r>
    </w:p>
    <w:p w:rsidR="0011265D" w:rsidRDefault="0011265D" w:rsidP="0011265D">
      <w:pPr>
        <w:keepNext/>
        <w:tabs>
          <w:tab w:val="left" w:pos="851"/>
        </w:tabs>
        <w:spacing w:after="0" w:line="240" w:lineRule="auto"/>
        <w:ind w:left="644"/>
        <w:jc w:val="both"/>
        <w:rPr>
          <w:rFonts w:ascii="Times New Roman" w:hAnsi="Times New Roman" w:cs="Times New Roman"/>
          <w:sz w:val="28"/>
          <w:szCs w:val="28"/>
        </w:rPr>
      </w:pPr>
    </w:p>
    <w:p w:rsidR="00C6623C" w:rsidRDefault="00714CAE">
      <w:pPr>
        <w:keepNext/>
        <w:numPr>
          <w:ilvl w:val="0"/>
          <w:numId w:val="1"/>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przeznaczenia nieruchomości gruntowej, położonej przy pl. </w:t>
      </w:r>
      <w:r w:rsidR="00CC74DC">
        <w:rPr>
          <w:rFonts w:ascii="Times New Roman" w:hAnsi="Times New Roman" w:cs="Times New Roman"/>
          <w:sz w:val="28"/>
          <w:szCs w:val="28"/>
        </w:rPr>
        <w:t>k</w:t>
      </w:r>
      <w:r>
        <w:rPr>
          <w:rFonts w:ascii="Times New Roman" w:hAnsi="Times New Roman" w:cs="Times New Roman"/>
          <w:sz w:val="28"/>
          <w:szCs w:val="28"/>
        </w:rPr>
        <w:t>s. J. Popiełuszki w Bolesławcu do oddania w dzierżawę na okres od 12.11.2018 r. do 31.12.2019 r. – w drodze bezprzetargowej,</w:t>
      </w:r>
    </w:p>
    <w:p w:rsidR="0011265D" w:rsidRDefault="0011265D" w:rsidP="0011265D">
      <w:pPr>
        <w:keepNext/>
        <w:tabs>
          <w:tab w:val="left" w:pos="851"/>
        </w:tabs>
        <w:spacing w:after="0" w:line="240" w:lineRule="auto"/>
        <w:jc w:val="both"/>
        <w:rPr>
          <w:rFonts w:ascii="Times New Roman" w:hAnsi="Times New Roman" w:cs="Times New Roman"/>
          <w:sz w:val="28"/>
          <w:szCs w:val="28"/>
        </w:rPr>
      </w:pPr>
    </w:p>
    <w:p w:rsidR="004A0425" w:rsidRDefault="00F03D6C" w:rsidP="00F03D6C">
      <w:pPr>
        <w:pStyle w:val="Akapitzlist"/>
        <w:numPr>
          <w:ilvl w:val="0"/>
          <w:numId w:val="1"/>
        </w:numPr>
        <w:tabs>
          <w:tab w:val="left" w:pos="851"/>
        </w:tabs>
        <w:spacing w:after="0" w:line="240" w:lineRule="auto"/>
        <w:jc w:val="both"/>
        <w:rPr>
          <w:rFonts w:ascii="Times New Roman" w:hAnsi="Times New Roman" w:cs="Times New Roman"/>
          <w:color w:val="000000" w:themeColor="text1"/>
          <w:sz w:val="28"/>
          <w:szCs w:val="24"/>
        </w:rPr>
      </w:pPr>
      <w:r w:rsidRPr="00F03D6C">
        <w:rPr>
          <w:rFonts w:ascii="Times New Roman" w:eastAsia="Calibri" w:hAnsi="Times New Roman" w:cs="Times New Roman"/>
          <w:bCs/>
          <w:color w:val="000000" w:themeColor="text1"/>
          <w:sz w:val="32"/>
          <w:szCs w:val="28"/>
        </w:rPr>
        <w:t>w</w:t>
      </w:r>
      <w:r w:rsidR="004A0425" w:rsidRPr="004A0425">
        <w:rPr>
          <w:rFonts w:ascii="Times New Roman" w:hAnsi="Times New Roman" w:cs="Times New Roman"/>
          <w:color w:val="000000" w:themeColor="text1"/>
          <w:sz w:val="28"/>
          <w:szCs w:val="24"/>
        </w:rPr>
        <w:t xml:space="preserve"> sprawie przeznaczenia nieruchomości gruntowej, położonej przy pl. </w:t>
      </w:r>
      <w:r w:rsidR="00563B7D">
        <w:rPr>
          <w:rFonts w:ascii="Times New Roman" w:hAnsi="Times New Roman" w:cs="Times New Roman"/>
          <w:color w:val="000000" w:themeColor="text1"/>
          <w:sz w:val="28"/>
          <w:szCs w:val="24"/>
        </w:rPr>
        <w:t>k</w:t>
      </w:r>
      <w:r w:rsidR="004A0425" w:rsidRPr="004A0425">
        <w:rPr>
          <w:rFonts w:ascii="Times New Roman" w:hAnsi="Times New Roman" w:cs="Times New Roman"/>
          <w:color w:val="000000" w:themeColor="text1"/>
          <w:sz w:val="28"/>
          <w:szCs w:val="24"/>
        </w:rPr>
        <w:t>s. J. Popiełuszki w Bolesławcu do oddania w dzierżawę na okres 8 miesięcy,</w:t>
      </w:r>
    </w:p>
    <w:p w:rsidR="0011265D" w:rsidRPr="0011265D" w:rsidRDefault="0011265D" w:rsidP="0011265D">
      <w:pPr>
        <w:tabs>
          <w:tab w:val="left" w:pos="851"/>
        </w:tabs>
        <w:spacing w:after="0" w:line="240" w:lineRule="auto"/>
        <w:jc w:val="both"/>
        <w:rPr>
          <w:rFonts w:ascii="Times New Roman" w:hAnsi="Times New Roman" w:cs="Times New Roman"/>
          <w:color w:val="000000" w:themeColor="text1"/>
          <w:sz w:val="28"/>
          <w:szCs w:val="24"/>
        </w:rPr>
      </w:pPr>
    </w:p>
    <w:p w:rsidR="004A0425" w:rsidRPr="004A0425" w:rsidRDefault="004A0425" w:rsidP="004A0425">
      <w:pPr>
        <w:pStyle w:val="Akapitzlist"/>
        <w:numPr>
          <w:ilvl w:val="0"/>
          <w:numId w:val="1"/>
        </w:numPr>
        <w:tabs>
          <w:tab w:val="left" w:pos="851"/>
        </w:tabs>
        <w:spacing w:after="0" w:line="240" w:lineRule="auto"/>
        <w:jc w:val="both"/>
        <w:rPr>
          <w:rFonts w:ascii="Times New Roman" w:hAnsi="Times New Roman" w:cs="Times New Roman"/>
          <w:color w:val="000000" w:themeColor="text1"/>
          <w:sz w:val="28"/>
          <w:szCs w:val="24"/>
        </w:rPr>
      </w:pPr>
      <w:r w:rsidRPr="004A0425">
        <w:rPr>
          <w:rFonts w:ascii="Times New Roman" w:hAnsi="Times New Roman" w:cs="Times New Roman"/>
          <w:color w:val="000000" w:themeColor="text1"/>
          <w:sz w:val="28"/>
          <w:szCs w:val="24"/>
        </w:rPr>
        <w:t>w</w:t>
      </w:r>
      <w:r w:rsidR="00CC74DC" w:rsidRPr="004A0425">
        <w:rPr>
          <w:rFonts w:ascii="Times New Roman" w:hAnsi="Times New Roman" w:cs="Times New Roman"/>
          <w:color w:val="000000" w:themeColor="text1"/>
          <w:sz w:val="28"/>
          <w:szCs w:val="24"/>
        </w:rPr>
        <w:t xml:space="preserve"> sprawie przeznaczenia gruntu niezabudowanego położonego </w:t>
      </w:r>
      <w:r w:rsidRPr="004A0425">
        <w:rPr>
          <w:rFonts w:ascii="Times New Roman" w:hAnsi="Times New Roman" w:cs="Times New Roman"/>
          <w:color w:val="000000" w:themeColor="text1"/>
          <w:sz w:val="28"/>
          <w:szCs w:val="24"/>
        </w:rPr>
        <w:br/>
      </w:r>
      <w:r w:rsidR="00CC74DC" w:rsidRPr="004A0425">
        <w:rPr>
          <w:rFonts w:ascii="Times New Roman" w:hAnsi="Times New Roman" w:cs="Times New Roman"/>
          <w:color w:val="000000" w:themeColor="text1"/>
          <w:sz w:val="28"/>
          <w:szCs w:val="24"/>
        </w:rPr>
        <w:t>w Bolesławcu do oddania w dzierżawę – w drodze bezprzetargowej</w:t>
      </w:r>
      <w:r w:rsidRPr="004A0425">
        <w:rPr>
          <w:rFonts w:ascii="Times New Roman" w:hAnsi="Times New Roman" w:cs="Times New Roman"/>
          <w:color w:val="000000" w:themeColor="text1"/>
          <w:sz w:val="28"/>
          <w:szCs w:val="24"/>
        </w:rPr>
        <w:t>:</w:t>
      </w:r>
    </w:p>
    <w:p w:rsidR="00CC74DC" w:rsidRPr="004A0425" w:rsidRDefault="004A0425" w:rsidP="004A0425">
      <w:pPr>
        <w:pStyle w:val="Akapitzlist"/>
        <w:tabs>
          <w:tab w:val="left" w:pos="851"/>
        </w:tabs>
        <w:spacing w:after="0" w:line="240" w:lineRule="auto"/>
        <w:ind w:left="644"/>
        <w:jc w:val="both"/>
        <w:rPr>
          <w:rFonts w:ascii="Times New Roman" w:hAnsi="Times New Roman" w:cs="Times New Roman"/>
          <w:color w:val="000000" w:themeColor="text1"/>
          <w:sz w:val="28"/>
          <w:szCs w:val="24"/>
        </w:rPr>
      </w:pPr>
      <w:r w:rsidRPr="004A0425">
        <w:rPr>
          <w:rFonts w:ascii="Times New Roman" w:hAnsi="Times New Roman" w:cs="Times New Roman"/>
          <w:color w:val="000000" w:themeColor="text1"/>
          <w:sz w:val="28"/>
          <w:szCs w:val="24"/>
        </w:rPr>
        <w:t>- przy</w:t>
      </w:r>
      <w:r w:rsidR="00E011CC">
        <w:rPr>
          <w:rFonts w:ascii="Times New Roman" w:hAnsi="Times New Roman" w:cs="Times New Roman"/>
          <w:color w:val="000000" w:themeColor="text1"/>
          <w:sz w:val="28"/>
          <w:szCs w:val="24"/>
        </w:rPr>
        <w:t xml:space="preserve"> ul.</w:t>
      </w:r>
      <w:r w:rsidRPr="004A0425">
        <w:rPr>
          <w:rFonts w:ascii="Times New Roman" w:hAnsi="Times New Roman" w:cs="Times New Roman"/>
          <w:color w:val="000000" w:themeColor="text1"/>
          <w:sz w:val="28"/>
          <w:szCs w:val="24"/>
        </w:rPr>
        <w:t xml:space="preserve"> Garncarskiej,</w:t>
      </w:r>
    </w:p>
    <w:p w:rsidR="004A0425" w:rsidRPr="007B3D85" w:rsidRDefault="00CC74DC" w:rsidP="007B3D85">
      <w:pPr>
        <w:pStyle w:val="Akapitzlist"/>
        <w:tabs>
          <w:tab w:val="left" w:pos="851"/>
        </w:tabs>
        <w:spacing w:after="0" w:line="240" w:lineRule="auto"/>
        <w:ind w:left="646"/>
        <w:jc w:val="both"/>
        <w:rPr>
          <w:rFonts w:ascii="Times New Roman" w:hAnsi="Times New Roman" w:cs="Times New Roman"/>
          <w:color w:val="000000" w:themeColor="text1"/>
          <w:sz w:val="28"/>
          <w:szCs w:val="24"/>
        </w:rPr>
      </w:pPr>
      <w:r w:rsidRPr="007B3D85">
        <w:rPr>
          <w:rFonts w:ascii="Times New Roman" w:eastAsia="Calibri" w:hAnsi="Times New Roman" w:cs="Times New Roman"/>
          <w:b/>
          <w:bCs/>
          <w:color w:val="000000" w:themeColor="text1"/>
          <w:sz w:val="32"/>
          <w:szCs w:val="28"/>
        </w:rPr>
        <w:t>-</w:t>
      </w:r>
      <w:r w:rsidR="00F03D6C" w:rsidRPr="007B3D85">
        <w:rPr>
          <w:rFonts w:ascii="Times New Roman" w:eastAsia="Calibri" w:hAnsi="Times New Roman" w:cs="Times New Roman"/>
          <w:b/>
          <w:bCs/>
          <w:color w:val="000000" w:themeColor="text1"/>
          <w:sz w:val="32"/>
          <w:szCs w:val="28"/>
        </w:rPr>
        <w:t xml:space="preserve"> </w:t>
      </w:r>
      <w:r w:rsidR="00F03D6C" w:rsidRPr="007B3D85">
        <w:rPr>
          <w:rFonts w:ascii="Times New Roman" w:eastAsia="Calibri" w:hAnsi="Times New Roman" w:cs="Times New Roman"/>
          <w:bCs/>
          <w:color w:val="000000" w:themeColor="text1"/>
          <w:sz w:val="28"/>
          <w:szCs w:val="28"/>
        </w:rPr>
        <w:t>przy ul</w:t>
      </w:r>
      <w:r w:rsidR="00F03D6C" w:rsidRPr="007B3D85">
        <w:rPr>
          <w:rFonts w:ascii="Times New Roman" w:eastAsia="Calibri" w:hAnsi="Times New Roman" w:cs="Times New Roman"/>
          <w:bCs/>
          <w:color w:val="000000" w:themeColor="text1"/>
          <w:sz w:val="32"/>
          <w:szCs w:val="28"/>
        </w:rPr>
        <w:t>.</w:t>
      </w:r>
      <w:r w:rsidRPr="007B3D85">
        <w:rPr>
          <w:rFonts w:ascii="Times New Roman" w:eastAsia="Calibri" w:hAnsi="Times New Roman" w:cs="Times New Roman"/>
          <w:b/>
          <w:bCs/>
          <w:color w:val="000000" w:themeColor="text1"/>
          <w:sz w:val="32"/>
          <w:szCs w:val="28"/>
        </w:rPr>
        <w:t xml:space="preserve"> </w:t>
      </w:r>
      <w:r w:rsidR="004A0425" w:rsidRPr="007B3D85">
        <w:rPr>
          <w:rFonts w:ascii="Times New Roman" w:hAnsi="Times New Roman" w:cs="Times New Roman"/>
          <w:color w:val="000000" w:themeColor="text1"/>
          <w:sz w:val="28"/>
          <w:szCs w:val="24"/>
        </w:rPr>
        <w:t>Granicznej</w:t>
      </w:r>
      <w:r w:rsidR="007B3D85" w:rsidRPr="007B3D85">
        <w:rPr>
          <w:rFonts w:ascii="Times New Roman" w:hAnsi="Times New Roman" w:cs="Times New Roman"/>
          <w:color w:val="000000" w:themeColor="text1"/>
          <w:sz w:val="28"/>
          <w:szCs w:val="24"/>
        </w:rPr>
        <w:t>,</w:t>
      </w:r>
    </w:p>
    <w:p w:rsidR="007B3D85" w:rsidRDefault="007B3D85" w:rsidP="007B3D85">
      <w:pPr>
        <w:pStyle w:val="Akapitzlist"/>
        <w:tabs>
          <w:tab w:val="left" w:pos="851"/>
        </w:tabs>
        <w:spacing w:after="0" w:line="240" w:lineRule="auto"/>
        <w:ind w:left="646"/>
        <w:jc w:val="both"/>
        <w:rPr>
          <w:rFonts w:ascii="Times New Roman" w:hAnsi="Times New Roman" w:cs="Times New Roman"/>
          <w:color w:val="000000" w:themeColor="text1"/>
          <w:sz w:val="28"/>
          <w:szCs w:val="24"/>
        </w:rPr>
      </w:pPr>
      <w:r w:rsidRPr="007B3D85">
        <w:rPr>
          <w:rFonts w:ascii="Times New Roman" w:eastAsia="Calibri" w:hAnsi="Times New Roman" w:cs="Times New Roman"/>
          <w:b/>
          <w:bCs/>
          <w:color w:val="000000" w:themeColor="text1"/>
          <w:sz w:val="32"/>
          <w:szCs w:val="28"/>
        </w:rPr>
        <w:t>-</w:t>
      </w:r>
      <w:r w:rsidRPr="007B3D85">
        <w:rPr>
          <w:rFonts w:ascii="Times New Roman" w:hAnsi="Times New Roman" w:cs="Times New Roman"/>
          <w:color w:val="000000" w:themeColor="text1"/>
          <w:sz w:val="28"/>
          <w:szCs w:val="24"/>
        </w:rPr>
        <w:t xml:space="preserve"> w rejonie ul. Ptasiej i Widok,</w:t>
      </w:r>
    </w:p>
    <w:p w:rsidR="007B3D85" w:rsidRDefault="007B3D85" w:rsidP="0011265D">
      <w:pPr>
        <w:pStyle w:val="Akapitzlist"/>
        <w:tabs>
          <w:tab w:val="left" w:pos="851"/>
        </w:tabs>
        <w:spacing w:after="0" w:line="240" w:lineRule="auto"/>
        <w:ind w:left="646"/>
        <w:jc w:val="both"/>
        <w:rPr>
          <w:rFonts w:ascii="Times New Roman" w:eastAsia="Times New Roman" w:hAnsi="Times New Roman" w:cs="Times New Roman"/>
          <w:bCs/>
          <w:color w:val="000000"/>
          <w:sz w:val="28"/>
          <w:szCs w:val="24"/>
          <w:shd w:val="clear" w:color="auto" w:fill="FFFFFF"/>
        </w:rPr>
      </w:pPr>
      <w:r w:rsidRPr="007B3D85">
        <w:rPr>
          <w:rFonts w:ascii="Times New Roman" w:eastAsia="Calibri" w:hAnsi="Times New Roman" w:cs="Times New Roman"/>
          <w:b/>
          <w:bCs/>
          <w:color w:val="000000" w:themeColor="text1"/>
          <w:sz w:val="36"/>
          <w:szCs w:val="28"/>
        </w:rPr>
        <w:t>-</w:t>
      </w:r>
      <w:r w:rsidRPr="007B3D85">
        <w:rPr>
          <w:rFonts w:ascii="Times New Roman" w:hAnsi="Times New Roman" w:cs="Times New Roman"/>
          <w:color w:val="000000" w:themeColor="text1"/>
          <w:sz w:val="32"/>
          <w:szCs w:val="24"/>
        </w:rPr>
        <w:t xml:space="preserve"> </w:t>
      </w:r>
      <w:r>
        <w:rPr>
          <w:rFonts w:ascii="Times New Roman" w:eastAsia="Times New Roman" w:hAnsi="Times New Roman" w:cs="Times New Roman"/>
          <w:bCs/>
          <w:color w:val="000000"/>
          <w:sz w:val="28"/>
          <w:szCs w:val="24"/>
          <w:shd w:val="clear" w:color="auto" w:fill="FFFFFF"/>
        </w:rPr>
        <w:t>w rejonie ulic:</w:t>
      </w:r>
      <w:r w:rsidRPr="007B3D85">
        <w:rPr>
          <w:rFonts w:ascii="Times New Roman" w:eastAsia="Times New Roman" w:hAnsi="Times New Roman" w:cs="Times New Roman"/>
          <w:bCs/>
          <w:color w:val="000000"/>
          <w:sz w:val="28"/>
          <w:szCs w:val="24"/>
          <w:shd w:val="clear" w:color="auto" w:fill="FFFFFF"/>
        </w:rPr>
        <w:t xml:space="preserve"> Generała Augusta Emila Fieldorfa "Nila", Jemiołowej i Widok</w:t>
      </w:r>
      <w:r>
        <w:rPr>
          <w:rFonts w:ascii="Times New Roman" w:eastAsia="Times New Roman" w:hAnsi="Times New Roman" w:cs="Times New Roman"/>
          <w:bCs/>
          <w:color w:val="000000"/>
          <w:sz w:val="28"/>
          <w:szCs w:val="24"/>
          <w:shd w:val="clear" w:color="auto" w:fill="FFFFFF"/>
        </w:rPr>
        <w:t>,</w:t>
      </w:r>
    </w:p>
    <w:p w:rsidR="00563B7D" w:rsidRDefault="00563B7D" w:rsidP="0011265D">
      <w:pPr>
        <w:pStyle w:val="Akapitzlist"/>
        <w:tabs>
          <w:tab w:val="left" w:pos="851"/>
        </w:tabs>
        <w:spacing w:after="0" w:line="240" w:lineRule="auto"/>
        <w:ind w:left="646"/>
        <w:jc w:val="both"/>
        <w:rPr>
          <w:rFonts w:ascii="Times New Roman" w:eastAsia="Times New Roman" w:hAnsi="Times New Roman" w:cs="Times New Roman"/>
          <w:bCs/>
          <w:color w:val="000000"/>
          <w:sz w:val="28"/>
          <w:szCs w:val="24"/>
          <w:shd w:val="clear" w:color="auto" w:fill="FFFFFF"/>
        </w:rPr>
      </w:pPr>
      <w:r>
        <w:rPr>
          <w:rFonts w:ascii="Times New Roman" w:eastAsia="Calibri" w:hAnsi="Times New Roman" w:cs="Times New Roman"/>
          <w:b/>
          <w:bCs/>
          <w:color w:val="000000" w:themeColor="text1"/>
          <w:sz w:val="36"/>
          <w:szCs w:val="28"/>
        </w:rPr>
        <w:t>-</w:t>
      </w:r>
      <w:r>
        <w:rPr>
          <w:rFonts w:ascii="Times New Roman" w:eastAsia="Times New Roman" w:hAnsi="Times New Roman" w:cs="Times New Roman"/>
          <w:bCs/>
          <w:color w:val="000000"/>
          <w:sz w:val="28"/>
          <w:szCs w:val="24"/>
          <w:shd w:val="clear" w:color="auto" w:fill="FFFFFF"/>
        </w:rPr>
        <w:t xml:space="preserve"> przy ul. Kościuszki (2 zarządzenia)</w:t>
      </w:r>
      <w:r w:rsidRPr="00563B7D">
        <w:rPr>
          <w:rFonts w:ascii="Times New Roman" w:eastAsia="Times New Roman" w:hAnsi="Times New Roman" w:cs="Times New Roman"/>
          <w:bCs/>
          <w:color w:val="000000"/>
          <w:sz w:val="28"/>
          <w:szCs w:val="24"/>
          <w:shd w:val="clear" w:color="auto" w:fill="FFFFFF"/>
        </w:rPr>
        <w:t>,</w:t>
      </w:r>
    </w:p>
    <w:p w:rsidR="00563B7D" w:rsidRDefault="00563B7D" w:rsidP="00563B7D">
      <w:pPr>
        <w:pStyle w:val="Akapitzlist"/>
        <w:tabs>
          <w:tab w:val="left" w:pos="851"/>
        </w:tabs>
        <w:spacing w:after="0" w:line="240" w:lineRule="auto"/>
        <w:ind w:left="646"/>
        <w:jc w:val="both"/>
        <w:rPr>
          <w:rFonts w:ascii="Times New Roman" w:eastAsia="Times New Roman" w:hAnsi="Times New Roman" w:cs="Times New Roman"/>
          <w:bCs/>
          <w:color w:val="000000"/>
          <w:sz w:val="28"/>
          <w:szCs w:val="24"/>
          <w:shd w:val="clear" w:color="auto" w:fill="FFFFFF"/>
        </w:rPr>
      </w:pPr>
      <w:r>
        <w:rPr>
          <w:rFonts w:ascii="Times New Roman" w:eastAsia="Times New Roman" w:hAnsi="Times New Roman" w:cs="Times New Roman"/>
          <w:bCs/>
          <w:color w:val="000000"/>
          <w:sz w:val="28"/>
          <w:szCs w:val="24"/>
          <w:shd w:val="clear" w:color="auto" w:fill="FFFFFF"/>
        </w:rPr>
        <w:lastRenderedPageBreak/>
        <w:t xml:space="preserve">- w rejonie ulic Jesionowej i Morelowej, </w:t>
      </w:r>
    </w:p>
    <w:p w:rsidR="00563B7D" w:rsidRPr="00563B7D" w:rsidRDefault="00563B7D" w:rsidP="00563B7D">
      <w:pPr>
        <w:pStyle w:val="Akapitzlist"/>
        <w:tabs>
          <w:tab w:val="left" w:pos="851"/>
        </w:tabs>
        <w:spacing w:after="0" w:line="240" w:lineRule="auto"/>
        <w:ind w:left="646"/>
        <w:jc w:val="both"/>
        <w:rPr>
          <w:rFonts w:ascii="Times New Roman" w:eastAsia="Times New Roman" w:hAnsi="Times New Roman" w:cs="Times New Roman"/>
          <w:bCs/>
          <w:color w:val="000000"/>
          <w:sz w:val="28"/>
          <w:szCs w:val="24"/>
          <w:shd w:val="clear" w:color="auto" w:fill="FFFFFF"/>
        </w:rPr>
      </w:pPr>
    </w:p>
    <w:p w:rsidR="00563B7D" w:rsidRPr="0011265D" w:rsidRDefault="007B3D85" w:rsidP="001E26A5">
      <w:pPr>
        <w:pStyle w:val="Akapitzlist"/>
        <w:numPr>
          <w:ilvl w:val="1"/>
          <w:numId w:val="31"/>
        </w:numPr>
        <w:tabs>
          <w:tab w:val="left" w:pos="851"/>
        </w:tabs>
        <w:spacing w:after="0" w:line="240" w:lineRule="auto"/>
        <w:ind w:left="709" w:hanging="425"/>
        <w:jc w:val="both"/>
        <w:rPr>
          <w:rFonts w:ascii="Times New Roman" w:hAnsi="Times New Roman" w:cs="Times New Roman"/>
          <w:color w:val="auto"/>
          <w:sz w:val="28"/>
          <w:szCs w:val="24"/>
        </w:rPr>
      </w:pPr>
      <w:r w:rsidRPr="00563B7D">
        <w:rPr>
          <w:rFonts w:ascii="Times New Roman" w:hAnsi="Times New Roman" w:cs="Times New Roman"/>
          <w:color w:val="auto"/>
          <w:sz w:val="28"/>
          <w:szCs w:val="24"/>
        </w:rPr>
        <w:t>w</w:t>
      </w:r>
      <w:r w:rsidR="00287209" w:rsidRPr="00563B7D">
        <w:rPr>
          <w:rFonts w:ascii="Times New Roman" w:hAnsi="Times New Roman" w:cs="Times New Roman"/>
          <w:color w:val="auto"/>
          <w:sz w:val="28"/>
          <w:szCs w:val="24"/>
        </w:rPr>
        <w:t xml:space="preserve"> sprawie przeznaczenia gruntów położonych na terenie miasta Bolesławiec do oddania w dzierżawę na okres 1 roku – w drodze bezprzetargowej</w:t>
      </w:r>
      <w:r w:rsidR="00563B7D" w:rsidRPr="00563B7D">
        <w:rPr>
          <w:rFonts w:ascii="Times New Roman" w:hAnsi="Times New Roman" w:cs="Times New Roman"/>
          <w:color w:val="auto"/>
          <w:sz w:val="28"/>
          <w:szCs w:val="24"/>
        </w:rPr>
        <w:t xml:space="preserve"> (grunty zabudowane obudowami śmietnikowymi)</w:t>
      </w:r>
      <w:r w:rsidR="00287209" w:rsidRPr="00563B7D">
        <w:rPr>
          <w:rFonts w:ascii="Times New Roman" w:hAnsi="Times New Roman" w:cs="Times New Roman"/>
          <w:color w:val="auto"/>
          <w:sz w:val="28"/>
          <w:szCs w:val="24"/>
        </w:rPr>
        <w:t>,</w:t>
      </w:r>
    </w:p>
    <w:p w:rsidR="00563B7D" w:rsidRDefault="00563B7D">
      <w:pPr>
        <w:pStyle w:val="Akapitzlist"/>
        <w:tabs>
          <w:tab w:val="left" w:pos="851"/>
        </w:tabs>
        <w:spacing w:after="0" w:line="240" w:lineRule="auto"/>
        <w:ind w:left="644"/>
        <w:jc w:val="both"/>
        <w:rPr>
          <w:rFonts w:ascii="Times New Roman" w:hAnsi="Times New Roman" w:cs="Times New Roman"/>
          <w:color w:val="FF0000"/>
          <w:sz w:val="28"/>
          <w:szCs w:val="24"/>
        </w:rPr>
      </w:pPr>
    </w:p>
    <w:p w:rsidR="00287209" w:rsidRPr="0011265D" w:rsidRDefault="0011265D" w:rsidP="001E26A5">
      <w:pPr>
        <w:pStyle w:val="Akapitzlist"/>
        <w:numPr>
          <w:ilvl w:val="1"/>
          <w:numId w:val="31"/>
        </w:numPr>
        <w:tabs>
          <w:tab w:val="left" w:pos="851"/>
        </w:tabs>
        <w:spacing w:after="0" w:line="240" w:lineRule="auto"/>
        <w:ind w:left="709" w:hanging="425"/>
        <w:jc w:val="both"/>
        <w:rPr>
          <w:rFonts w:ascii="Times New Roman" w:hAnsi="Times New Roman" w:cs="Times New Roman"/>
          <w:color w:val="auto"/>
          <w:sz w:val="28"/>
          <w:szCs w:val="24"/>
        </w:rPr>
      </w:pPr>
      <w:r w:rsidRPr="0011265D">
        <w:rPr>
          <w:rFonts w:ascii="Times New Roman" w:hAnsi="Times New Roman" w:cs="Times New Roman"/>
          <w:color w:val="auto"/>
          <w:sz w:val="28"/>
          <w:szCs w:val="24"/>
        </w:rPr>
        <w:t>w</w:t>
      </w:r>
      <w:r w:rsidR="00287209" w:rsidRPr="0011265D">
        <w:rPr>
          <w:rFonts w:ascii="Times New Roman" w:hAnsi="Times New Roman" w:cs="Times New Roman"/>
          <w:color w:val="auto"/>
          <w:sz w:val="28"/>
          <w:szCs w:val="24"/>
        </w:rPr>
        <w:t xml:space="preserve"> sprawie przeznaczenia nieruchomości gruntowej zabudowanej położonej w Bolesławcu przy ul. Modłowej do oddania </w:t>
      </w:r>
      <w:r w:rsidRPr="0011265D">
        <w:rPr>
          <w:rFonts w:ascii="Times New Roman" w:hAnsi="Times New Roman" w:cs="Times New Roman"/>
          <w:color w:val="auto"/>
          <w:sz w:val="28"/>
          <w:szCs w:val="24"/>
        </w:rPr>
        <w:br/>
      </w:r>
      <w:r w:rsidR="00287209" w:rsidRPr="0011265D">
        <w:rPr>
          <w:rFonts w:ascii="Times New Roman" w:hAnsi="Times New Roman" w:cs="Times New Roman"/>
          <w:color w:val="auto"/>
          <w:sz w:val="28"/>
          <w:szCs w:val="24"/>
        </w:rPr>
        <w:t>w dzierżawę</w:t>
      </w:r>
      <w:r w:rsidRPr="0011265D">
        <w:rPr>
          <w:rFonts w:ascii="Times New Roman" w:hAnsi="Times New Roman" w:cs="Times New Roman"/>
          <w:color w:val="auto"/>
          <w:sz w:val="28"/>
          <w:szCs w:val="24"/>
        </w:rPr>
        <w:t>,</w:t>
      </w:r>
    </w:p>
    <w:p w:rsidR="0011265D" w:rsidRPr="0011265D" w:rsidRDefault="0011265D">
      <w:pPr>
        <w:pStyle w:val="Akapitzlist"/>
        <w:tabs>
          <w:tab w:val="left" w:pos="851"/>
        </w:tabs>
        <w:spacing w:after="0" w:line="240" w:lineRule="auto"/>
        <w:ind w:left="644"/>
        <w:jc w:val="both"/>
        <w:rPr>
          <w:rFonts w:ascii="Times New Roman" w:hAnsi="Times New Roman" w:cs="Times New Roman"/>
          <w:color w:val="auto"/>
          <w:sz w:val="28"/>
          <w:szCs w:val="24"/>
        </w:rPr>
      </w:pPr>
    </w:p>
    <w:p w:rsidR="00287209" w:rsidRPr="0011265D" w:rsidRDefault="0011265D" w:rsidP="001E26A5">
      <w:pPr>
        <w:pStyle w:val="Akapitzlist"/>
        <w:numPr>
          <w:ilvl w:val="1"/>
          <w:numId w:val="31"/>
        </w:numPr>
        <w:tabs>
          <w:tab w:val="left" w:pos="851"/>
        </w:tabs>
        <w:spacing w:after="0" w:line="240" w:lineRule="auto"/>
        <w:ind w:left="709" w:hanging="425"/>
        <w:jc w:val="both"/>
        <w:rPr>
          <w:rFonts w:ascii="Times New Roman" w:hAnsi="Times New Roman" w:cs="Times New Roman"/>
          <w:color w:val="auto"/>
          <w:sz w:val="28"/>
          <w:szCs w:val="24"/>
        </w:rPr>
      </w:pPr>
      <w:r w:rsidRPr="0011265D">
        <w:rPr>
          <w:rFonts w:ascii="Times New Roman" w:hAnsi="Times New Roman" w:cs="Times New Roman"/>
          <w:color w:val="auto"/>
          <w:sz w:val="28"/>
          <w:szCs w:val="24"/>
        </w:rPr>
        <w:t>w</w:t>
      </w:r>
      <w:r w:rsidR="00287209" w:rsidRPr="0011265D">
        <w:rPr>
          <w:rFonts w:ascii="Times New Roman" w:hAnsi="Times New Roman" w:cs="Times New Roman"/>
          <w:color w:val="auto"/>
          <w:sz w:val="28"/>
          <w:szCs w:val="24"/>
        </w:rPr>
        <w:t xml:space="preserve"> sprawie przeznaczenia nieruchomości gruntowej zabudowanej położonej w Bolesławcu przy ul. Górników do oddania w dzierżawę na okres 1 roku – w drodze bezprzetargowej</w:t>
      </w:r>
      <w:r w:rsidRPr="0011265D">
        <w:rPr>
          <w:rFonts w:ascii="Times New Roman" w:hAnsi="Times New Roman" w:cs="Times New Roman"/>
          <w:color w:val="auto"/>
          <w:sz w:val="28"/>
          <w:szCs w:val="24"/>
        </w:rPr>
        <w:t>,</w:t>
      </w:r>
    </w:p>
    <w:p w:rsidR="0011265D" w:rsidRPr="0011265D" w:rsidRDefault="0011265D">
      <w:pPr>
        <w:pStyle w:val="Akapitzlist"/>
        <w:tabs>
          <w:tab w:val="left" w:pos="851"/>
        </w:tabs>
        <w:spacing w:after="0" w:line="240" w:lineRule="auto"/>
        <w:ind w:left="644"/>
        <w:jc w:val="both"/>
        <w:rPr>
          <w:rFonts w:ascii="Times New Roman" w:hAnsi="Times New Roman" w:cs="Times New Roman"/>
          <w:color w:val="auto"/>
          <w:sz w:val="28"/>
          <w:szCs w:val="24"/>
        </w:rPr>
      </w:pPr>
    </w:p>
    <w:p w:rsidR="00CC74DC" w:rsidRPr="0011265D" w:rsidRDefault="0011265D" w:rsidP="001E26A5">
      <w:pPr>
        <w:pStyle w:val="Akapitzlist"/>
        <w:numPr>
          <w:ilvl w:val="1"/>
          <w:numId w:val="31"/>
        </w:numPr>
        <w:tabs>
          <w:tab w:val="left" w:pos="851"/>
        </w:tabs>
        <w:spacing w:after="0" w:line="240" w:lineRule="auto"/>
        <w:ind w:left="709" w:hanging="425"/>
        <w:jc w:val="both"/>
        <w:rPr>
          <w:rFonts w:ascii="Times New Roman" w:eastAsia="Calibri" w:hAnsi="Times New Roman" w:cs="Times New Roman"/>
          <w:b/>
          <w:bCs/>
          <w:color w:val="auto"/>
          <w:sz w:val="32"/>
          <w:szCs w:val="28"/>
        </w:rPr>
      </w:pPr>
      <w:r w:rsidRPr="0011265D">
        <w:rPr>
          <w:rFonts w:ascii="Times New Roman" w:eastAsia="Calibri" w:hAnsi="Times New Roman" w:cs="Times New Roman"/>
          <w:color w:val="auto"/>
          <w:sz w:val="28"/>
          <w:szCs w:val="24"/>
          <w:lang w:eastAsia="en-US"/>
        </w:rPr>
        <w:t>w</w:t>
      </w:r>
      <w:r w:rsidR="007B3D85" w:rsidRPr="0011265D">
        <w:rPr>
          <w:rFonts w:ascii="Times New Roman" w:eastAsia="Calibri" w:hAnsi="Times New Roman" w:cs="Times New Roman"/>
          <w:color w:val="auto"/>
          <w:sz w:val="28"/>
          <w:szCs w:val="24"/>
          <w:lang w:eastAsia="en-US"/>
        </w:rPr>
        <w:t xml:space="preserve"> sprawie przeznaczenia gruntu zabudowanego położonego </w:t>
      </w:r>
      <w:r w:rsidRPr="0011265D">
        <w:rPr>
          <w:rFonts w:ascii="Times New Roman" w:eastAsia="Calibri" w:hAnsi="Times New Roman" w:cs="Times New Roman"/>
          <w:color w:val="auto"/>
          <w:sz w:val="28"/>
          <w:szCs w:val="24"/>
          <w:lang w:eastAsia="en-US"/>
        </w:rPr>
        <w:br/>
      </w:r>
      <w:r w:rsidR="007B3D85" w:rsidRPr="0011265D">
        <w:rPr>
          <w:rFonts w:ascii="Times New Roman" w:eastAsia="Calibri" w:hAnsi="Times New Roman" w:cs="Times New Roman"/>
          <w:color w:val="auto"/>
          <w:sz w:val="28"/>
          <w:szCs w:val="24"/>
          <w:lang w:eastAsia="en-US"/>
        </w:rPr>
        <w:t xml:space="preserve">w Bolesławcu przy ul. Modłowej – do oddania w dzierżawę na okres </w:t>
      </w:r>
      <w:r w:rsidRPr="0011265D">
        <w:rPr>
          <w:rFonts w:ascii="Times New Roman" w:eastAsia="Calibri" w:hAnsi="Times New Roman" w:cs="Times New Roman"/>
          <w:color w:val="auto"/>
          <w:sz w:val="28"/>
          <w:szCs w:val="24"/>
          <w:lang w:eastAsia="en-US"/>
        </w:rPr>
        <w:br/>
      </w:r>
      <w:r w:rsidR="007B3D85" w:rsidRPr="0011265D">
        <w:rPr>
          <w:rFonts w:ascii="Times New Roman" w:eastAsia="Calibri" w:hAnsi="Times New Roman" w:cs="Times New Roman"/>
          <w:color w:val="auto"/>
          <w:sz w:val="28"/>
          <w:szCs w:val="24"/>
          <w:lang w:eastAsia="en-US"/>
        </w:rPr>
        <w:t>1 roku – w drodze bezprzetargowej</w:t>
      </w:r>
      <w:r w:rsidRPr="0011265D">
        <w:rPr>
          <w:rFonts w:ascii="Times New Roman" w:eastAsia="Calibri" w:hAnsi="Times New Roman" w:cs="Times New Roman"/>
          <w:color w:val="auto"/>
          <w:sz w:val="28"/>
          <w:szCs w:val="24"/>
          <w:lang w:eastAsia="en-US"/>
        </w:rPr>
        <w:t>,</w:t>
      </w:r>
    </w:p>
    <w:p w:rsidR="00287209" w:rsidRDefault="00287209">
      <w:pPr>
        <w:pStyle w:val="Akapitzlist"/>
        <w:tabs>
          <w:tab w:val="left" w:pos="851"/>
        </w:tabs>
        <w:spacing w:after="0" w:line="240" w:lineRule="auto"/>
        <w:ind w:left="644"/>
        <w:jc w:val="both"/>
        <w:rPr>
          <w:rFonts w:ascii="Times New Roman" w:eastAsia="Calibri" w:hAnsi="Times New Roman" w:cs="Times New Roman"/>
          <w:b/>
          <w:bCs/>
          <w:sz w:val="28"/>
          <w:szCs w:val="28"/>
        </w:rPr>
      </w:pPr>
    </w:p>
    <w:p w:rsidR="0011265D" w:rsidRDefault="0011265D">
      <w:pPr>
        <w:pStyle w:val="Akapitzlist"/>
        <w:tabs>
          <w:tab w:val="left" w:pos="851"/>
        </w:tabs>
        <w:spacing w:after="0" w:line="240" w:lineRule="auto"/>
        <w:ind w:left="644"/>
        <w:jc w:val="both"/>
        <w:rPr>
          <w:rFonts w:ascii="Times New Roman" w:eastAsia="Calibri" w:hAnsi="Times New Roman" w:cs="Times New Roman"/>
          <w:b/>
          <w:bCs/>
          <w:sz w:val="28"/>
          <w:szCs w:val="28"/>
        </w:rPr>
      </w:pPr>
    </w:p>
    <w:p w:rsidR="00C6623C" w:rsidRDefault="00714CAE">
      <w:pPr>
        <w:tabs>
          <w:tab w:val="left" w:pos="851"/>
        </w:tabs>
        <w:spacing w:after="0" w:line="240" w:lineRule="auto"/>
        <w:jc w:val="both"/>
        <w:rPr>
          <w:rFonts w:ascii="Times New Roman" w:eastAsia="Calibri" w:hAnsi="Times New Roman" w:cs="Times New Roman"/>
          <w:b/>
          <w:bCs/>
          <w:sz w:val="28"/>
          <w:szCs w:val="28"/>
        </w:rPr>
      </w:pPr>
      <w:r>
        <w:rPr>
          <w:rFonts w:ascii="Times New Roman" w:hAnsi="Times New Roman" w:cs="Times New Roman"/>
          <w:sz w:val="28"/>
          <w:szCs w:val="28"/>
        </w:rPr>
        <w:t xml:space="preserve"> </w:t>
      </w:r>
      <w:r>
        <w:rPr>
          <w:rFonts w:ascii="Times New Roman" w:eastAsia="Calibri" w:hAnsi="Times New Roman" w:cs="Times New Roman"/>
          <w:bCs/>
          <w:sz w:val="28"/>
          <w:szCs w:val="28"/>
        </w:rPr>
        <w:t xml:space="preserve">- </w:t>
      </w:r>
      <w:r>
        <w:rPr>
          <w:rFonts w:ascii="Times New Roman" w:eastAsia="Calibri" w:hAnsi="Times New Roman" w:cs="Times New Roman"/>
          <w:b/>
          <w:bCs/>
          <w:sz w:val="28"/>
          <w:szCs w:val="28"/>
        </w:rPr>
        <w:t>inne w sprawach dot. nieruchomości:</w:t>
      </w:r>
    </w:p>
    <w:p w:rsidR="00C6623C" w:rsidRDefault="00C6623C">
      <w:pPr>
        <w:tabs>
          <w:tab w:val="left" w:pos="851"/>
        </w:tabs>
        <w:spacing w:after="0" w:line="240" w:lineRule="auto"/>
        <w:ind w:left="284"/>
        <w:jc w:val="both"/>
        <w:rPr>
          <w:rFonts w:ascii="Times New Roman" w:eastAsia="Calibri" w:hAnsi="Times New Roman" w:cs="Times New Roman"/>
          <w:b/>
          <w:bCs/>
          <w:sz w:val="28"/>
          <w:szCs w:val="28"/>
        </w:rPr>
      </w:pPr>
    </w:p>
    <w:p w:rsidR="00C6623C" w:rsidRDefault="00714CAE">
      <w:pPr>
        <w:keepNext/>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sprawie zamiany nieruchomości gruntowych, położonych w obrębie: </w:t>
      </w:r>
    </w:p>
    <w:p w:rsidR="00C6623C" w:rsidRDefault="00C6623C">
      <w:pPr>
        <w:tabs>
          <w:tab w:val="left" w:pos="851"/>
          <w:tab w:val="left" w:pos="1701"/>
        </w:tabs>
        <w:spacing w:after="0" w:line="240" w:lineRule="auto"/>
        <w:ind w:left="720"/>
        <w:jc w:val="both"/>
        <w:rPr>
          <w:rFonts w:ascii="Times New Roman" w:eastAsia="Calibri" w:hAnsi="Times New Roman" w:cs="Times New Roman"/>
          <w:sz w:val="28"/>
          <w:szCs w:val="28"/>
        </w:rPr>
      </w:pPr>
    </w:p>
    <w:p w:rsidR="00C6623C" w:rsidRDefault="00714CAE">
      <w:pPr>
        <w:numPr>
          <w:ilvl w:val="1"/>
          <w:numId w:val="7"/>
        </w:numPr>
        <w:tabs>
          <w:tab w:val="left" w:pos="851"/>
          <w:tab w:val="left" w:pos="1701"/>
        </w:tabs>
        <w:spacing w:after="0" w:line="240" w:lineRule="auto"/>
        <w:jc w:val="both"/>
      </w:pPr>
      <w:r>
        <w:rPr>
          <w:rFonts w:ascii="Times New Roman" w:eastAsia="Calibri" w:hAnsi="Times New Roman" w:cs="Times New Roman"/>
          <w:sz w:val="28"/>
          <w:szCs w:val="28"/>
        </w:rPr>
        <w:t>nr 0013, Bolesławiec – 13</w:t>
      </w:r>
    </w:p>
    <w:p w:rsidR="00C6623C" w:rsidRDefault="00714CAE">
      <w:pPr>
        <w:keepNext/>
        <w:numPr>
          <w:ilvl w:val="1"/>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nr 0002, Bolesławiec - 2</w:t>
      </w:r>
    </w:p>
    <w:p w:rsidR="00C6623C" w:rsidRDefault="00C6623C">
      <w:pPr>
        <w:tabs>
          <w:tab w:val="left" w:pos="851"/>
          <w:tab w:val="left" w:pos="1701"/>
        </w:tabs>
        <w:spacing w:after="0" w:line="240" w:lineRule="auto"/>
        <w:ind w:left="720"/>
        <w:jc w:val="both"/>
        <w:rPr>
          <w:rFonts w:ascii="Times New Roman" w:eastAsia="Calibri" w:hAnsi="Times New Roman" w:cs="Times New Roman"/>
          <w:sz w:val="28"/>
          <w:szCs w:val="28"/>
        </w:rPr>
      </w:pPr>
    </w:p>
    <w:p w:rsidR="00C6623C" w:rsidRDefault="00714CAE">
      <w:pPr>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 sprawie darowizny nieruchomości gruntowej zabudowanej, stanowiącej własność Gminy Miejskiej Bolesławiec, położonej w Bolesławcu przy ul. Adama Asnyka na rzecz Powiatu Bolesławieckiego</w:t>
      </w:r>
      <w:r w:rsidR="00E011CC">
        <w:rPr>
          <w:rFonts w:ascii="Times New Roman" w:eastAsia="Calibri" w:hAnsi="Times New Roman" w:cs="Times New Roman"/>
          <w:sz w:val="28"/>
          <w:szCs w:val="28"/>
        </w:rPr>
        <w:t>,</w:t>
      </w:r>
    </w:p>
    <w:p w:rsidR="00C6623C" w:rsidRDefault="00C6623C">
      <w:pPr>
        <w:tabs>
          <w:tab w:val="left" w:pos="851"/>
          <w:tab w:val="left" w:pos="1701"/>
        </w:tabs>
        <w:spacing w:after="0" w:line="240" w:lineRule="auto"/>
        <w:ind w:left="720"/>
        <w:jc w:val="both"/>
        <w:rPr>
          <w:rFonts w:ascii="Times New Roman" w:eastAsia="Calibri" w:hAnsi="Times New Roman" w:cs="Times New Roman"/>
          <w:sz w:val="28"/>
          <w:szCs w:val="28"/>
        </w:rPr>
      </w:pPr>
    </w:p>
    <w:p w:rsidR="00C6623C" w:rsidRDefault="00714CAE">
      <w:pPr>
        <w:keepNext/>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 sprawie obniżenia ceny wywoławczej do II przetargu ustnego nieograniczonego na sprzedaż lokalu użytkowego nr 6 w budynku przy ul. Gdańskiej nr 49 w Bolesławcu wraz ze sprzedażą ułamkowej części gruntu zabudowanego</w:t>
      </w:r>
      <w:r w:rsidR="00E011CC">
        <w:rPr>
          <w:rFonts w:ascii="Times New Roman" w:eastAsia="Calibri" w:hAnsi="Times New Roman" w:cs="Times New Roman"/>
          <w:sz w:val="28"/>
          <w:szCs w:val="28"/>
        </w:rPr>
        <w:t>,</w:t>
      </w:r>
    </w:p>
    <w:p w:rsidR="00C6623C" w:rsidRDefault="00C6623C">
      <w:pPr>
        <w:tabs>
          <w:tab w:val="left" w:pos="851"/>
          <w:tab w:val="left" w:pos="1701"/>
        </w:tabs>
        <w:spacing w:after="0" w:line="240" w:lineRule="auto"/>
        <w:ind w:left="720"/>
        <w:jc w:val="both"/>
        <w:rPr>
          <w:rFonts w:ascii="Times New Roman" w:eastAsia="Calibri" w:hAnsi="Times New Roman" w:cs="Times New Roman"/>
          <w:sz w:val="28"/>
          <w:szCs w:val="28"/>
        </w:rPr>
      </w:pPr>
    </w:p>
    <w:p w:rsidR="00C6623C" w:rsidRDefault="00714CAE">
      <w:pPr>
        <w:keepNext/>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 sprawie przekazania nieruchomości stanowiącej własność Gminy Miejskiej Bolesławiec do zarządzania i administrowania Miejskiemu Zakładowi Gospodarki Mieszkaniowej w Bolesławcu</w:t>
      </w:r>
      <w:r w:rsidR="00E011C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C6623C" w:rsidRDefault="00C6623C">
      <w:pPr>
        <w:tabs>
          <w:tab w:val="left" w:pos="851"/>
          <w:tab w:val="left" w:pos="1701"/>
        </w:tabs>
        <w:spacing w:after="0" w:line="240" w:lineRule="auto"/>
        <w:ind w:left="720"/>
        <w:jc w:val="both"/>
        <w:rPr>
          <w:rFonts w:ascii="Times New Roman" w:eastAsia="Calibri" w:hAnsi="Times New Roman" w:cs="Times New Roman"/>
          <w:sz w:val="28"/>
          <w:szCs w:val="28"/>
        </w:rPr>
      </w:pPr>
    </w:p>
    <w:p w:rsidR="007B3D85" w:rsidRDefault="00714CAE" w:rsidP="007B3D85">
      <w:pPr>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bCs/>
          <w:sz w:val="28"/>
          <w:szCs w:val="28"/>
          <w:highlight w:val="white"/>
        </w:rPr>
        <w:t>w sprawie ustalenia stawek czynszu za lokale mieszkalne, lokale socjalne, tymczasowe pomieszczenia wchodzące w skład mieszkaniowego zasobu Gminy Miejskiej Bolesławiec</w:t>
      </w:r>
      <w:r w:rsidR="007B3D85">
        <w:rPr>
          <w:rFonts w:ascii="Times New Roman" w:eastAsia="Times New Roman" w:hAnsi="Times New Roman" w:cs="Times New Roman"/>
          <w:bCs/>
          <w:sz w:val="28"/>
          <w:szCs w:val="28"/>
        </w:rPr>
        <w:t>,</w:t>
      </w:r>
    </w:p>
    <w:p w:rsidR="007B3D85" w:rsidRPr="007B3D85" w:rsidRDefault="007B3D85" w:rsidP="007B3D85">
      <w:pPr>
        <w:tabs>
          <w:tab w:val="left" w:pos="851"/>
          <w:tab w:val="left" w:pos="1701"/>
        </w:tabs>
        <w:spacing w:after="0" w:line="240" w:lineRule="auto"/>
        <w:jc w:val="both"/>
        <w:rPr>
          <w:rFonts w:ascii="Times New Roman" w:eastAsia="Calibri" w:hAnsi="Times New Roman" w:cs="Times New Roman"/>
          <w:sz w:val="28"/>
          <w:szCs w:val="28"/>
        </w:rPr>
      </w:pPr>
    </w:p>
    <w:p w:rsidR="007B3D85" w:rsidRPr="00CC74DC" w:rsidRDefault="007B3D85" w:rsidP="007B3D85">
      <w:pPr>
        <w:numPr>
          <w:ilvl w:val="0"/>
          <w:numId w:val="7"/>
        </w:numPr>
        <w:tabs>
          <w:tab w:val="left" w:pos="851"/>
          <w:tab w:val="left" w:pos="170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w:t>
      </w:r>
      <w:r w:rsidRPr="007B3D85">
        <w:rPr>
          <w:rFonts w:ascii="Times New Roman" w:eastAsia="Calibri" w:hAnsi="Times New Roman" w:cs="Times New Roman"/>
          <w:sz w:val="28"/>
          <w:szCs w:val="28"/>
        </w:rPr>
        <w:t xml:space="preserve"> sprawie przeznaczenia nieruchomości gruntowej niezabudowanej, położonej w Bolesławcu przy Placu ks. Jerzego Popiełuszki – do oddania w użytkowanie wieczyste w drodze bezprzetargowej</w:t>
      </w:r>
      <w:r w:rsidR="00E011CC">
        <w:rPr>
          <w:rFonts w:ascii="Times New Roman" w:eastAsia="Calibri" w:hAnsi="Times New Roman" w:cs="Times New Roman"/>
          <w:sz w:val="28"/>
          <w:szCs w:val="28"/>
        </w:rPr>
        <w:t>,</w:t>
      </w:r>
    </w:p>
    <w:p w:rsidR="00CC74DC" w:rsidRDefault="00CC74DC" w:rsidP="00CC74DC">
      <w:pPr>
        <w:tabs>
          <w:tab w:val="left" w:pos="851"/>
          <w:tab w:val="left" w:pos="1701"/>
        </w:tabs>
        <w:spacing w:after="0" w:line="240" w:lineRule="auto"/>
        <w:jc w:val="both"/>
        <w:rPr>
          <w:rFonts w:ascii="Times New Roman" w:eastAsia="Calibri" w:hAnsi="Times New Roman" w:cs="Times New Roman"/>
          <w:sz w:val="28"/>
          <w:szCs w:val="28"/>
        </w:rPr>
      </w:pPr>
    </w:p>
    <w:p w:rsidR="00C6623C" w:rsidRDefault="00C6623C">
      <w:pPr>
        <w:tabs>
          <w:tab w:val="left" w:pos="851"/>
          <w:tab w:val="left" w:pos="1701"/>
        </w:tabs>
        <w:spacing w:after="0" w:line="240" w:lineRule="auto"/>
        <w:jc w:val="both"/>
        <w:rPr>
          <w:sz w:val="24"/>
          <w:szCs w:val="24"/>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 sprawach finansowo-budżetowych: </w:t>
      </w:r>
    </w:p>
    <w:p w:rsidR="00C6623C" w:rsidRDefault="00C6623C">
      <w:pPr>
        <w:spacing w:after="0" w:line="240" w:lineRule="auto"/>
        <w:ind w:left="284"/>
        <w:jc w:val="both"/>
        <w:rPr>
          <w:rFonts w:ascii="Times New Roman" w:eastAsia="Calibri" w:hAnsi="Times New Roman" w:cs="Times New Roman"/>
          <w:b/>
          <w:sz w:val="28"/>
          <w:szCs w:val="28"/>
        </w:rPr>
      </w:pPr>
    </w:p>
    <w:p w:rsidR="00C6623C" w:rsidRDefault="00714CAE">
      <w:pPr>
        <w:pStyle w:val="Akapitzlist"/>
        <w:numPr>
          <w:ilvl w:val="0"/>
          <w:numId w:val="6"/>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 sprawie zmian  w budżecie miasta na 2018 r. (9 zarządzeń),</w:t>
      </w:r>
    </w:p>
    <w:p w:rsidR="00C6623C" w:rsidRDefault="00C6623C">
      <w:pPr>
        <w:pStyle w:val="Akapitzlist"/>
        <w:spacing w:after="0" w:line="240" w:lineRule="auto"/>
        <w:ind w:left="1440"/>
        <w:jc w:val="both"/>
        <w:rPr>
          <w:rFonts w:ascii="Times New Roman" w:eastAsia="Calibri" w:hAnsi="Times New Roman" w:cs="Times New Roman"/>
          <w:sz w:val="28"/>
          <w:szCs w:val="28"/>
        </w:rPr>
      </w:pPr>
    </w:p>
    <w:p w:rsidR="00C6623C" w:rsidRDefault="00714CAE">
      <w:pPr>
        <w:pStyle w:val="Akapitzlist"/>
        <w:numPr>
          <w:ilvl w:val="0"/>
          <w:numId w:val="6"/>
        </w:num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bCs/>
          <w:sz w:val="28"/>
          <w:szCs w:val="28"/>
          <w:shd w:val="clear" w:color="auto" w:fill="FFFFFF"/>
        </w:rPr>
        <w:t xml:space="preserve">w sprawie zmiany zarządzenia </w:t>
      </w:r>
      <w:r>
        <w:rPr>
          <w:rFonts w:ascii="Times New Roman" w:eastAsia="Calibri" w:hAnsi="Times New Roman" w:cs="Times New Roman"/>
          <w:sz w:val="28"/>
          <w:szCs w:val="28"/>
          <w:shd w:val="clear" w:color="auto" w:fill="FFFFFF"/>
        </w:rPr>
        <w:t>nr 19/2018 Prezydenta Miasta Bolesławiec z dnia 31 stycznia 2018 r. w sprawie ogłoszenia podstawowych kwot dotacji na 2018 r.,</w:t>
      </w:r>
    </w:p>
    <w:p w:rsidR="00C6623C" w:rsidRDefault="00C6623C">
      <w:pPr>
        <w:pStyle w:val="Akapitzlist"/>
        <w:spacing w:after="0" w:line="240" w:lineRule="auto"/>
        <w:ind w:left="1440"/>
        <w:jc w:val="both"/>
        <w:rPr>
          <w:highlight w:val="white"/>
        </w:rPr>
      </w:pPr>
    </w:p>
    <w:p w:rsidR="00C6623C" w:rsidRDefault="00714CAE">
      <w:pPr>
        <w:pStyle w:val="Akapitzlist"/>
        <w:numPr>
          <w:ilvl w:val="0"/>
          <w:numId w:val="6"/>
        </w:num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bCs/>
          <w:sz w:val="28"/>
          <w:szCs w:val="28"/>
          <w:shd w:val="clear" w:color="auto" w:fill="FFFFFF"/>
        </w:rPr>
        <w:t xml:space="preserve">w sprawie zmiany zarządzenia </w:t>
      </w:r>
      <w:r>
        <w:rPr>
          <w:rFonts w:ascii="Times New Roman" w:eastAsia="Calibri" w:hAnsi="Times New Roman" w:cs="Times New Roman"/>
          <w:sz w:val="28"/>
          <w:szCs w:val="28"/>
          <w:shd w:val="clear" w:color="auto" w:fill="FFFFFF"/>
        </w:rPr>
        <w:t>nr 278/2018 Prezydenta Miasta Bolesławiec z dnia 21 września 2018 r. w sprawie zmian w budżecie miasta na 2018 r.,</w:t>
      </w:r>
    </w:p>
    <w:p w:rsidR="00C6623C" w:rsidRDefault="00C6623C">
      <w:pPr>
        <w:pStyle w:val="Akapitzlist"/>
        <w:spacing w:after="0" w:line="240" w:lineRule="auto"/>
        <w:ind w:left="1440"/>
        <w:jc w:val="both"/>
        <w:rPr>
          <w:highlight w:val="white"/>
        </w:rPr>
      </w:pPr>
    </w:p>
    <w:p w:rsidR="00C6623C" w:rsidRDefault="00714CAE">
      <w:pPr>
        <w:keepNext/>
        <w:numPr>
          <w:ilvl w:val="0"/>
          <w:numId w:val="6"/>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w sprawie projektu uchwały budżetowej miasta na 2019 r.,</w:t>
      </w:r>
    </w:p>
    <w:p w:rsidR="00C6623C" w:rsidRDefault="00C6623C">
      <w:pPr>
        <w:spacing w:after="0" w:line="240" w:lineRule="auto"/>
        <w:ind w:left="720"/>
        <w:jc w:val="both"/>
        <w:rPr>
          <w:highlight w:val="white"/>
        </w:rPr>
      </w:pPr>
    </w:p>
    <w:p w:rsidR="00C6623C" w:rsidRDefault="00714CAE">
      <w:pPr>
        <w:keepNext/>
        <w:numPr>
          <w:ilvl w:val="0"/>
          <w:numId w:val="6"/>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 xml:space="preserve">w sprawie projektu uchwały w sprawie przyjęcia Wieloletniej Prognozy Finansowej Gminy Miejskiej Bolesławiec, </w:t>
      </w:r>
    </w:p>
    <w:p w:rsidR="00C6623C" w:rsidRDefault="00C6623C">
      <w:pPr>
        <w:spacing w:after="0" w:line="240" w:lineRule="auto"/>
        <w:ind w:left="720"/>
        <w:jc w:val="both"/>
        <w:rPr>
          <w:highlight w:val="white"/>
        </w:rPr>
      </w:pPr>
    </w:p>
    <w:p w:rsidR="00C6623C" w:rsidRDefault="00714CAE">
      <w:pPr>
        <w:numPr>
          <w:ilvl w:val="0"/>
          <w:numId w:val="6"/>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w sprawie autopoprawek do projektu uchwały budżetowej miasta na 2019 rok,</w:t>
      </w:r>
    </w:p>
    <w:p w:rsidR="00C6623C" w:rsidRDefault="00C6623C">
      <w:pPr>
        <w:spacing w:after="0" w:line="240" w:lineRule="auto"/>
        <w:ind w:left="720"/>
        <w:jc w:val="both"/>
        <w:rPr>
          <w:highlight w:val="white"/>
        </w:rPr>
      </w:pPr>
    </w:p>
    <w:p w:rsidR="00C6623C" w:rsidRDefault="00714CAE">
      <w:pPr>
        <w:numPr>
          <w:ilvl w:val="0"/>
          <w:numId w:val="6"/>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w sprawie autopoprawek do projektu uchwały w sprawie przyjęcia Wieloletniej Prognozy Finansowej gminy Miejskiej Bolesławiec,</w:t>
      </w:r>
    </w:p>
    <w:p w:rsidR="00C6623C" w:rsidRDefault="00C6623C">
      <w:pPr>
        <w:spacing w:after="0" w:line="240" w:lineRule="auto"/>
        <w:ind w:left="720"/>
        <w:jc w:val="both"/>
        <w:rPr>
          <w:highlight w:val="white"/>
        </w:rPr>
      </w:pPr>
    </w:p>
    <w:p w:rsidR="00C6623C" w:rsidRDefault="00C6623C">
      <w:pPr>
        <w:spacing w:after="0" w:line="240" w:lineRule="auto"/>
        <w:jc w:val="both"/>
        <w:rPr>
          <w:rFonts w:ascii="Times New Roman" w:eastAsia="Calibri" w:hAnsi="Times New Roman" w:cs="Times New Roman"/>
          <w:b/>
          <w:sz w:val="28"/>
          <w:szCs w:val="28"/>
        </w:rPr>
      </w:pPr>
    </w:p>
    <w:p w:rsidR="00C6623C" w:rsidRDefault="00C6623C">
      <w:pPr>
        <w:pStyle w:val="Akapitzlist"/>
        <w:spacing w:after="0" w:line="240" w:lineRule="auto"/>
        <w:jc w:val="both"/>
        <w:rPr>
          <w:rFonts w:ascii="Times New Roman" w:eastAsia="Calibri" w:hAnsi="Times New Roman" w:cs="Times New Roman"/>
          <w:b/>
          <w:sz w:val="28"/>
          <w:szCs w:val="28"/>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sprawie zmiany zarządzenia:</w:t>
      </w:r>
    </w:p>
    <w:p w:rsidR="00C6623C" w:rsidRDefault="00C6623C">
      <w:pPr>
        <w:spacing w:after="0" w:line="240" w:lineRule="auto"/>
        <w:jc w:val="both"/>
        <w:rPr>
          <w:rFonts w:ascii="Times New Roman" w:eastAsia="Calibri" w:hAnsi="Times New Roman" w:cs="Times New Roman"/>
          <w:b/>
          <w:sz w:val="28"/>
          <w:szCs w:val="28"/>
        </w:rPr>
      </w:pPr>
    </w:p>
    <w:p w:rsidR="00C6623C" w:rsidRPr="0011265D" w:rsidRDefault="00714CAE" w:rsidP="001E26A5">
      <w:pPr>
        <w:pStyle w:val="Akapitzlist"/>
        <w:numPr>
          <w:ilvl w:val="0"/>
          <w:numId w:val="32"/>
        </w:numPr>
        <w:spacing w:after="0" w:line="240" w:lineRule="auto"/>
        <w:jc w:val="both"/>
        <w:rPr>
          <w:rFonts w:ascii="Times New Roman" w:eastAsia="Calibri" w:hAnsi="Times New Roman" w:cs="Times New Roman"/>
          <w:b/>
          <w:sz w:val="28"/>
          <w:szCs w:val="28"/>
        </w:rPr>
      </w:pPr>
      <w:r w:rsidRPr="0011265D">
        <w:rPr>
          <w:rFonts w:ascii="Times New Roman" w:eastAsia="Calibri" w:hAnsi="Times New Roman" w:cs="Times New Roman"/>
          <w:sz w:val="28"/>
          <w:szCs w:val="28"/>
        </w:rPr>
        <w:t>nr 35/2018 Prezydenta Miasta Bolesławiec z dnia 12 lutego 2018 r.</w:t>
      </w:r>
      <w:r w:rsidRPr="0011265D">
        <w:rPr>
          <w:rFonts w:ascii="Times New Roman" w:eastAsia="Calibri" w:hAnsi="Times New Roman" w:cs="Times New Roman"/>
          <w:sz w:val="28"/>
          <w:szCs w:val="28"/>
        </w:rPr>
        <w:br/>
        <w:t>o powołaniu Miejskiej Komisji Rozwiązywania Problemów Alkoholowych w Bolesławcu,</w:t>
      </w:r>
    </w:p>
    <w:p w:rsidR="00C6623C" w:rsidRDefault="00C6623C">
      <w:pPr>
        <w:spacing w:after="0" w:line="240" w:lineRule="auto"/>
        <w:ind w:left="720"/>
        <w:jc w:val="both"/>
      </w:pPr>
    </w:p>
    <w:p w:rsidR="00C6623C" w:rsidRPr="0011265D" w:rsidRDefault="00714CAE" w:rsidP="001E26A5">
      <w:pPr>
        <w:pStyle w:val="Akapitzlist"/>
        <w:numPr>
          <w:ilvl w:val="0"/>
          <w:numId w:val="32"/>
        </w:numPr>
        <w:spacing w:after="0" w:line="240" w:lineRule="auto"/>
        <w:jc w:val="both"/>
        <w:rPr>
          <w:rFonts w:ascii="Times New Roman" w:eastAsia="Calibri" w:hAnsi="Times New Roman" w:cs="Times New Roman"/>
          <w:b/>
          <w:sz w:val="28"/>
          <w:szCs w:val="28"/>
        </w:rPr>
      </w:pPr>
      <w:r w:rsidRPr="0011265D">
        <w:rPr>
          <w:rFonts w:ascii="Times New Roman" w:eastAsia="Calibri" w:hAnsi="Times New Roman" w:cs="Times New Roman"/>
          <w:sz w:val="28"/>
          <w:szCs w:val="28"/>
        </w:rPr>
        <w:t>nr 98/2017 Prezydenta Miasta Bolesławiec z dnia 5 kwietnia 2017 r.</w:t>
      </w:r>
      <w:r w:rsidRPr="0011265D">
        <w:rPr>
          <w:rFonts w:ascii="Times New Roman" w:eastAsia="Calibri" w:hAnsi="Times New Roman" w:cs="Times New Roman"/>
          <w:sz w:val="28"/>
          <w:szCs w:val="28"/>
        </w:rPr>
        <w:br/>
        <w:t>w sprawie określenia procedur i zasad rozliczeń podatku od towarów</w:t>
      </w:r>
      <w:r w:rsidRPr="0011265D">
        <w:rPr>
          <w:rFonts w:ascii="Times New Roman" w:eastAsia="Calibri" w:hAnsi="Times New Roman" w:cs="Times New Roman"/>
          <w:sz w:val="28"/>
          <w:szCs w:val="28"/>
        </w:rPr>
        <w:br/>
        <w:t>i usług w Gminie Miejskiej Bolesławiec i jej jednostkach organizacyjnych oraz terminów przekazywania ewidencji i deklaracji,</w:t>
      </w:r>
    </w:p>
    <w:p w:rsidR="00C6623C" w:rsidRDefault="00C6623C">
      <w:pPr>
        <w:spacing w:after="0" w:line="240" w:lineRule="auto"/>
        <w:ind w:left="720"/>
        <w:jc w:val="both"/>
      </w:pPr>
    </w:p>
    <w:p w:rsidR="00C6623C" w:rsidRPr="0011265D" w:rsidRDefault="00714CAE" w:rsidP="001E26A5">
      <w:pPr>
        <w:pStyle w:val="Akapitzlist"/>
        <w:numPr>
          <w:ilvl w:val="0"/>
          <w:numId w:val="32"/>
        </w:numPr>
        <w:spacing w:after="0" w:line="240" w:lineRule="auto"/>
        <w:jc w:val="both"/>
        <w:rPr>
          <w:rFonts w:ascii="Times New Roman" w:eastAsia="Calibri" w:hAnsi="Times New Roman" w:cs="Times New Roman"/>
          <w:b/>
          <w:sz w:val="28"/>
          <w:szCs w:val="28"/>
        </w:rPr>
      </w:pPr>
      <w:r w:rsidRPr="0011265D">
        <w:rPr>
          <w:rFonts w:ascii="Times New Roman" w:eastAsia="Calibri" w:hAnsi="Times New Roman" w:cs="Times New Roman"/>
          <w:color w:val="000000" w:themeColor="text1"/>
          <w:sz w:val="28"/>
          <w:szCs w:val="28"/>
        </w:rPr>
        <w:t>nr 50/03 Prezydenta Miasta Bolesławiec z dnia 4 marca 2003 r. w sprawie Regulaminu Organizacyjnego Urzędu Miasta Bolesławiec,</w:t>
      </w:r>
    </w:p>
    <w:p w:rsidR="00C6623C" w:rsidRDefault="00C6623C">
      <w:pPr>
        <w:spacing w:after="0" w:line="240" w:lineRule="auto"/>
        <w:jc w:val="both"/>
        <w:rPr>
          <w:color w:val="000000" w:themeColor="text1"/>
        </w:rPr>
      </w:pPr>
    </w:p>
    <w:p w:rsidR="00C6623C" w:rsidRPr="0011265D" w:rsidRDefault="00714CAE" w:rsidP="001E26A5">
      <w:pPr>
        <w:pStyle w:val="Akapitzlist"/>
        <w:keepNext/>
        <w:numPr>
          <w:ilvl w:val="0"/>
          <w:numId w:val="32"/>
        </w:numPr>
        <w:spacing w:after="0" w:line="240" w:lineRule="auto"/>
        <w:jc w:val="both"/>
        <w:rPr>
          <w:rFonts w:ascii="Times New Roman" w:eastAsia="Calibri" w:hAnsi="Times New Roman" w:cs="Times New Roman"/>
          <w:b/>
          <w:sz w:val="28"/>
          <w:szCs w:val="28"/>
        </w:rPr>
      </w:pPr>
      <w:r w:rsidRPr="0011265D">
        <w:rPr>
          <w:rFonts w:ascii="Times New Roman" w:eastAsia="Calibri" w:hAnsi="Times New Roman" w:cs="Times New Roman"/>
          <w:color w:val="000000" w:themeColor="text1"/>
          <w:sz w:val="28"/>
          <w:szCs w:val="28"/>
        </w:rPr>
        <w:t>nr 373/2018 Prezydenta Miasta Bolesławiec z dnia 18 grudnia 2018 r.</w:t>
      </w:r>
      <w:r w:rsidRPr="0011265D">
        <w:rPr>
          <w:rFonts w:ascii="Times New Roman" w:eastAsia="Calibri" w:hAnsi="Times New Roman" w:cs="Times New Roman"/>
          <w:color w:val="000000" w:themeColor="text1"/>
          <w:sz w:val="28"/>
          <w:szCs w:val="28"/>
        </w:rPr>
        <w:br/>
        <w:t>w sprawie ustalenia opłat za korzystanie z niektórych obiektów i urządzeń sportowo-rekreacyjnych będących w zarządzie Miejskiego Ośrodka Sportu i Rekreacji w Bolesławcu oraz niektórych usług świadczonych przez Ośrodek,</w:t>
      </w:r>
    </w:p>
    <w:p w:rsidR="00C6623C" w:rsidRDefault="00C6623C">
      <w:pPr>
        <w:spacing w:after="0" w:line="240" w:lineRule="auto"/>
        <w:ind w:left="720"/>
        <w:jc w:val="both"/>
        <w:rPr>
          <w:color w:val="000000" w:themeColor="text1"/>
        </w:rPr>
      </w:pPr>
    </w:p>
    <w:p w:rsidR="00C6623C" w:rsidRDefault="00C6623C">
      <w:pPr>
        <w:spacing w:after="0" w:line="240" w:lineRule="auto"/>
        <w:jc w:val="both"/>
        <w:rPr>
          <w:color w:val="000000" w:themeColor="text1"/>
        </w:rPr>
      </w:pPr>
    </w:p>
    <w:p w:rsidR="00C6623C" w:rsidRDefault="00714CAE">
      <w:pPr>
        <w:spacing w:after="0" w:line="240" w:lineRule="auto"/>
        <w:jc w:val="both"/>
        <w:rPr>
          <w:rFonts w:ascii="Times New Roman" w:eastAsia="Calibri" w:hAnsi="Times New Roman" w:cs="Times New Roman"/>
          <w:b/>
          <w:bCs/>
          <w:sz w:val="28"/>
          <w:szCs w:val="28"/>
        </w:rPr>
      </w:pPr>
      <w:r>
        <w:rPr>
          <w:rFonts w:ascii="Times New Roman" w:eastAsia="Calibri" w:hAnsi="Times New Roman" w:cs="Times New Roman"/>
          <w:b/>
          <w:bCs/>
          <w:color w:val="000000" w:themeColor="text1"/>
          <w:sz w:val="28"/>
          <w:szCs w:val="28"/>
        </w:rPr>
        <w:t>- w sprawie przekazania:</w:t>
      </w:r>
    </w:p>
    <w:p w:rsidR="00C6623C" w:rsidRDefault="00C6623C">
      <w:pPr>
        <w:spacing w:after="0" w:line="240" w:lineRule="auto"/>
        <w:jc w:val="both"/>
        <w:rPr>
          <w:color w:val="000000" w:themeColor="text1"/>
        </w:rPr>
      </w:pPr>
    </w:p>
    <w:p w:rsidR="00C6623C" w:rsidRPr="0011265D" w:rsidRDefault="00714CAE" w:rsidP="001E26A5">
      <w:pPr>
        <w:pStyle w:val="Akapitzlist"/>
        <w:keepNext/>
        <w:numPr>
          <w:ilvl w:val="0"/>
          <w:numId w:val="33"/>
        </w:numPr>
        <w:spacing w:after="0" w:line="240" w:lineRule="auto"/>
        <w:jc w:val="both"/>
        <w:rPr>
          <w:rFonts w:ascii="Times New Roman" w:eastAsia="Times New Roman" w:hAnsi="Times New Roman" w:cs="Times New Roman"/>
          <w:color w:val="EF413D"/>
          <w:sz w:val="28"/>
          <w:szCs w:val="28"/>
          <w:highlight w:val="white"/>
        </w:rPr>
      </w:pPr>
      <w:r w:rsidRPr="0011265D">
        <w:rPr>
          <w:rFonts w:ascii="Times New Roman" w:eastAsia="Times New Roman" w:hAnsi="Times New Roman" w:cs="Times New Roman"/>
          <w:color w:val="000000" w:themeColor="text1"/>
          <w:sz w:val="28"/>
          <w:szCs w:val="28"/>
          <w:highlight w:val="white"/>
        </w:rPr>
        <w:t xml:space="preserve">środków trwałych na rzecz Szkoły Podstawowej nr 5 w Bolesławcu, </w:t>
      </w:r>
      <w:r w:rsidRPr="0011265D">
        <w:rPr>
          <w:rFonts w:ascii="Times New Roman" w:eastAsia="Times New Roman" w:hAnsi="Times New Roman" w:cs="Times New Roman"/>
          <w:color w:val="000000" w:themeColor="text1"/>
          <w:sz w:val="28"/>
          <w:szCs w:val="28"/>
          <w:highlight w:val="white"/>
        </w:rPr>
        <w:br/>
        <w:t>w celu sprawowania nadzoru nad dalszą eksploatacją tego majątku,</w:t>
      </w:r>
    </w:p>
    <w:p w:rsidR="00C6623C" w:rsidRPr="0011265D" w:rsidRDefault="00714CAE" w:rsidP="001E26A5">
      <w:pPr>
        <w:pStyle w:val="Akapitzlist"/>
        <w:keepNext/>
        <w:numPr>
          <w:ilvl w:val="0"/>
          <w:numId w:val="33"/>
        </w:numPr>
        <w:spacing w:after="0" w:line="240" w:lineRule="auto"/>
        <w:jc w:val="both"/>
        <w:rPr>
          <w:rFonts w:ascii="Times New Roman" w:eastAsia="Times New Roman" w:hAnsi="Times New Roman" w:cs="Times New Roman"/>
          <w:bCs/>
          <w:color w:val="EF413D"/>
          <w:sz w:val="28"/>
          <w:szCs w:val="28"/>
          <w:highlight w:val="white"/>
        </w:rPr>
      </w:pPr>
      <w:r w:rsidRPr="0011265D">
        <w:rPr>
          <w:rFonts w:ascii="Times New Roman" w:eastAsia="Times New Roman" w:hAnsi="Times New Roman" w:cs="Times New Roman"/>
          <w:bCs/>
          <w:color w:val="000000" w:themeColor="text1"/>
          <w:sz w:val="28"/>
          <w:szCs w:val="28"/>
          <w:highlight w:val="white"/>
        </w:rPr>
        <w:t>środków trwałych na rzecz Miejskiego Przedszkola Publicznego nr 4</w:t>
      </w:r>
      <w:r w:rsidRPr="0011265D">
        <w:rPr>
          <w:rFonts w:ascii="Times New Roman" w:eastAsia="Times New Roman" w:hAnsi="Times New Roman" w:cs="Times New Roman"/>
          <w:bCs/>
          <w:color w:val="000000" w:themeColor="text1"/>
          <w:sz w:val="28"/>
          <w:szCs w:val="28"/>
          <w:highlight w:val="white"/>
        </w:rPr>
        <w:br/>
        <w:t>w Bolesławcu, celem sprawowania nadzoru nad dalszą eksploatacją tego majątku,</w:t>
      </w:r>
    </w:p>
    <w:p w:rsidR="00C6623C" w:rsidRPr="0011265D" w:rsidRDefault="00714CAE" w:rsidP="001E26A5">
      <w:pPr>
        <w:pStyle w:val="Akapitzlist"/>
        <w:keepNext/>
        <w:numPr>
          <w:ilvl w:val="0"/>
          <w:numId w:val="33"/>
        </w:numPr>
        <w:spacing w:after="0" w:line="240" w:lineRule="auto"/>
        <w:jc w:val="both"/>
        <w:rPr>
          <w:rFonts w:ascii="Times New Roman" w:eastAsia="Times New Roman" w:hAnsi="Times New Roman" w:cs="Times New Roman"/>
          <w:bCs/>
          <w:color w:val="EF413D"/>
          <w:sz w:val="28"/>
          <w:szCs w:val="28"/>
          <w:highlight w:val="white"/>
        </w:rPr>
      </w:pPr>
      <w:r w:rsidRPr="0011265D">
        <w:rPr>
          <w:rFonts w:ascii="Times New Roman" w:eastAsia="Times New Roman" w:hAnsi="Times New Roman" w:cs="Times New Roman"/>
          <w:bCs/>
          <w:color w:val="000000" w:themeColor="text1"/>
          <w:sz w:val="28"/>
          <w:szCs w:val="28"/>
          <w:highlight w:val="white"/>
        </w:rPr>
        <w:t>środków trwałych, wyposażenia oraz wartości niematerialnych</w:t>
      </w:r>
      <w:r w:rsidRPr="0011265D">
        <w:rPr>
          <w:rFonts w:ascii="Times New Roman" w:eastAsia="Times New Roman" w:hAnsi="Times New Roman" w:cs="Times New Roman"/>
          <w:bCs/>
          <w:color w:val="000000" w:themeColor="text1"/>
          <w:sz w:val="28"/>
          <w:szCs w:val="28"/>
          <w:highlight w:val="white"/>
        </w:rPr>
        <w:br/>
        <w:t>i prawnych na rzecz bolesławieckich szkół podstawowych biorących udział w projekcie pn. „Modernizacja pracowni cyfrowych w 9 szkołach w Bolesławcu celem poprawy jakości kształcenia,</w:t>
      </w:r>
    </w:p>
    <w:p w:rsidR="00C6623C" w:rsidRPr="0011265D" w:rsidRDefault="00714CAE" w:rsidP="001E26A5">
      <w:pPr>
        <w:pStyle w:val="Akapitzlist"/>
        <w:keepNext/>
        <w:numPr>
          <w:ilvl w:val="0"/>
          <w:numId w:val="33"/>
        </w:numPr>
        <w:spacing w:after="0" w:line="240" w:lineRule="auto"/>
        <w:jc w:val="both"/>
        <w:rPr>
          <w:rFonts w:ascii="Times New Roman" w:eastAsia="Times New Roman" w:hAnsi="Times New Roman" w:cs="Times New Roman"/>
          <w:bCs/>
          <w:color w:val="EF413D"/>
          <w:sz w:val="28"/>
          <w:szCs w:val="28"/>
          <w:highlight w:val="white"/>
        </w:rPr>
      </w:pPr>
      <w:r w:rsidRPr="0011265D">
        <w:rPr>
          <w:rFonts w:ascii="Times New Roman" w:eastAsia="Times New Roman" w:hAnsi="Times New Roman" w:cs="Times New Roman"/>
          <w:bCs/>
          <w:color w:val="000000" w:themeColor="text1"/>
          <w:sz w:val="28"/>
          <w:szCs w:val="28"/>
          <w:highlight w:val="white"/>
        </w:rPr>
        <w:t>środków trwałych i wyposażenia (na rzecz MZGM),</w:t>
      </w:r>
    </w:p>
    <w:p w:rsidR="00C6623C" w:rsidRPr="0011265D" w:rsidRDefault="00714CAE" w:rsidP="001E26A5">
      <w:pPr>
        <w:pStyle w:val="Akapitzlist"/>
        <w:keepNext/>
        <w:numPr>
          <w:ilvl w:val="0"/>
          <w:numId w:val="33"/>
        </w:numPr>
        <w:spacing w:after="0" w:line="240" w:lineRule="auto"/>
        <w:jc w:val="both"/>
        <w:rPr>
          <w:rFonts w:ascii="Times New Roman" w:eastAsia="Times New Roman" w:hAnsi="Times New Roman" w:cs="Times New Roman"/>
          <w:bCs/>
          <w:color w:val="EF413D"/>
          <w:sz w:val="28"/>
          <w:szCs w:val="28"/>
          <w:highlight w:val="white"/>
        </w:rPr>
      </w:pPr>
      <w:r w:rsidRPr="0011265D">
        <w:rPr>
          <w:rFonts w:ascii="Times New Roman" w:eastAsia="Times New Roman" w:hAnsi="Times New Roman" w:cs="Times New Roman"/>
          <w:bCs/>
          <w:color w:val="000000" w:themeColor="text1"/>
          <w:sz w:val="28"/>
          <w:szCs w:val="28"/>
          <w:highlight w:val="white"/>
        </w:rPr>
        <w:t>środków trwałych na rzecz Miejskiej Biblioteki Publicznej im. Cypriana Kamila Norwida – Centrum Wiedzy,</w:t>
      </w:r>
    </w:p>
    <w:p w:rsidR="00C6623C" w:rsidRPr="0011265D" w:rsidRDefault="00714CAE" w:rsidP="001E26A5">
      <w:pPr>
        <w:pStyle w:val="Akapitzlist"/>
        <w:numPr>
          <w:ilvl w:val="0"/>
          <w:numId w:val="33"/>
        </w:numPr>
        <w:spacing w:after="0" w:line="240" w:lineRule="auto"/>
        <w:jc w:val="both"/>
        <w:rPr>
          <w:rFonts w:ascii="Times New Roman" w:hAnsi="Times New Roman"/>
          <w:color w:val="000000"/>
          <w:sz w:val="28"/>
        </w:rPr>
      </w:pPr>
      <w:r w:rsidRPr="0011265D">
        <w:rPr>
          <w:rFonts w:ascii="Times New Roman" w:hAnsi="Times New Roman"/>
          <w:color w:val="000000"/>
          <w:sz w:val="28"/>
          <w:szCs w:val="28"/>
        </w:rPr>
        <w:t xml:space="preserve">środków trwałych na rzecz Miejskiego Ośrodka </w:t>
      </w:r>
      <w:r w:rsidRPr="0011265D">
        <w:rPr>
          <w:rFonts w:ascii="Times New Roman" w:eastAsia="Times New Roman" w:hAnsi="Times New Roman" w:cs="Times New Roman"/>
          <w:bCs/>
          <w:color w:val="000000" w:themeColor="text1"/>
          <w:sz w:val="28"/>
          <w:szCs w:val="28"/>
          <w:highlight w:val="white"/>
        </w:rPr>
        <w:t>Sportu i Rekreacji</w:t>
      </w:r>
      <w:r w:rsidRPr="0011265D">
        <w:rPr>
          <w:rFonts w:ascii="Times New Roman" w:eastAsia="Times New Roman" w:hAnsi="Times New Roman" w:cs="Times New Roman"/>
          <w:bCs/>
          <w:color w:val="000000" w:themeColor="text1"/>
          <w:sz w:val="28"/>
          <w:szCs w:val="28"/>
          <w:highlight w:val="white"/>
        </w:rPr>
        <w:br/>
        <w:t>w Bolesławcu,</w:t>
      </w:r>
    </w:p>
    <w:p w:rsidR="00C6623C" w:rsidRPr="0011265D" w:rsidRDefault="00714CAE" w:rsidP="001E26A5">
      <w:pPr>
        <w:pStyle w:val="Akapitzlist"/>
        <w:numPr>
          <w:ilvl w:val="0"/>
          <w:numId w:val="33"/>
        </w:numPr>
        <w:spacing w:after="0" w:line="240" w:lineRule="auto"/>
        <w:jc w:val="both"/>
        <w:rPr>
          <w:rFonts w:ascii="Times New Roman" w:eastAsia="Times New Roman" w:hAnsi="Times New Roman" w:cs="Times New Roman"/>
          <w:bCs/>
          <w:color w:val="000000"/>
          <w:sz w:val="28"/>
          <w:szCs w:val="28"/>
          <w:highlight w:val="white"/>
        </w:rPr>
      </w:pPr>
      <w:r w:rsidRPr="0011265D">
        <w:rPr>
          <w:rFonts w:ascii="Times New Roman" w:eastAsia="Times New Roman" w:hAnsi="Times New Roman" w:cs="Times New Roman"/>
          <w:bCs/>
          <w:color w:val="000000" w:themeColor="text1"/>
          <w:sz w:val="28"/>
          <w:szCs w:val="28"/>
          <w:highlight w:val="white"/>
        </w:rPr>
        <w:t xml:space="preserve">wyposażenia na rzecz Miejskiego Zakładu Gospodarki Mieszkaniowej </w:t>
      </w:r>
      <w:r w:rsidRPr="0011265D">
        <w:rPr>
          <w:rFonts w:ascii="Times New Roman" w:eastAsia="Times New Roman" w:hAnsi="Times New Roman" w:cs="Times New Roman"/>
          <w:bCs/>
          <w:color w:val="000000" w:themeColor="text1"/>
          <w:sz w:val="28"/>
          <w:szCs w:val="28"/>
          <w:highlight w:val="white"/>
        </w:rPr>
        <w:br/>
        <w:t>w Bolesławcu, w celu sprawowania nadzoru nad dalszą jego eksploatacją</w:t>
      </w:r>
      <w:r w:rsidR="00E011CC">
        <w:rPr>
          <w:rFonts w:ascii="Times New Roman" w:eastAsia="Times New Roman" w:hAnsi="Times New Roman" w:cs="Times New Roman"/>
          <w:bCs/>
          <w:color w:val="000000" w:themeColor="text1"/>
          <w:sz w:val="28"/>
          <w:szCs w:val="28"/>
          <w:highlight w:val="white"/>
        </w:rPr>
        <w:t>,</w:t>
      </w:r>
    </w:p>
    <w:p w:rsidR="00C6623C" w:rsidRDefault="00C6623C">
      <w:pPr>
        <w:spacing w:after="0" w:line="240" w:lineRule="auto"/>
        <w:jc w:val="both"/>
        <w:rPr>
          <w:rFonts w:ascii="Times New Roman" w:eastAsia="Calibri" w:hAnsi="Times New Roman" w:cs="Times New Roman"/>
          <w:b/>
          <w:sz w:val="28"/>
          <w:szCs w:val="28"/>
        </w:rPr>
      </w:pPr>
    </w:p>
    <w:p w:rsidR="00C6623C" w:rsidRDefault="00C6623C">
      <w:pPr>
        <w:spacing w:after="0" w:line="240" w:lineRule="auto"/>
        <w:jc w:val="both"/>
        <w:rPr>
          <w:rFonts w:ascii="Times New Roman" w:eastAsia="Calibri" w:hAnsi="Times New Roman" w:cs="Times New Roman"/>
          <w:b/>
          <w:sz w:val="28"/>
          <w:szCs w:val="28"/>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Inne: </w:t>
      </w:r>
    </w:p>
    <w:p w:rsidR="00C6623C" w:rsidRDefault="00C6623C">
      <w:pPr>
        <w:spacing w:after="0" w:line="240" w:lineRule="auto"/>
        <w:jc w:val="both"/>
        <w:rPr>
          <w:rFonts w:ascii="Times New Roman" w:eastAsia="Calibri" w:hAnsi="Times New Roman" w:cs="Times New Roman"/>
          <w:sz w:val="28"/>
          <w:szCs w:val="28"/>
          <w:u w:val="single"/>
        </w:rPr>
      </w:pPr>
    </w:p>
    <w:p w:rsidR="00C6623C" w:rsidRDefault="00714CAE">
      <w:pPr>
        <w:keepNext/>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zatwierdzenia zmian w Regulaminie Organizacyjnym</w:t>
      </w:r>
      <w:r>
        <w:rPr>
          <w:rFonts w:ascii="Times New Roman" w:eastAsia="Times New Roman" w:hAnsi="Times New Roman" w:cs="Times New Roman"/>
          <w:bCs/>
          <w:sz w:val="28"/>
          <w:szCs w:val="28"/>
          <w:highlight w:val="white"/>
        </w:rPr>
        <w:br/>
        <w:t>II Środowiskowego Domu Samopomocy w Bolesławcu,</w:t>
      </w:r>
    </w:p>
    <w:p w:rsidR="00C6623C" w:rsidRDefault="00714CAE">
      <w:pPr>
        <w:keepNext/>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zatwierdzenia zmian w Regulaminie Organizacyjnym</w:t>
      </w:r>
      <w:r>
        <w:rPr>
          <w:rFonts w:ascii="Times New Roman" w:eastAsia="Times New Roman" w:hAnsi="Times New Roman" w:cs="Times New Roman"/>
          <w:bCs/>
          <w:sz w:val="28"/>
          <w:szCs w:val="28"/>
          <w:highlight w:val="white"/>
        </w:rPr>
        <w:br/>
        <w:t>I Środowiskowego Domu Samopomocy w Bolesławcu,</w:t>
      </w:r>
    </w:p>
    <w:p w:rsidR="00C6623C" w:rsidRDefault="00714CAE">
      <w:pPr>
        <w:keepNext/>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zatwierdzenia zmian w Regulaminie Organizacyjnym Domu Dziennego Pobytu w Bolesławcu,</w:t>
      </w:r>
    </w:p>
    <w:p w:rsidR="00C6623C" w:rsidRDefault="00714CAE">
      <w:pPr>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przeprowadzenia konsultacji społecznych z organizacjami pozarządowymi i podmiotami, o których mowa w art. 3 ust. 3 ustawy</w:t>
      </w:r>
      <w:r>
        <w:rPr>
          <w:rFonts w:ascii="Times New Roman" w:eastAsia="Times New Roman" w:hAnsi="Times New Roman" w:cs="Times New Roman"/>
          <w:bCs/>
          <w:sz w:val="28"/>
          <w:szCs w:val="28"/>
          <w:highlight w:val="white"/>
        </w:rPr>
        <w:br/>
        <w:t>o działalności pożytku publicznego i o wolontariacie, projektów aktów prawa miejscowego w dziedzinach dotyczących działalności statutowej tych organizacji,</w:t>
      </w:r>
    </w:p>
    <w:p w:rsidR="00C6623C" w:rsidRDefault="00714CAE">
      <w:pPr>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przeprowadzenia inwentaryzacji,</w:t>
      </w:r>
    </w:p>
    <w:p w:rsidR="00C6623C" w:rsidRDefault="00714CAE">
      <w:pPr>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lastRenderedPageBreak/>
        <w:t>w sprawie zasad nieodpłatnego przekazywania, darowizny oraz likwidacji zbędnych lub zużytych składników rzeczowych majątku ruchomego</w:t>
      </w:r>
      <w:r>
        <w:rPr>
          <w:rFonts w:ascii="Times New Roman" w:eastAsia="Times New Roman" w:hAnsi="Times New Roman" w:cs="Times New Roman"/>
          <w:bCs/>
          <w:sz w:val="28"/>
          <w:szCs w:val="28"/>
          <w:highlight w:val="white"/>
        </w:rPr>
        <w:br/>
        <w:t>w Urzędzie Miasta Bolesławiec,</w:t>
      </w:r>
    </w:p>
    <w:p w:rsidR="00C6623C" w:rsidRPr="0011265D" w:rsidRDefault="00714CAE" w:rsidP="0011265D">
      <w:pPr>
        <w:numPr>
          <w:ilvl w:val="0"/>
          <w:numId w:val="9"/>
        </w:numPr>
        <w:spacing w:after="0" w:line="240" w:lineRule="auto"/>
        <w:jc w:val="both"/>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w sprawie podziału środków finansowych na dofinansowanie opłat za czesne w szkołach wyższych i zakładach kształcenia nauczycieli,</w:t>
      </w:r>
    </w:p>
    <w:p w:rsidR="00C6623C" w:rsidRDefault="00714CAE">
      <w:pPr>
        <w:keepNext/>
        <w:numPr>
          <w:ilvl w:val="0"/>
          <w:numId w:val="9"/>
        </w:numPr>
        <w:spacing w:after="0" w:line="240" w:lineRule="auto"/>
        <w:jc w:val="both"/>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Cs/>
          <w:color w:val="000000"/>
          <w:sz w:val="28"/>
          <w:szCs w:val="28"/>
          <w:highlight w:val="white"/>
        </w:rPr>
        <w:t>w sprawie wyrażenia zgody na ustanowienie nieodpłatnej służebności przesyłu,</w:t>
      </w:r>
    </w:p>
    <w:p w:rsidR="00C6623C" w:rsidRDefault="00714CAE">
      <w:pPr>
        <w:numPr>
          <w:ilvl w:val="0"/>
          <w:numId w:val="9"/>
        </w:numPr>
        <w:spacing w:after="0" w:line="240" w:lineRule="auto"/>
        <w:jc w:val="both"/>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Cs/>
          <w:color w:val="000000"/>
          <w:sz w:val="28"/>
          <w:szCs w:val="28"/>
          <w:highlight w:val="white"/>
        </w:rPr>
        <w:t>w sprawie dokumentacji sporządzonej przez jednostki organizacyjne Gminy Miejskiej Bolesławiec w zakresie wzajemnych rozliczeń,</w:t>
      </w:r>
    </w:p>
    <w:p w:rsidR="00C6623C" w:rsidRDefault="00714CAE">
      <w:pPr>
        <w:numPr>
          <w:ilvl w:val="0"/>
          <w:numId w:val="9"/>
        </w:numPr>
        <w:spacing w:after="0" w:line="240" w:lineRule="auto"/>
        <w:jc w:val="both"/>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Cs/>
          <w:color w:val="000000"/>
          <w:sz w:val="28"/>
          <w:szCs w:val="28"/>
          <w:highlight w:val="white"/>
        </w:rPr>
        <w:t>w sprawie określenia zasad sporządzania i obiegu dokumentów oraz procedur kontroli finansowej w Urzędzie Miasta Bolesławiec,</w:t>
      </w:r>
    </w:p>
    <w:p w:rsidR="00C6623C" w:rsidRDefault="00714CAE">
      <w:pPr>
        <w:keepNext/>
        <w:numPr>
          <w:ilvl w:val="0"/>
          <w:numId w:val="9"/>
        </w:numPr>
        <w:spacing w:after="0" w:line="240" w:lineRule="auto"/>
        <w:jc w:val="both"/>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Cs/>
          <w:color w:val="000000"/>
          <w:sz w:val="28"/>
          <w:szCs w:val="28"/>
          <w:highlight w:val="white"/>
        </w:rPr>
        <w:t>w sprawie ustalenia opłat za korzystanie z niektórych obiektów i urządzeń sportowo-rekreacyjnych będących w zarządzie Miejskiego Ośrodka Sportu i Rekreacji w Bolesławcu oraz niektórych cen usług świadczonych przez Ośrodek,</w:t>
      </w:r>
    </w:p>
    <w:p w:rsidR="00C6623C" w:rsidRDefault="00714CAE">
      <w:pPr>
        <w:keepNext/>
        <w:numPr>
          <w:ilvl w:val="0"/>
          <w:numId w:val="9"/>
        </w:numPr>
        <w:spacing w:after="0" w:line="240" w:lineRule="auto"/>
        <w:jc w:val="both"/>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Cs/>
          <w:color w:val="000000"/>
          <w:sz w:val="28"/>
          <w:szCs w:val="28"/>
          <w:highlight w:val="white"/>
        </w:rPr>
        <w:t>w sprawie wprowadzenia zasad (polityki) rachunkowości</w:t>
      </w:r>
      <w:r w:rsidR="0011265D">
        <w:rPr>
          <w:rFonts w:ascii="Times New Roman" w:eastAsia="Times New Roman" w:hAnsi="Times New Roman" w:cs="Times New Roman"/>
          <w:bCs/>
          <w:color w:val="000000"/>
          <w:sz w:val="28"/>
          <w:szCs w:val="28"/>
          <w:highlight w:val="white"/>
        </w:rPr>
        <w:t>.</w:t>
      </w:r>
    </w:p>
    <w:p w:rsidR="00C6623C" w:rsidRDefault="00C6623C">
      <w:pPr>
        <w:spacing w:after="0" w:line="240" w:lineRule="auto"/>
        <w:ind w:left="720"/>
        <w:jc w:val="both"/>
        <w:rPr>
          <w:rFonts w:ascii="Times New Roman" w:hAnsi="Times New Roman" w:cs="Times New Roman"/>
          <w:sz w:val="28"/>
          <w:szCs w:val="28"/>
        </w:rPr>
      </w:pPr>
    </w:p>
    <w:p w:rsidR="00C6623C" w:rsidRDefault="00C6623C">
      <w:pPr>
        <w:spacing w:after="0" w:line="240" w:lineRule="auto"/>
        <w:jc w:val="both"/>
        <w:rPr>
          <w:sz w:val="24"/>
          <w:szCs w:val="24"/>
        </w:rPr>
      </w:pPr>
    </w:p>
    <w:p w:rsidR="00C6623C" w:rsidRDefault="00C6623C">
      <w:pPr>
        <w:spacing w:after="0" w:line="240" w:lineRule="auto"/>
        <w:jc w:val="both"/>
        <w:rPr>
          <w:rFonts w:ascii="Times New Roman" w:hAnsi="Times New Roman" w:cs="Times New Roman"/>
          <w:sz w:val="28"/>
          <w:szCs w:val="28"/>
        </w:rPr>
      </w:pPr>
    </w:p>
    <w:p w:rsidR="00C6623C" w:rsidRDefault="00714CAE">
      <w:pPr>
        <w:spacing w:after="0" w:line="240" w:lineRule="auto"/>
        <w:jc w:val="both"/>
      </w:pPr>
      <w:r>
        <w:rPr>
          <w:rFonts w:ascii="Times New Roman" w:eastAsia="Calibri" w:hAnsi="Times New Roman" w:cs="Times New Roman"/>
          <w:b/>
          <w:sz w:val="28"/>
          <w:szCs w:val="28"/>
          <w:u w:val="single"/>
        </w:rPr>
        <w:t>W zakresie realizacji zadań inwestycyjnych:</w:t>
      </w:r>
    </w:p>
    <w:p w:rsidR="00C6623C" w:rsidRDefault="00C6623C">
      <w:pPr>
        <w:spacing w:after="0" w:line="240" w:lineRule="auto"/>
        <w:jc w:val="both"/>
        <w:rPr>
          <w:rFonts w:ascii="Times New Roman" w:eastAsia="Calibri" w:hAnsi="Times New Roman" w:cs="Times New Roman"/>
          <w:b/>
          <w:sz w:val="28"/>
          <w:szCs w:val="28"/>
          <w:u w:val="single"/>
        </w:rPr>
      </w:pPr>
    </w:p>
    <w:p w:rsidR="00C6623C" w:rsidRDefault="00714CAE">
      <w:pPr>
        <w:pStyle w:val="Tekstpodstawowy"/>
        <w:numPr>
          <w:ilvl w:val="0"/>
          <w:numId w:val="9"/>
        </w:numPr>
        <w:jc w:val="both"/>
      </w:pPr>
      <w:r>
        <w:t xml:space="preserve">Dokonano odbioru końcowego zadania pn.: „Centrum Wiedzy – adaptacja pomieszczeń byłego domu handlowego na cele publiczne w Bolesławcu”. Wykonawca: firma PRO-BUD Janusz Pawłowski i Wspólnicy Spółka Jawna z Legnicy. </w:t>
      </w:r>
      <w:r>
        <w:rPr>
          <w:color w:val="000000"/>
        </w:rPr>
        <w:t>Wynagrodzenie umowne – 13.389.402,59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 xml:space="preserve">Dokonano odbioru końcowego zadania pn.: „Centrum Wiedzy – adaptacja pomieszczeń byłego domu handlowego na cele publiczne w Bolesławcu”. Wykonawca: firma „IMPEX TRADE” Sp. z o.o. z Katowic. </w:t>
      </w:r>
      <w:r>
        <w:rPr>
          <w:color w:val="000000"/>
        </w:rPr>
        <w:t>Wynagrodzenie umowne – 995.252,13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 xml:space="preserve">Dokonano odbioru końcowego zadania pn.: „Budowa przejścia dla pieszych wraz z sygnalizacją świetlną w ciągu drogi krajowej nr 94 ul. Wróblewskiego w Bolesławcu”. Wykonawca: firma Zakład Usług Inwestycyjno – Remontowych i Pomiarów Elektrycznych inż. Bogdan Cybertowicz z Lubania. </w:t>
      </w:r>
      <w:r>
        <w:rPr>
          <w:color w:val="000000"/>
        </w:rPr>
        <w:t>Wynagrodzenie umowne – 148.500,00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 xml:space="preserve">Dokonano odbioru końcowego zadania pn.: „Wykonanie prac drogowo - budowlanych, polegających na utwardzeniu terenu przy ul. Wróblewskiego w Bolesławcu, przy nowopowstającym przejściu dla pieszych, w ciągu drogi krajowej nr 94”. Wykonawca: firma Miejski </w:t>
      </w:r>
      <w:r>
        <w:lastRenderedPageBreak/>
        <w:t xml:space="preserve">Zakład Gospodarki Komunalnej Spółka z o.o. w Bolesławcu. </w:t>
      </w:r>
      <w:r>
        <w:rPr>
          <w:color w:val="000000"/>
        </w:rPr>
        <w:t>Wynagrodzenie umowne – 29.520,00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 xml:space="preserve">Dokonano odbioru końcowego zadania pn.: „Budowa drogi ul. Rotmistrza Pileckiego wraz z odwodnieniem i oświetleniem w Bolesławcu”. Wykonawca: firma Przedsiębiorstwo Wielobranżowe „SITKOWSKI” Piotr Sitkowski z Legnicy. </w:t>
      </w:r>
      <w:r>
        <w:rPr>
          <w:color w:val="000000"/>
        </w:rPr>
        <w:t>Wynagrodzenie umowne: 1.330.000,00 zł brutto.</w:t>
      </w:r>
    </w:p>
    <w:p w:rsidR="00C6623C" w:rsidRDefault="00C6623C">
      <w:pPr>
        <w:pStyle w:val="Tekstpodstawowy"/>
        <w:jc w:val="both"/>
        <w:rPr>
          <w:color w:val="000000"/>
        </w:rPr>
      </w:pPr>
    </w:p>
    <w:p w:rsidR="00C6623C" w:rsidRDefault="00714CAE" w:rsidP="001E26A5">
      <w:pPr>
        <w:pStyle w:val="NormalnyWeb"/>
        <w:numPr>
          <w:ilvl w:val="0"/>
          <w:numId w:val="34"/>
        </w:numPr>
        <w:spacing w:before="0" w:after="0" w:line="240" w:lineRule="auto"/>
        <w:jc w:val="both"/>
      </w:pPr>
      <w:r>
        <w:rPr>
          <w:rFonts w:ascii="Times New Roman" w:hAnsi="Times New Roman"/>
          <w:sz w:val="28"/>
          <w:szCs w:val="28"/>
        </w:rPr>
        <w:t xml:space="preserve">Podpisana została umowa o dofinansowanie projektu pn. „Łużyce-Bory – rowerem przez kulturowe i przyrodnicze dziedzictwo pogranicza”. Dofinansowanie w ramach Programu Współpracy INTERREG Polska-Saksonia 2014-2020. </w:t>
      </w:r>
      <w:r>
        <w:rPr>
          <w:rFonts w:ascii="Times New Roman" w:hAnsi="Times New Roman"/>
          <w:color w:val="000000"/>
          <w:sz w:val="28"/>
          <w:szCs w:val="28"/>
        </w:rPr>
        <w:t>Wydatki ogółem - 9.433,96 Euro; kwota dofinansowania – 8.018,33 Euro.</w:t>
      </w:r>
    </w:p>
    <w:p w:rsidR="00C6623C" w:rsidRDefault="00C6623C">
      <w:pPr>
        <w:pStyle w:val="NormalnyWeb"/>
        <w:spacing w:before="0" w:after="0" w:line="240" w:lineRule="auto"/>
        <w:jc w:val="both"/>
        <w:rPr>
          <w:rFonts w:ascii="Times New Roman" w:hAnsi="Times New Roman"/>
          <w:color w:val="000000"/>
          <w:sz w:val="28"/>
          <w:szCs w:val="28"/>
        </w:rPr>
      </w:pPr>
    </w:p>
    <w:p w:rsidR="00C6623C" w:rsidRPr="0011265D" w:rsidRDefault="00714CAE" w:rsidP="001E26A5">
      <w:pPr>
        <w:pStyle w:val="Akapitzlist"/>
        <w:numPr>
          <w:ilvl w:val="0"/>
          <w:numId w:val="34"/>
        </w:numPr>
        <w:spacing w:after="0" w:line="240" w:lineRule="auto"/>
        <w:jc w:val="both"/>
        <w:rPr>
          <w:rFonts w:ascii="Times New Roman" w:hAnsi="Times New Roman"/>
          <w:sz w:val="28"/>
          <w:szCs w:val="28"/>
        </w:rPr>
      </w:pPr>
      <w:r w:rsidRPr="0011265D">
        <w:rPr>
          <w:rFonts w:ascii="Times New Roman" w:hAnsi="Times New Roman"/>
          <w:color w:val="000000"/>
          <w:sz w:val="28"/>
          <w:szCs w:val="28"/>
        </w:rPr>
        <w:t>Podpisana została umowa o dofinansowanie projektu pn. „Centrum wiedzy – adaptacja pomieszczeń byłego domu handlowego na cele publiczne w Bolesławcu”. Wartość dofinansowania 5.857.294,18 zł.</w:t>
      </w:r>
    </w:p>
    <w:p w:rsidR="00C6623C" w:rsidRDefault="00C6623C">
      <w:pPr>
        <w:spacing w:after="0"/>
        <w:jc w:val="both"/>
        <w:rPr>
          <w:color w:val="000000"/>
        </w:rPr>
      </w:pPr>
    </w:p>
    <w:p w:rsidR="00C6623C" w:rsidRDefault="00714CAE" w:rsidP="001E26A5">
      <w:pPr>
        <w:pStyle w:val="Tekstpodstawowy"/>
        <w:numPr>
          <w:ilvl w:val="0"/>
          <w:numId w:val="34"/>
        </w:numPr>
        <w:jc w:val="both"/>
      </w:pPr>
      <w:r>
        <w:t xml:space="preserve">Dokonano odbioru końcowego zadania pn.: „Wykonanie odwodnienia liniowego przy ul. Kasztanowej”. Wykonawca: firma Przedsiębiorstwo Wodociągów i Kanalizacji w Bolesławcu Sp. z o. o. </w:t>
      </w:r>
      <w:r>
        <w:rPr>
          <w:color w:val="000000"/>
        </w:rPr>
        <w:t>Wynagrodzenie umowne: 8.118,00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Podpisano umowę na usługę pn.: „Zakup i instalacja aplikacji na stanowiska interaktywne w Centrum Wiedzy”. Wykonawca: firma Medway Sp. z o. o. z Poznania. Termin realizacji usługi: 20 grudnia</w:t>
      </w:r>
      <w:r>
        <w:br/>
        <w:t xml:space="preserve">2018 r. (usługę odebrano w dniu 20.12.2018 r.). </w:t>
      </w:r>
      <w:r>
        <w:rPr>
          <w:color w:val="000000"/>
        </w:rPr>
        <w:t>Wynagrodzenie umowne: 78.105,00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 xml:space="preserve">Podpisano umowę na usługę opracowania dokumentacji projektowo - kosztorysowej rewitalizacji, modernizacji i adaptacji nieruchomości przy ul. Widok 1b w Bolesławcu, w ramach zadania „Centra dawnych rzemiosł na szlaku „Via Fabrilis””. Wykonawca: </w:t>
      </w:r>
      <w:r>
        <w:rPr>
          <w:bCs/>
        </w:rPr>
        <w:t>„ATELIER ARCHITEKTURY RADOSŁAW ŻUBRYCKI</w:t>
      </w:r>
      <w:r>
        <w:t>”</w:t>
      </w:r>
      <w:r>
        <w:rPr>
          <w:rStyle w:val="Mocnowyrniony"/>
        </w:rPr>
        <w:t xml:space="preserve"> </w:t>
      </w:r>
      <w:r>
        <w:t>z siedzibą</w:t>
      </w:r>
      <w:r>
        <w:rPr>
          <w:rStyle w:val="fontstyle01"/>
          <w:rFonts w:cs="Times New Roman"/>
          <w:sz w:val="28"/>
          <w:szCs w:val="28"/>
        </w:rPr>
        <w:t xml:space="preserve">, </w:t>
      </w:r>
      <w:r>
        <w:rPr>
          <w:bCs/>
        </w:rPr>
        <w:t xml:space="preserve">miejsc. Zgorzelec. </w:t>
      </w:r>
      <w:r>
        <w:t xml:space="preserve">Termin realizacji usługi: 15 kwietnia 2019 r. </w:t>
      </w:r>
      <w:r>
        <w:rPr>
          <w:color w:val="000000"/>
        </w:rPr>
        <w:t>Wynagrodzenie umowne: 36.900,00 zł brutto.</w:t>
      </w:r>
    </w:p>
    <w:p w:rsidR="00C6623C" w:rsidRDefault="00C6623C">
      <w:pPr>
        <w:pStyle w:val="Tekstpodstawowy"/>
        <w:ind w:left="720"/>
        <w:jc w:val="both"/>
        <w:rPr>
          <w:color w:val="000000"/>
        </w:rPr>
      </w:pPr>
    </w:p>
    <w:p w:rsidR="00C6623C" w:rsidRDefault="00714CAE" w:rsidP="001E26A5">
      <w:pPr>
        <w:pStyle w:val="Tekstpodstawowy"/>
        <w:numPr>
          <w:ilvl w:val="0"/>
          <w:numId w:val="34"/>
        </w:numPr>
        <w:jc w:val="both"/>
      </w:pPr>
      <w:r>
        <w:t>Podpisano umowę na realizację usługi związanej z przygotowaniem</w:t>
      </w:r>
      <w:r>
        <w:br/>
        <w:t>i produkcją filmu informacyjno-promocyjnego wraz z jego emisją</w:t>
      </w:r>
      <w:r>
        <w:br/>
        <w:t xml:space="preserve">w stacjach telewizyjnych o zasięgu lokalnym, w ramach działań informacyjno-promocyjnych projektu pn. „Centrum wiedzy – adaptacja pomieszczeń byłego domu handlowego na cele publiczne w Bolesławcu", </w:t>
      </w:r>
      <w:r>
        <w:lastRenderedPageBreak/>
        <w:t xml:space="preserve">współfinansowanego ze środków Europejskiego Funduszu Rozwoju Regionalnego w ramach Regionalnego Programu Operacyjnego dla Województwa Dolnośląskiego na lata 2014-2020. Wykonawca: Studio Izery Natalia Błażejczyk z Dziwiszowa. Termin realizacji usługi: </w:t>
      </w:r>
      <w:r w:rsidR="00E011CC">
        <w:br/>
      </w:r>
      <w:r>
        <w:t xml:space="preserve">14 grudnia 2018 r. (usługę odebrano 14.12.2018 r.) </w:t>
      </w:r>
      <w:r>
        <w:rPr>
          <w:color w:val="000000"/>
        </w:rPr>
        <w:t>Wynagrodzenie umowne: 10.498,00 zł brutto.</w:t>
      </w:r>
    </w:p>
    <w:p w:rsidR="00C6623C" w:rsidRDefault="00C6623C">
      <w:pPr>
        <w:pStyle w:val="Tekstpodstawowy"/>
        <w:jc w:val="both"/>
        <w:rPr>
          <w:color w:val="000000"/>
        </w:rPr>
      </w:pPr>
    </w:p>
    <w:p w:rsidR="00C6623C" w:rsidRDefault="00714CAE" w:rsidP="001E26A5">
      <w:pPr>
        <w:pStyle w:val="Tekstpodstawowy"/>
        <w:numPr>
          <w:ilvl w:val="0"/>
          <w:numId w:val="34"/>
        </w:numPr>
        <w:jc w:val="both"/>
      </w:pPr>
      <w:r>
        <w:t>Dokonano odbioru końcowego zadania pn.: „Budowa kanalizacji deszczowej dróg ul. Zabobrze, ul. Kamienna, u</w:t>
      </w:r>
      <w:r w:rsidR="00003DFD">
        <w:t>l. Bazaltowa”. Wykonawca: firma</w:t>
      </w:r>
      <w:r>
        <w:t>: Przedsiębiorst</w:t>
      </w:r>
      <w:r w:rsidR="00003DFD">
        <w:t xml:space="preserve">wo Konserwacji Urządzeń Wodnych </w:t>
      </w:r>
      <w:r w:rsidR="00003DFD">
        <w:br/>
      </w:r>
      <w:r>
        <w:t>i Melioracyjnych MELIOBUD Sp. z o. o. z Nowogrodźca. W</w:t>
      </w:r>
      <w:r>
        <w:rPr>
          <w:color w:val="000000"/>
        </w:rPr>
        <w:t>ynagrodzenie umowne: 590.393,91 zł brutto.</w:t>
      </w:r>
    </w:p>
    <w:p w:rsidR="00C6623C" w:rsidRDefault="00C6623C">
      <w:pPr>
        <w:pStyle w:val="Tekstpodstawowy"/>
        <w:jc w:val="both"/>
        <w:rPr>
          <w:color w:val="000000"/>
        </w:rPr>
      </w:pPr>
    </w:p>
    <w:p w:rsidR="00C6623C" w:rsidRPr="00003DFD" w:rsidRDefault="00714CAE" w:rsidP="001E26A5">
      <w:pPr>
        <w:pStyle w:val="Akapitzlist"/>
        <w:numPr>
          <w:ilvl w:val="0"/>
          <w:numId w:val="34"/>
        </w:numPr>
        <w:spacing w:after="0" w:line="240" w:lineRule="auto"/>
        <w:jc w:val="both"/>
        <w:rPr>
          <w:rFonts w:ascii="Times New Roman" w:hAnsi="Times New Roman"/>
          <w:sz w:val="28"/>
          <w:szCs w:val="28"/>
        </w:rPr>
      </w:pPr>
      <w:r w:rsidRPr="0011265D">
        <w:rPr>
          <w:rFonts w:ascii="Times New Roman" w:hAnsi="Times New Roman"/>
          <w:sz w:val="28"/>
          <w:szCs w:val="28"/>
        </w:rPr>
        <w:t>Podpisano umowę na „</w:t>
      </w:r>
      <w:r w:rsidRPr="0011265D">
        <w:rPr>
          <w:rFonts w:ascii="Times New Roman" w:hAnsi="Times New Roman"/>
          <w:color w:val="000000"/>
          <w:sz w:val="28"/>
          <w:szCs w:val="28"/>
        </w:rPr>
        <w:t>Opracowanie  dokumentacji projektowej  budowy oświetlenia dla zadania: „Budowa oświetlenia ul. Nadrzeczna”. Wykonawca: Zakład Usług Inwestycyjno-Remontowych i Pomiarów Elektrycznych inż. Bogdan Cybertowicz, z siedzibą przy ul. Zawidowska 4a, 59-800 Lubań. Cena: 8.610,00 zł. Termin: 30 kwietnia 2019 roku.</w:t>
      </w:r>
    </w:p>
    <w:p w:rsidR="00003DFD" w:rsidRPr="00003DFD" w:rsidRDefault="00003DFD" w:rsidP="00003DFD">
      <w:pPr>
        <w:spacing w:after="0" w:line="240" w:lineRule="auto"/>
        <w:jc w:val="both"/>
        <w:rPr>
          <w:rFonts w:ascii="Times New Roman" w:hAnsi="Times New Roman"/>
          <w:sz w:val="28"/>
          <w:szCs w:val="28"/>
        </w:rPr>
      </w:pPr>
    </w:p>
    <w:p w:rsidR="00C6623C" w:rsidRPr="00003DFD" w:rsidRDefault="00714CAE" w:rsidP="001E26A5">
      <w:pPr>
        <w:pStyle w:val="Akapitzlist"/>
        <w:numPr>
          <w:ilvl w:val="0"/>
          <w:numId w:val="34"/>
        </w:numPr>
        <w:spacing w:after="0" w:line="240" w:lineRule="auto"/>
        <w:jc w:val="both"/>
        <w:rPr>
          <w:rFonts w:ascii="Times New Roman" w:hAnsi="Times New Roman"/>
          <w:sz w:val="28"/>
          <w:szCs w:val="28"/>
        </w:rPr>
      </w:pPr>
      <w:r w:rsidRPr="0011265D">
        <w:rPr>
          <w:rFonts w:ascii="Times New Roman" w:hAnsi="Times New Roman"/>
          <w:sz w:val="28"/>
          <w:szCs w:val="28"/>
        </w:rPr>
        <w:t>Podpisano umowę na</w:t>
      </w:r>
      <w:r w:rsidRPr="0011265D">
        <w:rPr>
          <w:rFonts w:ascii="Times New Roman" w:hAnsi="Times New Roman"/>
          <w:color w:val="000000"/>
          <w:sz w:val="28"/>
          <w:szCs w:val="28"/>
        </w:rPr>
        <w:t xml:space="preserve"> wykonanie robót budowlanych pod nazwą: „Budowa drogi ul. Jagiellonów wraz z odwodnieniem – I etap.” Wykonawca: Przedsiębiorstwo Wielobranżowe „SITKOWSKI” Piotr Sitkowski, </w:t>
      </w:r>
      <w:r w:rsidR="00E011CC">
        <w:rPr>
          <w:rFonts w:ascii="Times New Roman" w:hAnsi="Times New Roman"/>
          <w:color w:val="000000"/>
          <w:sz w:val="28"/>
          <w:szCs w:val="28"/>
        </w:rPr>
        <w:br/>
      </w:r>
      <w:r w:rsidRPr="0011265D">
        <w:rPr>
          <w:rFonts w:ascii="Times New Roman" w:hAnsi="Times New Roman"/>
          <w:color w:val="000000"/>
          <w:sz w:val="28"/>
          <w:szCs w:val="28"/>
        </w:rPr>
        <w:t>ul. Chojnowska  96B, lok 3, 59-220 Legnica. Cena: 762.600,00 zł. Termin: 30 kwietnia 2019 roku.</w:t>
      </w:r>
    </w:p>
    <w:p w:rsidR="00003DFD" w:rsidRPr="00003DFD" w:rsidRDefault="00003DFD" w:rsidP="00003DFD">
      <w:pPr>
        <w:spacing w:after="0" w:line="240" w:lineRule="auto"/>
        <w:jc w:val="both"/>
        <w:rPr>
          <w:rFonts w:ascii="Times New Roman" w:hAnsi="Times New Roman"/>
          <w:sz w:val="28"/>
          <w:szCs w:val="28"/>
        </w:rPr>
      </w:pPr>
    </w:p>
    <w:p w:rsidR="00C6623C" w:rsidRPr="0011265D" w:rsidRDefault="00714CAE" w:rsidP="001E26A5">
      <w:pPr>
        <w:pStyle w:val="Akapitzlist"/>
        <w:numPr>
          <w:ilvl w:val="0"/>
          <w:numId w:val="34"/>
        </w:numPr>
        <w:spacing w:after="0" w:line="240" w:lineRule="auto"/>
        <w:jc w:val="both"/>
        <w:rPr>
          <w:rFonts w:ascii="Times New Roman" w:hAnsi="Times New Roman"/>
          <w:sz w:val="28"/>
          <w:szCs w:val="28"/>
        </w:rPr>
      </w:pPr>
      <w:r w:rsidRPr="0011265D">
        <w:rPr>
          <w:rFonts w:ascii="Times New Roman" w:hAnsi="Times New Roman"/>
          <w:sz w:val="28"/>
          <w:szCs w:val="28"/>
        </w:rPr>
        <w:t xml:space="preserve">Odbiór końcowy zadania pn.: Roboty podobne realizowane w ramach zadania pn.: Budowa drogi ul. Jaśminowa. Wykonawca: Przedsiębiorstwo Wielobranżowe „SITKOWSKI” Piotr Sitkowski ul. Chojnowska 96B, lok. 3, 59-220 Legnica. </w:t>
      </w:r>
      <w:r w:rsidRPr="0011265D">
        <w:rPr>
          <w:rFonts w:ascii="Times New Roman" w:hAnsi="Times New Roman"/>
          <w:color w:val="000000"/>
          <w:sz w:val="28"/>
          <w:szCs w:val="28"/>
        </w:rPr>
        <w:t>Wartość umowy: 17.941,47 zł brutto.</w:t>
      </w:r>
    </w:p>
    <w:p w:rsidR="00C6623C" w:rsidRDefault="00C6623C" w:rsidP="00003DFD">
      <w:pPr>
        <w:spacing w:after="0" w:line="240" w:lineRule="auto"/>
        <w:jc w:val="both"/>
        <w:rPr>
          <w:color w:val="000000"/>
        </w:rPr>
      </w:pPr>
    </w:p>
    <w:p w:rsidR="00C6623C" w:rsidRPr="0011265D" w:rsidRDefault="00714CAE" w:rsidP="001E26A5">
      <w:pPr>
        <w:pStyle w:val="Akapitzlist"/>
        <w:numPr>
          <w:ilvl w:val="0"/>
          <w:numId w:val="34"/>
        </w:numPr>
        <w:spacing w:after="0" w:line="240" w:lineRule="auto"/>
        <w:jc w:val="both"/>
        <w:rPr>
          <w:rFonts w:ascii="Times New Roman" w:hAnsi="Times New Roman"/>
          <w:sz w:val="28"/>
          <w:szCs w:val="28"/>
        </w:rPr>
      </w:pPr>
      <w:r w:rsidRPr="0011265D">
        <w:rPr>
          <w:rFonts w:ascii="Times New Roman" w:hAnsi="Times New Roman"/>
          <w:sz w:val="28"/>
          <w:szCs w:val="28"/>
        </w:rPr>
        <w:t xml:space="preserve">Odbiór końcowy zadania pn.: Przebudowa drogi ul. S. Staszica. Wykonawca: Miejski Zakład Gospodarki Komunalnej sp. z o.o. z siedzibą przy ul. Staszica 6, 59-700 Bolesławiec. </w:t>
      </w:r>
      <w:r w:rsidRPr="0011265D">
        <w:rPr>
          <w:rFonts w:ascii="Times New Roman" w:hAnsi="Times New Roman"/>
          <w:color w:val="000000"/>
          <w:sz w:val="28"/>
          <w:szCs w:val="28"/>
        </w:rPr>
        <w:t>Wartość umowy: 114.549,90 zł brutto.</w:t>
      </w:r>
    </w:p>
    <w:p w:rsidR="00C6623C" w:rsidRDefault="00C6623C" w:rsidP="00003DFD">
      <w:pPr>
        <w:spacing w:after="0"/>
        <w:jc w:val="both"/>
        <w:rPr>
          <w:color w:val="000000"/>
        </w:rPr>
      </w:pPr>
    </w:p>
    <w:p w:rsidR="00C6623C" w:rsidRPr="00003DFD" w:rsidRDefault="00714CAE" w:rsidP="001E26A5">
      <w:pPr>
        <w:pStyle w:val="Akapitzlist"/>
        <w:numPr>
          <w:ilvl w:val="0"/>
          <w:numId w:val="34"/>
        </w:numPr>
        <w:spacing w:after="0" w:line="240" w:lineRule="auto"/>
        <w:jc w:val="both"/>
        <w:rPr>
          <w:rFonts w:ascii="Times New Roman" w:hAnsi="Times New Roman"/>
          <w:sz w:val="28"/>
          <w:szCs w:val="28"/>
        </w:rPr>
      </w:pPr>
      <w:r w:rsidRPr="00003DFD">
        <w:rPr>
          <w:rFonts w:ascii="Times New Roman" w:hAnsi="Times New Roman"/>
          <w:color w:val="000000"/>
          <w:sz w:val="28"/>
          <w:szCs w:val="28"/>
        </w:rPr>
        <w:t>Podpisany został aneks do projektu pn. ”</w:t>
      </w:r>
      <w:r w:rsidRPr="00003DFD">
        <w:rPr>
          <w:rFonts w:ascii="Times New Roman" w:hAnsi="Times New Roman"/>
          <w:color w:val="000000"/>
          <w:sz w:val="28"/>
          <w:szCs w:val="28"/>
          <w:lang w:eastAsia="de-DE"/>
        </w:rPr>
        <w:t>Kultura bez granic - Renowacja Amfiteatru w Parku Miejskim w Bolesławcu oraz sceny na wolnym powietrzu "Weinau" w Zittau”</w:t>
      </w:r>
      <w:r w:rsidRPr="00003DFD">
        <w:rPr>
          <w:rFonts w:ascii="Times New Roman" w:hAnsi="Times New Roman"/>
          <w:color w:val="000000"/>
          <w:sz w:val="28"/>
          <w:szCs w:val="28"/>
        </w:rPr>
        <w:t>, przedłużający termin realizacji do 31.03.2019 r.</w:t>
      </w:r>
    </w:p>
    <w:p w:rsidR="00C6623C" w:rsidRDefault="00714CAE" w:rsidP="004B728A">
      <w:pPr>
        <w:spacing w:line="240" w:lineRule="auto"/>
        <w:jc w:val="both"/>
        <w:rPr>
          <w:rFonts w:ascii="Times New Roman" w:hAnsi="Times New Roman"/>
          <w:sz w:val="28"/>
          <w:szCs w:val="28"/>
        </w:rPr>
      </w:pPr>
      <w:r>
        <w:rPr>
          <w:rFonts w:ascii="Times New Roman" w:hAnsi="Times New Roman"/>
          <w:color w:val="000000"/>
          <w:sz w:val="28"/>
          <w:szCs w:val="28"/>
        </w:rPr>
        <w:t xml:space="preserve"> </w:t>
      </w:r>
    </w:p>
    <w:p w:rsidR="00C6623C" w:rsidRDefault="00714CAE">
      <w:pPr>
        <w:spacing w:after="0" w:line="240" w:lineRule="auto"/>
        <w:jc w:val="both"/>
        <w:rPr>
          <w:rFonts w:ascii="Times New Roman" w:eastAsia="Times New Roman" w:hAnsi="Times New Roman" w:cs="Times New Roman"/>
          <w:b/>
          <w:bCs/>
          <w:iCs/>
          <w:sz w:val="28"/>
          <w:szCs w:val="28"/>
          <w:u w:val="single"/>
        </w:rPr>
      </w:pPr>
      <w:r>
        <w:rPr>
          <w:rFonts w:ascii="Times New Roman" w:eastAsia="Times New Roman" w:hAnsi="Times New Roman" w:cs="Times New Roman"/>
          <w:b/>
          <w:bCs/>
          <w:iCs/>
          <w:sz w:val="28"/>
          <w:szCs w:val="28"/>
          <w:u w:val="single"/>
        </w:rPr>
        <w:t>W sprawach gospodarowania mieniem komunalnym:</w:t>
      </w:r>
    </w:p>
    <w:p w:rsidR="00C6623C" w:rsidRDefault="00C6623C">
      <w:pPr>
        <w:spacing w:after="0" w:line="240" w:lineRule="auto"/>
        <w:jc w:val="both"/>
        <w:rPr>
          <w:rFonts w:ascii="Times New Roman" w:eastAsia="Times New Roman" w:hAnsi="Times New Roman" w:cs="Times New Roman"/>
          <w:b/>
          <w:bCs/>
          <w:iCs/>
          <w:sz w:val="28"/>
          <w:szCs w:val="28"/>
          <w:u w:val="single"/>
        </w:rPr>
      </w:pPr>
    </w:p>
    <w:p w:rsidR="00C6623C" w:rsidRPr="00003DFD" w:rsidRDefault="00003DFD" w:rsidP="001E26A5">
      <w:pPr>
        <w:pStyle w:val="Akapitzlist"/>
        <w:numPr>
          <w:ilvl w:val="0"/>
          <w:numId w:val="35"/>
        </w:numPr>
        <w:spacing w:after="0" w:line="360" w:lineRule="auto"/>
        <w:ind w:left="426" w:hanging="426"/>
        <w:rPr>
          <w:rFonts w:ascii="Times New Roman" w:hAnsi="Times New Roman" w:cs="Times New Roman"/>
          <w:b/>
          <w:sz w:val="28"/>
          <w:szCs w:val="28"/>
        </w:rPr>
      </w:pPr>
      <w:r>
        <w:rPr>
          <w:rFonts w:ascii="Times New Roman" w:hAnsi="Times New Roman" w:cs="Times New Roman"/>
          <w:b/>
          <w:sz w:val="28"/>
          <w:szCs w:val="28"/>
        </w:rPr>
        <w:lastRenderedPageBreak/>
        <w:t>S</w:t>
      </w:r>
      <w:r w:rsidR="00714CAE" w:rsidRPr="00003DFD">
        <w:rPr>
          <w:rFonts w:ascii="Times New Roman" w:hAnsi="Times New Roman" w:cs="Times New Roman"/>
          <w:b/>
          <w:sz w:val="28"/>
          <w:szCs w:val="28"/>
        </w:rPr>
        <w:t>przedaż nieruchomości w drodze bezprzetargowej:</w:t>
      </w:r>
    </w:p>
    <w:p w:rsidR="00C6623C" w:rsidRPr="00003DFD" w:rsidRDefault="00714CAE" w:rsidP="004B728A">
      <w:pPr>
        <w:jc w:val="both"/>
        <w:rPr>
          <w:rFonts w:ascii="Times New Roman" w:hAnsi="Times New Roman" w:cs="Times New Roman"/>
          <w:sz w:val="28"/>
          <w:szCs w:val="28"/>
          <w:u w:val="single"/>
        </w:rPr>
      </w:pPr>
      <w:r w:rsidRPr="00003DFD">
        <w:rPr>
          <w:rFonts w:ascii="Times New Roman" w:hAnsi="Times New Roman" w:cs="Times New Roman"/>
          <w:sz w:val="28"/>
          <w:szCs w:val="28"/>
          <w:u w:val="single"/>
        </w:rPr>
        <w:t>* lokale mieszkalne na rzecz najemców z 90% bonifikatą:</w:t>
      </w:r>
    </w:p>
    <w:p w:rsidR="00C6623C" w:rsidRDefault="00003DFD" w:rsidP="00003DFD">
      <w:pPr>
        <w:spacing w:after="0" w:line="240" w:lineRule="auto"/>
        <w:jc w:val="both"/>
      </w:pPr>
      <w:r>
        <w:t>-</w:t>
      </w:r>
      <w:r w:rsidR="00714CAE">
        <w:t xml:space="preserve"> </w:t>
      </w:r>
      <w:r w:rsidR="00714CAE">
        <w:rPr>
          <w:rFonts w:ascii="Times New Roman" w:hAnsi="Times New Roman"/>
          <w:sz w:val="28"/>
          <w:szCs w:val="28"/>
        </w:rPr>
        <w:t>nr 7 przy ul. Żwirki i Wigury 18 (cena lokalu netto:</w:t>
      </w:r>
      <w:r w:rsidR="00714CAE">
        <w:rPr>
          <w:rFonts w:ascii="Times New Roman" w:hAnsi="Times New Roman"/>
          <w:b/>
          <w:sz w:val="28"/>
          <w:szCs w:val="28"/>
        </w:rPr>
        <w:t xml:space="preserve"> </w:t>
      </w:r>
      <w:r w:rsidR="00714CAE">
        <w:rPr>
          <w:rFonts w:ascii="Times New Roman" w:hAnsi="Times New Roman"/>
          <w:sz w:val="28"/>
          <w:szCs w:val="28"/>
        </w:rPr>
        <w:t xml:space="preserve">11.995,60 zł + </w:t>
      </w:r>
      <w:r w:rsidR="004B728A">
        <w:rPr>
          <w:rFonts w:ascii="Times New Roman" w:hAnsi="Times New Roman"/>
          <w:sz w:val="28"/>
          <w:szCs w:val="28"/>
        </w:rPr>
        <w:br/>
      </w:r>
      <w:r w:rsidR="00714CAE">
        <w:rPr>
          <w:rFonts w:ascii="Times New Roman" w:hAnsi="Times New Roman"/>
          <w:sz w:val="28"/>
          <w:szCs w:val="28"/>
        </w:rPr>
        <w:t>I opłata za grunt netto: 66,10 zł)</w:t>
      </w:r>
      <w:r>
        <w:rPr>
          <w:rFonts w:ascii="Times New Roman" w:hAnsi="Times New Roman"/>
          <w:sz w:val="28"/>
          <w:szCs w:val="28"/>
        </w:rPr>
        <w:t>,</w:t>
      </w:r>
    </w:p>
    <w:p w:rsidR="00C6623C" w:rsidRDefault="00003DFD" w:rsidP="00003DFD">
      <w:pPr>
        <w:spacing w:after="0" w:line="240" w:lineRule="auto"/>
        <w:jc w:val="both"/>
        <w:rPr>
          <w:rFonts w:ascii="Times New Roman" w:hAnsi="Times New Roman"/>
          <w:sz w:val="28"/>
          <w:szCs w:val="28"/>
        </w:rPr>
      </w:pPr>
      <w:r>
        <w:rPr>
          <w:rFonts w:ascii="Times New Roman" w:hAnsi="Times New Roman"/>
          <w:sz w:val="28"/>
          <w:szCs w:val="28"/>
        </w:rPr>
        <w:t xml:space="preserve">- </w:t>
      </w:r>
      <w:r w:rsidR="00714CAE">
        <w:rPr>
          <w:rFonts w:ascii="Times New Roman" w:hAnsi="Times New Roman"/>
          <w:sz w:val="28"/>
          <w:szCs w:val="28"/>
        </w:rPr>
        <w:t>nr 6 przy ul. Lubańskiej 61 (cena lokalu netto:</w:t>
      </w:r>
      <w:r w:rsidR="00714CAE">
        <w:rPr>
          <w:rFonts w:ascii="Times New Roman" w:hAnsi="Times New Roman"/>
          <w:b/>
          <w:sz w:val="28"/>
          <w:szCs w:val="28"/>
        </w:rPr>
        <w:t xml:space="preserve"> </w:t>
      </w:r>
      <w:r w:rsidR="00714CAE">
        <w:rPr>
          <w:rFonts w:ascii="Times New Roman" w:hAnsi="Times New Roman"/>
          <w:sz w:val="28"/>
          <w:szCs w:val="28"/>
        </w:rPr>
        <w:t>11.279,70 zł + I opłata za grunt netto: 105,07 zł)</w:t>
      </w:r>
      <w:r>
        <w:rPr>
          <w:rFonts w:ascii="Times New Roman" w:hAnsi="Times New Roman"/>
          <w:sz w:val="28"/>
          <w:szCs w:val="28"/>
        </w:rPr>
        <w:t>,</w:t>
      </w:r>
    </w:p>
    <w:p w:rsidR="00C6623C" w:rsidRDefault="00003DFD" w:rsidP="00003DFD">
      <w:pPr>
        <w:spacing w:after="0" w:line="240" w:lineRule="auto"/>
        <w:jc w:val="both"/>
        <w:rPr>
          <w:rFonts w:ascii="Times New Roman" w:hAnsi="Times New Roman"/>
          <w:sz w:val="28"/>
          <w:szCs w:val="28"/>
        </w:rPr>
      </w:pPr>
      <w:r>
        <w:rPr>
          <w:rFonts w:ascii="Times New Roman" w:hAnsi="Times New Roman"/>
          <w:sz w:val="28"/>
          <w:szCs w:val="28"/>
        </w:rPr>
        <w:t xml:space="preserve">- </w:t>
      </w:r>
      <w:r w:rsidR="00714CAE">
        <w:rPr>
          <w:rFonts w:ascii="Times New Roman" w:hAnsi="Times New Roman"/>
          <w:sz w:val="28"/>
          <w:szCs w:val="28"/>
        </w:rPr>
        <w:t>nr 8 przy ul. B. Chrobrego 21 (cena lokalu netto:</w:t>
      </w:r>
      <w:r w:rsidR="00714CAE">
        <w:rPr>
          <w:rFonts w:ascii="Times New Roman" w:hAnsi="Times New Roman"/>
          <w:b/>
          <w:sz w:val="28"/>
          <w:szCs w:val="28"/>
        </w:rPr>
        <w:t xml:space="preserve"> </w:t>
      </w:r>
      <w:r w:rsidR="00714CAE">
        <w:rPr>
          <w:rFonts w:ascii="Times New Roman" w:hAnsi="Times New Roman"/>
          <w:sz w:val="28"/>
          <w:szCs w:val="28"/>
        </w:rPr>
        <w:t>13.152,80 zł + I opłata za grunt netto: 84,30 zł)</w:t>
      </w:r>
      <w:r>
        <w:rPr>
          <w:rFonts w:ascii="Times New Roman" w:hAnsi="Times New Roman"/>
          <w:sz w:val="28"/>
          <w:szCs w:val="28"/>
        </w:rPr>
        <w:t>,</w:t>
      </w:r>
    </w:p>
    <w:p w:rsidR="00C6623C" w:rsidRDefault="00003DFD" w:rsidP="00003D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4CAE">
        <w:rPr>
          <w:rFonts w:ascii="Times New Roman" w:hAnsi="Times New Roman" w:cs="Times New Roman"/>
          <w:sz w:val="28"/>
          <w:szCs w:val="28"/>
        </w:rPr>
        <w:t>nr 4 – w budynku przy ul. M. Opitza 13 (cena nieruchomości netto:</w:t>
      </w:r>
      <w:r w:rsidR="00714CAE">
        <w:rPr>
          <w:rFonts w:ascii="Times New Roman" w:hAnsi="Times New Roman" w:cs="Times New Roman"/>
          <w:b/>
          <w:sz w:val="28"/>
          <w:szCs w:val="28"/>
        </w:rPr>
        <w:t xml:space="preserve"> </w:t>
      </w:r>
      <w:r w:rsidR="00714CAE">
        <w:rPr>
          <w:rFonts w:ascii="Times New Roman" w:hAnsi="Times New Roman" w:cs="Times New Roman"/>
          <w:sz w:val="28"/>
          <w:szCs w:val="28"/>
        </w:rPr>
        <w:t>11.020,00 zł)</w:t>
      </w:r>
      <w:r>
        <w:rPr>
          <w:rFonts w:ascii="Times New Roman" w:hAnsi="Times New Roman" w:cs="Times New Roman"/>
          <w:sz w:val="28"/>
          <w:szCs w:val="28"/>
        </w:rPr>
        <w:t>,</w:t>
      </w:r>
    </w:p>
    <w:p w:rsidR="00003DFD" w:rsidRDefault="00003DFD" w:rsidP="00003DFD">
      <w:pPr>
        <w:spacing w:after="0" w:line="240" w:lineRule="auto"/>
        <w:jc w:val="both"/>
        <w:rPr>
          <w:rFonts w:ascii="Times New Roman" w:hAnsi="Times New Roman" w:cs="Times New Roman"/>
          <w:sz w:val="28"/>
          <w:szCs w:val="28"/>
        </w:rPr>
      </w:pPr>
    </w:p>
    <w:p w:rsidR="00C6623C" w:rsidRPr="00003DFD" w:rsidRDefault="00714CAE">
      <w:pPr>
        <w:jc w:val="both"/>
        <w:rPr>
          <w:rFonts w:ascii="Times New Roman" w:hAnsi="Times New Roman" w:cs="Times New Roman"/>
          <w:sz w:val="28"/>
          <w:szCs w:val="28"/>
          <w:u w:val="single"/>
        </w:rPr>
      </w:pPr>
      <w:r w:rsidRPr="00003DFD">
        <w:rPr>
          <w:rFonts w:ascii="Times New Roman" w:hAnsi="Times New Roman" w:cs="Times New Roman"/>
          <w:sz w:val="28"/>
          <w:szCs w:val="28"/>
          <w:u w:val="single"/>
        </w:rPr>
        <w:t>* lokal mieszkalny na rzecz najemcy za 100% wartości:</w:t>
      </w:r>
    </w:p>
    <w:p w:rsidR="00C6623C" w:rsidRPr="00B55F77" w:rsidRDefault="00003DFD" w:rsidP="00003DFD">
      <w:pPr>
        <w:jc w:val="both"/>
        <w:rPr>
          <w:rFonts w:ascii="Times New Roman" w:hAnsi="Times New Roman" w:cs="Times New Roman"/>
          <w:sz w:val="28"/>
          <w:szCs w:val="28"/>
        </w:rPr>
      </w:pPr>
      <w:r>
        <w:rPr>
          <w:rFonts w:ascii="Times New Roman" w:hAnsi="Times New Roman" w:cs="Times New Roman"/>
          <w:sz w:val="28"/>
          <w:szCs w:val="28"/>
        </w:rPr>
        <w:t xml:space="preserve">- </w:t>
      </w:r>
      <w:r w:rsidR="00714CAE">
        <w:rPr>
          <w:rFonts w:ascii="Times New Roman" w:hAnsi="Times New Roman" w:cs="Times New Roman"/>
          <w:sz w:val="28"/>
          <w:szCs w:val="28"/>
        </w:rPr>
        <w:t>nr 2 przy ul. Tyrankiewiczów 8 (cena lokalu netto:</w:t>
      </w:r>
      <w:r w:rsidR="00714CAE">
        <w:rPr>
          <w:rFonts w:ascii="Times New Roman" w:hAnsi="Times New Roman" w:cs="Times New Roman"/>
          <w:b/>
          <w:sz w:val="28"/>
          <w:szCs w:val="28"/>
        </w:rPr>
        <w:t xml:space="preserve"> </w:t>
      </w:r>
      <w:r w:rsidR="00714CAE">
        <w:rPr>
          <w:rFonts w:ascii="Times New Roman" w:hAnsi="Times New Roman" w:cs="Times New Roman"/>
          <w:sz w:val="28"/>
          <w:szCs w:val="28"/>
        </w:rPr>
        <w:t>80.802,00 zł + I opłata za grunt netto: 459,50 zł)</w:t>
      </w:r>
      <w:r>
        <w:rPr>
          <w:rFonts w:ascii="Times New Roman" w:hAnsi="Times New Roman" w:cs="Times New Roman"/>
          <w:sz w:val="28"/>
          <w:szCs w:val="28"/>
        </w:rPr>
        <w:t>,</w:t>
      </w:r>
    </w:p>
    <w:p w:rsidR="00C6623C" w:rsidRPr="00003DFD" w:rsidRDefault="00714CAE">
      <w:pPr>
        <w:jc w:val="both"/>
        <w:rPr>
          <w:rFonts w:ascii="Times New Roman" w:hAnsi="Times New Roman" w:cs="Times New Roman"/>
          <w:sz w:val="28"/>
          <w:szCs w:val="28"/>
          <w:u w:val="single"/>
        </w:rPr>
      </w:pPr>
      <w:r w:rsidRPr="00003DFD">
        <w:rPr>
          <w:rFonts w:ascii="Times New Roman" w:hAnsi="Times New Roman" w:cs="Times New Roman"/>
          <w:sz w:val="28"/>
          <w:szCs w:val="28"/>
          <w:u w:val="single"/>
        </w:rPr>
        <w:t xml:space="preserve">* </w:t>
      </w:r>
      <w:r w:rsidRPr="00003DFD">
        <w:rPr>
          <w:rFonts w:ascii="Times New Roman" w:hAnsi="Times New Roman" w:cs="Times New Roman"/>
          <w:color w:val="000000"/>
          <w:sz w:val="28"/>
          <w:szCs w:val="28"/>
          <w:u w:val="single"/>
        </w:rPr>
        <w:t>działki zabudowane garażami - na rzecz najemców:</w:t>
      </w:r>
    </w:p>
    <w:p w:rsidR="00C6623C" w:rsidRDefault="00003DFD" w:rsidP="00003DFD">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714CAE">
        <w:rPr>
          <w:rFonts w:ascii="Times New Roman" w:hAnsi="Times New Roman"/>
          <w:color w:val="000000"/>
          <w:sz w:val="28"/>
          <w:szCs w:val="28"/>
        </w:rPr>
        <w:t>działka nr 724 o pow. 22 m</w:t>
      </w:r>
      <w:r w:rsidR="00714CAE">
        <w:rPr>
          <w:rFonts w:ascii="Times New Roman" w:hAnsi="Times New Roman"/>
          <w:color w:val="000000"/>
          <w:sz w:val="28"/>
          <w:szCs w:val="28"/>
          <w:vertAlign w:val="superscript"/>
        </w:rPr>
        <w:t xml:space="preserve">2 </w:t>
      </w:r>
      <w:r w:rsidR="00714CAE">
        <w:rPr>
          <w:rFonts w:ascii="Times New Roman" w:hAnsi="Times New Roman"/>
          <w:color w:val="000000"/>
          <w:sz w:val="28"/>
          <w:szCs w:val="28"/>
        </w:rPr>
        <w:t>(1/2 udziału)</w:t>
      </w:r>
      <w:r w:rsidR="00714CAE">
        <w:rPr>
          <w:rFonts w:ascii="Times New Roman" w:hAnsi="Times New Roman"/>
          <w:color w:val="000000"/>
          <w:sz w:val="28"/>
          <w:szCs w:val="28"/>
          <w:vertAlign w:val="superscript"/>
        </w:rPr>
        <w:t xml:space="preserve"> _ </w:t>
      </w:r>
      <w:r w:rsidR="00714CAE">
        <w:rPr>
          <w:rFonts w:ascii="Times New Roman" w:hAnsi="Times New Roman"/>
          <w:color w:val="000000"/>
          <w:sz w:val="28"/>
          <w:szCs w:val="28"/>
        </w:rPr>
        <w:t>ul. Garncarska (cena nieruchomości netto : 11.683,62 zł)</w:t>
      </w:r>
      <w:r>
        <w:rPr>
          <w:rFonts w:ascii="Times New Roman" w:hAnsi="Times New Roman"/>
          <w:color w:val="000000"/>
          <w:sz w:val="28"/>
          <w:szCs w:val="28"/>
        </w:rPr>
        <w:t>,</w:t>
      </w:r>
    </w:p>
    <w:p w:rsidR="00C6623C" w:rsidRDefault="00003DFD" w:rsidP="00003DFD">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714CAE">
        <w:rPr>
          <w:rFonts w:ascii="Times New Roman" w:hAnsi="Times New Roman"/>
          <w:color w:val="000000"/>
          <w:sz w:val="28"/>
          <w:szCs w:val="28"/>
        </w:rPr>
        <w:t>działka nr 82/27 o pow. 36 m</w:t>
      </w:r>
      <w:r w:rsidR="00714CAE">
        <w:rPr>
          <w:rFonts w:ascii="Times New Roman" w:hAnsi="Times New Roman"/>
          <w:color w:val="000000"/>
          <w:sz w:val="28"/>
          <w:szCs w:val="28"/>
          <w:vertAlign w:val="superscript"/>
        </w:rPr>
        <w:t xml:space="preserve">2  _ </w:t>
      </w:r>
      <w:r w:rsidR="00714CAE">
        <w:rPr>
          <w:rFonts w:ascii="Times New Roman" w:hAnsi="Times New Roman"/>
          <w:color w:val="000000"/>
          <w:sz w:val="28"/>
          <w:szCs w:val="28"/>
        </w:rPr>
        <w:t>ul. Jeleniogórska (cena nieruchomości netto : 13.950,00 zł)</w:t>
      </w:r>
      <w:r>
        <w:rPr>
          <w:rFonts w:ascii="Times New Roman" w:hAnsi="Times New Roman"/>
          <w:color w:val="000000"/>
          <w:sz w:val="28"/>
          <w:szCs w:val="28"/>
        </w:rPr>
        <w:t>,</w:t>
      </w:r>
    </w:p>
    <w:p w:rsidR="00C6623C" w:rsidRDefault="00003DFD" w:rsidP="00003DF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CAE">
        <w:rPr>
          <w:rFonts w:ascii="Times New Roman" w:hAnsi="Times New Roman" w:cs="Times New Roman"/>
          <w:color w:val="000000"/>
          <w:sz w:val="28"/>
          <w:szCs w:val="28"/>
        </w:rPr>
        <w:t>działka nr 622 o pow. 22 m</w:t>
      </w:r>
      <w:r w:rsidR="00714CAE">
        <w:rPr>
          <w:rFonts w:ascii="Times New Roman" w:hAnsi="Times New Roman" w:cs="Times New Roman"/>
          <w:color w:val="000000"/>
          <w:sz w:val="28"/>
          <w:szCs w:val="28"/>
          <w:vertAlign w:val="superscript"/>
        </w:rPr>
        <w:t xml:space="preserve">2 </w:t>
      </w:r>
      <w:r w:rsidR="00714CAE">
        <w:rPr>
          <w:rFonts w:ascii="Times New Roman" w:hAnsi="Times New Roman" w:cs="Times New Roman"/>
          <w:color w:val="000000"/>
          <w:sz w:val="28"/>
          <w:szCs w:val="28"/>
        </w:rPr>
        <w:t>(1/2 udziału)</w:t>
      </w:r>
      <w:r w:rsidR="00714CAE">
        <w:rPr>
          <w:rFonts w:ascii="Times New Roman" w:hAnsi="Times New Roman" w:cs="Times New Roman"/>
          <w:color w:val="000000"/>
          <w:sz w:val="28"/>
          <w:szCs w:val="28"/>
          <w:vertAlign w:val="superscript"/>
        </w:rPr>
        <w:t xml:space="preserve"> _ </w:t>
      </w:r>
      <w:r w:rsidR="00714CAE">
        <w:rPr>
          <w:rFonts w:ascii="Times New Roman" w:hAnsi="Times New Roman" w:cs="Times New Roman"/>
          <w:color w:val="000000"/>
          <w:sz w:val="28"/>
          <w:szCs w:val="28"/>
        </w:rPr>
        <w:t>ul. B. Kubika (cena nieruchomości netto : 16.700,00 zł)</w:t>
      </w:r>
      <w:r>
        <w:rPr>
          <w:rFonts w:ascii="Times New Roman" w:hAnsi="Times New Roman" w:cs="Times New Roman"/>
          <w:color w:val="000000"/>
          <w:sz w:val="28"/>
          <w:szCs w:val="28"/>
        </w:rPr>
        <w:t>,</w:t>
      </w:r>
    </w:p>
    <w:p w:rsidR="00C6623C" w:rsidRDefault="00003DFD" w:rsidP="00003DFD">
      <w:pPr>
        <w:spacing w:after="0" w:line="240" w:lineRule="auto"/>
        <w:jc w:val="both"/>
      </w:pPr>
      <w:r>
        <w:t xml:space="preserve">- </w:t>
      </w:r>
      <w:r w:rsidR="00714CAE">
        <w:rPr>
          <w:rFonts w:ascii="Times New Roman" w:hAnsi="Times New Roman"/>
          <w:sz w:val="28"/>
          <w:szCs w:val="28"/>
        </w:rPr>
        <w:t>działka nr 543/17 o pow. 1845 m</w:t>
      </w:r>
      <w:r w:rsidR="00714CAE">
        <w:rPr>
          <w:rFonts w:ascii="Times New Roman" w:hAnsi="Times New Roman"/>
          <w:sz w:val="28"/>
          <w:szCs w:val="28"/>
          <w:vertAlign w:val="superscript"/>
        </w:rPr>
        <w:t xml:space="preserve"> 2 _ </w:t>
      </w:r>
      <w:r w:rsidR="00714CAE">
        <w:rPr>
          <w:rFonts w:ascii="Times New Roman" w:hAnsi="Times New Roman"/>
          <w:sz w:val="28"/>
          <w:szCs w:val="28"/>
        </w:rPr>
        <w:t>ul. Grunwaldzka – na rzecz dotychczasowego użytkownika wieczystego (cena nieruchomości netto: 25.874,20 zł)</w:t>
      </w:r>
      <w:r>
        <w:rPr>
          <w:rFonts w:ascii="Times New Roman" w:hAnsi="Times New Roman"/>
          <w:sz w:val="28"/>
          <w:szCs w:val="28"/>
        </w:rPr>
        <w:t>,</w:t>
      </w:r>
    </w:p>
    <w:p w:rsidR="00C6623C" w:rsidRDefault="00003DFD" w:rsidP="00003DFD">
      <w:pPr>
        <w:spacing w:after="0" w:line="240" w:lineRule="auto"/>
        <w:jc w:val="both"/>
        <w:rPr>
          <w:rFonts w:ascii="Times New Roman" w:hAnsi="Times New Roman"/>
          <w:sz w:val="28"/>
          <w:szCs w:val="28"/>
        </w:rPr>
      </w:pPr>
      <w:r>
        <w:rPr>
          <w:rFonts w:ascii="Times New Roman" w:hAnsi="Times New Roman"/>
          <w:sz w:val="28"/>
          <w:szCs w:val="28"/>
        </w:rPr>
        <w:t xml:space="preserve">- </w:t>
      </w:r>
      <w:r w:rsidR="00714CAE">
        <w:rPr>
          <w:rFonts w:ascii="Times New Roman" w:hAnsi="Times New Roman"/>
          <w:sz w:val="28"/>
          <w:szCs w:val="28"/>
        </w:rPr>
        <w:t>działka nr 137/3 o pow. 257 m</w:t>
      </w:r>
      <w:r w:rsidR="00714CAE">
        <w:rPr>
          <w:rFonts w:ascii="Times New Roman" w:hAnsi="Times New Roman"/>
          <w:sz w:val="28"/>
          <w:szCs w:val="28"/>
          <w:vertAlign w:val="superscript"/>
        </w:rPr>
        <w:t xml:space="preserve">2 _ </w:t>
      </w:r>
      <w:r w:rsidR="00714CAE">
        <w:rPr>
          <w:rFonts w:ascii="Times New Roman" w:hAnsi="Times New Roman"/>
          <w:sz w:val="28"/>
          <w:szCs w:val="28"/>
        </w:rPr>
        <w:t>ul. Dolne Młyny - z przeznaczeniem na poprawienie warunków zagospodarowania działki przyległej (cena nieruchomości netto: 44.000,00 zł)</w:t>
      </w:r>
      <w:r>
        <w:rPr>
          <w:rFonts w:ascii="Times New Roman" w:hAnsi="Times New Roman"/>
          <w:sz w:val="28"/>
          <w:szCs w:val="28"/>
        </w:rPr>
        <w:t>,</w:t>
      </w:r>
    </w:p>
    <w:p w:rsidR="00B55F77" w:rsidRDefault="00B55F77">
      <w:pPr>
        <w:jc w:val="both"/>
        <w:rPr>
          <w:rFonts w:ascii="Times New Roman" w:hAnsi="Times New Roman" w:cs="Times New Roman"/>
          <w:b/>
          <w:color w:val="000000"/>
        </w:rPr>
      </w:pPr>
    </w:p>
    <w:p w:rsidR="00C6623C" w:rsidRDefault="00714CAE">
      <w:pPr>
        <w:spacing w:after="0" w:line="360" w:lineRule="auto"/>
        <w:contextualSpacing/>
        <w:jc w:val="both"/>
        <w:rPr>
          <w:rFonts w:ascii="Times New Roman" w:hAnsi="Times New Roman"/>
          <w:b/>
          <w:color w:val="000000"/>
          <w:sz w:val="28"/>
          <w:szCs w:val="28"/>
        </w:rPr>
      </w:pPr>
      <w:r>
        <w:rPr>
          <w:rFonts w:ascii="Times New Roman" w:hAnsi="Times New Roman"/>
          <w:b/>
          <w:color w:val="000000"/>
          <w:sz w:val="28"/>
          <w:szCs w:val="28"/>
        </w:rPr>
        <w:t>II. Sprzedaż nieruchomości w drodze przetargu:</w:t>
      </w:r>
    </w:p>
    <w:p w:rsidR="00C6623C" w:rsidRDefault="00714CAE" w:rsidP="001E26A5">
      <w:pPr>
        <w:numPr>
          <w:ilvl w:val="0"/>
          <w:numId w:val="12"/>
        </w:numPr>
        <w:spacing w:after="0" w:line="240" w:lineRule="auto"/>
        <w:jc w:val="both"/>
        <w:rPr>
          <w:color w:val="000000"/>
        </w:rPr>
      </w:pPr>
      <w:r>
        <w:rPr>
          <w:rFonts w:ascii="Times New Roman" w:hAnsi="Times New Roman"/>
          <w:color w:val="000000"/>
          <w:sz w:val="28"/>
          <w:szCs w:val="28"/>
        </w:rPr>
        <w:t>lokal mieszkalny nr 5 w budynku przy ul. Fabrycznej 2 ”b” (cena lokalu netto : 235.656,00 zł + I opłata za grunt netto : 1.086,00 zł)</w:t>
      </w:r>
      <w:r w:rsidR="00003DFD">
        <w:rPr>
          <w:rFonts w:ascii="Times New Roman" w:hAnsi="Times New Roman"/>
          <w:color w:val="000000"/>
          <w:sz w:val="28"/>
          <w:szCs w:val="28"/>
        </w:rPr>
        <w:t>,</w:t>
      </w:r>
    </w:p>
    <w:p w:rsidR="00C6623C" w:rsidRDefault="00714CAE" w:rsidP="001E26A5">
      <w:pPr>
        <w:numPr>
          <w:ilvl w:val="0"/>
          <w:numId w:val="13"/>
        </w:numPr>
        <w:spacing w:after="0" w:line="240" w:lineRule="auto"/>
        <w:jc w:val="both"/>
        <w:rPr>
          <w:color w:val="000000"/>
        </w:rPr>
      </w:pPr>
      <w:r>
        <w:rPr>
          <w:rFonts w:ascii="Times New Roman" w:hAnsi="Times New Roman"/>
          <w:color w:val="000000"/>
          <w:sz w:val="28"/>
          <w:szCs w:val="28"/>
        </w:rPr>
        <w:t>lokal mieszkalny nr 4 w budynku przy ul. Dzieci Wrześni 8 (cena nieruchomości netto : 135.000,00 zł)</w:t>
      </w:r>
      <w:r w:rsidR="00003DFD">
        <w:rPr>
          <w:rFonts w:ascii="Times New Roman" w:hAnsi="Times New Roman"/>
          <w:color w:val="000000"/>
          <w:sz w:val="28"/>
          <w:szCs w:val="28"/>
        </w:rPr>
        <w:t>,</w:t>
      </w:r>
    </w:p>
    <w:p w:rsidR="00C6623C" w:rsidRDefault="00714CAE" w:rsidP="001E26A5">
      <w:pPr>
        <w:numPr>
          <w:ilvl w:val="0"/>
          <w:numId w:val="14"/>
        </w:numPr>
        <w:spacing w:after="0" w:line="240" w:lineRule="auto"/>
        <w:jc w:val="both"/>
        <w:rPr>
          <w:color w:val="000000"/>
        </w:rPr>
      </w:pPr>
      <w:r>
        <w:rPr>
          <w:rFonts w:ascii="Times New Roman" w:hAnsi="Times New Roman"/>
          <w:color w:val="000000"/>
          <w:sz w:val="28"/>
          <w:szCs w:val="28"/>
        </w:rPr>
        <w:t>lokal użytkowy nr 10 w budynku przy ul. B. Kubika 13 (cena lokalu netto</w:t>
      </w:r>
      <w:r w:rsidR="00E011CC">
        <w:rPr>
          <w:rFonts w:ascii="Times New Roman" w:hAnsi="Times New Roman"/>
          <w:color w:val="000000"/>
          <w:sz w:val="28"/>
          <w:szCs w:val="28"/>
        </w:rPr>
        <w:t xml:space="preserve"> </w:t>
      </w:r>
      <w:r>
        <w:rPr>
          <w:rFonts w:ascii="Times New Roman" w:hAnsi="Times New Roman"/>
          <w:color w:val="000000"/>
          <w:sz w:val="28"/>
          <w:szCs w:val="28"/>
        </w:rPr>
        <w:t>66.581,99 + I opłata za grunt netto : 626,99 zł)</w:t>
      </w:r>
      <w:r w:rsidR="00003DFD">
        <w:rPr>
          <w:rFonts w:ascii="Times New Roman" w:hAnsi="Times New Roman"/>
          <w:color w:val="000000"/>
          <w:sz w:val="28"/>
          <w:szCs w:val="28"/>
        </w:rPr>
        <w:t>,</w:t>
      </w:r>
    </w:p>
    <w:p w:rsidR="00C6623C" w:rsidRDefault="00714CAE" w:rsidP="001E26A5">
      <w:pPr>
        <w:numPr>
          <w:ilvl w:val="0"/>
          <w:numId w:val="15"/>
        </w:numPr>
        <w:spacing w:after="0" w:line="240" w:lineRule="auto"/>
        <w:jc w:val="both"/>
        <w:rPr>
          <w:color w:val="000000"/>
        </w:rPr>
      </w:pPr>
      <w:r>
        <w:rPr>
          <w:rFonts w:ascii="Times New Roman" w:hAnsi="Times New Roman"/>
          <w:color w:val="000000"/>
          <w:sz w:val="28"/>
          <w:szCs w:val="28"/>
        </w:rPr>
        <w:t>działka nr 290/16 o pow. 40 m</w:t>
      </w:r>
      <w:r>
        <w:rPr>
          <w:rFonts w:ascii="Times New Roman" w:hAnsi="Times New Roman"/>
          <w:color w:val="000000"/>
          <w:sz w:val="28"/>
          <w:szCs w:val="28"/>
          <w:vertAlign w:val="superscript"/>
        </w:rPr>
        <w:t>2</w:t>
      </w:r>
      <w:r>
        <w:rPr>
          <w:rFonts w:ascii="Times New Roman" w:hAnsi="Times New Roman"/>
          <w:color w:val="000000"/>
          <w:sz w:val="28"/>
          <w:szCs w:val="28"/>
        </w:rPr>
        <w:t xml:space="preserve"> położona przy ul. St. Staszica, zabudowana garażem (cena nieruchomości netto: 18.200,00 zł)</w:t>
      </w:r>
      <w:r w:rsidR="00003DFD">
        <w:rPr>
          <w:rFonts w:ascii="Times New Roman" w:hAnsi="Times New Roman"/>
          <w:color w:val="000000"/>
          <w:sz w:val="28"/>
          <w:szCs w:val="28"/>
        </w:rPr>
        <w:t>,</w:t>
      </w:r>
    </w:p>
    <w:p w:rsidR="00C6623C" w:rsidRPr="004B728A" w:rsidRDefault="00714CAE" w:rsidP="001E26A5">
      <w:pPr>
        <w:numPr>
          <w:ilvl w:val="0"/>
          <w:numId w:val="16"/>
        </w:numPr>
        <w:spacing w:after="0" w:line="240" w:lineRule="auto"/>
        <w:jc w:val="both"/>
        <w:rPr>
          <w:color w:val="000000"/>
        </w:rPr>
      </w:pPr>
      <w:r>
        <w:rPr>
          <w:rFonts w:ascii="Times New Roman" w:hAnsi="Times New Roman"/>
          <w:color w:val="000000"/>
          <w:sz w:val="28"/>
          <w:szCs w:val="28"/>
        </w:rPr>
        <w:lastRenderedPageBreak/>
        <w:t>działka nr 27/15 o pow. 34 m</w:t>
      </w:r>
      <w:r>
        <w:rPr>
          <w:rFonts w:ascii="Times New Roman" w:hAnsi="Times New Roman"/>
          <w:color w:val="000000"/>
          <w:sz w:val="28"/>
          <w:szCs w:val="28"/>
          <w:vertAlign w:val="superscript"/>
        </w:rPr>
        <w:t>2</w:t>
      </w:r>
      <w:r>
        <w:rPr>
          <w:rFonts w:ascii="Times New Roman" w:hAnsi="Times New Roman"/>
          <w:color w:val="000000"/>
          <w:sz w:val="28"/>
          <w:szCs w:val="28"/>
        </w:rPr>
        <w:t xml:space="preserve"> położona przy ul. ul. Piastów, zabudowana garażem (cena nieruchomości netto: 23.000,00 zł)</w:t>
      </w:r>
      <w:r w:rsidR="00003DFD">
        <w:rPr>
          <w:rFonts w:ascii="Times New Roman" w:hAnsi="Times New Roman"/>
          <w:color w:val="000000"/>
          <w:sz w:val="28"/>
          <w:szCs w:val="28"/>
        </w:rPr>
        <w:t>,</w:t>
      </w:r>
    </w:p>
    <w:p w:rsidR="00C6623C" w:rsidRPr="004B728A" w:rsidRDefault="00714CAE" w:rsidP="001E26A5">
      <w:pPr>
        <w:numPr>
          <w:ilvl w:val="0"/>
          <w:numId w:val="16"/>
        </w:numPr>
        <w:spacing w:after="0" w:line="240" w:lineRule="auto"/>
        <w:jc w:val="both"/>
        <w:rPr>
          <w:color w:val="000000"/>
        </w:rPr>
      </w:pPr>
      <w:r w:rsidRPr="004B728A">
        <w:rPr>
          <w:rFonts w:ascii="Times New Roman" w:hAnsi="Times New Roman"/>
          <w:color w:val="000000"/>
          <w:sz w:val="28"/>
          <w:szCs w:val="28"/>
        </w:rPr>
        <w:t>działka nr 783 o pow. 19 m</w:t>
      </w:r>
      <w:r w:rsidRPr="004B728A">
        <w:rPr>
          <w:rFonts w:ascii="Times New Roman" w:hAnsi="Times New Roman"/>
          <w:color w:val="000000"/>
          <w:sz w:val="28"/>
          <w:szCs w:val="28"/>
          <w:vertAlign w:val="superscript"/>
        </w:rPr>
        <w:t>2</w:t>
      </w:r>
      <w:r w:rsidRPr="004B728A">
        <w:rPr>
          <w:rFonts w:ascii="Times New Roman" w:hAnsi="Times New Roman"/>
          <w:color w:val="000000"/>
          <w:sz w:val="28"/>
          <w:szCs w:val="28"/>
        </w:rPr>
        <w:t xml:space="preserve"> położona przy ul. Garncarskiej, zabudowana garażem (cena nieruchomości netto: 39.500,00 zł)</w:t>
      </w:r>
      <w:r w:rsidR="00003DFD">
        <w:rPr>
          <w:rFonts w:ascii="Times New Roman" w:hAnsi="Times New Roman"/>
          <w:color w:val="000000"/>
          <w:sz w:val="28"/>
          <w:szCs w:val="28"/>
        </w:rPr>
        <w:t>,</w:t>
      </w:r>
    </w:p>
    <w:p w:rsidR="004B728A" w:rsidRDefault="004B728A" w:rsidP="00003DFD">
      <w:pPr>
        <w:spacing w:after="0" w:line="240" w:lineRule="auto"/>
        <w:rPr>
          <w:rFonts w:ascii="Times New Roman" w:hAnsi="Times New Roman" w:cs="Times New Roman"/>
          <w:b/>
          <w:color w:val="ED1C24"/>
          <w:sz w:val="28"/>
          <w:szCs w:val="28"/>
        </w:rPr>
      </w:pPr>
    </w:p>
    <w:p w:rsidR="00C6623C" w:rsidRPr="004B728A" w:rsidRDefault="00003DFD" w:rsidP="004B728A">
      <w:r>
        <w:rPr>
          <w:rFonts w:ascii="Times New Roman" w:hAnsi="Times New Roman" w:cs="Times New Roman"/>
          <w:b/>
          <w:sz w:val="28"/>
          <w:szCs w:val="28"/>
        </w:rPr>
        <w:t>III. D</w:t>
      </w:r>
      <w:r w:rsidR="00714CAE" w:rsidRPr="004B728A">
        <w:rPr>
          <w:rFonts w:ascii="Times New Roman" w:hAnsi="Times New Roman" w:cs="Times New Roman"/>
          <w:b/>
          <w:sz w:val="28"/>
          <w:szCs w:val="28"/>
        </w:rPr>
        <w:t>ecyzje w sprawie:</w:t>
      </w:r>
    </w:p>
    <w:p w:rsidR="00C6623C" w:rsidRDefault="00714CAE" w:rsidP="001E26A5">
      <w:pPr>
        <w:pStyle w:val="Akapitzlist"/>
        <w:numPr>
          <w:ilvl w:val="0"/>
          <w:numId w:val="36"/>
        </w:numPr>
        <w:spacing w:after="0" w:line="240" w:lineRule="auto"/>
      </w:pPr>
      <w:r w:rsidRPr="00003DFD">
        <w:rPr>
          <w:rFonts w:ascii="Times New Roman" w:hAnsi="Times New Roman"/>
          <w:sz w:val="28"/>
          <w:szCs w:val="28"/>
        </w:rPr>
        <w:t>podziału  nieruchomości  -  wydano 16 decyzji, w tym 9 na wnios</w:t>
      </w:r>
      <w:r w:rsidR="00003DFD" w:rsidRPr="00003DFD">
        <w:rPr>
          <w:rFonts w:ascii="Times New Roman" w:hAnsi="Times New Roman"/>
          <w:sz w:val="28"/>
          <w:szCs w:val="28"/>
        </w:rPr>
        <w:t>ek osób fizycznych i prawnych,</w:t>
      </w:r>
    </w:p>
    <w:p w:rsidR="00C6623C" w:rsidRPr="00003DFD" w:rsidRDefault="00714CAE" w:rsidP="001E26A5">
      <w:pPr>
        <w:pStyle w:val="Akapitzlist"/>
        <w:numPr>
          <w:ilvl w:val="0"/>
          <w:numId w:val="36"/>
        </w:numPr>
        <w:spacing w:after="0" w:line="240" w:lineRule="auto"/>
        <w:jc w:val="both"/>
        <w:rPr>
          <w:rFonts w:ascii="Times New Roman" w:hAnsi="Times New Roman"/>
          <w:sz w:val="28"/>
          <w:szCs w:val="28"/>
        </w:rPr>
      </w:pPr>
      <w:r w:rsidRPr="00003DFD">
        <w:rPr>
          <w:rFonts w:ascii="Times New Roman" w:hAnsi="Times New Roman"/>
          <w:sz w:val="28"/>
          <w:szCs w:val="28"/>
        </w:rPr>
        <w:t>przekształcenia prawa użytkowania wieczystego w prawo własności - wydano 39 decyzji</w:t>
      </w:r>
      <w:r w:rsidR="00003DFD" w:rsidRPr="00003DFD">
        <w:rPr>
          <w:rFonts w:ascii="Times New Roman" w:hAnsi="Times New Roman"/>
          <w:sz w:val="28"/>
          <w:szCs w:val="28"/>
        </w:rPr>
        <w:t>,</w:t>
      </w:r>
      <w:r w:rsidRPr="00003DFD">
        <w:rPr>
          <w:rFonts w:ascii="Times New Roman" w:hAnsi="Times New Roman"/>
          <w:sz w:val="28"/>
          <w:szCs w:val="28"/>
        </w:rPr>
        <w:t xml:space="preserve">  </w:t>
      </w:r>
    </w:p>
    <w:p w:rsidR="00C6623C" w:rsidRPr="00003DFD" w:rsidRDefault="00714CAE" w:rsidP="001E26A5">
      <w:pPr>
        <w:pStyle w:val="Akapitzlist"/>
        <w:numPr>
          <w:ilvl w:val="0"/>
          <w:numId w:val="36"/>
        </w:numPr>
        <w:spacing w:after="0" w:line="240" w:lineRule="auto"/>
        <w:jc w:val="both"/>
        <w:rPr>
          <w:rFonts w:ascii="Times New Roman" w:hAnsi="Times New Roman" w:cs="Times New Roman"/>
          <w:sz w:val="28"/>
          <w:szCs w:val="28"/>
        </w:rPr>
      </w:pPr>
      <w:r w:rsidRPr="00003DFD">
        <w:rPr>
          <w:rFonts w:ascii="Times New Roman" w:hAnsi="Times New Roman" w:cs="Times New Roman"/>
          <w:sz w:val="28"/>
          <w:szCs w:val="28"/>
        </w:rPr>
        <w:t>wygaszenia trwałego zarządu ustanowionego na nieruchomości gruntowej zabudowanej, oznaczonej jako działka nr 269/2 o pow. 1777 m</w:t>
      </w:r>
      <w:r w:rsidRPr="00003DFD">
        <w:rPr>
          <w:rFonts w:ascii="Times New Roman" w:hAnsi="Times New Roman" w:cs="Times New Roman"/>
          <w:sz w:val="28"/>
          <w:szCs w:val="28"/>
          <w:vertAlign w:val="superscript"/>
        </w:rPr>
        <w:t xml:space="preserve">2 </w:t>
      </w:r>
      <w:r w:rsidRPr="00003DFD">
        <w:rPr>
          <w:rFonts w:ascii="Times New Roman" w:hAnsi="Times New Roman" w:cs="Times New Roman"/>
          <w:sz w:val="28"/>
          <w:szCs w:val="28"/>
        </w:rPr>
        <w:t>, położonej przy ul. Sądowej w Bolesławcu – na rzecz Miejskiej Biblioteki Publicznej w Bolesławcu</w:t>
      </w:r>
      <w:r w:rsidR="00003DFD" w:rsidRPr="00003DFD">
        <w:rPr>
          <w:rFonts w:ascii="Times New Roman" w:hAnsi="Times New Roman" w:cs="Times New Roman"/>
          <w:sz w:val="28"/>
          <w:szCs w:val="28"/>
        </w:rPr>
        <w:t>,</w:t>
      </w:r>
    </w:p>
    <w:p w:rsidR="004B728A" w:rsidRDefault="004B728A" w:rsidP="004B728A">
      <w:pPr>
        <w:rPr>
          <w:rFonts w:ascii="Times New Roman" w:hAnsi="Times New Roman" w:cs="Times New Roman"/>
          <w:b/>
          <w:sz w:val="28"/>
          <w:szCs w:val="28"/>
          <w:u w:val="single"/>
        </w:rPr>
      </w:pPr>
    </w:p>
    <w:p w:rsidR="00C6623C" w:rsidRDefault="00714CAE" w:rsidP="004B728A">
      <w:r w:rsidRPr="004B728A">
        <w:rPr>
          <w:rFonts w:ascii="Times New Roman" w:hAnsi="Times New Roman" w:cs="Times New Roman"/>
          <w:b/>
          <w:sz w:val="28"/>
          <w:szCs w:val="28"/>
        </w:rPr>
        <w:t>IV. pozostałe rozstrzygnięcia:</w:t>
      </w:r>
    </w:p>
    <w:p w:rsidR="00C6623C" w:rsidRPr="00003DFD" w:rsidRDefault="00714CAE" w:rsidP="001E26A5">
      <w:pPr>
        <w:pStyle w:val="Akapitzlist"/>
        <w:numPr>
          <w:ilvl w:val="0"/>
          <w:numId w:val="37"/>
        </w:numPr>
        <w:spacing w:after="0" w:line="240" w:lineRule="auto"/>
        <w:jc w:val="both"/>
        <w:rPr>
          <w:rFonts w:ascii="Times New Roman" w:hAnsi="Times New Roman"/>
          <w:sz w:val="28"/>
          <w:szCs w:val="28"/>
        </w:rPr>
      </w:pPr>
      <w:r w:rsidRPr="00003DFD">
        <w:rPr>
          <w:rFonts w:ascii="Times New Roman" w:hAnsi="Times New Roman"/>
          <w:sz w:val="28"/>
          <w:szCs w:val="28"/>
        </w:rPr>
        <w:t xml:space="preserve">nie wykonano prawa pierwokupu w odniesieniu do działki Nr 1122 </w:t>
      </w:r>
      <w:r w:rsidRPr="00003DFD">
        <w:rPr>
          <w:rFonts w:ascii="Times New Roman" w:hAnsi="Times New Roman"/>
          <w:sz w:val="28"/>
          <w:szCs w:val="28"/>
        </w:rPr>
        <w:br/>
        <w:t>o pow. 614 m</w:t>
      </w:r>
      <w:r w:rsidRPr="00003DFD">
        <w:rPr>
          <w:rFonts w:ascii="Times New Roman" w:hAnsi="Times New Roman"/>
          <w:sz w:val="28"/>
          <w:szCs w:val="28"/>
          <w:vertAlign w:val="superscript"/>
        </w:rPr>
        <w:t>2</w:t>
      </w:r>
      <w:r w:rsidRPr="00003DFD">
        <w:rPr>
          <w:rFonts w:ascii="Times New Roman" w:hAnsi="Times New Roman"/>
          <w:sz w:val="28"/>
          <w:szCs w:val="28"/>
        </w:rPr>
        <w:t xml:space="preserve"> przy ul. Czerwonych Maków w Bolesławcu</w:t>
      </w:r>
      <w:r w:rsidR="00E011CC">
        <w:rPr>
          <w:rFonts w:ascii="Times New Roman" w:hAnsi="Times New Roman"/>
          <w:sz w:val="28"/>
          <w:szCs w:val="28"/>
        </w:rPr>
        <w:t>,</w:t>
      </w:r>
    </w:p>
    <w:p w:rsidR="00C6623C" w:rsidRPr="00003DFD" w:rsidRDefault="00714CAE" w:rsidP="001E26A5">
      <w:pPr>
        <w:pStyle w:val="Akapitzlist"/>
        <w:numPr>
          <w:ilvl w:val="0"/>
          <w:numId w:val="37"/>
        </w:numPr>
        <w:spacing w:after="0" w:line="240" w:lineRule="auto"/>
        <w:jc w:val="both"/>
        <w:rPr>
          <w:rFonts w:ascii="Times New Roman" w:hAnsi="Times New Roman"/>
          <w:sz w:val="28"/>
          <w:szCs w:val="28"/>
        </w:rPr>
      </w:pPr>
      <w:r w:rsidRPr="00003DFD">
        <w:rPr>
          <w:rFonts w:ascii="Times New Roman" w:hAnsi="Times New Roman"/>
          <w:sz w:val="28"/>
          <w:szCs w:val="28"/>
        </w:rPr>
        <w:t>nie wykonano prawa pierwokupu w odniesieniu do działki Nr 11/15 i nr 11/21 o łącznej pow. 900 m</w:t>
      </w:r>
      <w:r w:rsidRPr="00003DFD">
        <w:rPr>
          <w:rFonts w:ascii="Times New Roman" w:hAnsi="Times New Roman"/>
          <w:sz w:val="28"/>
          <w:szCs w:val="28"/>
          <w:vertAlign w:val="superscript"/>
        </w:rPr>
        <w:t>2</w:t>
      </w:r>
      <w:r w:rsidRPr="00003DFD">
        <w:rPr>
          <w:rFonts w:ascii="Times New Roman" w:hAnsi="Times New Roman"/>
          <w:sz w:val="28"/>
          <w:szCs w:val="28"/>
        </w:rPr>
        <w:t xml:space="preserve"> przy Placu Piastowskim w Bolesławcu</w:t>
      </w:r>
      <w:r w:rsidR="00E011CC">
        <w:rPr>
          <w:rFonts w:ascii="Times New Roman" w:hAnsi="Times New Roman"/>
          <w:sz w:val="28"/>
          <w:szCs w:val="28"/>
        </w:rPr>
        <w:t>,</w:t>
      </w:r>
    </w:p>
    <w:p w:rsidR="00C6623C" w:rsidRPr="00003DFD" w:rsidRDefault="00714CAE" w:rsidP="001E26A5">
      <w:pPr>
        <w:pStyle w:val="Akapitzlist"/>
        <w:numPr>
          <w:ilvl w:val="0"/>
          <w:numId w:val="37"/>
        </w:numPr>
        <w:spacing w:after="0" w:line="240" w:lineRule="auto"/>
        <w:jc w:val="both"/>
        <w:rPr>
          <w:rFonts w:ascii="Times New Roman" w:hAnsi="Times New Roman"/>
          <w:sz w:val="28"/>
          <w:szCs w:val="28"/>
        </w:rPr>
      </w:pPr>
      <w:r w:rsidRPr="00003DFD">
        <w:rPr>
          <w:rFonts w:ascii="Times New Roman" w:hAnsi="Times New Roman"/>
          <w:sz w:val="28"/>
          <w:szCs w:val="28"/>
        </w:rPr>
        <w:t xml:space="preserve">nie wykonano prawa pierwokupu w odniesieniu do działki Nr 1089 </w:t>
      </w:r>
      <w:r w:rsidR="004B728A" w:rsidRPr="00003DFD">
        <w:rPr>
          <w:rFonts w:ascii="Times New Roman" w:hAnsi="Times New Roman"/>
          <w:sz w:val="28"/>
          <w:szCs w:val="28"/>
        </w:rPr>
        <w:br/>
      </w:r>
      <w:r w:rsidRPr="00003DFD">
        <w:rPr>
          <w:rFonts w:ascii="Times New Roman" w:hAnsi="Times New Roman"/>
          <w:sz w:val="28"/>
          <w:szCs w:val="28"/>
        </w:rPr>
        <w:t>o pow. 497 m</w:t>
      </w:r>
      <w:r w:rsidRPr="00003DFD">
        <w:rPr>
          <w:rFonts w:ascii="Times New Roman" w:hAnsi="Times New Roman"/>
          <w:sz w:val="28"/>
          <w:szCs w:val="28"/>
          <w:vertAlign w:val="superscript"/>
        </w:rPr>
        <w:t>2</w:t>
      </w:r>
      <w:r w:rsidRPr="00003DFD">
        <w:rPr>
          <w:rFonts w:ascii="Times New Roman" w:hAnsi="Times New Roman"/>
          <w:sz w:val="28"/>
          <w:szCs w:val="28"/>
        </w:rPr>
        <w:t xml:space="preserve"> przy ul. Ptasiej w Bolesławcu</w:t>
      </w:r>
      <w:r w:rsidR="00E011CC">
        <w:rPr>
          <w:rFonts w:ascii="Times New Roman" w:hAnsi="Times New Roman"/>
          <w:sz w:val="28"/>
          <w:szCs w:val="28"/>
        </w:rPr>
        <w:t>,</w:t>
      </w:r>
    </w:p>
    <w:p w:rsidR="00C6623C" w:rsidRPr="00003DFD" w:rsidRDefault="00714CAE" w:rsidP="001E26A5">
      <w:pPr>
        <w:pStyle w:val="Akapitzlist"/>
        <w:numPr>
          <w:ilvl w:val="0"/>
          <w:numId w:val="37"/>
        </w:numPr>
        <w:spacing w:after="0" w:line="240" w:lineRule="auto"/>
        <w:jc w:val="both"/>
        <w:rPr>
          <w:rFonts w:ascii="Times New Roman" w:hAnsi="Times New Roman" w:cs="Times New Roman"/>
          <w:sz w:val="28"/>
          <w:szCs w:val="28"/>
        </w:rPr>
      </w:pPr>
      <w:r w:rsidRPr="00003DFD">
        <w:rPr>
          <w:rFonts w:ascii="Times New Roman" w:hAnsi="Times New Roman" w:cs="Times New Roman"/>
          <w:sz w:val="28"/>
          <w:szCs w:val="28"/>
        </w:rPr>
        <w:t>dokonano aktualizacji opłat z tytułu użytkowania wieczystego gruntów dla 235 działek</w:t>
      </w:r>
      <w:r w:rsidR="00E011CC">
        <w:rPr>
          <w:rFonts w:ascii="Times New Roman" w:hAnsi="Times New Roman" w:cs="Times New Roman"/>
          <w:sz w:val="28"/>
          <w:szCs w:val="28"/>
        </w:rPr>
        <w:t>,</w:t>
      </w:r>
    </w:p>
    <w:p w:rsidR="00C6623C" w:rsidRDefault="00C6623C">
      <w:pPr>
        <w:ind w:left="720"/>
        <w:jc w:val="both"/>
        <w:rPr>
          <w:rFonts w:ascii="Times New Roman" w:hAnsi="Times New Roman" w:cs="Times New Roman"/>
          <w:sz w:val="28"/>
          <w:szCs w:val="28"/>
        </w:rPr>
      </w:pPr>
    </w:p>
    <w:p w:rsidR="00C6623C" w:rsidRDefault="00714CAE">
      <w:pPr>
        <w:spacing w:after="0" w:line="240" w:lineRule="auto"/>
        <w:jc w:val="both"/>
        <w:rPr>
          <w:rFonts w:ascii="Times New Roman" w:eastAsia="Times New Roman" w:hAnsi="Times New Roman" w:cs="Times New Roman"/>
          <w:b/>
          <w:bCs/>
          <w:iCs/>
          <w:sz w:val="28"/>
          <w:szCs w:val="28"/>
          <w:u w:val="single"/>
        </w:rPr>
      </w:pPr>
      <w:r>
        <w:rPr>
          <w:rFonts w:ascii="Times New Roman" w:eastAsia="Times New Roman" w:hAnsi="Times New Roman" w:cs="Times New Roman"/>
          <w:b/>
          <w:bCs/>
          <w:iCs/>
          <w:sz w:val="28"/>
          <w:szCs w:val="28"/>
          <w:u w:val="single"/>
        </w:rPr>
        <w:t xml:space="preserve">W sprawach promocji:  </w:t>
      </w:r>
    </w:p>
    <w:p w:rsidR="00C6623C" w:rsidRDefault="00C6623C">
      <w:pPr>
        <w:spacing w:after="0" w:line="240" w:lineRule="auto"/>
        <w:jc w:val="both"/>
        <w:rPr>
          <w:rFonts w:ascii="Times New Roman" w:eastAsia="Times New Roman" w:hAnsi="Times New Roman" w:cs="Times New Roman"/>
          <w:b/>
          <w:bCs/>
          <w:iCs/>
          <w:sz w:val="28"/>
          <w:szCs w:val="28"/>
          <w:u w:val="single"/>
        </w:rPr>
      </w:pPr>
    </w:p>
    <w:p w:rsidR="00C6623C" w:rsidRDefault="00714CAE" w:rsidP="001E26A5">
      <w:pPr>
        <w:pStyle w:val="Akapitzlist"/>
        <w:numPr>
          <w:ilvl w:val="0"/>
          <w:numId w:val="38"/>
        </w:numPr>
        <w:spacing w:line="240" w:lineRule="auto"/>
        <w:jc w:val="both"/>
        <w:rPr>
          <w:rFonts w:ascii="Times New Roman" w:eastAsia="Calibri" w:hAnsi="Times New Roman" w:cs="Times New Roman"/>
          <w:iCs/>
          <w:sz w:val="28"/>
          <w:szCs w:val="28"/>
          <w:lang w:eastAsia="en-US"/>
        </w:rPr>
      </w:pPr>
      <w:r w:rsidRPr="00003DFD">
        <w:rPr>
          <w:rFonts w:ascii="Times New Roman" w:eastAsia="Calibri" w:hAnsi="Times New Roman" w:cs="Times New Roman"/>
          <w:iCs/>
          <w:sz w:val="28"/>
          <w:szCs w:val="28"/>
          <w:lang w:eastAsia="en-US"/>
        </w:rPr>
        <w:t>We wrześniu 2018 r. Bolesł</w:t>
      </w:r>
      <w:r w:rsidR="004B728A" w:rsidRPr="00003DFD">
        <w:rPr>
          <w:rFonts w:ascii="Times New Roman" w:eastAsia="Calibri" w:hAnsi="Times New Roman" w:cs="Times New Roman"/>
          <w:iCs/>
          <w:sz w:val="28"/>
          <w:szCs w:val="28"/>
          <w:lang w:eastAsia="en-US"/>
        </w:rPr>
        <w:t>awiec znalazł się na 14 pozycji</w:t>
      </w:r>
      <w:r w:rsidRPr="00003DFD">
        <w:rPr>
          <w:rFonts w:ascii="Times New Roman" w:eastAsia="Calibri" w:hAnsi="Times New Roman" w:cs="Times New Roman"/>
          <w:iCs/>
          <w:sz w:val="28"/>
          <w:szCs w:val="28"/>
          <w:lang w:eastAsia="en-US"/>
        </w:rPr>
        <w:t xml:space="preserve"> w rankingu niezależnego  zespołu doradczego Curulis Sp. z o.o, który określa wydatki mieszkańców na usługi komunalne. Autorzy rankingu  przeanalizowali 339 jednostek samorządowych, które są jednocześnie miastami powiatowymi. Roczne wydatki ponoszone przez rodzinę w Bolesławcu wynoszą 1914,49 zł. Natomiast ranking zamyka miasto z kosztami na poziomie 3909,42 zł.</w:t>
      </w:r>
    </w:p>
    <w:p w:rsidR="00003DFD" w:rsidRPr="00003DFD" w:rsidRDefault="00003DFD" w:rsidP="00003DFD">
      <w:pPr>
        <w:pStyle w:val="Akapitzlist"/>
        <w:spacing w:line="240" w:lineRule="auto"/>
        <w:ind w:left="644"/>
        <w:jc w:val="both"/>
        <w:rPr>
          <w:rFonts w:ascii="Times New Roman" w:eastAsia="Calibri" w:hAnsi="Times New Roman" w:cs="Times New Roman"/>
          <w:iCs/>
          <w:sz w:val="28"/>
          <w:szCs w:val="28"/>
          <w:lang w:eastAsia="en-US"/>
        </w:rPr>
      </w:pPr>
    </w:p>
    <w:p w:rsidR="00C6623C" w:rsidRDefault="00714CAE" w:rsidP="001E26A5">
      <w:pPr>
        <w:pStyle w:val="Akapitzlist"/>
        <w:numPr>
          <w:ilvl w:val="0"/>
          <w:numId w:val="38"/>
        </w:numPr>
        <w:spacing w:line="240" w:lineRule="auto"/>
        <w:jc w:val="both"/>
        <w:rPr>
          <w:rFonts w:ascii="Times New Roman" w:eastAsia="Calibri" w:hAnsi="Times New Roman" w:cs="Times New Roman"/>
          <w:iCs/>
          <w:sz w:val="28"/>
          <w:szCs w:val="28"/>
          <w:lang w:eastAsia="en-US"/>
        </w:rPr>
      </w:pPr>
      <w:r w:rsidRPr="00003DFD">
        <w:rPr>
          <w:rFonts w:ascii="Times New Roman" w:eastAsia="Calibri" w:hAnsi="Times New Roman" w:cs="Times New Roman"/>
          <w:iCs/>
          <w:sz w:val="28"/>
          <w:szCs w:val="28"/>
          <w:lang w:eastAsia="en-US"/>
        </w:rPr>
        <w:t>W dniu  20 września 2018 r. odbyła się Konferencja zamykająca projekt „Budowa Systemu Informacji Przestrzennej oraz rozwój e-usług publicznych i elektronicznych usług administracyjnych w północno-zachodniej części województwa dolnośląskiego”.</w:t>
      </w:r>
    </w:p>
    <w:p w:rsidR="00003DFD" w:rsidRPr="00003DFD" w:rsidRDefault="00003DFD" w:rsidP="00003DFD">
      <w:pPr>
        <w:pStyle w:val="Akapitzlist"/>
        <w:spacing w:line="240" w:lineRule="auto"/>
        <w:ind w:left="644"/>
        <w:jc w:val="both"/>
        <w:rPr>
          <w:rFonts w:ascii="Times New Roman" w:eastAsia="Calibri" w:hAnsi="Times New Roman" w:cs="Times New Roman"/>
          <w:iCs/>
          <w:sz w:val="28"/>
          <w:szCs w:val="28"/>
          <w:lang w:eastAsia="en-US"/>
        </w:rPr>
      </w:pPr>
    </w:p>
    <w:p w:rsidR="00C6623C" w:rsidRPr="00003DFD" w:rsidRDefault="00714CAE" w:rsidP="001E26A5">
      <w:pPr>
        <w:pStyle w:val="Akapitzlist"/>
        <w:numPr>
          <w:ilvl w:val="0"/>
          <w:numId w:val="38"/>
        </w:numPr>
        <w:spacing w:line="240" w:lineRule="auto"/>
        <w:jc w:val="both"/>
        <w:rPr>
          <w:rFonts w:ascii="Times New Roman" w:eastAsia="Calibri" w:hAnsi="Times New Roman" w:cs="Times New Roman"/>
          <w:iCs/>
          <w:lang w:eastAsia="en-US"/>
        </w:rPr>
      </w:pPr>
      <w:r w:rsidRPr="00003DFD">
        <w:rPr>
          <w:rFonts w:ascii="Times New Roman" w:eastAsia="Calibri" w:hAnsi="Times New Roman" w:cs="Times New Roman"/>
          <w:iCs/>
          <w:sz w:val="28"/>
          <w:szCs w:val="28"/>
          <w:lang w:eastAsia="en-US"/>
        </w:rPr>
        <w:t>W dniu 30 września 2018 r. dwuosobowa delegacja miasta Bolesławiec uczestniczyła w biegu ulicznym Nogent Baltard organizowanym przez miasto partnerskie Nogent sur Marne we Francji.</w:t>
      </w:r>
    </w:p>
    <w:p w:rsidR="00003DFD" w:rsidRPr="00003DFD" w:rsidRDefault="00003DFD" w:rsidP="00003DFD">
      <w:pPr>
        <w:pStyle w:val="Akapitzlist"/>
        <w:spacing w:line="240" w:lineRule="auto"/>
        <w:ind w:left="644"/>
        <w:jc w:val="both"/>
        <w:rPr>
          <w:rFonts w:ascii="Times New Roman" w:eastAsia="Calibri" w:hAnsi="Times New Roman" w:cs="Times New Roman"/>
          <w:iCs/>
          <w:lang w:eastAsia="en-US"/>
        </w:rPr>
      </w:pPr>
    </w:p>
    <w:p w:rsidR="00C6623C" w:rsidRPr="00003DFD" w:rsidRDefault="00714CAE" w:rsidP="001E26A5">
      <w:pPr>
        <w:pStyle w:val="Akapitzlist"/>
        <w:numPr>
          <w:ilvl w:val="0"/>
          <w:numId w:val="38"/>
        </w:numPr>
        <w:spacing w:line="240" w:lineRule="auto"/>
        <w:jc w:val="both"/>
        <w:rPr>
          <w:sz w:val="28"/>
          <w:szCs w:val="28"/>
        </w:rPr>
      </w:pPr>
      <w:r w:rsidRPr="00003DFD">
        <w:rPr>
          <w:rFonts w:ascii="Times New Roman" w:eastAsia="Calibri" w:hAnsi="Times New Roman" w:cs="Times New Roman"/>
          <w:iCs/>
          <w:sz w:val="28"/>
          <w:szCs w:val="28"/>
          <w:lang w:eastAsia="en-US"/>
        </w:rPr>
        <w:t xml:space="preserve">W dniu 15 października 2018 r. nastąpiło uroczyste otwarcie nowej siedziby Miejskiej Biblioteki Publicznej - Centrum Wiedzy. Podczas otwarcia obiektu w programie znalazł się spektakularny pokaz laserowy, multimedialna prezentacja, fontanna do muzyki oraz pokaz Centrum Nauki Kopernik pt. „Umysł przyłapany”. Nowa siedziba biblioteki powstała w ramach projektu „Centrum Wiedzy - adaptacja pomieszczeń byłego domu handlowego na cele publiczne w Bolesławcu". Projekt objął remont i adaptację zdegradowanego budynku dawnego domu handlowego przy </w:t>
      </w:r>
      <w:r w:rsidR="00E011CC">
        <w:rPr>
          <w:rFonts w:ascii="Times New Roman" w:eastAsia="Calibri" w:hAnsi="Times New Roman" w:cs="Times New Roman"/>
          <w:iCs/>
          <w:sz w:val="28"/>
          <w:szCs w:val="28"/>
          <w:lang w:eastAsia="en-US"/>
        </w:rPr>
        <w:t>ul. Głowackiego 5 w celu nadania</w:t>
      </w:r>
      <w:r w:rsidRPr="00003DFD">
        <w:rPr>
          <w:rFonts w:ascii="Times New Roman" w:eastAsia="Calibri" w:hAnsi="Times New Roman" w:cs="Times New Roman"/>
          <w:iCs/>
          <w:sz w:val="28"/>
          <w:szCs w:val="28"/>
          <w:lang w:eastAsia="en-US"/>
        </w:rPr>
        <w:t xml:space="preserve"> mu nowych funkcji społecznych: kulturalnej, edukacyjnej i informacyjnej. Jego koszt wyniósł niemal </w:t>
      </w:r>
      <w:r w:rsidR="00E011CC">
        <w:rPr>
          <w:rFonts w:ascii="Times New Roman" w:eastAsia="Calibri" w:hAnsi="Times New Roman" w:cs="Times New Roman"/>
          <w:iCs/>
          <w:sz w:val="28"/>
          <w:szCs w:val="28"/>
          <w:lang w:eastAsia="en-US"/>
        </w:rPr>
        <w:br/>
      </w:r>
      <w:r w:rsidRPr="00003DFD">
        <w:rPr>
          <w:rFonts w:ascii="Times New Roman" w:eastAsia="Calibri" w:hAnsi="Times New Roman" w:cs="Times New Roman"/>
          <w:iCs/>
          <w:sz w:val="28"/>
          <w:szCs w:val="28"/>
          <w:lang w:eastAsia="en-US"/>
        </w:rPr>
        <w:t>15 mln zł, w tym 6,5 mln zł to dofinansowanie z Regionalnego Programu Operacyjnego Województwa Dolnośląskiego na rewitalizację zdegradowanych obszarów regionu.</w:t>
      </w:r>
    </w:p>
    <w:p w:rsidR="00003DFD" w:rsidRPr="00003DFD" w:rsidRDefault="00003DFD" w:rsidP="00003DFD">
      <w:pPr>
        <w:pStyle w:val="Akapitzlist"/>
        <w:spacing w:line="240" w:lineRule="auto"/>
        <w:ind w:left="644"/>
        <w:jc w:val="both"/>
        <w:rPr>
          <w:sz w:val="28"/>
          <w:szCs w:val="28"/>
        </w:rPr>
      </w:pPr>
    </w:p>
    <w:p w:rsidR="00C6623C" w:rsidRPr="00003DFD" w:rsidRDefault="00714CAE" w:rsidP="001E26A5">
      <w:pPr>
        <w:pStyle w:val="Akapitzlist"/>
        <w:numPr>
          <w:ilvl w:val="0"/>
          <w:numId w:val="38"/>
        </w:numPr>
        <w:spacing w:line="240" w:lineRule="auto"/>
        <w:jc w:val="both"/>
        <w:rPr>
          <w:sz w:val="28"/>
          <w:szCs w:val="28"/>
        </w:rPr>
      </w:pPr>
      <w:r w:rsidRPr="00003DFD">
        <w:rPr>
          <w:rFonts w:ascii="Times New Roman" w:eastAsia="Calibri" w:hAnsi="Times New Roman" w:cs="Times New Roman"/>
          <w:iCs/>
          <w:sz w:val="28"/>
          <w:szCs w:val="28"/>
          <w:lang w:eastAsia="en-US"/>
        </w:rPr>
        <w:t xml:space="preserve">11 listopada 2018 r. miało miejsce uroczyste odsłonięcie i poświęcenie pomnika 100-lecia Odzyskania Niepodległości. Prace przy powstaniu pomnika trwały pół roku. Zdobi go biało-czerwona flaga ceramiczna wykonana w Ceramice Artystycznej Spółdzielni Rękodzieła Artystycznego Bolesławiec oraz inskrypcja „Jeszcze Polska nie zginęła, Kiedy my żyjemy”. Całość  zwieńczona jest rzeźbą orła z piaskowca, wykonaną w pracowni kamieniarskiej Pawła Adamowicza. Autorem projektu i modelu orła jest artysta-ceramik Mateusz Grobelny. Nad całością czuwał Miejski Komitet Honorowy budowy pomnika powołany przez Prezydenta Miasta Bolesławiec. Budowa pomnika uzyskała wsparcie prywatnych darczyńców. Nazwiska darczyńców oraz członków Komitetu zostały uwiecznione na dokumentach, włożonych do kapsuły pamięci, która została umieszczona w cokole pomnika. </w:t>
      </w:r>
    </w:p>
    <w:p w:rsidR="00C6623C" w:rsidRPr="004B728A" w:rsidRDefault="00714CAE" w:rsidP="001E26A5">
      <w:pPr>
        <w:pStyle w:val="Tekstpodstawowy"/>
        <w:numPr>
          <w:ilvl w:val="0"/>
          <w:numId w:val="38"/>
        </w:numPr>
        <w:spacing w:after="200"/>
        <w:jc w:val="both"/>
      </w:pPr>
      <w:r>
        <w:rPr>
          <w:rFonts w:eastAsia="Calibri"/>
          <w:iCs/>
          <w:lang w:eastAsia="en-US"/>
        </w:rPr>
        <w:t>W dniach 28-30 listopada 2018 r. II Zastępca Prezydenta Miasta uczestniczył w konferencji inaugurującej realizację projektu „Rediscovering Europe”, finansowanego w ramach programu UE Europa dla Obywateli.</w:t>
      </w:r>
    </w:p>
    <w:p w:rsidR="00C6623C" w:rsidRPr="00003DFD" w:rsidRDefault="00714CAE" w:rsidP="001E26A5">
      <w:pPr>
        <w:pStyle w:val="Akapitzlist"/>
        <w:numPr>
          <w:ilvl w:val="0"/>
          <w:numId w:val="38"/>
        </w:numPr>
        <w:spacing w:line="240" w:lineRule="auto"/>
        <w:jc w:val="both"/>
        <w:rPr>
          <w:rFonts w:eastAsia="Calibri"/>
          <w:sz w:val="28"/>
          <w:szCs w:val="28"/>
          <w:lang w:eastAsia="en-US"/>
        </w:rPr>
      </w:pPr>
      <w:r w:rsidRPr="00003DFD">
        <w:rPr>
          <w:rFonts w:ascii="Times New Roman" w:eastAsia="Calibri" w:hAnsi="Times New Roman" w:cs="Times New Roman"/>
          <w:iCs/>
          <w:sz w:val="28"/>
          <w:szCs w:val="28"/>
          <w:lang w:eastAsia="en-US"/>
        </w:rPr>
        <w:t>W dniach 13-14 grudnia 2018 r. Prezydent Miasta uczestniczył w walnym zgromadzeniu Europejskiego Ugrupowania Współpracy Terytorialnej Miasta Ceramiki oraz konferencji poświęconej marketingowi terytorialnemu miast ceramiki zorganizowanej przez Senat Republiki Włoskiej i Włoskie Stowarzyszenie Miast Ceramiki.</w:t>
      </w:r>
    </w:p>
    <w:p w:rsidR="00003DFD" w:rsidRPr="00003DFD" w:rsidRDefault="00003DFD" w:rsidP="00003DFD">
      <w:pPr>
        <w:pStyle w:val="Akapitzlist"/>
        <w:spacing w:line="240" w:lineRule="auto"/>
        <w:ind w:left="644"/>
        <w:jc w:val="both"/>
        <w:rPr>
          <w:rFonts w:eastAsia="Calibri"/>
          <w:sz w:val="28"/>
          <w:szCs w:val="28"/>
          <w:lang w:eastAsia="en-US"/>
        </w:rPr>
      </w:pPr>
    </w:p>
    <w:p w:rsidR="00C6623C" w:rsidRPr="00003DFD" w:rsidRDefault="00714CAE" w:rsidP="001E26A5">
      <w:pPr>
        <w:pStyle w:val="Akapitzlist"/>
        <w:numPr>
          <w:ilvl w:val="0"/>
          <w:numId w:val="38"/>
        </w:numPr>
        <w:spacing w:line="240" w:lineRule="auto"/>
        <w:jc w:val="both"/>
        <w:rPr>
          <w:rFonts w:ascii="Times New Roman" w:hAnsi="Times New Roman"/>
          <w:sz w:val="28"/>
          <w:szCs w:val="28"/>
        </w:rPr>
      </w:pPr>
      <w:r w:rsidRPr="00003DFD">
        <w:rPr>
          <w:rFonts w:ascii="Times New Roman" w:hAnsi="Times New Roman"/>
          <w:sz w:val="28"/>
          <w:szCs w:val="28"/>
        </w:rPr>
        <w:lastRenderedPageBreak/>
        <w:t xml:space="preserve">W dniu 28 grudnia 2018 r. nastąpiło końcowe rozliczenie projektu pn. „Budowa Systemu Informacji Przestrzennej oraz rozwój e-usług publicznych i elektronicznych usług administracyjnych w północno-zachodniej części województwa dolnośląskiego”. Całkowita wartość projektu wyniosła 14.027.000,05 zł, w tym Gmina Miejska Bolesławiec: </w:t>
      </w:r>
      <w:r w:rsidRPr="00003DFD">
        <w:rPr>
          <w:rFonts w:ascii="Times New Roman" w:hAnsi="Times New Roman"/>
          <w:sz w:val="28"/>
          <w:szCs w:val="28"/>
        </w:rPr>
        <w:br/>
        <w:t>4.102.409,2 zł. Wartość Dofinansowania wyniosła 11.922.950,04 zł,</w:t>
      </w:r>
      <w:r w:rsidRPr="00003DFD">
        <w:rPr>
          <w:rFonts w:ascii="Times New Roman" w:eastAsia="Calibri" w:hAnsi="Times New Roman"/>
          <w:b/>
          <w:sz w:val="28"/>
          <w:szCs w:val="28"/>
          <w:lang w:eastAsia="en-US"/>
        </w:rPr>
        <w:br/>
      </w:r>
      <w:r w:rsidRPr="00003DFD">
        <w:rPr>
          <w:rFonts w:ascii="Times New Roman" w:eastAsia="Calibri" w:hAnsi="Times New Roman" w:cs="Times New Roman"/>
          <w:iCs/>
          <w:sz w:val="28"/>
          <w:szCs w:val="28"/>
          <w:lang w:eastAsia="en-US"/>
        </w:rPr>
        <w:t>w tym dla Gminy Miejskiej Bolesławiec: 2.997.127,39 zł.</w:t>
      </w:r>
    </w:p>
    <w:p w:rsidR="00C6623C" w:rsidRDefault="00C6623C">
      <w:pPr>
        <w:spacing w:after="0" w:line="240" w:lineRule="auto"/>
        <w:jc w:val="both"/>
        <w:rPr>
          <w:rFonts w:ascii="Times New Roman" w:eastAsia="Times New Roman" w:hAnsi="Times New Roman" w:cs="Times New Roman"/>
          <w:iCs/>
          <w:sz w:val="28"/>
          <w:szCs w:val="28"/>
          <w:u w:val="single"/>
        </w:rPr>
      </w:pPr>
    </w:p>
    <w:p w:rsidR="00C6623C" w:rsidRDefault="00C6623C">
      <w:pPr>
        <w:spacing w:after="0" w:line="240" w:lineRule="auto"/>
        <w:jc w:val="both"/>
        <w:rPr>
          <w:rFonts w:ascii="Times New Roman" w:eastAsia="Times New Roman" w:hAnsi="Times New Roman" w:cs="Times New Roman"/>
          <w:b/>
          <w:bCs/>
          <w:iCs/>
          <w:sz w:val="28"/>
          <w:szCs w:val="28"/>
          <w:u w:val="single"/>
        </w:rPr>
      </w:pPr>
    </w:p>
    <w:p w:rsidR="00C6623C" w:rsidRDefault="00714CAE">
      <w:pPr>
        <w:spacing w:after="0" w:line="240" w:lineRule="auto"/>
        <w:jc w:val="both"/>
      </w:pPr>
      <w:r>
        <w:rPr>
          <w:rFonts w:ascii="Times New Roman" w:eastAsia="Times New Roman" w:hAnsi="Times New Roman" w:cs="Times New Roman"/>
          <w:b/>
          <w:sz w:val="28"/>
          <w:szCs w:val="28"/>
          <w:u w:val="single"/>
        </w:rPr>
        <w:t>W sprawach budżetowych:</w:t>
      </w:r>
    </w:p>
    <w:p w:rsidR="00C6623C" w:rsidRDefault="00C6623C">
      <w:pPr>
        <w:pStyle w:val="Tekstpodstawowy"/>
        <w:jc w:val="both"/>
        <w:rPr>
          <w:b/>
          <w:u w:val="single"/>
        </w:rPr>
      </w:pPr>
    </w:p>
    <w:p w:rsidR="001E05B9" w:rsidRPr="00405762" w:rsidRDefault="001E05B9" w:rsidP="001E05B9">
      <w:pPr>
        <w:spacing w:line="240" w:lineRule="auto"/>
        <w:ind w:firstLine="708"/>
        <w:jc w:val="both"/>
        <w:rPr>
          <w:rFonts w:ascii="Times New Roman" w:hAnsi="Times New Roman" w:cs="Times New Roman"/>
          <w:bCs/>
          <w:sz w:val="28"/>
          <w:szCs w:val="28"/>
          <w:u w:val="single"/>
        </w:rPr>
      </w:pPr>
      <w:r w:rsidRPr="00405762">
        <w:rPr>
          <w:rFonts w:ascii="Times New Roman" w:hAnsi="Times New Roman" w:cs="Times New Roman"/>
          <w:sz w:val="28"/>
          <w:szCs w:val="28"/>
          <w:u w:val="single"/>
        </w:rPr>
        <w:t xml:space="preserve">Zarządzenie 278/2018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Pr="00405762">
        <w:rPr>
          <w:rFonts w:ascii="Times New Roman" w:hAnsi="Times New Roman" w:cs="Times New Roman"/>
          <w:sz w:val="28"/>
          <w:szCs w:val="28"/>
          <w:u w:val="single"/>
        </w:rPr>
        <w:br/>
        <w:t xml:space="preserve">z dnia 21 września 2018 r. </w:t>
      </w:r>
    </w:p>
    <w:p w:rsidR="001E05B9" w:rsidRPr="00405762" w:rsidRDefault="001E05B9" w:rsidP="001E05B9">
      <w:pPr>
        <w:spacing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1E05B9" w:rsidRPr="001E05B9" w:rsidRDefault="001E05B9" w:rsidP="001E26A5">
      <w:pPr>
        <w:numPr>
          <w:ilvl w:val="0"/>
          <w:numId w:val="22"/>
        </w:numPr>
        <w:spacing w:after="0" w:line="240" w:lineRule="auto"/>
        <w:ind w:left="714" w:hanging="357"/>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ogólnej w kwocie 16.000 zł </w:t>
      </w:r>
      <w:r w:rsidRPr="001E05B9">
        <w:rPr>
          <w:rFonts w:ascii="Times New Roman" w:hAnsi="Times New Roman" w:cs="Times New Roman"/>
          <w:sz w:val="28"/>
          <w:szCs w:val="28"/>
        </w:rPr>
        <w:t>na zakup 2 aparatów powietrznych i 2 kompletów mundurów specjalnych dla Komendy Powiatowej Państwowej Straży Pożarnej w Bolesławcu.</w:t>
      </w:r>
    </w:p>
    <w:p w:rsidR="001E05B9" w:rsidRPr="001E05B9" w:rsidRDefault="001E05B9" w:rsidP="001E26A5">
      <w:pPr>
        <w:numPr>
          <w:ilvl w:val="0"/>
          <w:numId w:val="22"/>
        </w:numPr>
        <w:spacing w:after="0" w:line="240" w:lineRule="auto"/>
        <w:ind w:left="714" w:hanging="357"/>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celowej w kwocie 15.984 zł </w:t>
      </w:r>
      <w:r w:rsidRPr="001E05B9">
        <w:rPr>
          <w:rFonts w:ascii="Times New Roman" w:hAnsi="Times New Roman" w:cs="Times New Roman"/>
          <w:sz w:val="28"/>
          <w:szCs w:val="28"/>
        </w:rPr>
        <w:t>na wypłatę odprawy emerytalnej dla pracownika Domu Pomocy Społecznej</w:t>
      </w:r>
      <w:r w:rsidR="00E011CC">
        <w:rPr>
          <w:rFonts w:ascii="Times New Roman" w:hAnsi="Times New Roman" w:cs="Times New Roman"/>
          <w:sz w:val="28"/>
          <w:szCs w:val="28"/>
        </w:rPr>
        <w:t>.</w:t>
      </w:r>
    </w:p>
    <w:p w:rsidR="001E05B9" w:rsidRPr="001E05B9" w:rsidRDefault="001E05B9" w:rsidP="001E26A5">
      <w:pPr>
        <w:numPr>
          <w:ilvl w:val="0"/>
          <w:numId w:val="22"/>
        </w:numPr>
        <w:spacing w:after="0" w:line="240" w:lineRule="auto"/>
        <w:ind w:left="714" w:hanging="357"/>
        <w:jc w:val="both"/>
        <w:rPr>
          <w:rFonts w:ascii="Times New Roman" w:hAnsi="Times New Roman" w:cs="Times New Roman"/>
          <w:sz w:val="28"/>
          <w:szCs w:val="28"/>
        </w:rPr>
      </w:pPr>
      <w:r w:rsidRPr="001E05B9">
        <w:rPr>
          <w:rFonts w:ascii="Times New Roman" w:hAnsi="Times New Roman" w:cs="Times New Roman"/>
          <w:sz w:val="28"/>
          <w:szCs w:val="28"/>
        </w:rPr>
        <w:t>Przeniesieniu planu wydatków miedzy rozdziałami i paragrafami klasyfikacji budżetowej w kwocie 222.619 zł, z tego: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- 14.000 zł na  naprawę zapory drogowej przy wjeździe na ul. B. Prusa przez MZGM</w:t>
      </w:r>
      <w:r w:rsidR="00E011CC">
        <w:rPr>
          <w:rFonts w:ascii="Times New Roman" w:hAnsi="Times New Roman" w:cs="Times New Roman"/>
          <w:sz w:val="28"/>
          <w:szCs w:val="28"/>
        </w:rPr>
        <w:t>,</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- 56.700 zł w związku z korektą planu wydatków Urzędu Miasta Bolesławiec,</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- 13.422 zł  na organizację wyborów do organów samorządu terytorialnego </w:t>
      </w:r>
      <w:r w:rsidR="00405762">
        <w:rPr>
          <w:rFonts w:ascii="Times New Roman" w:hAnsi="Times New Roman" w:cs="Times New Roman"/>
          <w:sz w:val="28"/>
          <w:szCs w:val="28"/>
        </w:rPr>
        <w:br/>
      </w:r>
      <w:r w:rsidRPr="001E05B9">
        <w:rPr>
          <w:rFonts w:ascii="Times New Roman" w:hAnsi="Times New Roman" w:cs="Times New Roman"/>
          <w:sz w:val="28"/>
          <w:szCs w:val="28"/>
        </w:rPr>
        <w:t>w dniu 21 października 2018 r.,</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- 21.737 zł na bieżące wydatki jednostek oświatowych,</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- 50.000 zł na ponoszenie odpłatności za pobyt mieszkańca gminy w domach pomocy społecznej,</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- 4.229 zł na zawarcie umowy zlecenia na prace konserwacyjno-remontowe </w:t>
      </w:r>
      <w:r w:rsidR="00405762">
        <w:rPr>
          <w:rFonts w:ascii="Times New Roman" w:hAnsi="Times New Roman" w:cs="Times New Roman"/>
          <w:sz w:val="28"/>
          <w:szCs w:val="28"/>
        </w:rPr>
        <w:br/>
      </w:r>
      <w:r w:rsidRPr="001E05B9">
        <w:rPr>
          <w:rFonts w:ascii="Times New Roman" w:hAnsi="Times New Roman" w:cs="Times New Roman"/>
          <w:sz w:val="28"/>
          <w:szCs w:val="28"/>
        </w:rPr>
        <w:t>w I</w:t>
      </w:r>
      <w:r w:rsidR="00405762">
        <w:rPr>
          <w:rFonts w:ascii="Times New Roman" w:hAnsi="Times New Roman" w:cs="Times New Roman"/>
          <w:sz w:val="28"/>
          <w:szCs w:val="28"/>
        </w:rPr>
        <w:t xml:space="preserve"> </w:t>
      </w:r>
      <w:r w:rsidRPr="001E05B9">
        <w:rPr>
          <w:rFonts w:ascii="Times New Roman" w:hAnsi="Times New Roman" w:cs="Times New Roman"/>
          <w:sz w:val="28"/>
          <w:szCs w:val="28"/>
        </w:rPr>
        <w:t>ŚDS w Bolesławcu,</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- 32.000 zł na zakup usług opiekuńczych zwykłych oraz specjalistycznych usług opiekuńczych finansowych z budżetu gminy,</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- 27.581 zł na 40% wkład własny gminy w realizację wieloletniego programu wspierania gmin w zakresie dożywiania,</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- 450 zł na opracowanie kosztorysu na remont mieszkania dla repatriantów,</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- 2.500 zł na  wykonanie opinii dendrologicznych pomników przyrody.</w:t>
      </w:r>
    </w:p>
    <w:p w:rsidR="001E05B9" w:rsidRPr="001E05B9" w:rsidRDefault="001E05B9" w:rsidP="001E05B9">
      <w:pPr>
        <w:jc w:val="both"/>
        <w:rPr>
          <w:rFonts w:ascii="Times New Roman" w:hAnsi="Times New Roman" w:cs="Times New Roman"/>
          <w:sz w:val="28"/>
          <w:szCs w:val="28"/>
        </w:rPr>
      </w:pPr>
    </w:p>
    <w:p w:rsidR="001E05B9" w:rsidRPr="00E011CC" w:rsidRDefault="001E05B9" w:rsidP="00E011CC">
      <w:pPr>
        <w:spacing w:after="0" w:line="240" w:lineRule="auto"/>
        <w:ind w:firstLine="709"/>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282/2018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Pr="00405762">
        <w:rPr>
          <w:rFonts w:ascii="Times New Roman" w:hAnsi="Times New Roman" w:cs="Times New Roman"/>
          <w:sz w:val="28"/>
          <w:szCs w:val="28"/>
          <w:u w:val="single"/>
        </w:rPr>
        <w:br/>
        <w:t xml:space="preserve">z dnia 28 września 2018 r. </w:t>
      </w:r>
    </w:p>
    <w:p w:rsidR="001E05B9" w:rsidRPr="00405762" w:rsidRDefault="001E05B9" w:rsidP="001E05B9">
      <w:pPr>
        <w:jc w:val="both"/>
        <w:rPr>
          <w:rFonts w:ascii="Times New Roman" w:hAnsi="Times New Roman" w:cs="Times New Roman"/>
          <w:iCs/>
          <w:sz w:val="28"/>
          <w:szCs w:val="28"/>
        </w:rPr>
      </w:pPr>
      <w:r w:rsidRPr="00405762">
        <w:rPr>
          <w:rFonts w:ascii="Times New Roman" w:hAnsi="Times New Roman" w:cs="Times New Roman"/>
          <w:iCs/>
          <w:sz w:val="28"/>
          <w:szCs w:val="28"/>
        </w:rPr>
        <w:lastRenderedPageBreak/>
        <w:t>zmiany w budżecie polegały na:</w:t>
      </w:r>
    </w:p>
    <w:p w:rsidR="001E05B9" w:rsidRPr="001E05B9" w:rsidRDefault="001E05B9" w:rsidP="001E26A5">
      <w:pPr>
        <w:numPr>
          <w:ilvl w:val="0"/>
          <w:numId w:val="23"/>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Zwiększenie planu dochodów i wydatków o kwotę 56.240 zł (pisma Wojewody Dolnośląskiego), w tym: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- 18.240 zł na finansowanie ośrodków wsparcia dla osób z zaburzeniami psychicznymi w związku z programem kompleksowego wsparcia dla rodzin </w:t>
      </w:r>
      <w:r w:rsidR="00405762">
        <w:rPr>
          <w:rFonts w:ascii="Times New Roman" w:hAnsi="Times New Roman" w:cs="Times New Roman"/>
          <w:sz w:val="28"/>
          <w:szCs w:val="28"/>
        </w:rPr>
        <w:br/>
      </w:r>
      <w:r w:rsidRPr="001E05B9">
        <w:rPr>
          <w:rFonts w:ascii="Times New Roman" w:hAnsi="Times New Roman" w:cs="Times New Roman"/>
          <w:sz w:val="28"/>
          <w:szCs w:val="28"/>
        </w:rPr>
        <w:t>"Za życiem",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- 38.000 zł na dofinansowanie w IV kwartale 2018 r. wypłat zasiłków okresowych w części gwarantowanej z budżetu państwa.</w:t>
      </w:r>
    </w:p>
    <w:p w:rsidR="001E05B9" w:rsidRPr="001E05B9" w:rsidRDefault="001E05B9" w:rsidP="001E26A5">
      <w:pPr>
        <w:numPr>
          <w:ilvl w:val="0"/>
          <w:numId w:val="23"/>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ogólnej w kwocie 30.000 zł </w:t>
      </w:r>
      <w:r w:rsidRPr="001E05B9">
        <w:rPr>
          <w:rFonts w:ascii="Times New Roman" w:hAnsi="Times New Roman" w:cs="Times New Roman"/>
          <w:sz w:val="28"/>
          <w:szCs w:val="28"/>
        </w:rPr>
        <w:t>na wsparcie organizacji otwarcia Miejskiej Biblioteki Publicznej im. C.K. Norwida - Centrum Wiedzy w Bolesławcu.</w:t>
      </w:r>
    </w:p>
    <w:p w:rsidR="001E05B9" w:rsidRPr="001E05B9" w:rsidRDefault="001E05B9" w:rsidP="001E26A5">
      <w:pPr>
        <w:numPr>
          <w:ilvl w:val="0"/>
          <w:numId w:val="23"/>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celowej w kwocie </w:t>
      </w:r>
      <w:r w:rsidRPr="001E05B9">
        <w:rPr>
          <w:rFonts w:ascii="Times New Roman" w:hAnsi="Times New Roman" w:cs="Times New Roman"/>
          <w:sz w:val="28"/>
          <w:szCs w:val="28"/>
        </w:rPr>
        <w:t xml:space="preserve">13.518 zł  </w:t>
      </w:r>
      <w:r w:rsidR="00405762">
        <w:rPr>
          <w:rFonts w:ascii="Times New Roman" w:hAnsi="Times New Roman" w:cs="Times New Roman"/>
          <w:sz w:val="28"/>
          <w:szCs w:val="28"/>
        </w:rPr>
        <w:br/>
      </w:r>
      <w:r w:rsidRPr="001E05B9">
        <w:rPr>
          <w:rFonts w:ascii="Times New Roman" w:hAnsi="Times New Roman" w:cs="Times New Roman"/>
          <w:sz w:val="28"/>
          <w:szCs w:val="28"/>
        </w:rPr>
        <w:t>w związku z koniecznością wypłaty dwóch odpraw emerytalnych dla pracowników biblioteki.</w:t>
      </w:r>
    </w:p>
    <w:p w:rsidR="001E05B9" w:rsidRPr="001E05B9" w:rsidRDefault="001E05B9" w:rsidP="001E26A5">
      <w:pPr>
        <w:numPr>
          <w:ilvl w:val="0"/>
          <w:numId w:val="23"/>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Przeniesieniu planu wydatków z rezerwy inwestycyjnej i na zakupy inwestycyjnej w kwocie 19.000 zł na zadanie "Przywrócenie dawnej funkcji zabytkowej garnca</w:t>
      </w:r>
      <w:r w:rsidR="00E011CC">
        <w:rPr>
          <w:rFonts w:ascii="Times New Roman" w:hAnsi="Times New Roman" w:cs="Times New Roman"/>
          <w:sz w:val="28"/>
          <w:szCs w:val="28"/>
        </w:rPr>
        <w:t>rni przy ul. Widok w Bolesławcu,</w:t>
      </w:r>
    </w:p>
    <w:p w:rsidR="001E05B9" w:rsidRPr="001E05B9" w:rsidRDefault="00E011CC" w:rsidP="001E26A5">
      <w:pPr>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Przeniesieniu planu wydatków mię</w:t>
      </w:r>
      <w:r w:rsidR="001E05B9" w:rsidRPr="001E05B9">
        <w:rPr>
          <w:rFonts w:ascii="Times New Roman" w:hAnsi="Times New Roman" w:cs="Times New Roman"/>
          <w:sz w:val="28"/>
          <w:szCs w:val="28"/>
        </w:rPr>
        <w:t>dzy rozdziałami i paragrafami klasyfikacji budżetowej w kwocie 307.619 zł, z tego: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- 392 zł na finansowanie podróży służbowych zagraniczn</w:t>
      </w:r>
      <w:r w:rsidR="00405762">
        <w:rPr>
          <w:rFonts w:ascii="Times New Roman" w:hAnsi="Times New Roman" w:cs="Times New Roman"/>
          <w:sz w:val="28"/>
          <w:szCs w:val="28"/>
        </w:rPr>
        <w:t>ych  w ramach projektu "Łużyce-</w:t>
      </w:r>
      <w:r w:rsidRPr="001E05B9">
        <w:rPr>
          <w:rFonts w:ascii="Times New Roman" w:hAnsi="Times New Roman" w:cs="Times New Roman"/>
          <w:sz w:val="28"/>
          <w:szCs w:val="28"/>
        </w:rPr>
        <w:t>Bory - rowerem przez kulturowe i przyrodnicze dziedzictwo pogranicza",</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- 15.000 zł na zakup zestawu do bezprzewodowego głosowania oraz urządzeń do nagrywania i transmitowania obrad Rady Miasta,</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- 1.289 zł w MPP 1 na zawarcie umowy zlecenia,</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- 101.250 zł w związku z potrzebą udzielenia dotacji podmiotowej dla niepublicznych przedszkoli prowadzonych przez osoby prawne inne niż jst lub osoby fizyczne,</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- 60.470 zł na realizację zadań wymagających stosowania specjalnej organizacji nauki i metod pracy dla dzieci i młodzieży w szkołach podstawowych"</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- 58.843 zł na dotację podręcznikową dla szkół prowadzonych przez osoby prawne inne niż jst lub osoby fizyczne,</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- 1.250 zł na sfinansowanie wykładu pt. "Nadużywanie elektroniki a rozwój psychopoznawczy dzieci i młodzieży (wpływ, zagrożenia, przeciwdziałanie uzależnieniom)'”,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- 58.000 zł na zadanie "Utworzenie lub wyposażenie Dziennego Domu "Senior+"</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- 500 zł na opłacenie abonamentu miesięcznego za czujnik powietrza</w:t>
      </w:r>
      <w:r w:rsidR="00451922">
        <w:rPr>
          <w:rFonts w:ascii="Times New Roman" w:hAnsi="Times New Roman" w:cs="Times New Roman"/>
          <w:sz w:val="28"/>
          <w:szCs w:val="28"/>
        </w:rPr>
        <w:t>,</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- 9.625 zł na zakup zbiornika buforowego do agregatu chłodniczego w związku z nową lokalizacją lodowiska   (MOSiR)</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45192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- 1.000 zł na organizację imprezy pn. "Wiadukt Plaza - IMPO GAMES. Festiwal sportu, zdrowia, aktywności, wyczynów i radości"</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405762" w:rsidRDefault="001E05B9" w:rsidP="001E05B9">
      <w:pPr>
        <w:ind w:firstLine="708"/>
        <w:jc w:val="both"/>
        <w:rPr>
          <w:rFonts w:ascii="Times New Roman" w:hAnsi="Times New Roman" w:cs="Times New Roman"/>
          <w:bCs/>
          <w:sz w:val="28"/>
          <w:szCs w:val="28"/>
          <w:u w:val="single"/>
        </w:rPr>
      </w:pPr>
      <w:r w:rsidRPr="00405762">
        <w:rPr>
          <w:rFonts w:ascii="Times New Roman" w:hAnsi="Times New Roman" w:cs="Times New Roman"/>
          <w:sz w:val="28"/>
          <w:szCs w:val="28"/>
          <w:u w:val="single"/>
        </w:rPr>
        <w:lastRenderedPageBreak/>
        <w:t xml:space="preserve">Zarządzenie 295/2018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Pr="00405762">
        <w:rPr>
          <w:rFonts w:ascii="Times New Roman" w:hAnsi="Times New Roman" w:cs="Times New Roman"/>
          <w:sz w:val="28"/>
          <w:szCs w:val="28"/>
          <w:u w:val="single"/>
        </w:rPr>
        <w:br/>
        <w:t xml:space="preserve">z dnia 12 października 2018 r. </w:t>
      </w:r>
    </w:p>
    <w:p w:rsidR="001E05B9" w:rsidRPr="00405762" w:rsidRDefault="001E05B9" w:rsidP="001E05B9">
      <w:pPr>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1E05B9" w:rsidRPr="001E05B9" w:rsidRDefault="001E05B9" w:rsidP="001E26A5">
      <w:pPr>
        <w:numPr>
          <w:ilvl w:val="0"/>
          <w:numId w:val="24"/>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Zwiększenie planu dochodów i wydatków o kwotę 159.228 zł, w tym: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a) na podstawie pisma Wojewody Dolnośląskiego: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4.016 zł na zakup 8 czytników dla 5 stanowisk, służących do obsługi środka identyfikacji elektronicznej wydawanego przez ministra właściwego do spraw wewnętrznych w publicznym systemie identyfikacji elektronicznej przyłączonym do węzła krajowego,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zwiększenie o 7.050 zł na pokrycie bieżących kosztów prowadzenia ośrodków wsparcia dla osób z zaburzeniami psychicznymi dla ŚDS w Bolesławcu,</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6.841 zł na wypłatę zryczałtowanych dodatków energetycznych w IV kwartale 2018 r. dla odbiorców wrażliwych energii elektrycznej oraz na koszty obsługi tego zadania,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zwiększenie o 9.860 zł na realizację zadań z zakresu specjalistycznych usług opiekuńczych dla osób z zaburzeniami psychicznymi,</w:t>
      </w:r>
    </w:p>
    <w:p w:rsid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zmniejszenie o 419 zł w związku z rozliczeniem dotacji podręcznikowej dla szkół prowadzonych przez osoby prawne inne niż jst. lub osoby fizyczne. </w:t>
      </w:r>
    </w:p>
    <w:p w:rsidR="001E05B9" w:rsidRPr="001E05B9" w:rsidRDefault="001E05B9" w:rsidP="001E05B9">
      <w:pPr>
        <w:spacing w:after="0" w:line="240" w:lineRule="auto"/>
        <w:jc w:val="both"/>
        <w:rPr>
          <w:rFonts w:ascii="Times New Roman" w:hAnsi="Times New Roman" w:cs="Times New Roman"/>
          <w:i/>
          <w:iCs/>
          <w:sz w:val="28"/>
          <w:szCs w:val="28"/>
        </w:rPr>
      </w:pP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b) na podstawie pisma Krajowego Biura Wyborczego:</w:t>
      </w:r>
    </w:p>
    <w:p w:rsid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131.880 zł na sfinansowanie wydatków na zryczałtowane diety dla członków gminnej komisji wyborczej i obwodowych komisji wyborczych ds. przeprowadzenia głosowania w obwodzie oraz obwodowych komisji wyborczych ds. ustalenia wyników głosowania w obwodzie w pierwszym głosowaniu w związku z wyborami samorządowymi zarządzonymi na </w:t>
      </w:r>
      <w:r w:rsidR="00405762">
        <w:rPr>
          <w:rFonts w:ascii="Times New Roman" w:hAnsi="Times New Roman" w:cs="Times New Roman"/>
          <w:sz w:val="28"/>
          <w:szCs w:val="28"/>
        </w:rPr>
        <w:br/>
      </w:r>
      <w:r w:rsidRPr="001E05B9">
        <w:rPr>
          <w:rFonts w:ascii="Times New Roman" w:hAnsi="Times New Roman" w:cs="Times New Roman"/>
          <w:sz w:val="28"/>
          <w:szCs w:val="28"/>
        </w:rPr>
        <w:t>21 października w 2018 r</w:t>
      </w:r>
      <w:r w:rsidR="00451922">
        <w:rPr>
          <w:rFonts w:ascii="Times New Roman" w:hAnsi="Times New Roman" w:cs="Times New Roman"/>
          <w:sz w:val="28"/>
          <w:szCs w:val="28"/>
        </w:rPr>
        <w:t>.</w:t>
      </w:r>
    </w:p>
    <w:p w:rsidR="001E05B9" w:rsidRPr="001E05B9" w:rsidRDefault="001E05B9" w:rsidP="001E05B9">
      <w:pPr>
        <w:spacing w:after="0" w:line="240" w:lineRule="auto"/>
        <w:jc w:val="both"/>
        <w:rPr>
          <w:rFonts w:ascii="Times New Roman" w:hAnsi="Times New Roman" w:cs="Times New Roman"/>
          <w:sz w:val="28"/>
          <w:szCs w:val="28"/>
        </w:rPr>
      </w:pPr>
    </w:p>
    <w:p w:rsidR="001E05B9" w:rsidRPr="001E05B9" w:rsidRDefault="001E05B9" w:rsidP="001E26A5">
      <w:pPr>
        <w:numPr>
          <w:ilvl w:val="0"/>
          <w:numId w:val="24"/>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ogólnej w kwocie 1.400 zł </w:t>
      </w:r>
      <w:r w:rsidRPr="001E05B9">
        <w:rPr>
          <w:rFonts w:ascii="Times New Roman" w:hAnsi="Times New Roman" w:cs="Times New Roman"/>
          <w:sz w:val="28"/>
          <w:szCs w:val="28"/>
        </w:rPr>
        <w:t xml:space="preserve">na współfinansowanie transportu bolesławieckiego chóru w ramach realizacji projektu pn. "Akademia Chóralna". </w:t>
      </w:r>
    </w:p>
    <w:p w:rsidR="001E05B9" w:rsidRPr="001E05B9" w:rsidRDefault="001E05B9" w:rsidP="001E26A5">
      <w:pPr>
        <w:numPr>
          <w:ilvl w:val="0"/>
          <w:numId w:val="24"/>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Przeniesieniu planu wydatków z rezerwy celowej w kwocie 858.391 zł, </w:t>
      </w:r>
      <w:r>
        <w:rPr>
          <w:rFonts w:ascii="Times New Roman" w:hAnsi="Times New Roman" w:cs="Times New Roman"/>
          <w:iCs/>
          <w:sz w:val="28"/>
          <w:szCs w:val="28"/>
        </w:rPr>
        <w:br/>
      </w:r>
      <w:r w:rsidRPr="001E05B9">
        <w:rPr>
          <w:rFonts w:ascii="Times New Roman" w:hAnsi="Times New Roman" w:cs="Times New Roman"/>
          <w:iCs/>
          <w:sz w:val="28"/>
          <w:szCs w:val="28"/>
        </w:rPr>
        <w:t xml:space="preserve">w tym: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- 64.800 zł na wypłatę odpraw emerytalnych dla pracowników MZGM,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- 133.020 zł na odprawy emerytalne dla pracowników Urzędu Miasta Bolesławiec,</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- 19.296 zł na wypłatę odprawy emerytalnej w Domu Pomocy Społecznej </w:t>
      </w:r>
      <w:r w:rsidR="00D61DDC">
        <w:rPr>
          <w:rFonts w:ascii="Times New Roman" w:hAnsi="Times New Roman" w:cs="Times New Roman"/>
          <w:sz w:val="28"/>
          <w:szCs w:val="28"/>
        </w:rPr>
        <w:br/>
      </w:r>
      <w:r w:rsidRPr="001E05B9">
        <w:rPr>
          <w:rFonts w:ascii="Times New Roman" w:hAnsi="Times New Roman" w:cs="Times New Roman"/>
          <w:sz w:val="28"/>
          <w:szCs w:val="28"/>
        </w:rPr>
        <w:t>w Bolesławcu,</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- 18.000 zł w związku z koniecznością wypłaty  odprawy emerytalnej dla pracownika biblioteki,</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- 623.275 zł  na odprawy w jednostkach oświatowych</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jc w:val="both"/>
        <w:rPr>
          <w:rFonts w:ascii="Times New Roman" w:hAnsi="Times New Roman" w:cs="Times New Roman"/>
          <w:sz w:val="28"/>
          <w:szCs w:val="28"/>
        </w:rPr>
      </w:pPr>
    </w:p>
    <w:p w:rsidR="001E05B9" w:rsidRPr="001E05B9" w:rsidRDefault="001E05B9" w:rsidP="001E26A5">
      <w:pPr>
        <w:numPr>
          <w:ilvl w:val="0"/>
          <w:numId w:val="24"/>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lastRenderedPageBreak/>
        <w:t>przeniesieniu planu</w:t>
      </w:r>
      <w:r w:rsidR="00405762">
        <w:rPr>
          <w:rFonts w:ascii="Times New Roman" w:hAnsi="Times New Roman" w:cs="Times New Roman"/>
          <w:iCs/>
          <w:sz w:val="28"/>
          <w:szCs w:val="28"/>
        </w:rPr>
        <w:t xml:space="preserve"> wydatków między rozdziałami i </w:t>
      </w:r>
      <w:r w:rsidRPr="001E05B9">
        <w:rPr>
          <w:rFonts w:ascii="Times New Roman" w:hAnsi="Times New Roman" w:cs="Times New Roman"/>
          <w:iCs/>
          <w:sz w:val="28"/>
          <w:szCs w:val="28"/>
        </w:rPr>
        <w:t>paragrafami klasyfikacji budżetowej w kwocie 694.106 zł, z tego: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 </w:t>
      </w:r>
      <w:r w:rsidRPr="001E05B9">
        <w:rPr>
          <w:rFonts w:ascii="Times New Roman" w:hAnsi="Times New Roman" w:cs="Times New Roman"/>
          <w:sz w:val="28"/>
          <w:szCs w:val="28"/>
        </w:rPr>
        <w:t>24.000 zł  na zadanie "Budowa przejścia dla pieszych wraz z sygnalizacją świetlną w ciągu drogi krajowej nr 94 ul. Wróblewskiego w Bolesławcu",</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- 30.627 zł na zadanie "Dostawa oraz uruchomienie Systemu ROOVEE",</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- 30.000 zł na wypłatę odpraw emerytalnych dla pracowników MZGM,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- 9.475 zł w związku z koniecznością realizacji zadań końcowych projektu "Budowa Systemu Informacji Przestrzennej oraz rozwój e-usług publicznych </w:t>
      </w:r>
      <w:r>
        <w:rPr>
          <w:rFonts w:ascii="Times New Roman" w:hAnsi="Times New Roman" w:cs="Times New Roman"/>
          <w:sz w:val="28"/>
          <w:szCs w:val="28"/>
        </w:rPr>
        <w:br/>
      </w:r>
      <w:r w:rsidRPr="001E05B9">
        <w:rPr>
          <w:rFonts w:ascii="Times New Roman" w:hAnsi="Times New Roman" w:cs="Times New Roman"/>
          <w:sz w:val="28"/>
          <w:szCs w:val="28"/>
        </w:rPr>
        <w:t>i elektronicznych usłu</w:t>
      </w:r>
      <w:r w:rsidR="00451922">
        <w:rPr>
          <w:rFonts w:ascii="Times New Roman" w:hAnsi="Times New Roman" w:cs="Times New Roman"/>
          <w:sz w:val="28"/>
          <w:szCs w:val="28"/>
        </w:rPr>
        <w:t>g administracyjnych w północno-</w:t>
      </w:r>
      <w:r w:rsidRPr="001E05B9">
        <w:rPr>
          <w:rFonts w:ascii="Times New Roman" w:hAnsi="Times New Roman" w:cs="Times New Roman"/>
          <w:sz w:val="28"/>
          <w:szCs w:val="28"/>
        </w:rPr>
        <w:t>zachodniej części województwa dolnośląskiego",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- 595.204 zł na wynagrodzenia i pochodne od wynagrodzeń, dodatkowe wynagrodzenie roczne oraz na odpis ZFŚS w jednostkach oświatowych,</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- 500 z</w:t>
      </w:r>
      <w:r w:rsidR="004B728A">
        <w:rPr>
          <w:rFonts w:ascii="Times New Roman" w:hAnsi="Times New Roman" w:cs="Times New Roman"/>
          <w:sz w:val="28"/>
          <w:szCs w:val="28"/>
        </w:rPr>
        <w:t>ł na dofinansowanie obchodów 60-</w:t>
      </w:r>
      <w:r w:rsidRPr="001E05B9">
        <w:rPr>
          <w:rFonts w:ascii="Times New Roman" w:hAnsi="Times New Roman" w:cs="Times New Roman"/>
          <w:sz w:val="28"/>
          <w:szCs w:val="28"/>
        </w:rPr>
        <w:t>lecia Honorowego Dawstwa Krwi Polskiego Czerwonego Krzyża</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- 800 zł na realizację obchodów Światowego Dnia Zdrowia Psychicznego </w:t>
      </w:r>
      <w:r w:rsidR="00451922">
        <w:rPr>
          <w:rFonts w:ascii="Times New Roman" w:hAnsi="Times New Roman" w:cs="Times New Roman"/>
          <w:sz w:val="28"/>
          <w:szCs w:val="28"/>
        </w:rPr>
        <w:br/>
      </w:r>
      <w:r w:rsidRPr="001E05B9">
        <w:rPr>
          <w:rFonts w:ascii="Times New Roman" w:hAnsi="Times New Roman" w:cs="Times New Roman"/>
          <w:sz w:val="28"/>
          <w:szCs w:val="28"/>
        </w:rPr>
        <w:t>2018 r.,</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- 3.500 zł w związku z koniecznością zapewnienia schronienia dla bezdomnej kobiety w ciąży w</w:t>
      </w:r>
      <w:r w:rsidR="00451922">
        <w:rPr>
          <w:rFonts w:ascii="Times New Roman" w:hAnsi="Times New Roman" w:cs="Times New Roman"/>
          <w:sz w:val="28"/>
          <w:szCs w:val="28"/>
        </w:rPr>
        <w:t xml:space="preserve"> Domu Samotnych Matek z Dziećmi.</w:t>
      </w:r>
    </w:p>
    <w:p w:rsidR="001E05B9" w:rsidRPr="001E05B9" w:rsidRDefault="001E05B9" w:rsidP="001E05B9">
      <w:pPr>
        <w:jc w:val="both"/>
        <w:rPr>
          <w:rFonts w:ascii="Times New Roman" w:hAnsi="Times New Roman" w:cs="Times New Roman"/>
          <w:sz w:val="28"/>
          <w:szCs w:val="28"/>
        </w:rPr>
      </w:pPr>
    </w:p>
    <w:p w:rsidR="001E05B9" w:rsidRPr="00405762" w:rsidRDefault="001E05B9" w:rsidP="001E05B9">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310/2018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Pr="00405762">
        <w:rPr>
          <w:rFonts w:ascii="Times New Roman" w:hAnsi="Times New Roman" w:cs="Times New Roman"/>
          <w:sz w:val="28"/>
          <w:szCs w:val="28"/>
          <w:u w:val="single"/>
        </w:rPr>
        <w:br/>
        <w:t xml:space="preserve">z dnia 31 października 2018 r. </w:t>
      </w:r>
    </w:p>
    <w:p w:rsidR="001E05B9" w:rsidRPr="001E05B9" w:rsidRDefault="001E05B9" w:rsidP="001E05B9">
      <w:pPr>
        <w:spacing w:after="0" w:line="240" w:lineRule="auto"/>
        <w:ind w:firstLine="708"/>
        <w:jc w:val="both"/>
        <w:rPr>
          <w:rFonts w:ascii="Times New Roman" w:hAnsi="Times New Roman" w:cs="Times New Roman"/>
          <w:bCs/>
          <w:sz w:val="28"/>
          <w:szCs w:val="28"/>
        </w:rPr>
      </w:pPr>
    </w:p>
    <w:p w:rsidR="001E05B9" w:rsidRPr="00405762" w:rsidRDefault="001E05B9" w:rsidP="001E05B9">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1E05B9" w:rsidRPr="001E05B9" w:rsidRDefault="001E05B9" w:rsidP="001E05B9">
      <w:pPr>
        <w:spacing w:after="0" w:line="240" w:lineRule="auto"/>
        <w:jc w:val="both"/>
        <w:rPr>
          <w:rFonts w:ascii="Times New Roman" w:hAnsi="Times New Roman" w:cs="Times New Roman"/>
          <w:iCs/>
          <w:sz w:val="28"/>
          <w:szCs w:val="28"/>
          <w:u w:val="single"/>
        </w:rPr>
      </w:pPr>
    </w:p>
    <w:p w:rsidR="001E05B9" w:rsidRPr="001E05B9" w:rsidRDefault="001E05B9" w:rsidP="001E26A5">
      <w:pPr>
        <w:numPr>
          <w:ilvl w:val="0"/>
          <w:numId w:val="25"/>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Zwiększenie planu dochodów i wydatków o kwotę 1.964.679 zł, (pisma Wojewody Dolnośląskiego) w tym: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- 90.185 zł na prowadzenie spraw związanych z realizacją zadań zleconych </w:t>
      </w:r>
      <w:r>
        <w:rPr>
          <w:rFonts w:ascii="Times New Roman" w:hAnsi="Times New Roman" w:cs="Times New Roman"/>
          <w:sz w:val="28"/>
          <w:szCs w:val="28"/>
        </w:rPr>
        <w:br/>
      </w:r>
      <w:r w:rsidRPr="001E05B9">
        <w:rPr>
          <w:rFonts w:ascii="Times New Roman" w:hAnsi="Times New Roman" w:cs="Times New Roman"/>
          <w:sz w:val="28"/>
          <w:szCs w:val="28"/>
        </w:rPr>
        <w:t>z zakresu administracji rządowej,</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- 21.000 zł na opłacenie składki na ubezpieczenie zdrowotne za osoby pobierające niektóre świadczenia rodzinne oraz zasiłki dla opiekuna,</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- 174.700 zł na dofinansowanie wypłaty zasiłków stałych,</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- 50.000 zł na dofinansowanie świadczeń pomocy materialnej o charakterze socjalnym dla uczniów,</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- 904.000 zł na realizację świadczenia wychowawczego, o którym mowa </w:t>
      </w:r>
      <w:r>
        <w:rPr>
          <w:rFonts w:ascii="Times New Roman" w:hAnsi="Times New Roman" w:cs="Times New Roman"/>
          <w:sz w:val="28"/>
          <w:szCs w:val="28"/>
        </w:rPr>
        <w:br/>
      </w:r>
      <w:r w:rsidRPr="001E05B9">
        <w:rPr>
          <w:rFonts w:ascii="Times New Roman" w:hAnsi="Times New Roman" w:cs="Times New Roman"/>
          <w:sz w:val="28"/>
          <w:szCs w:val="28"/>
        </w:rPr>
        <w:t>w ustawie z dnia 11 lutego 2016 r. o pomocy państwa w wychowywaniu dzieci,</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- 4.124 zł na wypłatę jednorazowego świadczenia w wysokości 4.000 zł przyznawanego zgodnie z ustawą o wsparciu kobiet w ciąży i rodzin </w:t>
      </w:r>
      <w:r w:rsidR="00405762">
        <w:rPr>
          <w:rFonts w:ascii="Times New Roman" w:hAnsi="Times New Roman" w:cs="Times New Roman"/>
          <w:sz w:val="28"/>
          <w:szCs w:val="28"/>
        </w:rPr>
        <w:br/>
      </w:r>
      <w:r w:rsidRPr="001E05B9">
        <w:rPr>
          <w:rFonts w:ascii="Times New Roman" w:hAnsi="Times New Roman" w:cs="Times New Roman"/>
          <w:sz w:val="28"/>
          <w:szCs w:val="28"/>
        </w:rPr>
        <w:t>"Za życiem"</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- 700.000 zł na realizację świadczeń rodzinnych na podstawie ustawy </w:t>
      </w:r>
      <w:r>
        <w:rPr>
          <w:rFonts w:ascii="Times New Roman" w:hAnsi="Times New Roman" w:cs="Times New Roman"/>
          <w:sz w:val="28"/>
          <w:szCs w:val="28"/>
        </w:rPr>
        <w:br/>
      </w:r>
      <w:r w:rsidRPr="001E05B9">
        <w:rPr>
          <w:rFonts w:ascii="Times New Roman" w:hAnsi="Times New Roman" w:cs="Times New Roman"/>
          <w:sz w:val="28"/>
          <w:szCs w:val="28"/>
        </w:rPr>
        <w:t xml:space="preserve">o świadczeniach rodzinnych, na realizację świadczeń z funduszu alimentacyjnego na podstawie ustawy o pomocy osobom uprawnionym do alimentów, na realizację zasiłku dla opiekuna na podstawie ustawy o ustaleniu </w:t>
      </w:r>
      <w:r>
        <w:rPr>
          <w:rFonts w:ascii="Times New Roman" w:hAnsi="Times New Roman" w:cs="Times New Roman"/>
          <w:sz w:val="28"/>
          <w:szCs w:val="28"/>
        </w:rPr>
        <w:br/>
      </w:r>
      <w:r w:rsidRPr="001E05B9">
        <w:rPr>
          <w:rFonts w:ascii="Times New Roman" w:hAnsi="Times New Roman" w:cs="Times New Roman"/>
          <w:sz w:val="28"/>
          <w:szCs w:val="28"/>
        </w:rPr>
        <w:lastRenderedPageBreak/>
        <w:t>i wypłacie zasiłków dla opiekunów, na opłacenie składki emerytalnej i rentowej z ubezpieczenia społecznego za osoby pobierające niektóre świadczenia rodzinne i zasiłek dla opiekunów</w:t>
      </w:r>
      <w:r w:rsidR="00451922">
        <w:rPr>
          <w:rFonts w:ascii="Times New Roman" w:hAnsi="Times New Roman" w:cs="Times New Roman"/>
          <w:sz w:val="28"/>
          <w:szCs w:val="28"/>
        </w:rPr>
        <w:t>,</w:t>
      </w:r>
      <w:r w:rsidRPr="001E05B9">
        <w:rPr>
          <w:rFonts w:ascii="Times New Roman" w:hAnsi="Times New Roman" w:cs="Times New Roman"/>
          <w:sz w:val="28"/>
          <w:szCs w:val="28"/>
        </w:rPr>
        <w:t xml:space="preserve"> </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- 20.670 zł na dofinansowanie zakupu podręczników i materiałów edukacyjnych dla uczniów w ramach Rządowego programu pomocy uczniów w 2018 r. ”Wyprawka szkolna".</w:t>
      </w:r>
    </w:p>
    <w:p w:rsidR="001E05B9" w:rsidRPr="001E05B9" w:rsidRDefault="001E05B9" w:rsidP="001E05B9">
      <w:pPr>
        <w:spacing w:after="0" w:line="240" w:lineRule="auto"/>
        <w:jc w:val="both"/>
        <w:rPr>
          <w:rFonts w:ascii="Times New Roman" w:hAnsi="Times New Roman" w:cs="Times New Roman"/>
          <w:sz w:val="28"/>
          <w:szCs w:val="28"/>
        </w:rPr>
      </w:pPr>
    </w:p>
    <w:p w:rsidR="001E05B9" w:rsidRPr="001E05B9" w:rsidRDefault="001E05B9" w:rsidP="001E26A5">
      <w:pPr>
        <w:numPr>
          <w:ilvl w:val="0"/>
          <w:numId w:val="25"/>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przeniesieniu planu wydatków między rozdziałami i  paragrafami klasyfikacji budżetowej w kwocie 156.017 zł, z tego: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- 6.000 zł na wypłatę dla radcy prawnego kosztów zastępstwa procesowego,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- 36.000 zł na zadanie "Montaż klimatyzacji w budynku biurowym (budynek A)" w MZGM,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- 1.480 zł w związku z koniecznością realizacji zadań końcowych projektu "Budowa Systemu Informacji Przestrzennej oraz rozwój e-usług publicznych </w:t>
      </w:r>
      <w:r>
        <w:rPr>
          <w:rFonts w:ascii="Times New Roman" w:hAnsi="Times New Roman" w:cs="Times New Roman"/>
          <w:sz w:val="28"/>
          <w:szCs w:val="28"/>
        </w:rPr>
        <w:br/>
      </w:r>
      <w:r w:rsidRPr="001E05B9">
        <w:rPr>
          <w:rFonts w:ascii="Times New Roman" w:hAnsi="Times New Roman" w:cs="Times New Roman"/>
          <w:sz w:val="28"/>
          <w:szCs w:val="28"/>
        </w:rPr>
        <w:t>i elektronicznych usłu</w:t>
      </w:r>
      <w:r w:rsidR="00451922">
        <w:rPr>
          <w:rFonts w:ascii="Times New Roman" w:hAnsi="Times New Roman" w:cs="Times New Roman"/>
          <w:sz w:val="28"/>
          <w:szCs w:val="28"/>
        </w:rPr>
        <w:t>g administracyjnych w północno-</w:t>
      </w:r>
      <w:r w:rsidRPr="001E05B9">
        <w:rPr>
          <w:rFonts w:ascii="Times New Roman" w:hAnsi="Times New Roman" w:cs="Times New Roman"/>
          <w:sz w:val="28"/>
          <w:szCs w:val="28"/>
        </w:rPr>
        <w:t>zachodniej części województwa dolnośląskiego",</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- 17.867 zł na rozliczenie wydatków rzeczowych za uczniów z gminy wiejskiej uczęszczających do kl. III gimnazjum,</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- 5.830 zł na pokrycie kosztów dowozu uczniów do szkoły,</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- 26.000 zł na zakup materiałów i wyposażenia w MOPS,</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- 6.640 zł na realizację Programu Aktywizacja i Integracja, zgodnie </w:t>
      </w:r>
      <w:r>
        <w:rPr>
          <w:rFonts w:ascii="Times New Roman" w:hAnsi="Times New Roman" w:cs="Times New Roman"/>
          <w:sz w:val="28"/>
          <w:szCs w:val="28"/>
        </w:rPr>
        <w:br/>
      </w:r>
      <w:r w:rsidRPr="001E05B9">
        <w:rPr>
          <w:rFonts w:ascii="Times New Roman" w:hAnsi="Times New Roman" w:cs="Times New Roman"/>
          <w:sz w:val="28"/>
          <w:szCs w:val="28"/>
        </w:rPr>
        <w:t>z porozumieniem zawartym  pomiędzy Powiatowym Urzędem Pracy a Miejskim Ośrodkiem Pomocy Społecznej,</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- 26.200 zł na wyposażenie Domu Dziennego Pobytu związanych z realizacją programu "Senior+",</w:t>
      </w:r>
    </w:p>
    <w:p w:rsidR="001E05B9" w:rsidRPr="001E05B9" w:rsidRDefault="001E05B9" w:rsidP="001E05B9">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- 30.000 zł na naprawy skorodowanych lub uszkodzonych słupów oświetleniowych na terenie miasta oraz innych prac remontowych.</w:t>
      </w:r>
    </w:p>
    <w:p w:rsidR="001E05B9" w:rsidRPr="001E05B9" w:rsidRDefault="001E05B9" w:rsidP="001E05B9">
      <w:pPr>
        <w:jc w:val="both"/>
        <w:rPr>
          <w:rFonts w:ascii="Times New Roman" w:hAnsi="Times New Roman" w:cs="Times New Roman"/>
          <w:sz w:val="28"/>
          <w:szCs w:val="28"/>
        </w:rPr>
      </w:pPr>
    </w:p>
    <w:p w:rsidR="001E05B9" w:rsidRPr="00405762" w:rsidRDefault="001E05B9" w:rsidP="00D61DDC">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312/2018 </w:t>
      </w:r>
      <w:r w:rsidRPr="00405762">
        <w:rPr>
          <w:rFonts w:ascii="Times New Roman" w:hAnsi="Times New Roman" w:cs="Times New Roman"/>
          <w:bCs/>
          <w:sz w:val="28"/>
          <w:szCs w:val="28"/>
          <w:u w:val="single"/>
        </w:rPr>
        <w:t>w sprawie zmiany zarządzenia Prezydenta Miasta Bolesławiec z dnia 21 września 2018 r. w sprawie zmian w budżecie miasta na 2018 r.</w:t>
      </w:r>
      <w:r w:rsidRPr="00405762">
        <w:rPr>
          <w:rFonts w:ascii="Times New Roman" w:hAnsi="Times New Roman" w:cs="Times New Roman"/>
          <w:sz w:val="28"/>
          <w:szCs w:val="28"/>
          <w:u w:val="single"/>
        </w:rPr>
        <w:t xml:space="preserve"> z dnia 8 listopada 2018 r. </w:t>
      </w:r>
    </w:p>
    <w:p w:rsidR="00D61DDC" w:rsidRPr="00D61DDC" w:rsidRDefault="00D61DDC" w:rsidP="00D61DDC">
      <w:pPr>
        <w:spacing w:after="0" w:line="240" w:lineRule="auto"/>
        <w:ind w:firstLine="708"/>
        <w:jc w:val="both"/>
        <w:rPr>
          <w:rFonts w:ascii="Times New Roman" w:hAnsi="Times New Roman" w:cs="Times New Roman"/>
          <w:bCs/>
          <w:sz w:val="28"/>
          <w:szCs w:val="28"/>
        </w:rPr>
      </w:pPr>
    </w:p>
    <w:p w:rsidR="001E05B9" w:rsidRPr="00405762" w:rsidRDefault="001E05B9" w:rsidP="00D61DDC">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1E05B9" w:rsidRPr="001E05B9" w:rsidRDefault="001E05B9" w:rsidP="00D61DDC">
      <w:pPr>
        <w:spacing w:after="0" w:line="240" w:lineRule="auto"/>
        <w:jc w:val="both"/>
        <w:rPr>
          <w:rFonts w:ascii="Times New Roman" w:hAnsi="Times New Roman" w:cs="Times New Roman"/>
          <w:sz w:val="28"/>
          <w:szCs w:val="28"/>
        </w:rPr>
      </w:pP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Przeniesieniu planu wydatków w kwocie 16.000 zł do rezerwy celowej. Zmiana dotyczyła planu wydatków przeznaczonych na zakup 2 aparatów powietrznych </w:t>
      </w:r>
      <w:r w:rsidR="00405762">
        <w:rPr>
          <w:rFonts w:ascii="Times New Roman" w:hAnsi="Times New Roman" w:cs="Times New Roman"/>
          <w:sz w:val="28"/>
          <w:szCs w:val="28"/>
        </w:rPr>
        <w:br/>
      </w:r>
      <w:r w:rsidRPr="001E05B9">
        <w:rPr>
          <w:rFonts w:ascii="Times New Roman" w:hAnsi="Times New Roman" w:cs="Times New Roman"/>
          <w:sz w:val="28"/>
          <w:szCs w:val="28"/>
        </w:rPr>
        <w:t>i 2 kompletów mundurów specjalnych dla Komendy Powiatowej Państwowej Straży Pożarnej  w Bolesławcu - kompetencja Rady Miasta.</w:t>
      </w:r>
    </w:p>
    <w:p w:rsidR="001E05B9" w:rsidRPr="001E05B9" w:rsidRDefault="001E05B9" w:rsidP="001E05B9">
      <w:pPr>
        <w:jc w:val="both"/>
        <w:rPr>
          <w:rFonts w:ascii="Times New Roman" w:hAnsi="Times New Roman" w:cs="Times New Roman"/>
          <w:iCs/>
          <w:sz w:val="28"/>
          <w:szCs w:val="28"/>
          <w:u w:val="single"/>
        </w:rPr>
      </w:pPr>
    </w:p>
    <w:p w:rsidR="00D61DDC" w:rsidRPr="00675A0F" w:rsidRDefault="001E05B9" w:rsidP="00675A0F">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333/2018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00D61DDC" w:rsidRPr="00405762">
        <w:rPr>
          <w:rFonts w:ascii="Times New Roman" w:hAnsi="Times New Roman" w:cs="Times New Roman"/>
          <w:sz w:val="28"/>
          <w:szCs w:val="28"/>
          <w:u w:val="single"/>
        </w:rPr>
        <w:br/>
      </w:r>
      <w:r w:rsidRPr="00405762">
        <w:rPr>
          <w:rFonts w:ascii="Times New Roman" w:hAnsi="Times New Roman" w:cs="Times New Roman"/>
          <w:sz w:val="28"/>
          <w:szCs w:val="28"/>
          <w:u w:val="single"/>
        </w:rPr>
        <w:t xml:space="preserve">z dnia 28 listopada 2018 r. </w:t>
      </w:r>
    </w:p>
    <w:p w:rsidR="001E05B9" w:rsidRPr="00405762" w:rsidRDefault="001E05B9" w:rsidP="00D61DDC">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lastRenderedPageBreak/>
        <w:t>zmiany w budżec</w:t>
      </w:r>
      <w:r w:rsidR="00D61DDC" w:rsidRPr="00405762">
        <w:rPr>
          <w:rFonts w:ascii="Times New Roman" w:hAnsi="Times New Roman" w:cs="Times New Roman"/>
          <w:iCs/>
          <w:sz w:val="28"/>
          <w:szCs w:val="28"/>
        </w:rPr>
        <w:t>ie polegały na:</w:t>
      </w:r>
    </w:p>
    <w:p w:rsidR="00D61DDC" w:rsidRPr="00D61DDC" w:rsidRDefault="00D61DDC" w:rsidP="00D61DDC">
      <w:pPr>
        <w:spacing w:after="0" w:line="240" w:lineRule="auto"/>
        <w:jc w:val="both"/>
        <w:rPr>
          <w:rFonts w:ascii="Times New Roman" w:hAnsi="Times New Roman" w:cs="Times New Roman"/>
          <w:iCs/>
          <w:sz w:val="28"/>
          <w:szCs w:val="28"/>
          <w:u w:val="single"/>
        </w:rPr>
      </w:pPr>
    </w:p>
    <w:p w:rsidR="001E05B9" w:rsidRPr="001E05B9" w:rsidRDefault="001E05B9" w:rsidP="001E26A5">
      <w:pPr>
        <w:numPr>
          <w:ilvl w:val="0"/>
          <w:numId w:val="26"/>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zmniejszeniu planu dochodów i wydatków o kwotę 266.395 zł, w tym:</w:t>
      </w:r>
    </w:p>
    <w:p w:rsidR="001E05B9" w:rsidRPr="001E05B9" w:rsidRDefault="001E05B9" w:rsidP="001E26A5">
      <w:pPr>
        <w:numPr>
          <w:ilvl w:val="0"/>
          <w:numId w:val="27"/>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na podstawie pisma Krajowego Biura </w:t>
      </w:r>
      <w:r w:rsidR="00675A0F">
        <w:rPr>
          <w:rFonts w:ascii="Times New Roman" w:hAnsi="Times New Roman" w:cs="Times New Roman"/>
          <w:sz w:val="28"/>
          <w:szCs w:val="28"/>
        </w:rPr>
        <w:t>W</w:t>
      </w:r>
      <w:r w:rsidRPr="001E05B9">
        <w:rPr>
          <w:rFonts w:ascii="Times New Roman" w:hAnsi="Times New Roman" w:cs="Times New Roman"/>
          <w:sz w:val="28"/>
          <w:szCs w:val="28"/>
        </w:rPr>
        <w:t>yborczego:</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390 zł na sfinansowanie wydatków związanych </w:t>
      </w:r>
      <w:r w:rsidR="00D61DDC">
        <w:rPr>
          <w:rFonts w:ascii="Times New Roman" w:hAnsi="Times New Roman" w:cs="Times New Roman"/>
          <w:sz w:val="28"/>
          <w:szCs w:val="28"/>
        </w:rPr>
        <w:br/>
      </w:r>
      <w:r w:rsidRPr="001E05B9">
        <w:rPr>
          <w:rFonts w:ascii="Times New Roman" w:hAnsi="Times New Roman" w:cs="Times New Roman"/>
          <w:sz w:val="28"/>
          <w:szCs w:val="28"/>
        </w:rPr>
        <w:t>z przechowywaniem depozytów z wyborów samorządowych do końca 2018 r</w:t>
      </w:r>
      <w:r w:rsidR="00675A0F">
        <w:rPr>
          <w:rFonts w:ascii="Times New Roman" w:hAnsi="Times New Roman" w:cs="Times New Roman"/>
          <w:sz w:val="28"/>
          <w:szCs w:val="28"/>
        </w:rPr>
        <w:t>.</w:t>
      </w:r>
      <w:r w:rsidRPr="001E05B9">
        <w:rPr>
          <w:rFonts w:ascii="Times New Roman" w:hAnsi="Times New Roman" w:cs="Times New Roman"/>
          <w:sz w:val="28"/>
          <w:szCs w:val="28"/>
        </w:rPr>
        <w:t>,</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b) na podstawie pisma Wojewody Dolnośląskiego</w:t>
      </w:r>
      <w:r w:rsidR="00675A0F">
        <w:rPr>
          <w:rFonts w:ascii="Times New Roman" w:hAnsi="Times New Roman" w:cs="Times New Roman"/>
          <w:sz w:val="28"/>
          <w:szCs w:val="28"/>
        </w:rPr>
        <w:t>:</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3.735 zł na zwrot kosztów wydawania przez gminę decyzji, </w:t>
      </w:r>
      <w:r w:rsidR="00D61DDC">
        <w:rPr>
          <w:rFonts w:ascii="Times New Roman" w:hAnsi="Times New Roman" w:cs="Times New Roman"/>
          <w:sz w:val="28"/>
          <w:szCs w:val="28"/>
        </w:rPr>
        <w:br/>
      </w:r>
      <w:r w:rsidRPr="001E05B9">
        <w:rPr>
          <w:rFonts w:ascii="Times New Roman" w:hAnsi="Times New Roman" w:cs="Times New Roman"/>
          <w:sz w:val="28"/>
          <w:szCs w:val="28"/>
        </w:rPr>
        <w:t>w sprawach świadczeniobiorców innych niż ubezpieczeni, spełniający kryterium dochodowe,</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- 8.600 zł na opłacenie składki na ubezpieczenie zdrowotne za osoby pobierające niektóre świadczenia rodzinne oraz zasiłki dla opiekuna,</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zwiększenie o 51.577 zł na dofinansowanie zadań wynikających z art. 121 ust.3 a ustawy o pomocy społecznej</w:t>
      </w:r>
      <w:r w:rsidR="004B728A">
        <w:rPr>
          <w:rFonts w:ascii="Times New Roman" w:hAnsi="Times New Roman" w:cs="Times New Roman"/>
          <w:sz w:val="28"/>
          <w:szCs w:val="28"/>
        </w:rPr>
        <w:t>,</w:t>
      </w:r>
      <w:r w:rsidRPr="001E05B9">
        <w:rPr>
          <w:rFonts w:ascii="Times New Roman" w:hAnsi="Times New Roman" w:cs="Times New Roman"/>
          <w:sz w:val="28"/>
          <w:szCs w:val="28"/>
        </w:rPr>
        <w:t xml:space="preserve"> tj. na wypłatę dodatku w wysokości 250 zł miesięcznie na pracownika socjalnego zatrudnionego w pełnym wymiarze czasu pracy, realizującego pracę socjalną,</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184.000 zł na realizację świadczenia wychowawczego, o którym mowa w ustawie z dnia 11 lutego 2016 r. o pomocy państwa w wychowywaniu dzieci, </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zwiększenie o 4.123 zł  na wypłatę jednorazowego świadczenia w wysokości 4.000 zł przyznawanego zgodnie z ustawą o wsparciu kobiet w ciąży i rodzin "Za życiem",</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470 zł na realizację przez gminy zadań związanych </w:t>
      </w:r>
      <w:r w:rsidR="00D61DDC">
        <w:rPr>
          <w:rFonts w:ascii="Times New Roman" w:hAnsi="Times New Roman" w:cs="Times New Roman"/>
          <w:sz w:val="28"/>
          <w:szCs w:val="28"/>
        </w:rPr>
        <w:br/>
      </w:r>
      <w:r w:rsidRPr="001E05B9">
        <w:rPr>
          <w:rFonts w:ascii="Times New Roman" w:hAnsi="Times New Roman" w:cs="Times New Roman"/>
          <w:sz w:val="28"/>
          <w:szCs w:val="28"/>
        </w:rPr>
        <w:t>z przyznawaniem Kart Dużej Rodziny, wynikających z ustawy o Karcie Dużej Rodziny</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zmniejszenie o 52.227 zł na dofinansowanie wypłat zasiłków stałych, </w:t>
      </w:r>
      <w:r w:rsidR="00D61DDC">
        <w:rPr>
          <w:rFonts w:ascii="Times New Roman" w:hAnsi="Times New Roman" w:cs="Times New Roman"/>
          <w:sz w:val="28"/>
          <w:szCs w:val="28"/>
        </w:rPr>
        <w:br/>
      </w:r>
      <w:r w:rsidRPr="001E05B9">
        <w:rPr>
          <w:rFonts w:ascii="Times New Roman" w:hAnsi="Times New Roman" w:cs="Times New Roman"/>
          <w:sz w:val="28"/>
          <w:szCs w:val="28"/>
        </w:rPr>
        <w:t>o których mowa w art.17 ust. 1 pkt 19 ustawy o pomocy społecznej,</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zmniejszenie o 43 zł na wypłacenie wynagrodzenia za sprawowanie opieki oraz na obsługę tego zadania, zgodnie z art. 18 ust.1 pkt. 9 oraz ust. 2 i 3 ustawy o pomocy społecznej,</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zmniejszenie o 2.020 zł na realizację zadań z zakresu specjalistycznych usług opiekuńczych dla osób z zaburzeniami psychicznymi,</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zmniejszenie o 465.000 zł na zadania bieżące z zakresu administracji rządowej oraz inne zadania zlecone ustawami, zmniejszenie środków przeznaczonych na wypłatę „świadczenia dobry start”.</w:t>
      </w:r>
    </w:p>
    <w:p w:rsidR="001E05B9" w:rsidRPr="001E05B9" w:rsidRDefault="001E05B9" w:rsidP="00D61DDC">
      <w:pPr>
        <w:spacing w:after="0" w:line="240" w:lineRule="auto"/>
        <w:jc w:val="both"/>
        <w:rPr>
          <w:rFonts w:ascii="Times New Roman" w:hAnsi="Times New Roman" w:cs="Times New Roman"/>
          <w:sz w:val="28"/>
          <w:szCs w:val="28"/>
        </w:rPr>
      </w:pP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2. Przeniesieniu planu wydatków z rezerwy na inwestycje i zakupy inwestycyjne w kwocie 5.700 zł </w:t>
      </w:r>
      <w:r w:rsidRPr="001E05B9">
        <w:rPr>
          <w:rFonts w:ascii="Times New Roman" w:hAnsi="Times New Roman" w:cs="Times New Roman"/>
          <w:sz w:val="28"/>
          <w:szCs w:val="28"/>
        </w:rPr>
        <w:t>na wymianę wiat przystankowych i ich montaż.</w:t>
      </w:r>
    </w:p>
    <w:p w:rsidR="001E05B9" w:rsidRPr="001E05B9" w:rsidRDefault="001E05B9" w:rsidP="00D61DDC">
      <w:pPr>
        <w:spacing w:after="0" w:line="240" w:lineRule="auto"/>
        <w:jc w:val="both"/>
        <w:rPr>
          <w:rFonts w:ascii="Times New Roman" w:hAnsi="Times New Roman" w:cs="Times New Roman"/>
          <w:i/>
          <w:iCs/>
          <w:sz w:val="28"/>
          <w:szCs w:val="28"/>
        </w:rPr>
      </w:pPr>
    </w:p>
    <w:p w:rsidR="001E05B9" w:rsidRPr="001E05B9" w:rsidRDefault="001E05B9" w:rsidP="00D61DDC">
      <w:pPr>
        <w:spacing w:after="0" w:line="240" w:lineRule="auto"/>
        <w:jc w:val="both"/>
        <w:rPr>
          <w:rFonts w:ascii="Times New Roman" w:hAnsi="Times New Roman" w:cs="Times New Roman"/>
          <w:iCs/>
          <w:sz w:val="28"/>
          <w:szCs w:val="28"/>
        </w:rPr>
      </w:pPr>
      <w:r w:rsidRPr="001E05B9">
        <w:rPr>
          <w:rFonts w:ascii="Times New Roman" w:hAnsi="Times New Roman" w:cs="Times New Roman"/>
          <w:iCs/>
          <w:sz w:val="28"/>
          <w:szCs w:val="28"/>
        </w:rPr>
        <w:t>3. Przeniesieniu planu wydatków między rozdziałami i  paragrafami klasyfikacji budżetowej w kwocie 161.597 zł, z tego:</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 </w:t>
      </w:r>
      <w:r w:rsidRPr="001E05B9">
        <w:rPr>
          <w:rFonts w:ascii="Times New Roman" w:hAnsi="Times New Roman" w:cs="Times New Roman"/>
          <w:sz w:val="28"/>
          <w:szCs w:val="28"/>
        </w:rPr>
        <w:t>7.150 zł na wymianę wiat przysta</w:t>
      </w:r>
      <w:r w:rsidR="00675A0F">
        <w:rPr>
          <w:rFonts w:ascii="Times New Roman" w:hAnsi="Times New Roman" w:cs="Times New Roman"/>
          <w:sz w:val="28"/>
          <w:szCs w:val="28"/>
        </w:rPr>
        <w:t>nkowych i ich montaż przez MZGM,</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- 6.000 zł wypłatę zwiększonych kosztów obsługi informatycznej  w MZGM,</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lastRenderedPageBreak/>
        <w:t xml:space="preserve">- 7.610 zł realizację zadania inwestycyjnego „Montaż klimatyzacji w budynku biurowym (budynek A)” kwota 7.610 zł, </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- 23.000 zł w związku z koniecznością dostosowania planu wydatków do bieżących potrzeb urzędu,</w:t>
      </w:r>
    </w:p>
    <w:p w:rsidR="001E05B9" w:rsidRPr="001E05B9" w:rsidRDefault="004B728A" w:rsidP="00D61D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- 18.800 zł</w:t>
      </w:r>
      <w:r w:rsidR="001E05B9" w:rsidRPr="001E05B9">
        <w:rPr>
          <w:rFonts w:ascii="Times New Roman" w:hAnsi="Times New Roman" w:cs="Times New Roman"/>
          <w:sz w:val="28"/>
          <w:szCs w:val="28"/>
        </w:rPr>
        <w:t xml:space="preserve"> w związku z koniecznością dostosowania planu wydatków do bieżących potrzeb Miejskiego Zespołu Ekonomiczno-Administracyjnego,</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- 1.910 zł na zakup tonerów do drukarek w nowych pracowniach komputerowych oraz zakup środków czystości w SP Nr 4,</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- 7.000 zł na pokrycie kosztów zakupu usług pozostałych w MPP Nr 3,</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- 23.250 zł na zwiększenie dotacji podmiotowych w związku z większą niż planowano liczbą dzieci w przedszkolach,</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- 14.500 zł na zwiększenie dotacji podmiotowej w związku z większą liczbą dzieci niepełnosprawnych w przedszkolach,</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- 52 zł  na pokrycie składek ZUS,</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- 21.915 zł  w związku z koniecznością dostosowania planu wydatków do bieżących potrzeb  DPS,</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- 7.010 zł na wypłatę dodatków specjalnych za realizację dodatkowych zadań związanych z remontem i przebudową pomieszczeń D</w:t>
      </w:r>
      <w:r w:rsidR="00675A0F">
        <w:rPr>
          <w:rFonts w:ascii="Times New Roman" w:hAnsi="Times New Roman" w:cs="Times New Roman"/>
          <w:sz w:val="28"/>
          <w:szCs w:val="28"/>
        </w:rPr>
        <w:t>DzP w ramach projektu ”Senior+",</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- 1.052 zł na sfinansowanie kosztów drobnych prac remontowych </w:t>
      </w:r>
      <w:r w:rsidR="00D61DDC">
        <w:rPr>
          <w:rFonts w:ascii="Times New Roman" w:hAnsi="Times New Roman" w:cs="Times New Roman"/>
          <w:sz w:val="28"/>
          <w:szCs w:val="28"/>
        </w:rPr>
        <w:br/>
      </w:r>
      <w:r w:rsidRPr="001E05B9">
        <w:rPr>
          <w:rFonts w:ascii="Times New Roman" w:hAnsi="Times New Roman" w:cs="Times New Roman"/>
          <w:sz w:val="28"/>
          <w:szCs w:val="28"/>
        </w:rPr>
        <w:t>i po</w:t>
      </w:r>
      <w:r w:rsidR="00675A0F">
        <w:rPr>
          <w:rFonts w:ascii="Times New Roman" w:hAnsi="Times New Roman" w:cs="Times New Roman"/>
          <w:sz w:val="28"/>
          <w:szCs w:val="28"/>
        </w:rPr>
        <w:t>rządkowych wykonywanych w IIŚDS,</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- 5.736 zł na zakup usług opiekuńczych zwykłych oraz specjalistycznych usług opiekuńczych finansowanych z budżetu gminy,</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- 16.612 zł na zakup kosiarki samojezdnej w MOSiR-e.</w:t>
      </w:r>
    </w:p>
    <w:p w:rsidR="001E05B9" w:rsidRPr="001E05B9" w:rsidRDefault="001E05B9" w:rsidP="001E05B9">
      <w:pPr>
        <w:jc w:val="both"/>
        <w:rPr>
          <w:rFonts w:ascii="Times New Roman" w:hAnsi="Times New Roman" w:cs="Times New Roman"/>
          <w:sz w:val="28"/>
          <w:szCs w:val="28"/>
        </w:rPr>
      </w:pPr>
    </w:p>
    <w:p w:rsidR="001E05B9" w:rsidRPr="00405762" w:rsidRDefault="001E05B9" w:rsidP="00D61DDC">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350/2018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00D61DDC" w:rsidRPr="00405762">
        <w:rPr>
          <w:rFonts w:ascii="Times New Roman" w:hAnsi="Times New Roman" w:cs="Times New Roman"/>
          <w:sz w:val="28"/>
          <w:szCs w:val="28"/>
          <w:u w:val="single"/>
        </w:rPr>
        <w:br/>
      </w:r>
      <w:r w:rsidRPr="00405762">
        <w:rPr>
          <w:rFonts w:ascii="Times New Roman" w:hAnsi="Times New Roman" w:cs="Times New Roman"/>
          <w:sz w:val="28"/>
          <w:szCs w:val="28"/>
          <w:u w:val="single"/>
        </w:rPr>
        <w:t xml:space="preserve">z dnia 3 grudnia 2018 r. </w:t>
      </w:r>
    </w:p>
    <w:p w:rsidR="00D61DDC" w:rsidRPr="00D61DDC" w:rsidRDefault="00D61DDC" w:rsidP="00D61DDC">
      <w:pPr>
        <w:spacing w:after="0" w:line="240" w:lineRule="auto"/>
        <w:ind w:firstLine="708"/>
        <w:jc w:val="both"/>
        <w:rPr>
          <w:rFonts w:ascii="Times New Roman" w:hAnsi="Times New Roman" w:cs="Times New Roman"/>
          <w:bCs/>
          <w:sz w:val="28"/>
          <w:szCs w:val="28"/>
        </w:rPr>
      </w:pPr>
    </w:p>
    <w:p w:rsidR="001E05B9" w:rsidRPr="00405762" w:rsidRDefault="001E05B9" w:rsidP="00D61DDC">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1E05B9" w:rsidRPr="001E05B9" w:rsidRDefault="001E05B9" w:rsidP="00D61DDC">
      <w:pPr>
        <w:spacing w:after="0" w:line="240" w:lineRule="auto"/>
        <w:jc w:val="both"/>
        <w:rPr>
          <w:rFonts w:ascii="Times New Roman" w:hAnsi="Times New Roman" w:cs="Times New Roman"/>
          <w:sz w:val="28"/>
          <w:szCs w:val="28"/>
        </w:rPr>
      </w:pPr>
    </w:p>
    <w:p w:rsidR="001E05B9" w:rsidRPr="001E05B9" w:rsidRDefault="001E05B9" w:rsidP="001E26A5">
      <w:pPr>
        <w:numPr>
          <w:ilvl w:val="0"/>
          <w:numId w:val="28"/>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Przeniesieniu planu wydatków z rezerwy na inwestycje i zakupy inwestycyjne w kwocie 22.263 zł</w:t>
      </w:r>
      <w:r w:rsidRPr="001E05B9">
        <w:rPr>
          <w:rFonts w:ascii="Times New Roman" w:hAnsi="Times New Roman" w:cs="Times New Roman"/>
          <w:sz w:val="28"/>
          <w:szCs w:val="28"/>
        </w:rPr>
        <w:t xml:space="preserve"> na realizację zadania "Zabudowa</w:t>
      </w:r>
      <w:r w:rsidR="00405762">
        <w:rPr>
          <w:rFonts w:ascii="Times New Roman" w:hAnsi="Times New Roman" w:cs="Times New Roman"/>
          <w:sz w:val="28"/>
          <w:szCs w:val="28"/>
        </w:rPr>
        <w:t xml:space="preserve"> blatów w pomieszczeniu multime</w:t>
      </w:r>
      <w:r w:rsidRPr="001E05B9">
        <w:rPr>
          <w:rFonts w:ascii="Times New Roman" w:hAnsi="Times New Roman" w:cs="Times New Roman"/>
          <w:sz w:val="28"/>
          <w:szCs w:val="28"/>
        </w:rPr>
        <w:t>dialnym w Miejskiej Bibliotece Publicznej - Centrum Wiedzy".</w:t>
      </w:r>
    </w:p>
    <w:p w:rsidR="001E05B9" w:rsidRPr="001E05B9" w:rsidRDefault="001E05B9" w:rsidP="00D61DDC">
      <w:pPr>
        <w:spacing w:after="0" w:line="240" w:lineRule="auto"/>
        <w:jc w:val="both"/>
        <w:rPr>
          <w:rFonts w:ascii="Times New Roman" w:hAnsi="Times New Roman" w:cs="Times New Roman"/>
          <w:sz w:val="28"/>
          <w:szCs w:val="28"/>
        </w:rPr>
      </w:pPr>
    </w:p>
    <w:p w:rsidR="001E05B9" w:rsidRPr="00D61DDC" w:rsidRDefault="001E05B9" w:rsidP="001E26A5">
      <w:pPr>
        <w:pStyle w:val="Akapitzlist"/>
        <w:numPr>
          <w:ilvl w:val="0"/>
          <w:numId w:val="28"/>
        </w:numPr>
        <w:spacing w:after="0" w:line="240" w:lineRule="auto"/>
        <w:jc w:val="both"/>
        <w:rPr>
          <w:rFonts w:ascii="Times New Roman" w:hAnsi="Times New Roman" w:cs="Times New Roman"/>
          <w:sz w:val="28"/>
          <w:szCs w:val="28"/>
        </w:rPr>
      </w:pPr>
      <w:r w:rsidRPr="00D61DDC">
        <w:rPr>
          <w:rFonts w:ascii="Times New Roman" w:hAnsi="Times New Roman" w:cs="Times New Roman"/>
          <w:iCs/>
          <w:sz w:val="28"/>
          <w:szCs w:val="28"/>
        </w:rPr>
        <w:t xml:space="preserve">Przeniesieniu planu wydatków między paragrafami klasyfikacji budżetowej w kwocie 17.010 zł </w:t>
      </w:r>
      <w:r w:rsidRPr="00D61DDC">
        <w:rPr>
          <w:rFonts w:ascii="Times New Roman" w:hAnsi="Times New Roman" w:cs="Times New Roman"/>
          <w:sz w:val="28"/>
          <w:szCs w:val="28"/>
        </w:rPr>
        <w:t xml:space="preserve">na realizację szkolnych programów profilaktycznych pn. „Zajęcia sportowe na basenie z elementami profilaktyki uzależnień dla dzieci i młodzieży szkół podstawowych </w:t>
      </w:r>
      <w:r w:rsidR="00D61DDC">
        <w:rPr>
          <w:rFonts w:ascii="Times New Roman" w:hAnsi="Times New Roman" w:cs="Times New Roman"/>
          <w:sz w:val="28"/>
          <w:szCs w:val="28"/>
        </w:rPr>
        <w:br/>
      </w:r>
      <w:r w:rsidRPr="00D61DDC">
        <w:rPr>
          <w:rFonts w:ascii="Times New Roman" w:hAnsi="Times New Roman" w:cs="Times New Roman"/>
          <w:sz w:val="28"/>
          <w:szCs w:val="28"/>
        </w:rPr>
        <w:t>z terenu Bolesławca”</w:t>
      </w:r>
      <w:r w:rsidR="00D61DDC" w:rsidRPr="00D61DDC">
        <w:rPr>
          <w:rFonts w:ascii="Times New Roman" w:hAnsi="Times New Roman" w:cs="Times New Roman"/>
          <w:sz w:val="28"/>
          <w:szCs w:val="28"/>
        </w:rPr>
        <w:t>.</w:t>
      </w:r>
    </w:p>
    <w:p w:rsidR="00D61DDC" w:rsidRDefault="00D61DDC" w:rsidP="00D61DDC">
      <w:pPr>
        <w:spacing w:after="0" w:line="240" w:lineRule="auto"/>
        <w:jc w:val="both"/>
        <w:rPr>
          <w:rFonts w:ascii="Times New Roman" w:hAnsi="Times New Roman" w:cs="Times New Roman"/>
          <w:sz w:val="28"/>
          <w:szCs w:val="28"/>
        </w:rPr>
      </w:pPr>
    </w:p>
    <w:p w:rsidR="00405762" w:rsidRPr="00D61DDC" w:rsidRDefault="00405762" w:rsidP="00D61DDC">
      <w:pPr>
        <w:spacing w:after="0" w:line="240" w:lineRule="auto"/>
        <w:jc w:val="both"/>
        <w:rPr>
          <w:rFonts w:ascii="Times New Roman" w:hAnsi="Times New Roman" w:cs="Times New Roman"/>
          <w:sz w:val="28"/>
          <w:szCs w:val="28"/>
        </w:rPr>
      </w:pPr>
    </w:p>
    <w:p w:rsidR="001E05B9" w:rsidRPr="00405762" w:rsidRDefault="001E05B9" w:rsidP="00D61DDC">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lastRenderedPageBreak/>
        <w:t xml:space="preserve">Zarządzenie 351/2018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00D61DDC" w:rsidRPr="00405762">
        <w:rPr>
          <w:rFonts w:ascii="Times New Roman" w:hAnsi="Times New Roman" w:cs="Times New Roman"/>
          <w:sz w:val="28"/>
          <w:szCs w:val="28"/>
          <w:u w:val="single"/>
        </w:rPr>
        <w:br/>
      </w:r>
      <w:r w:rsidRPr="00405762">
        <w:rPr>
          <w:rFonts w:ascii="Times New Roman" w:hAnsi="Times New Roman" w:cs="Times New Roman"/>
          <w:sz w:val="28"/>
          <w:szCs w:val="28"/>
          <w:u w:val="single"/>
        </w:rPr>
        <w:t xml:space="preserve">z dnia 4 grudnia 2018 r. </w:t>
      </w:r>
    </w:p>
    <w:p w:rsidR="00D61DDC" w:rsidRPr="00D61DDC" w:rsidRDefault="00D61DDC" w:rsidP="00D61DDC">
      <w:pPr>
        <w:spacing w:after="0" w:line="240" w:lineRule="auto"/>
        <w:ind w:firstLine="708"/>
        <w:jc w:val="both"/>
        <w:rPr>
          <w:rFonts w:ascii="Times New Roman" w:hAnsi="Times New Roman" w:cs="Times New Roman"/>
          <w:bCs/>
          <w:sz w:val="28"/>
          <w:szCs w:val="28"/>
        </w:rPr>
      </w:pPr>
    </w:p>
    <w:p w:rsidR="001E05B9" w:rsidRPr="00405762" w:rsidRDefault="00D61DDC" w:rsidP="00D61DDC">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D61DDC" w:rsidRPr="00D61DDC" w:rsidRDefault="00D61DDC" w:rsidP="00D61DDC">
      <w:pPr>
        <w:spacing w:after="0" w:line="240" w:lineRule="auto"/>
        <w:jc w:val="both"/>
        <w:rPr>
          <w:rFonts w:ascii="Times New Roman" w:hAnsi="Times New Roman" w:cs="Times New Roman"/>
          <w:iCs/>
          <w:sz w:val="28"/>
          <w:szCs w:val="28"/>
          <w:u w:val="single"/>
        </w:rPr>
      </w:pPr>
    </w:p>
    <w:p w:rsidR="001E05B9" w:rsidRPr="001E05B9" w:rsidRDefault="001E05B9" w:rsidP="00D61DDC">
      <w:pPr>
        <w:spacing w:after="0" w:line="240" w:lineRule="auto"/>
        <w:jc w:val="both"/>
        <w:rPr>
          <w:rFonts w:ascii="Times New Roman" w:hAnsi="Times New Roman" w:cs="Times New Roman"/>
          <w:iCs/>
          <w:sz w:val="28"/>
          <w:szCs w:val="28"/>
        </w:rPr>
      </w:pPr>
      <w:r w:rsidRPr="001E05B9">
        <w:rPr>
          <w:rFonts w:ascii="Times New Roman" w:hAnsi="Times New Roman" w:cs="Times New Roman"/>
          <w:iCs/>
          <w:sz w:val="28"/>
          <w:szCs w:val="28"/>
        </w:rPr>
        <w:t xml:space="preserve">1. Przeniesieniu planu wydatków między paragrafami klasyfikacji budżetowej </w:t>
      </w:r>
      <w:r w:rsidR="00D61DDC">
        <w:rPr>
          <w:rFonts w:ascii="Times New Roman" w:hAnsi="Times New Roman" w:cs="Times New Roman"/>
          <w:iCs/>
          <w:sz w:val="28"/>
          <w:szCs w:val="28"/>
        </w:rPr>
        <w:br/>
      </w:r>
      <w:r w:rsidRPr="001E05B9">
        <w:rPr>
          <w:rFonts w:ascii="Times New Roman" w:hAnsi="Times New Roman" w:cs="Times New Roman"/>
          <w:iCs/>
          <w:sz w:val="28"/>
          <w:szCs w:val="28"/>
        </w:rPr>
        <w:t>w kwocie 13.749 zł, z tego:</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- 8.000 zł na realizację wydatków związanych z wyborem nowej Rady Miasta,</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- 5.749 zł w związku z wydatkami związanymi z wyborami samorządowymi.</w:t>
      </w:r>
    </w:p>
    <w:p w:rsidR="001E05B9" w:rsidRPr="001E05B9" w:rsidRDefault="001E05B9" w:rsidP="001E05B9">
      <w:pPr>
        <w:jc w:val="both"/>
        <w:rPr>
          <w:rFonts w:ascii="Times New Roman" w:hAnsi="Times New Roman" w:cs="Times New Roman"/>
          <w:sz w:val="28"/>
          <w:szCs w:val="28"/>
        </w:rPr>
      </w:pPr>
    </w:p>
    <w:p w:rsidR="001E05B9" w:rsidRPr="00405762" w:rsidRDefault="001E05B9" w:rsidP="00D61DDC">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369/2018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00D61DDC" w:rsidRPr="00405762">
        <w:rPr>
          <w:rFonts w:ascii="Times New Roman" w:hAnsi="Times New Roman" w:cs="Times New Roman"/>
          <w:sz w:val="28"/>
          <w:szCs w:val="28"/>
          <w:u w:val="single"/>
        </w:rPr>
        <w:br/>
      </w:r>
      <w:r w:rsidRPr="00405762">
        <w:rPr>
          <w:rFonts w:ascii="Times New Roman" w:hAnsi="Times New Roman" w:cs="Times New Roman"/>
          <w:sz w:val="28"/>
          <w:szCs w:val="28"/>
          <w:u w:val="single"/>
        </w:rPr>
        <w:t xml:space="preserve">z dnia 17 grudnia 2018 r. </w:t>
      </w:r>
    </w:p>
    <w:p w:rsidR="00D61DDC" w:rsidRPr="00D61DDC" w:rsidRDefault="00D61DDC" w:rsidP="00D61DDC">
      <w:pPr>
        <w:spacing w:after="0" w:line="240" w:lineRule="auto"/>
        <w:ind w:firstLine="708"/>
        <w:jc w:val="both"/>
        <w:rPr>
          <w:rFonts w:ascii="Times New Roman" w:hAnsi="Times New Roman" w:cs="Times New Roman"/>
          <w:bCs/>
          <w:sz w:val="28"/>
          <w:szCs w:val="28"/>
        </w:rPr>
      </w:pPr>
    </w:p>
    <w:p w:rsidR="001E05B9" w:rsidRPr="00405762" w:rsidRDefault="00D61DDC" w:rsidP="00D61DDC">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D61DDC" w:rsidRPr="001E05B9" w:rsidRDefault="00D61DDC" w:rsidP="00D61DDC">
      <w:pPr>
        <w:spacing w:after="0" w:line="240" w:lineRule="auto"/>
        <w:jc w:val="both"/>
        <w:rPr>
          <w:rFonts w:ascii="Times New Roman" w:hAnsi="Times New Roman" w:cs="Times New Roman"/>
          <w:iCs/>
          <w:sz w:val="28"/>
          <w:szCs w:val="28"/>
          <w:u w:val="single"/>
        </w:rPr>
      </w:pPr>
    </w:p>
    <w:p w:rsidR="001E05B9" w:rsidRPr="001E05B9" w:rsidRDefault="001E05B9" w:rsidP="001E26A5">
      <w:pPr>
        <w:numPr>
          <w:ilvl w:val="0"/>
          <w:numId w:val="29"/>
        </w:num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zmniejszeniu planu dochodów i wydatków o kwotę 27.070 zł, w tym:</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zwiększenie o 27.738 zł na realizację zadań bieżących z zakresu administracji rządowej dla I i II Środowiskowego Domu Samopomocy w Bolesławcu,</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42.239 zł na dofinansowanie ośrodków pomocy społecznej </w:t>
      </w:r>
      <w:r w:rsidR="004B728A">
        <w:rPr>
          <w:rFonts w:ascii="Times New Roman" w:hAnsi="Times New Roman" w:cs="Times New Roman"/>
          <w:sz w:val="28"/>
          <w:szCs w:val="28"/>
        </w:rPr>
        <w:br/>
      </w:r>
      <w:r w:rsidRPr="001E05B9">
        <w:rPr>
          <w:rFonts w:ascii="Times New Roman" w:hAnsi="Times New Roman" w:cs="Times New Roman"/>
          <w:sz w:val="28"/>
          <w:szCs w:val="28"/>
        </w:rPr>
        <w:t>w związku z obsługą zadań własnych gmin dotowanych z budżetu państwa,</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zwiększenie o 21.039 zł na wynagrodzenia dla asystentów rodziny zgodnie </w:t>
      </w:r>
      <w:r w:rsidR="004B728A">
        <w:rPr>
          <w:rFonts w:ascii="Times New Roman" w:hAnsi="Times New Roman" w:cs="Times New Roman"/>
          <w:sz w:val="28"/>
          <w:szCs w:val="28"/>
        </w:rPr>
        <w:br/>
      </w:r>
      <w:r w:rsidRPr="001E05B9">
        <w:rPr>
          <w:rFonts w:ascii="Times New Roman" w:hAnsi="Times New Roman" w:cs="Times New Roman"/>
          <w:sz w:val="28"/>
          <w:szCs w:val="28"/>
        </w:rPr>
        <w:t>z umową nr 3/AS/2018 z dnia 06.11.2018 r</w:t>
      </w:r>
      <w:r w:rsidR="00675A0F">
        <w:rPr>
          <w:rFonts w:ascii="Times New Roman" w:hAnsi="Times New Roman" w:cs="Times New Roman"/>
          <w:sz w:val="28"/>
          <w:szCs w:val="28"/>
        </w:rPr>
        <w:t>.,</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zmniejszenie o 13.071 zł na opłacenie składek na ubezpieczenie zdrowotne, określonych w przepisach o świadczeniach opieki zdrowotnej finansowanych ze środków publicznych,</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- 105.015 zł na dofinansowanie wypłat zasiłków okresowych w części gwarantowanej z budżetu państwa.</w:t>
      </w:r>
    </w:p>
    <w:p w:rsidR="001E05B9" w:rsidRPr="001E05B9" w:rsidRDefault="001E05B9" w:rsidP="00D61DDC">
      <w:pPr>
        <w:spacing w:after="0" w:line="240" w:lineRule="auto"/>
        <w:jc w:val="both"/>
        <w:rPr>
          <w:rFonts w:ascii="Times New Roman" w:hAnsi="Times New Roman" w:cs="Times New Roman"/>
          <w:sz w:val="28"/>
          <w:szCs w:val="28"/>
        </w:rPr>
      </w:pPr>
    </w:p>
    <w:p w:rsidR="001E05B9" w:rsidRPr="001E05B9" w:rsidRDefault="001E05B9" w:rsidP="001E26A5">
      <w:pPr>
        <w:numPr>
          <w:ilvl w:val="0"/>
          <w:numId w:val="29"/>
        </w:num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przeniesieniu planu wydatków między rozdziałami i  paragrafami klasyfikacji budżetowej w kwocie 110.876 zł, z tego:</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- 8.657 zł na urealnienie montażu finansowego zadania pn. "TEN-T pasażerskie połączenia transportowe  granicznych regionów/ TRANS-BORDERS - budowa Centrum Przesiadkowego w Bolesławcu"</w:t>
      </w:r>
      <w:r w:rsidR="00675A0F">
        <w:rPr>
          <w:rFonts w:ascii="Times New Roman" w:hAnsi="Times New Roman" w:cs="Times New Roman"/>
          <w:sz w:val="28"/>
          <w:szCs w:val="28"/>
        </w:rPr>
        <w:t>,</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- 5.000 zł na wypłatę kosztów zastępstwa procesowego wpłaconych przez dłużników w listopadzie 2018 r.,</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- 9.300 zł w związku z dostosowaniem planu wydatków do bieżących potrzeb Rady Miasta Bolesławiec,</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- 15.000 zł w związku z koniecznością dostosowania planu wydatków do bieżących potrzeb urzędu,</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- 400 zł na składki społeczne od umów zlecenia,</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- 980 zł  na zwiększenie dotacji oświatowej,</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lastRenderedPageBreak/>
        <w:t>- 1.071 zł w związku z korektą odpisu na ZFŚS i na pokrycie kosztów zużycia mediów w szkołach podstawowych,</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- 9.820 zł na zwiększenie dotacji dla niepublicznych przedszkoli,</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- 463 zł na zapłatę IV raty składki ubezpieczeniowej,</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- 56.000 zł na z</w:t>
      </w:r>
      <w:r w:rsidR="00D61DDC">
        <w:rPr>
          <w:rFonts w:ascii="Times New Roman" w:hAnsi="Times New Roman" w:cs="Times New Roman"/>
          <w:sz w:val="28"/>
          <w:szCs w:val="28"/>
        </w:rPr>
        <w:t xml:space="preserve">akup kotła CO, do budynku przy </w:t>
      </w:r>
      <w:r w:rsidRPr="001E05B9">
        <w:rPr>
          <w:rFonts w:ascii="Times New Roman" w:hAnsi="Times New Roman" w:cs="Times New Roman"/>
          <w:sz w:val="28"/>
          <w:szCs w:val="28"/>
        </w:rPr>
        <w:t>ul. Kutuzowa</w:t>
      </w:r>
      <w:r w:rsidR="00675A0F">
        <w:rPr>
          <w:rFonts w:ascii="Times New Roman" w:hAnsi="Times New Roman" w:cs="Times New Roman"/>
          <w:sz w:val="28"/>
          <w:szCs w:val="28"/>
        </w:rPr>
        <w:t>,</w:t>
      </w:r>
    </w:p>
    <w:p w:rsidR="001E05B9" w:rsidRPr="001E05B9" w:rsidRDefault="001E05B9" w:rsidP="00D61DDC">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- 1.200 zł na zakup odzieży i obuwia </w:t>
      </w:r>
      <w:r w:rsidR="00675A0F">
        <w:rPr>
          <w:rFonts w:ascii="Times New Roman" w:hAnsi="Times New Roman" w:cs="Times New Roman"/>
          <w:sz w:val="28"/>
          <w:szCs w:val="28"/>
        </w:rPr>
        <w:t>ochronnego dla pracowników term.</w:t>
      </w:r>
    </w:p>
    <w:p w:rsidR="001E05B9" w:rsidRDefault="001E05B9" w:rsidP="00D61DDC">
      <w:pPr>
        <w:spacing w:after="0" w:line="240" w:lineRule="auto"/>
        <w:jc w:val="both"/>
        <w:rPr>
          <w:rFonts w:ascii="Times New Roman" w:hAnsi="Times New Roman" w:cs="Times New Roman"/>
          <w:sz w:val="28"/>
          <w:szCs w:val="28"/>
        </w:rPr>
      </w:pPr>
    </w:p>
    <w:p w:rsidR="00D61DDC" w:rsidRPr="001E05B9" w:rsidRDefault="00D61DDC" w:rsidP="00D61DDC">
      <w:pPr>
        <w:spacing w:after="0" w:line="240" w:lineRule="auto"/>
        <w:jc w:val="both"/>
        <w:rPr>
          <w:rFonts w:ascii="Times New Roman" w:hAnsi="Times New Roman" w:cs="Times New Roman"/>
          <w:sz w:val="28"/>
          <w:szCs w:val="28"/>
        </w:rPr>
      </w:pPr>
    </w:p>
    <w:p w:rsidR="001E05B9" w:rsidRPr="00405762" w:rsidRDefault="001E05B9" w:rsidP="00405762">
      <w:pPr>
        <w:spacing w:after="0" w:line="240" w:lineRule="auto"/>
        <w:ind w:firstLine="708"/>
        <w:jc w:val="both"/>
        <w:rPr>
          <w:rFonts w:ascii="Times New Roman" w:hAnsi="Times New Roman" w:cs="Times New Roman"/>
          <w:sz w:val="28"/>
          <w:szCs w:val="28"/>
          <w:u w:val="single"/>
        </w:rPr>
      </w:pPr>
      <w:r w:rsidRPr="00405762">
        <w:rPr>
          <w:rFonts w:ascii="Times New Roman" w:hAnsi="Times New Roman" w:cs="Times New Roman"/>
          <w:sz w:val="28"/>
          <w:szCs w:val="28"/>
          <w:u w:val="single"/>
        </w:rPr>
        <w:t xml:space="preserve">Zarządzenie 376/2018 </w:t>
      </w:r>
      <w:r w:rsidRPr="00405762">
        <w:rPr>
          <w:rFonts w:ascii="Times New Roman" w:hAnsi="Times New Roman" w:cs="Times New Roman"/>
          <w:bCs/>
          <w:sz w:val="28"/>
          <w:szCs w:val="28"/>
          <w:u w:val="single"/>
        </w:rPr>
        <w:t>w sprawie zmian w budżecie miasta na 2018 r.</w:t>
      </w:r>
      <w:r w:rsidRPr="00405762">
        <w:rPr>
          <w:rFonts w:ascii="Times New Roman" w:hAnsi="Times New Roman" w:cs="Times New Roman"/>
          <w:sz w:val="28"/>
          <w:szCs w:val="28"/>
          <w:u w:val="single"/>
        </w:rPr>
        <w:t xml:space="preserve"> </w:t>
      </w:r>
      <w:r w:rsidR="00405762" w:rsidRPr="00405762">
        <w:rPr>
          <w:rFonts w:ascii="Times New Roman" w:hAnsi="Times New Roman" w:cs="Times New Roman"/>
          <w:sz w:val="28"/>
          <w:szCs w:val="28"/>
          <w:u w:val="single"/>
        </w:rPr>
        <w:br/>
      </w:r>
      <w:r w:rsidRPr="00405762">
        <w:rPr>
          <w:rFonts w:ascii="Times New Roman" w:hAnsi="Times New Roman" w:cs="Times New Roman"/>
          <w:sz w:val="28"/>
          <w:szCs w:val="28"/>
          <w:u w:val="single"/>
        </w:rPr>
        <w:t xml:space="preserve">z dnia 21 grudnia 2018 r. </w:t>
      </w:r>
    </w:p>
    <w:p w:rsidR="00405762" w:rsidRPr="00D61DDC" w:rsidRDefault="00405762" w:rsidP="00405762">
      <w:pPr>
        <w:spacing w:after="0" w:line="240" w:lineRule="auto"/>
        <w:ind w:firstLine="708"/>
        <w:jc w:val="both"/>
        <w:rPr>
          <w:rFonts w:ascii="Times New Roman" w:hAnsi="Times New Roman" w:cs="Times New Roman"/>
          <w:bCs/>
          <w:sz w:val="28"/>
          <w:szCs w:val="28"/>
        </w:rPr>
      </w:pPr>
    </w:p>
    <w:p w:rsidR="001E05B9" w:rsidRPr="00405762" w:rsidRDefault="00D61DDC" w:rsidP="00405762">
      <w:pPr>
        <w:spacing w:after="0" w:line="240" w:lineRule="auto"/>
        <w:jc w:val="both"/>
        <w:rPr>
          <w:rFonts w:ascii="Times New Roman" w:hAnsi="Times New Roman" w:cs="Times New Roman"/>
          <w:iCs/>
          <w:sz w:val="28"/>
          <w:szCs w:val="28"/>
        </w:rPr>
      </w:pPr>
      <w:r w:rsidRPr="00405762">
        <w:rPr>
          <w:rFonts w:ascii="Times New Roman" w:hAnsi="Times New Roman" w:cs="Times New Roman"/>
          <w:iCs/>
          <w:sz w:val="28"/>
          <w:szCs w:val="28"/>
        </w:rPr>
        <w:t>zmiany w budżecie polegały na:</w:t>
      </w:r>
    </w:p>
    <w:p w:rsidR="00405762" w:rsidRPr="00D61DDC" w:rsidRDefault="00405762" w:rsidP="00405762">
      <w:pPr>
        <w:spacing w:after="0" w:line="240" w:lineRule="auto"/>
        <w:jc w:val="both"/>
        <w:rPr>
          <w:rFonts w:ascii="Times New Roman" w:hAnsi="Times New Roman" w:cs="Times New Roman"/>
          <w:iCs/>
          <w:sz w:val="28"/>
          <w:szCs w:val="28"/>
          <w:u w:val="single"/>
        </w:rPr>
      </w:pPr>
    </w:p>
    <w:p w:rsidR="001E05B9" w:rsidRPr="001E05B9" w:rsidRDefault="001E05B9" w:rsidP="001E26A5">
      <w:pPr>
        <w:numPr>
          <w:ilvl w:val="0"/>
          <w:numId w:val="30"/>
        </w:numPr>
        <w:spacing w:after="0" w:line="240" w:lineRule="auto"/>
        <w:jc w:val="both"/>
        <w:rPr>
          <w:rFonts w:ascii="Times New Roman" w:hAnsi="Times New Roman" w:cs="Times New Roman"/>
          <w:iCs/>
          <w:sz w:val="28"/>
          <w:szCs w:val="28"/>
        </w:rPr>
      </w:pPr>
      <w:r w:rsidRPr="001E05B9">
        <w:rPr>
          <w:rFonts w:ascii="Times New Roman" w:hAnsi="Times New Roman" w:cs="Times New Roman"/>
          <w:iCs/>
          <w:sz w:val="28"/>
          <w:szCs w:val="28"/>
        </w:rPr>
        <w:t>Przeniesieniu planu wydatków między rozdziałami i  paragrafami klasyfikacji budżetowej w kwocie 7.025 zł, z tego:</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iCs/>
          <w:sz w:val="28"/>
          <w:szCs w:val="28"/>
        </w:rPr>
        <w:t xml:space="preserve">- </w:t>
      </w:r>
      <w:r w:rsidRPr="001E05B9">
        <w:rPr>
          <w:rFonts w:ascii="Times New Roman" w:hAnsi="Times New Roman" w:cs="Times New Roman"/>
          <w:sz w:val="28"/>
          <w:szCs w:val="28"/>
        </w:rPr>
        <w:t>6.863 zł w związku z koniecznością dostosowania planu wydatków do bieżących potrzeb urzędu,</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- 162 zł w związku z koniecznością dostosowania planu wydatków poniesionych w ramach przechowywania depozytu z </w:t>
      </w:r>
      <w:r w:rsidR="00405762">
        <w:rPr>
          <w:rFonts w:ascii="Times New Roman" w:hAnsi="Times New Roman" w:cs="Times New Roman"/>
          <w:sz w:val="28"/>
          <w:szCs w:val="28"/>
        </w:rPr>
        <w:t>wyborów samorządowych w 2018 r.</w:t>
      </w:r>
    </w:p>
    <w:p w:rsidR="001E05B9" w:rsidRPr="001E05B9" w:rsidRDefault="001E05B9" w:rsidP="001E05B9">
      <w:pPr>
        <w:jc w:val="both"/>
        <w:rPr>
          <w:rFonts w:ascii="Times New Roman" w:hAnsi="Times New Roman" w:cs="Times New Roman"/>
          <w:sz w:val="28"/>
          <w:szCs w:val="28"/>
        </w:rPr>
      </w:pPr>
    </w:p>
    <w:p w:rsidR="001E05B9" w:rsidRPr="00405762" w:rsidRDefault="00405762" w:rsidP="001E05B9">
      <w:pPr>
        <w:jc w:val="both"/>
        <w:rPr>
          <w:rFonts w:ascii="Times New Roman" w:hAnsi="Times New Roman" w:cs="Times New Roman"/>
          <w:b/>
          <w:sz w:val="28"/>
          <w:szCs w:val="28"/>
          <w:u w:val="single"/>
        </w:rPr>
      </w:pPr>
      <w:r>
        <w:rPr>
          <w:rFonts w:ascii="Times New Roman" w:hAnsi="Times New Roman" w:cs="Times New Roman"/>
          <w:b/>
          <w:sz w:val="28"/>
          <w:szCs w:val="28"/>
          <w:u w:val="single"/>
        </w:rPr>
        <w:t>Sprawy podatkowe</w:t>
      </w:r>
    </w:p>
    <w:p w:rsidR="001E05B9" w:rsidRPr="001E05B9" w:rsidRDefault="001E05B9" w:rsidP="00405762">
      <w:pPr>
        <w:spacing w:after="0" w:line="240" w:lineRule="auto"/>
        <w:jc w:val="both"/>
        <w:rPr>
          <w:rFonts w:ascii="Times New Roman" w:hAnsi="Times New Roman" w:cs="Times New Roman"/>
          <w:b/>
          <w:sz w:val="28"/>
          <w:szCs w:val="28"/>
        </w:rPr>
      </w:pPr>
      <w:r w:rsidRPr="001E05B9">
        <w:rPr>
          <w:rFonts w:ascii="Times New Roman" w:hAnsi="Times New Roman" w:cs="Times New Roman"/>
          <w:b/>
          <w:sz w:val="28"/>
          <w:szCs w:val="28"/>
        </w:rPr>
        <w:t>Decyzje:</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b/>
          <w:sz w:val="28"/>
          <w:szCs w:val="28"/>
        </w:rPr>
        <w:t>*ogółem wydano 350, z tego:</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- 160 w sprawie wymiaru i zmieniające wymiar w podatkach lokalnych, </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- 11  o zwrocie opłaty skarbowej, </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xml:space="preserve">- 172 w sprawie opłaty od posiadania psów, </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- 3 o rozłożeniu na raty zapłaty podatków lokalnych (osobie fizycznej),</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- 2 o odroczeniu  terminu zapłaty podatków lokalnych (osobie fizycznej),</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 o zmianie terminu odroczenia zapła</w:t>
      </w:r>
      <w:r w:rsidR="004B728A">
        <w:rPr>
          <w:rFonts w:ascii="Times New Roman" w:hAnsi="Times New Roman" w:cs="Times New Roman"/>
          <w:sz w:val="28"/>
          <w:szCs w:val="28"/>
        </w:rPr>
        <w:t>ty w podatku od nieruchomości (</w:t>
      </w:r>
      <w:r w:rsidRPr="001E05B9">
        <w:rPr>
          <w:rFonts w:ascii="Times New Roman" w:hAnsi="Times New Roman" w:cs="Times New Roman"/>
          <w:sz w:val="28"/>
          <w:szCs w:val="28"/>
        </w:rPr>
        <w:t>osobie prawnej),</w:t>
      </w:r>
    </w:p>
    <w:p w:rsidR="001E05B9" w:rsidRPr="001E05B9" w:rsidRDefault="001E05B9" w:rsidP="00405762">
      <w:pPr>
        <w:spacing w:after="0" w:line="240" w:lineRule="auto"/>
        <w:jc w:val="both"/>
        <w:rPr>
          <w:rFonts w:ascii="Times New Roman" w:hAnsi="Times New Roman" w:cs="Times New Roman"/>
          <w:sz w:val="28"/>
          <w:szCs w:val="28"/>
        </w:rPr>
      </w:pPr>
      <w:r w:rsidRPr="001E05B9">
        <w:rPr>
          <w:rFonts w:ascii="Times New Roman" w:hAnsi="Times New Roman" w:cs="Times New Roman"/>
          <w:sz w:val="28"/>
          <w:szCs w:val="28"/>
        </w:rPr>
        <w:t>- 1 decyzja o orzeczeniu odpowiedzialności spadkobiercy za zaległości podatkowe  w opłacie za gospodarowanie odpadami  komunalnymi.</w:t>
      </w:r>
    </w:p>
    <w:p w:rsidR="00C6623C" w:rsidRDefault="00C6623C">
      <w:pPr>
        <w:jc w:val="both"/>
        <w:rPr>
          <w:rFonts w:ascii="Times New Roman" w:hAnsi="Times New Roman" w:cs="Times New Roman"/>
          <w:b/>
          <w:sz w:val="28"/>
          <w:szCs w:val="28"/>
        </w:rPr>
      </w:pPr>
    </w:p>
    <w:p w:rsidR="00C6623C" w:rsidRDefault="00C6623C">
      <w:pPr>
        <w:pStyle w:val="Tekstpodstawowy"/>
        <w:jc w:val="both"/>
        <w:rPr>
          <w:b/>
          <w:u w:val="single"/>
        </w:rPr>
      </w:pPr>
    </w:p>
    <w:p w:rsidR="00C6623C" w:rsidRDefault="00714CAE">
      <w:pPr>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W sprawach oświatowych: </w:t>
      </w:r>
    </w:p>
    <w:p w:rsidR="00C6623C" w:rsidRDefault="00714CAE" w:rsidP="001E26A5">
      <w:pPr>
        <w:pStyle w:val="Tekstpodstawowy"/>
        <w:numPr>
          <w:ilvl w:val="0"/>
          <w:numId w:val="39"/>
        </w:numPr>
        <w:jc w:val="both"/>
      </w:pPr>
      <w:r>
        <w:t>Prezydent Miasta zatwierdził aneks nr 1/2018/2019 do arkusza organizacji Szkoły Podstawowej nr 1, 2, 3, 4 i 5 w Bolesławcu – na rok szkolny 2018/2019.</w:t>
      </w:r>
    </w:p>
    <w:p w:rsidR="00C6623C" w:rsidRDefault="00C6623C">
      <w:pPr>
        <w:pStyle w:val="Tekstpodstawowy"/>
        <w:ind w:left="720"/>
      </w:pPr>
    </w:p>
    <w:p w:rsidR="00C6623C" w:rsidRDefault="00714CAE" w:rsidP="001E26A5">
      <w:pPr>
        <w:pStyle w:val="Tekstpodstawowy"/>
        <w:numPr>
          <w:ilvl w:val="0"/>
          <w:numId w:val="39"/>
        </w:numPr>
        <w:jc w:val="both"/>
      </w:pPr>
      <w:r>
        <w:lastRenderedPageBreak/>
        <w:t>Prezydent Miasta zatwierdził aneks nr 2/2018/2019 do arkusza organizacji Szkoły Podstawowej nr 5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2/2018/2019 do arkusza organizacji Szkoły Podstawowej nr 2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2/2018/2019 do arkusza organizacji Szkoły Podstawowej nr 1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2/2018/2019 do arkusza organizacji Szkoły Podstawowej nr 4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3/2018/2019 do arkusza organizacji Szkoły Podstawowej nr 5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3/2018/2019 do arkusza organizacji Szkoły Podstawowej nr 4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3/2018/2019 do arkusza organizacji Szkoły Podstawowej nr 1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4/2018/2019 do arkusza organizacji Szkoły Podstawowej nr 1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4/2018/2019 do arkusza organizacji Szkoły Podstawowej nr 5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3/2018/2019 do arkusza organizacji Szkoły Podstawowej nr 2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5/2018/2019 do arkusza organizacji Szkoły Podstawowej nr 1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5/2018/2019 do arkusza organizacji Szkoły Podstawowej nr 5 w Bolesławcu i aneks nr 4/2018/2019 do arkusza organizacji Szkoły Podstawowej nr 4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t>Prezydent Miasta zatwierdził aneks nr 4/2018/2019 do arkusza organizacji Szkoły Podstawowej nr 2 w Bolesławcu – na rok szkolny 2018/2019.</w:t>
      </w:r>
    </w:p>
    <w:p w:rsidR="00C6623C" w:rsidRDefault="00C6623C">
      <w:pPr>
        <w:pStyle w:val="Tekstpodstawowy"/>
        <w:ind w:left="720"/>
        <w:jc w:val="both"/>
      </w:pPr>
    </w:p>
    <w:p w:rsidR="00C6623C" w:rsidRDefault="00714CAE" w:rsidP="001E26A5">
      <w:pPr>
        <w:pStyle w:val="Tekstpodstawowy"/>
        <w:numPr>
          <w:ilvl w:val="0"/>
          <w:numId w:val="39"/>
        </w:numPr>
        <w:jc w:val="both"/>
      </w:pPr>
      <w:r>
        <w:lastRenderedPageBreak/>
        <w:t>Prezydent Miasta zatwierdził aneks nr 6/2018/2019 do arkusza organizacji Szkoły Podstawowej nr 5 w Bolesławcu – na rok szkolny 2018/2019.</w:t>
      </w:r>
    </w:p>
    <w:p w:rsidR="00C6623C" w:rsidRDefault="00C6623C">
      <w:pPr>
        <w:pStyle w:val="Tekstpodstawowy"/>
        <w:ind w:left="720"/>
        <w:jc w:val="both"/>
      </w:pPr>
    </w:p>
    <w:p w:rsidR="00C6623C" w:rsidRPr="00003DFD" w:rsidRDefault="00714CAE" w:rsidP="001E26A5">
      <w:pPr>
        <w:pStyle w:val="Akapitzlist"/>
        <w:numPr>
          <w:ilvl w:val="0"/>
          <w:numId w:val="39"/>
        </w:numPr>
        <w:jc w:val="both"/>
        <w:rPr>
          <w:rFonts w:ascii="Times New Roman" w:hAnsi="Times New Roman"/>
          <w:sz w:val="28"/>
          <w:szCs w:val="28"/>
        </w:rPr>
      </w:pPr>
      <w:r w:rsidRPr="00003DFD">
        <w:rPr>
          <w:rFonts w:ascii="Times New Roman" w:hAnsi="Times New Roman"/>
          <w:bCs/>
          <w:sz w:val="28"/>
          <w:szCs w:val="28"/>
        </w:rPr>
        <w:t>W dniu 21 grudnia 2018 r. zostało zawarte Porozumienie NR 4-K/SP/2018 Burmistrza Miasta Zgorzelec i Prezydenta Miasta Bolesławiec w sprawie powierzenia organizacji nauki religii w Pozaszkolnym Punkcie Katechetycznym przy Zborze Kościoła Zielonoświątkowego „Dobra Nadzieja” w Bolesławcu.</w:t>
      </w:r>
    </w:p>
    <w:p w:rsidR="00C6623C" w:rsidRDefault="00714CAE" w:rsidP="001E26A5">
      <w:pPr>
        <w:pStyle w:val="Tekstpodstawowy"/>
        <w:numPr>
          <w:ilvl w:val="0"/>
          <w:numId w:val="39"/>
        </w:numPr>
        <w:jc w:val="both"/>
      </w:pPr>
      <w:r>
        <w:t>Brak zgody PM dla Młodzieżowego Domu Kultury im. Stanisława Wyspiańskiego w Bolesławcu na zorganizowanie w dniu 12.11.2018 r. imprezy artystycznej – spektaklu „Sen o Niepodległej” na terenie bolesławieckiego Rynku.</w:t>
      </w:r>
    </w:p>
    <w:p w:rsidR="00C6623C" w:rsidRDefault="00C6623C">
      <w:pPr>
        <w:pStyle w:val="Tekstpodstawowy"/>
        <w:ind w:left="720"/>
        <w:jc w:val="both"/>
      </w:pPr>
    </w:p>
    <w:p w:rsidR="00C6623C" w:rsidRDefault="00714CAE" w:rsidP="001E26A5">
      <w:pPr>
        <w:pStyle w:val="Tekstpodstawowy"/>
        <w:numPr>
          <w:ilvl w:val="0"/>
          <w:numId w:val="39"/>
        </w:numPr>
        <w:jc w:val="both"/>
      </w:pPr>
      <w:r>
        <w:t>Wydano 27 decyzji dotyczących przyznania pomocy de minimis</w:t>
      </w:r>
      <w:r>
        <w:br/>
        <w:t>w przedmiocie dofinansowania kosztów kształcenia młodocianego pracownika przez pracodawcę.</w:t>
      </w:r>
    </w:p>
    <w:p w:rsidR="00C6623C" w:rsidRDefault="00C6623C" w:rsidP="00003DFD">
      <w:pPr>
        <w:pStyle w:val="Tekstpodstawowy"/>
        <w:jc w:val="both"/>
      </w:pPr>
    </w:p>
    <w:p w:rsidR="00C6623C" w:rsidRDefault="00714CAE" w:rsidP="001E26A5">
      <w:pPr>
        <w:pStyle w:val="Tekstpodstawowy"/>
        <w:numPr>
          <w:ilvl w:val="0"/>
          <w:numId w:val="39"/>
        </w:numPr>
        <w:jc w:val="both"/>
      </w:pPr>
      <w:r>
        <w:t>Wydano 30 decyzji w przedmiocie udzielenia pomocy materialnej dla uczniów.</w:t>
      </w:r>
    </w:p>
    <w:p w:rsidR="00C6623C" w:rsidRDefault="00C6623C">
      <w:pPr>
        <w:pStyle w:val="Tekstpodstawowy"/>
        <w:ind w:left="720"/>
        <w:jc w:val="both"/>
        <w:rPr>
          <w:sz w:val="22"/>
          <w:szCs w:val="22"/>
        </w:rPr>
      </w:pPr>
    </w:p>
    <w:p w:rsidR="00C6623C" w:rsidRDefault="00C6623C">
      <w:pPr>
        <w:pStyle w:val="Tekstpodstawowy"/>
        <w:ind w:left="720"/>
        <w:jc w:val="both"/>
        <w:rPr>
          <w:b/>
          <w:u w:val="single"/>
        </w:rPr>
      </w:pPr>
    </w:p>
    <w:p w:rsidR="00675A0F" w:rsidRDefault="00675A0F">
      <w:pPr>
        <w:pStyle w:val="Tekstpodstawowy"/>
        <w:ind w:left="720"/>
        <w:jc w:val="both"/>
        <w:rPr>
          <w:b/>
          <w:u w:val="single"/>
        </w:rPr>
      </w:pPr>
    </w:p>
    <w:p w:rsidR="00C6623C" w:rsidRDefault="00714CAE">
      <w:pPr>
        <w:rPr>
          <w:rFonts w:ascii="Times New Roman" w:hAnsi="Times New Roman" w:cs="Times New Roman"/>
          <w:b/>
          <w:sz w:val="28"/>
          <w:szCs w:val="28"/>
          <w:u w:val="single"/>
        </w:rPr>
      </w:pPr>
      <w:r>
        <w:rPr>
          <w:rFonts w:ascii="Times New Roman" w:hAnsi="Times New Roman" w:cs="Times New Roman"/>
          <w:b/>
          <w:sz w:val="28"/>
          <w:szCs w:val="28"/>
          <w:u w:val="single"/>
        </w:rPr>
        <w:t xml:space="preserve">W sprawach obywatelskich: </w:t>
      </w:r>
    </w:p>
    <w:p w:rsidR="00675A0F" w:rsidRDefault="00675A0F">
      <w:pPr>
        <w:rPr>
          <w:rFonts w:ascii="Times New Roman" w:hAnsi="Times New Roman" w:cs="Times New Roman"/>
          <w:b/>
          <w:sz w:val="28"/>
          <w:szCs w:val="28"/>
          <w:u w:val="single"/>
        </w:rPr>
      </w:pPr>
    </w:p>
    <w:p w:rsidR="00C6623C" w:rsidRPr="00003DFD" w:rsidRDefault="00714CAE" w:rsidP="001E26A5">
      <w:pPr>
        <w:pStyle w:val="Akapitzlist"/>
        <w:numPr>
          <w:ilvl w:val="0"/>
          <w:numId w:val="40"/>
        </w:numPr>
        <w:rPr>
          <w:rFonts w:ascii="Times New Roman" w:hAnsi="Times New Roman"/>
          <w:sz w:val="28"/>
          <w:szCs w:val="28"/>
        </w:rPr>
      </w:pPr>
      <w:r w:rsidRPr="00003DFD">
        <w:rPr>
          <w:rFonts w:ascii="Times New Roman" w:hAnsi="Times New Roman"/>
          <w:sz w:val="28"/>
          <w:szCs w:val="28"/>
        </w:rPr>
        <w:t>w  sprawach meldunkowych wydano 26 decyzji;</w:t>
      </w:r>
    </w:p>
    <w:p w:rsidR="00003DFD" w:rsidRPr="00003DFD" w:rsidRDefault="00714CAE" w:rsidP="001E26A5">
      <w:pPr>
        <w:pStyle w:val="Akapitzlist"/>
        <w:numPr>
          <w:ilvl w:val="0"/>
          <w:numId w:val="40"/>
        </w:numPr>
      </w:pPr>
      <w:r w:rsidRPr="00003DFD">
        <w:rPr>
          <w:rFonts w:ascii="Times New Roman" w:hAnsi="Times New Roman"/>
          <w:sz w:val="28"/>
          <w:szCs w:val="28"/>
        </w:rPr>
        <w:t>w sprawach wojskowych wydano 36 decyzji;</w:t>
      </w:r>
    </w:p>
    <w:p w:rsidR="00C6623C" w:rsidRPr="00003DFD" w:rsidRDefault="00714CAE" w:rsidP="001E26A5">
      <w:pPr>
        <w:pStyle w:val="Akapitzlist"/>
        <w:numPr>
          <w:ilvl w:val="0"/>
          <w:numId w:val="40"/>
        </w:numPr>
        <w:spacing w:after="0" w:line="240" w:lineRule="auto"/>
        <w:ind w:hanging="357"/>
      </w:pPr>
      <w:r w:rsidRPr="00003DFD">
        <w:rPr>
          <w:rFonts w:ascii="Times New Roman" w:hAnsi="Times New Roman"/>
          <w:sz w:val="28"/>
          <w:szCs w:val="28"/>
        </w:rPr>
        <w:t xml:space="preserve">w sprawach urzędu stanu cywilnego zarejestrowano: </w:t>
      </w:r>
    </w:p>
    <w:p w:rsidR="00C6623C" w:rsidRDefault="00714CAE" w:rsidP="001E26A5">
      <w:pPr>
        <w:numPr>
          <w:ilvl w:val="1"/>
          <w:numId w:val="11"/>
        </w:numPr>
        <w:spacing w:after="0" w:line="240" w:lineRule="auto"/>
        <w:ind w:hanging="357"/>
        <w:rPr>
          <w:rFonts w:ascii="Times New Roman" w:hAnsi="Times New Roman"/>
          <w:sz w:val="28"/>
          <w:szCs w:val="28"/>
        </w:rPr>
      </w:pPr>
      <w:r>
        <w:rPr>
          <w:rFonts w:ascii="Times New Roman" w:hAnsi="Times New Roman"/>
          <w:sz w:val="28"/>
          <w:szCs w:val="28"/>
        </w:rPr>
        <w:t>187 urodzeń</w:t>
      </w:r>
    </w:p>
    <w:p w:rsidR="00C6623C" w:rsidRDefault="00714CAE" w:rsidP="001E26A5">
      <w:pPr>
        <w:numPr>
          <w:ilvl w:val="1"/>
          <w:numId w:val="11"/>
        </w:numPr>
        <w:spacing w:after="0" w:line="240" w:lineRule="auto"/>
        <w:ind w:hanging="357"/>
        <w:rPr>
          <w:rFonts w:ascii="Times New Roman" w:hAnsi="Times New Roman"/>
          <w:sz w:val="28"/>
          <w:szCs w:val="28"/>
        </w:rPr>
      </w:pPr>
      <w:r>
        <w:rPr>
          <w:rFonts w:ascii="Times New Roman" w:hAnsi="Times New Roman"/>
          <w:sz w:val="28"/>
          <w:szCs w:val="28"/>
        </w:rPr>
        <w:t>72 małżeństwa</w:t>
      </w:r>
    </w:p>
    <w:p w:rsidR="00C6623C" w:rsidRDefault="00714CAE" w:rsidP="001E26A5">
      <w:pPr>
        <w:numPr>
          <w:ilvl w:val="1"/>
          <w:numId w:val="11"/>
        </w:numPr>
        <w:spacing w:after="0" w:line="240" w:lineRule="auto"/>
        <w:ind w:hanging="357"/>
        <w:rPr>
          <w:rFonts w:ascii="Times New Roman" w:hAnsi="Times New Roman"/>
          <w:sz w:val="28"/>
          <w:szCs w:val="28"/>
        </w:rPr>
      </w:pPr>
      <w:r>
        <w:rPr>
          <w:rFonts w:ascii="Times New Roman" w:hAnsi="Times New Roman"/>
          <w:sz w:val="28"/>
          <w:szCs w:val="28"/>
        </w:rPr>
        <w:t>190 zgonów</w:t>
      </w:r>
    </w:p>
    <w:p w:rsidR="00003DFD" w:rsidRDefault="00003DFD" w:rsidP="00003DFD">
      <w:pPr>
        <w:spacing w:after="0" w:line="240" w:lineRule="auto"/>
        <w:ind w:left="1440"/>
        <w:rPr>
          <w:rFonts w:ascii="Times New Roman" w:hAnsi="Times New Roman"/>
          <w:sz w:val="28"/>
          <w:szCs w:val="28"/>
        </w:rPr>
      </w:pPr>
    </w:p>
    <w:p w:rsidR="00C6623C" w:rsidRPr="00003DFD" w:rsidRDefault="00714CAE" w:rsidP="001E26A5">
      <w:pPr>
        <w:pStyle w:val="Akapitzlist"/>
        <w:numPr>
          <w:ilvl w:val="0"/>
          <w:numId w:val="41"/>
        </w:numPr>
        <w:rPr>
          <w:rFonts w:ascii="Times New Roman" w:hAnsi="Times New Roman"/>
          <w:sz w:val="28"/>
          <w:szCs w:val="28"/>
        </w:rPr>
      </w:pPr>
      <w:r w:rsidRPr="00003DFD">
        <w:rPr>
          <w:rFonts w:ascii="Times New Roman" w:hAnsi="Times New Roman"/>
          <w:sz w:val="28"/>
          <w:szCs w:val="28"/>
        </w:rPr>
        <w:t>w sprawie zmiany imion i nazwisk wydano 17 decyzji;</w:t>
      </w:r>
    </w:p>
    <w:p w:rsidR="00C6623C" w:rsidRDefault="00714CAE" w:rsidP="001E26A5">
      <w:pPr>
        <w:pStyle w:val="Akapitzlist"/>
        <w:numPr>
          <w:ilvl w:val="0"/>
          <w:numId w:val="41"/>
        </w:numPr>
      </w:pPr>
      <w:r w:rsidRPr="00003DFD">
        <w:rPr>
          <w:rFonts w:ascii="Times New Roman" w:hAnsi="Times New Roman"/>
          <w:sz w:val="28"/>
          <w:szCs w:val="28"/>
        </w:rPr>
        <w:t>w sprawach przedsiębiorczości:</w:t>
      </w:r>
    </w:p>
    <w:p w:rsidR="00C6623C" w:rsidRDefault="00714CAE" w:rsidP="001E26A5">
      <w:pPr>
        <w:numPr>
          <w:ilvl w:val="1"/>
          <w:numId w:val="11"/>
        </w:numPr>
        <w:spacing w:after="0" w:line="240" w:lineRule="auto"/>
        <w:rPr>
          <w:rFonts w:ascii="Times New Roman" w:hAnsi="Times New Roman"/>
          <w:sz w:val="28"/>
          <w:szCs w:val="28"/>
        </w:rPr>
      </w:pPr>
      <w:r>
        <w:rPr>
          <w:rFonts w:ascii="Times New Roman" w:hAnsi="Times New Roman"/>
          <w:sz w:val="28"/>
          <w:szCs w:val="28"/>
        </w:rPr>
        <w:t>wydano 51 decyzji</w:t>
      </w:r>
      <w:r w:rsidR="00675A0F">
        <w:rPr>
          <w:rFonts w:ascii="Times New Roman" w:hAnsi="Times New Roman"/>
          <w:sz w:val="28"/>
          <w:szCs w:val="28"/>
        </w:rPr>
        <w:t>,</w:t>
      </w:r>
    </w:p>
    <w:p w:rsidR="00C6623C" w:rsidRDefault="00714CAE" w:rsidP="001E26A5">
      <w:pPr>
        <w:numPr>
          <w:ilvl w:val="1"/>
          <w:numId w:val="11"/>
        </w:numPr>
        <w:spacing w:after="0" w:line="240" w:lineRule="auto"/>
        <w:rPr>
          <w:rFonts w:ascii="Times New Roman" w:hAnsi="Times New Roman"/>
          <w:sz w:val="28"/>
          <w:szCs w:val="28"/>
        </w:rPr>
      </w:pPr>
      <w:r>
        <w:rPr>
          <w:rFonts w:ascii="Times New Roman" w:hAnsi="Times New Roman"/>
          <w:sz w:val="28"/>
          <w:szCs w:val="28"/>
        </w:rPr>
        <w:t xml:space="preserve">przyjęto  i  przetworzono  536 wniosków  o  wpis do  </w:t>
      </w:r>
    </w:p>
    <w:p w:rsidR="00C6623C" w:rsidRDefault="00714CAE" w:rsidP="001E26A5">
      <w:pPr>
        <w:spacing w:after="0" w:line="240" w:lineRule="auto"/>
        <w:ind w:left="72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Centralnej  Ewidencji  i  Informacji  o  Działalności Gospodarczej</w:t>
      </w:r>
      <w:r w:rsidR="00675A0F">
        <w:rPr>
          <w:rFonts w:ascii="Times New Roman" w:hAnsi="Times New Roman"/>
          <w:sz w:val="28"/>
          <w:szCs w:val="28"/>
        </w:rPr>
        <w:t>,</w:t>
      </w:r>
    </w:p>
    <w:p w:rsidR="00C6623C" w:rsidRPr="001E26A5" w:rsidRDefault="00714CAE" w:rsidP="001E26A5">
      <w:pPr>
        <w:numPr>
          <w:ilvl w:val="1"/>
          <w:numId w:val="11"/>
        </w:numPr>
        <w:spacing w:after="0" w:line="240" w:lineRule="auto"/>
        <w:jc w:val="both"/>
        <w:rPr>
          <w:rFonts w:ascii="Times New Roman" w:hAnsi="Times New Roman"/>
          <w:sz w:val="28"/>
          <w:szCs w:val="28"/>
        </w:rPr>
      </w:pPr>
      <w:r>
        <w:rPr>
          <w:rFonts w:ascii="Times New Roman" w:hAnsi="Times New Roman"/>
          <w:sz w:val="28"/>
          <w:szCs w:val="28"/>
        </w:rPr>
        <w:lastRenderedPageBreak/>
        <w:t xml:space="preserve">zorganizowano Mobilny Punkt Informacyjny wraz z Punktem Informacyjnym Funduszy Europejskich w Jeleniej Górze. </w:t>
      </w:r>
      <w:r>
        <w:rPr>
          <w:rFonts w:ascii="Times New Roman" w:hAnsi="Times New Roman"/>
          <w:sz w:val="28"/>
          <w:szCs w:val="28"/>
        </w:rPr>
        <w:br/>
        <w:t xml:space="preserve">Z indywidualnych konsultacji </w:t>
      </w:r>
      <w:r>
        <w:rPr>
          <w:rFonts w:ascii="Times New Roman" w:hAnsi="Times New Roman" w:cs="Times New Roman"/>
          <w:sz w:val="28"/>
          <w:szCs w:val="28"/>
        </w:rPr>
        <w:t>skorzystało 8 osób</w:t>
      </w:r>
      <w:r w:rsidR="001E26A5">
        <w:rPr>
          <w:rFonts w:ascii="Times New Roman" w:hAnsi="Times New Roman"/>
          <w:sz w:val="28"/>
          <w:szCs w:val="28"/>
        </w:rPr>
        <w:t>.</w:t>
      </w:r>
    </w:p>
    <w:p w:rsidR="00C6623C" w:rsidRDefault="00C6623C">
      <w:pPr>
        <w:ind w:left="720"/>
        <w:jc w:val="both"/>
        <w:rPr>
          <w:rFonts w:ascii="Times New Roman" w:hAnsi="Times New Roman"/>
          <w:sz w:val="28"/>
          <w:szCs w:val="28"/>
        </w:rPr>
      </w:pPr>
    </w:p>
    <w:p w:rsidR="00675A0F" w:rsidRDefault="000846A6">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0846A6" w:rsidRPr="000846A6" w:rsidRDefault="000846A6" w:rsidP="000846A6">
      <w:pPr>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Pr="000846A6">
        <w:rPr>
          <w:rFonts w:ascii="Times New Roman" w:eastAsia="Calibri" w:hAnsi="Times New Roman" w:cs="Times New Roman"/>
          <w:sz w:val="28"/>
          <w:szCs w:val="28"/>
        </w:rPr>
        <w:t>Prezydent Miasta</w:t>
      </w:r>
    </w:p>
    <w:p w:rsidR="000846A6" w:rsidRPr="000846A6" w:rsidRDefault="000846A6" w:rsidP="000846A6">
      <w:pPr>
        <w:ind w:left="5664"/>
        <w:rPr>
          <w:rFonts w:ascii="Times New Roman" w:eastAsia="Calibri" w:hAnsi="Times New Roman" w:cs="Times New Roman"/>
          <w:sz w:val="28"/>
          <w:szCs w:val="28"/>
        </w:rPr>
      </w:pPr>
      <w:r w:rsidRPr="000846A6">
        <w:rPr>
          <w:rFonts w:ascii="Times New Roman" w:eastAsia="Calibri" w:hAnsi="Times New Roman" w:cs="Times New Roman"/>
          <w:sz w:val="28"/>
          <w:szCs w:val="28"/>
        </w:rPr>
        <w:t>/-/ Piotr Roman</w:t>
      </w:r>
    </w:p>
    <w:p w:rsidR="000846A6" w:rsidRDefault="000846A6" w:rsidP="000846A6">
      <w:pPr>
        <w:rPr>
          <w:rFonts w:ascii="Times New Roman" w:eastAsia="Calibri" w:hAnsi="Times New Roman" w:cs="Times New Roman"/>
          <w:sz w:val="28"/>
          <w:szCs w:val="28"/>
        </w:rPr>
      </w:pPr>
      <w:r>
        <w:rPr>
          <w:rFonts w:ascii="Times New Roman" w:eastAsia="Calibri" w:hAnsi="Times New Roman" w:cs="Times New Roman"/>
          <w:sz w:val="28"/>
          <w:szCs w:val="28"/>
        </w:rPr>
        <w:t>Sporządziła:</w:t>
      </w:r>
      <w:r>
        <w:rPr>
          <w:rFonts w:ascii="Times New Roman" w:eastAsia="Calibri" w:hAnsi="Times New Roman" w:cs="Times New Roman"/>
          <w:sz w:val="28"/>
          <w:szCs w:val="28"/>
        </w:rPr>
        <w:tab/>
      </w:r>
    </w:p>
    <w:p w:rsidR="000846A6" w:rsidRDefault="000846A6" w:rsidP="000846A6">
      <w:pPr>
        <w:rPr>
          <w:rFonts w:ascii="Times New Roman" w:eastAsia="Calibri" w:hAnsi="Times New Roman" w:cs="Times New Roman"/>
          <w:sz w:val="28"/>
          <w:szCs w:val="28"/>
        </w:rPr>
      </w:pPr>
      <w:r>
        <w:rPr>
          <w:rFonts w:ascii="Times New Roman" w:eastAsia="Calibri" w:hAnsi="Times New Roman" w:cs="Times New Roman"/>
          <w:sz w:val="28"/>
          <w:szCs w:val="28"/>
        </w:rPr>
        <w:t>Małgorzata Zadora</w:t>
      </w:r>
    </w:p>
    <w:p w:rsidR="000846A6" w:rsidRDefault="000846A6"/>
    <w:sectPr w:rsidR="000846A6">
      <w:footerReference w:type="default" r:id="rId9"/>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FAE" w:rsidRDefault="004D7FAE">
      <w:pPr>
        <w:spacing w:after="0" w:line="240" w:lineRule="auto"/>
      </w:pPr>
      <w:r>
        <w:separator/>
      </w:r>
    </w:p>
  </w:endnote>
  <w:endnote w:type="continuationSeparator" w:id="0">
    <w:p w:rsidR="004D7FAE" w:rsidRDefault="004D7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ans-serif">
    <w:altName w:val="Arial"/>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338636"/>
      <w:docPartObj>
        <w:docPartGallery w:val="Page Numbers (Bottom of Page)"/>
        <w:docPartUnique/>
      </w:docPartObj>
    </w:sdtPr>
    <w:sdtEndPr/>
    <w:sdtContent>
      <w:p w:rsidR="000846A6" w:rsidRDefault="000846A6">
        <w:pPr>
          <w:pStyle w:val="Stopka"/>
          <w:jc w:val="right"/>
        </w:pPr>
        <w:r>
          <w:fldChar w:fldCharType="begin"/>
        </w:r>
        <w:r>
          <w:instrText>PAGE</w:instrText>
        </w:r>
        <w:r>
          <w:fldChar w:fldCharType="separate"/>
        </w:r>
        <w:r w:rsidR="004C71BA">
          <w:rPr>
            <w:noProof/>
          </w:rPr>
          <w:t>2</w:t>
        </w:r>
        <w:r>
          <w:fldChar w:fldCharType="end"/>
        </w:r>
      </w:p>
    </w:sdtContent>
  </w:sdt>
  <w:p w:rsidR="000846A6" w:rsidRDefault="000846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FAE" w:rsidRDefault="004D7FAE">
      <w:pPr>
        <w:spacing w:after="0" w:line="240" w:lineRule="auto"/>
      </w:pPr>
      <w:r>
        <w:separator/>
      </w:r>
    </w:p>
  </w:footnote>
  <w:footnote w:type="continuationSeparator" w:id="0">
    <w:p w:rsidR="004D7FAE" w:rsidRDefault="004D7F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61AA4"/>
    <w:multiLevelType w:val="multilevel"/>
    <w:tmpl w:val="8DE62CB8"/>
    <w:lvl w:ilvl="0">
      <w:start w:val="1"/>
      <w:numFmt w:val="bullet"/>
      <w:lvlText w:val=""/>
      <w:lvlJc w:val="left"/>
      <w:pPr>
        <w:ind w:left="720" w:hanging="360"/>
      </w:pPr>
      <w:rPr>
        <w:rFonts w:ascii="Wingdings" w:hAnsi="Wingdings" w:cs="OpenSymbol" w:hint="default"/>
        <w:color w:val="000000"/>
        <w:sz w:val="28"/>
        <w:szCs w:val="16"/>
      </w:rPr>
    </w:lvl>
    <w:lvl w:ilvl="1">
      <w:start w:val="1"/>
      <w:numFmt w:val="bullet"/>
      <w:lvlText w:val="o"/>
      <w:lvlJc w:val="left"/>
      <w:pPr>
        <w:ind w:left="1440" w:hanging="360"/>
      </w:pPr>
      <w:rPr>
        <w:rFonts w:ascii="Courier New" w:hAnsi="Courier New" w:cs="Courier New" w:hint="default"/>
        <w:sz w:val="28"/>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17C646BE"/>
    <w:multiLevelType w:val="multilevel"/>
    <w:tmpl w:val="60F4DB26"/>
    <w:lvl w:ilvl="0">
      <w:start w:val="1"/>
      <w:numFmt w:val="decimal"/>
      <w:lvlText w:val="%1."/>
      <w:lvlJc w:val="left"/>
      <w:pPr>
        <w:tabs>
          <w:tab w:val="num" w:pos="360"/>
        </w:tabs>
        <w:ind w:left="360" w:hanging="360"/>
      </w:pPr>
    </w:lvl>
    <w:lvl w:ilvl="1">
      <w:start w:val="1"/>
      <w:numFmt w:val="bullet"/>
      <w:lvlText w:val=""/>
      <w:lvlJc w:val="left"/>
      <w:pPr>
        <w:tabs>
          <w:tab w:val="num" w:pos="1146"/>
        </w:tabs>
        <w:ind w:left="1146" w:hanging="720"/>
      </w:pPr>
      <w:rPr>
        <w:rFonts w:ascii="Symbol" w:hAnsi="Symbol" w:cs="Symbol" w:hint="default"/>
        <w:b/>
        <w:sz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1A346771"/>
    <w:multiLevelType w:val="multilevel"/>
    <w:tmpl w:val="8F065986"/>
    <w:lvl w:ilvl="0">
      <w:start w:val="1"/>
      <w:numFmt w:val="bullet"/>
      <w:lvlText w:val=""/>
      <w:lvlJc w:val="left"/>
      <w:pPr>
        <w:ind w:left="644" w:hanging="360"/>
      </w:pPr>
      <w:rPr>
        <w:rFonts w:ascii="Symbol" w:hAnsi="Symbol" w:cs="Symbol" w:hint="default"/>
        <w:b/>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3">
    <w:nsid w:val="21667BFC"/>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4">
    <w:nsid w:val="243A0CA4"/>
    <w:multiLevelType w:val="multilevel"/>
    <w:tmpl w:val="433CB3EE"/>
    <w:lvl w:ilvl="0">
      <w:start w:val="1"/>
      <w:numFmt w:val="bullet"/>
      <w:lvlText w:val=""/>
      <w:lvlJc w:val="left"/>
      <w:pPr>
        <w:tabs>
          <w:tab w:val="num" w:pos="360"/>
        </w:tabs>
        <w:ind w:left="1080" w:hanging="360"/>
      </w:pPr>
      <w:rPr>
        <w:rFonts w:ascii="Wingdings" w:hAnsi="Wingdings" w:cs="OpenSymbol" w:hint="default"/>
        <w:color w:val="000000"/>
        <w:sz w:val="16"/>
        <w:szCs w:val="16"/>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5">
    <w:nsid w:val="26DE4F41"/>
    <w:multiLevelType w:val="hybridMultilevel"/>
    <w:tmpl w:val="F4DC6184"/>
    <w:lvl w:ilvl="0" w:tplc="9A10ED6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8190890"/>
    <w:multiLevelType w:val="multilevel"/>
    <w:tmpl w:val="64C8DD44"/>
    <w:lvl w:ilvl="0">
      <w:start w:val="1"/>
      <w:numFmt w:val="bullet"/>
      <w:lvlText w:val=""/>
      <w:lvlJc w:val="left"/>
      <w:pPr>
        <w:ind w:left="1494" w:hanging="360"/>
      </w:pPr>
      <w:rPr>
        <w:rFonts w:ascii="Symbol" w:hAnsi="Symbol" w:cs="Symbol" w:hint="default"/>
        <w:b/>
        <w:sz w:val="28"/>
      </w:rPr>
    </w:lvl>
    <w:lvl w:ilvl="1">
      <w:start w:val="1"/>
      <w:numFmt w:val="bullet"/>
      <w:lvlText w:val=""/>
      <w:lvlJc w:val="left"/>
      <w:pPr>
        <w:ind w:left="3629" w:hanging="360"/>
      </w:pPr>
      <w:rPr>
        <w:rFonts w:ascii="Wingdings" w:hAnsi="Wingdings" w:cs="Wingdings" w:hint="default"/>
      </w:rPr>
    </w:lvl>
    <w:lvl w:ilvl="2">
      <w:start w:val="1"/>
      <w:numFmt w:val="bullet"/>
      <w:lvlText w:val=""/>
      <w:lvlJc w:val="left"/>
      <w:pPr>
        <w:ind w:left="4349" w:hanging="360"/>
      </w:pPr>
      <w:rPr>
        <w:rFonts w:ascii="Wingdings" w:hAnsi="Wingdings" w:cs="Wingdings" w:hint="default"/>
      </w:rPr>
    </w:lvl>
    <w:lvl w:ilvl="3">
      <w:start w:val="1"/>
      <w:numFmt w:val="bullet"/>
      <w:lvlText w:val=""/>
      <w:lvlJc w:val="left"/>
      <w:pPr>
        <w:ind w:left="5069" w:hanging="360"/>
      </w:pPr>
      <w:rPr>
        <w:rFonts w:ascii="Symbol" w:hAnsi="Symbol" w:cs="Symbol" w:hint="default"/>
      </w:rPr>
    </w:lvl>
    <w:lvl w:ilvl="4">
      <w:start w:val="1"/>
      <w:numFmt w:val="bullet"/>
      <w:lvlText w:val="o"/>
      <w:lvlJc w:val="left"/>
      <w:pPr>
        <w:ind w:left="5789" w:hanging="360"/>
      </w:pPr>
      <w:rPr>
        <w:rFonts w:ascii="Courier New" w:hAnsi="Courier New" w:cs="Courier New" w:hint="default"/>
      </w:rPr>
    </w:lvl>
    <w:lvl w:ilvl="5">
      <w:start w:val="1"/>
      <w:numFmt w:val="bullet"/>
      <w:lvlText w:val=""/>
      <w:lvlJc w:val="left"/>
      <w:pPr>
        <w:ind w:left="6509" w:hanging="360"/>
      </w:pPr>
      <w:rPr>
        <w:rFonts w:ascii="Wingdings" w:hAnsi="Wingdings" w:cs="Wingdings" w:hint="default"/>
      </w:rPr>
    </w:lvl>
    <w:lvl w:ilvl="6">
      <w:start w:val="1"/>
      <w:numFmt w:val="bullet"/>
      <w:lvlText w:val=""/>
      <w:lvlJc w:val="left"/>
      <w:pPr>
        <w:ind w:left="7229" w:hanging="360"/>
      </w:pPr>
      <w:rPr>
        <w:rFonts w:ascii="Symbol" w:hAnsi="Symbol" w:cs="Symbol" w:hint="default"/>
      </w:rPr>
    </w:lvl>
    <w:lvl w:ilvl="7">
      <w:start w:val="1"/>
      <w:numFmt w:val="bullet"/>
      <w:lvlText w:val="o"/>
      <w:lvlJc w:val="left"/>
      <w:pPr>
        <w:ind w:left="7949" w:hanging="360"/>
      </w:pPr>
      <w:rPr>
        <w:rFonts w:ascii="Courier New" w:hAnsi="Courier New" w:cs="Courier New" w:hint="default"/>
      </w:rPr>
    </w:lvl>
    <w:lvl w:ilvl="8">
      <w:start w:val="1"/>
      <w:numFmt w:val="bullet"/>
      <w:lvlText w:val=""/>
      <w:lvlJc w:val="left"/>
      <w:pPr>
        <w:ind w:left="8669" w:hanging="360"/>
      </w:pPr>
      <w:rPr>
        <w:rFonts w:ascii="Wingdings" w:hAnsi="Wingdings" w:cs="Wingdings" w:hint="default"/>
      </w:rPr>
    </w:lvl>
  </w:abstractNum>
  <w:abstractNum w:abstractNumId="7">
    <w:nsid w:val="323B5086"/>
    <w:multiLevelType w:val="hybridMultilevel"/>
    <w:tmpl w:val="5304338E"/>
    <w:lvl w:ilvl="0" w:tplc="8D2E9BE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26640B2"/>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9">
    <w:nsid w:val="35287A9B"/>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0">
    <w:nsid w:val="36132ECE"/>
    <w:multiLevelType w:val="hybridMultilevel"/>
    <w:tmpl w:val="FBEC40FA"/>
    <w:lvl w:ilvl="0" w:tplc="30F2433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0E2B39"/>
    <w:multiLevelType w:val="multilevel"/>
    <w:tmpl w:val="AF3C33BA"/>
    <w:lvl w:ilvl="0">
      <w:start w:val="1"/>
      <w:numFmt w:val="bullet"/>
      <w:lvlText w:val=""/>
      <w:lvlJc w:val="left"/>
      <w:pPr>
        <w:ind w:left="720" w:hanging="360"/>
      </w:pPr>
      <w:rPr>
        <w:rFonts w:ascii="Symbol" w:hAnsi="Symbol" w:cs="Symbol"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38FB2304"/>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3">
    <w:nsid w:val="3A674C79"/>
    <w:multiLevelType w:val="multilevel"/>
    <w:tmpl w:val="F6060666"/>
    <w:lvl w:ilvl="0">
      <w:start w:val="1"/>
      <w:numFmt w:val="bullet"/>
      <w:lvlText w:val=""/>
      <w:lvlJc w:val="left"/>
      <w:pPr>
        <w:tabs>
          <w:tab w:val="num" w:pos="720"/>
        </w:tabs>
        <w:ind w:left="720" w:hanging="360"/>
      </w:pPr>
      <w:rPr>
        <w:rFonts w:ascii="Wingdings" w:hAnsi="Wingdings" w:cs="OpenSymbol" w:hint="default"/>
        <w:color w:val="000000"/>
        <w:sz w:val="16"/>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14">
    <w:nsid w:val="3BE21B63"/>
    <w:multiLevelType w:val="multilevel"/>
    <w:tmpl w:val="8F065986"/>
    <w:lvl w:ilvl="0">
      <w:start w:val="1"/>
      <w:numFmt w:val="bullet"/>
      <w:lvlText w:val=""/>
      <w:lvlJc w:val="left"/>
      <w:pPr>
        <w:ind w:left="644" w:hanging="360"/>
      </w:pPr>
      <w:rPr>
        <w:rFonts w:ascii="Symbol" w:hAnsi="Symbol" w:cs="Symbol" w:hint="default"/>
        <w:b/>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5">
    <w:nsid w:val="3C25063D"/>
    <w:multiLevelType w:val="hybridMultilevel"/>
    <w:tmpl w:val="F07C6118"/>
    <w:lvl w:ilvl="0" w:tplc="2924985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D2615D4"/>
    <w:multiLevelType w:val="multilevel"/>
    <w:tmpl w:val="45F2ACD2"/>
    <w:lvl w:ilvl="0">
      <w:start w:val="1"/>
      <w:numFmt w:val="bullet"/>
      <w:lvlText w:val=""/>
      <w:lvlJc w:val="left"/>
      <w:pPr>
        <w:tabs>
          <w:tab w:val="num" w:pos="2520"/>
        </w:tabs>
        <w:ind w:left="2520" w:hanging="360"/>
      </w:pPr>
      <w:rPr>
        <w:rFonts w:ascii="Wingdings" w:hAnsi="Wingdings" w:cs="OpenSymbol" w:hint="default"/>
        <w:color w:val="000000"/>
        <w:sz w:val="16"/>
        <w:szCs w:val="16"/>
      </w:rPr>
    </w:lvl>
    <w:lvl w:ilvl="1">
      <w:start w:val="1"/>
      <w:numFmt w:val="bullet"/>
      <w:lvlText w:val=""/>
      <w:lvlJc w:val="left"/>
      <w:pPr>
        <w:tabs>
          <w:tab w:val="num" w:pos="2880"/>
        </w:tabs>
        <w:ind w:left="2880" w:hanging="360"/>
      </w:pPr>
      <w:rPr>
        <w:rFonts w:ascii="Wingdings" w:hAnsi="Wingdings" w:cs="OpenSymbol" w:hint="default"/>
        <w:color w:val="000000"/>
        <w:sz w:val="16"/>
        <w:szCs w:val="16"/>
      </w:rPr>
    </w:lvl>
    <w:lvl w:ilvl="2">
      <w:start w:val="1"/>
      <w:numFmt w:val="bullet"/>
      <w:lvlText w:val=""/>
      <w:lvlJc w:val="left"/>
      <w:pPr>
        <w:tabs>
          <w:tab w:val="num" w:pos="3240"/>
        </w:tabs>
        <w:ind w:left="3240" w:hanging="360"/>
      </w:pPr>
      <w:rPr>
        <w:rFonts w:ascii="Wingdings" w:hAnsi="Wingdings" w:cs="OpenSymbol" w:hint="default"/>
        <w:color w:val="000000"/>
        <w:sz w:val="16"/>
        <w:szCs w:val="16"/>
      </w:rPr>
    </w:lvl>
    <w:lvl w:ilvl="3">
      <w:start w:val="1"/>
      <w:numFmt w:val="bullet"/>
      <w:lvlText w:val=""/>
      <w:lvlJc w:val="left"/>
      <w:pPr>
        <w:tabs>
          <w:tab w:val="num" w:pos="3600"/>
        </w:tabs>
        <w:ind w:left="3600" w:hanging="360"/>
      </w:pPr>
      <w:rPr>
        <w:rFonts w:ascii="Wingdings" w:hAnsi="Wingdings" w:cs="OpenSymbol" w:hint="default"/>
        <w:color w:val="000000"/>
        <w:sz w:val="16"/>
        <w:szCs w:val="16"/>
      </w:rPr>
    </w:lvl>
    <w:lvl w:ilvl="4">
      <w:start w:val="1"/>
      <w:numFmt w:val="bullet"/>
      <w:lvlText w:val=""/>
      <w:lvlJc w:val="left"/>
      <w:pPr>
        <w:tabs>
          <w:tab w:val="num" w:pos="3960"/>
        </w:tabs>
        <w:ind w:left="3960" w:hanging="360"/>
      </w:pPr>
      <w:rPr>
        <w:rFonts w:ascii="Wingdings" w:hAnsi="Wingdings" w:cs="OpenSymbol" w:hint="default"/>
        <w:color w:val="000000"/>
        <w:sz w:val="16"/>
        <w:szCs w:val="16"/>
      </w:rPr>
    </w:lvl>
    <w:lvl w:ilvl="5">
      <w:start w:val="1"/>
      <w:numFmt w:val="bullet"/>
      <w:lvlText w:val=""/>
      <w:lvlJc w:val="left"/>
      <w:pPr>
        <w:tabs>
          <w:tab w:val="num" w:pos="4320"/>
        </w:tabs>
        <w:ind w:left="4320" w:hanging="360"/>
      </w:pPr>
      <w:rPr>
        <w:rFonts w:ascii="Wingdings" w:hAnsi="Wingdings" w:cs="OpenSymbol" w:hint="default"/>
        <w:color w:val="000000"/>
        <w:sz w:val="16"/>
        <w:szCs w:val="16"/>
      </w:rPr>
    </w:lvl>
    <w:lvl w:ilvl="6">
      <w:start w:val="1"/>
      <w:numFmt w:val="bullet"/>
      <w:lvlText w:val=""/>
      <w:lvlJc w:val="left"/>
      <w:pPr>
        <w:tabs>
          <w:tab w:val="num" w:pos="4680"/>
        </w:tabs>
        <w:ind w:left="4680" w:hanging="360"/>
      </w:pPr>
      <w:rPr>
        <w:rFonts w:ascii="Wingdings" w:hAnsi="Wingdings" w:cs="OpenSymbol" w:hint="default"/>
        <w:color w:val="000000"/>
        <w:sz w:val="16"/>
        <w:szCs w:val="16"/>
      </w:rPr>
    </w:lvl>
    <w:lvl w:ilvl="7">
      <w:start w:val="1"/>
      <w:numFmt w:val="bullet"/>
      <w:lvlText w:val=""/>
      <w:lvlJc w:val="left"/>
      <w:pPr>
        <w:tabs>
          <w:tab w:val="num" w:pos="5040"/>
        </w:tabs>
        <w:ind w:left="5040" w:hanging="360"/>
      </w:pPr>
      <w:rPr>
        <w:rFonts w:ascii="Wingdings" w:hAnsi="Wingdings" w:cs="OpenSymbol" w:hint="default"/>
        <w:color w:val="000000"/>
        <w:sz w:val="16"/>
        <w:szCs w:val="16"/>
      </w:rPr>
    </w:lvl>
    <w:lvl w:ilvl="8">
      <w:start w:val="1"/>
      <w:numFmt w:val="bullet"/>
      <w:lvlText w:val=""/>
      <w:lvlJc w:val="left"/>
      <w:pPr>
        <w:tabs>
          <w:tab w:val="num" w:pos="5400"/>
        </w:tabs>
        <w:ind w:left="5400" w:hanging="360"/>
      </w:pPr>
      <w:rPr>
        <w:rFonts w:ascii="Wingdings" w:hAnsi="Wingdings" w:cs="OpenSymbol" w:hint="default"/>
        <w:color w:val="000000"/>
        <w:sz w:val="16"/>
        <w:szCs w:val="16"/>
      </w:rPr>
    </w:lvl>
  </w:abstractNum>
  <w:abstractNum w:abstractNumId="17">
    <w:nsid w:val="3DED713D"/>
    <w:multiLevelType w:val="hybridMultilevel"/>
    <w:tmpl w:val="2648EE48"/>
    <w:lvl w:ilvl="0" w:tplc="4B8EE5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41D55E8"/>
    <w:multiLevelType w:val="multilevel"/>
    <w:tmpl w:val="BB32F53E"/>
    <w:lvl w:ilvl="0">
      <w:start w:val="1"/>
      <w:numFmt w:val="bullet"/>
      <w:lvlText w:val=""/>
      <w:lvlJc w:val="left"/>
      <w:pPr>
        <w:tabs>
          <w:tab w:val="num" w:pos="720"/>
        </w:tabs>
        <w:ind w:left="720" w:hanging="360"/>
      </w:pPr>
      <w:rPr>
        <w:rFonts w:ascii="Wingdings" w:hAnsi="Wingdings" w:cs="OpenSymbol" w:hint="default"/>
        <w:color w:val="000000"/>
        <w:sz w:val="16"/>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19">
    <w:nsid w:val="466F669D"/>
    <w:multiLevelType w:val="hybridMultilevel"/>
    <w:tmpl w:val="48DEDD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D9175CC"/>
    <w:multiLevelType w:val="multilevel"/>
    <w:tmpl w:val="D8E0C814"/>
    <w:lvl w:ilvl="0">
      <w:start w:val="1"/>
      <w:numFmt w:val="bullet"/>
      <w:lvlText w:val=""/>
      <w:lvlJc w:val="left"/>
      <w:pPr>
        <w:ind w:left="927"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4F386B52"/>
    <w:multiLevelType w:val="hybridMultilevel"/>
    <w:tmpl w:val="BD38C294"/>
    <w:lvl w:ilvl="0" w:tplc="64B866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FBE6323"/>
    <w:multiLevelType w:val="multilevel"/>
    <w:tmpl w:val="ED66F692"/>
    <w:lvl w:ilvl="0">
      <w:start w:val="1"/>
      <w:numFmt w:val="bullet"/>
      <w:lvlText w:val=""/>
      <w:lvlJc w:val="left"/>
      <w:pPr>
        <w:ind w:left="720" w:hanging="360"/>
      </w:pPr>
      <w:rPr>
        <w:rFonts w:ascii="Symbol" w:hAnsi="Symbol" w:cs="Symbol" w:hint="default"/>
        <w:b w:val="0"/>
        <w:sz w:val="28"/>
      </w:rPr>
    </w:lvl>
    <w:lvl w:ilvl="1">
      <w:start w:val="1"/>
      <w:numFmt w:val="bullet"/>
      <w:lvlText w:val="o"/>
      <w:lvlJc w:val="left"/>
      <w:pPr>
        <w:ind w:left="1440" w:hanging="360"/>
      </w:pPr>
      <w:rPr>
        <w:rFonts w:ascii="Courier New" w:hAnsi="Courier New" w:cs="Courier New" w:hint="default"/>
        <w:b w:val="0"/>
        <w:sz w:val="28"/>
        <w:szCs w:val="28"/>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521A72F6"/>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24">
    <w:nsid w:val="543C486E"/>
    <w:multiLevelType w:val="hybridMultilevel"/>
    <w:tmpl w:val="AE2419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4EB79CE"/>
    <w:multiLevelType w:val="hybridMultilevel"/>
    <w:tmpl w:val="C2D059DA"/>
    <w:lvl w:ilvl="0" w:tplc="6334243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A62190"/>
    <w:multiLevelType w:val="multilevel"/>
    <w:tmpl w:val="8F065986"/>
    <w:lvl w:ilvl="0">
      <w:start w:val="1"/>
      <w:numFmt w:val="bullet"/>
      <w:lvlText w:val=""/>
      <w:lvlJc w:val="left"/>
      <w:pPr>
        <w:ind w:left="644" w:hanging="360"/>
      </w:pPr>
      <w:rPr>
        <w:rFonts w:ascii="Symbol" w:hAnsi="Symbol" w:cs="Symbol" w:hint="default"/>
        <w:b/>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27">
    <w:nsid w:val="5A3311C6"/>
    <w:multiLevelType w:val="multilevel"/>
    <w:tmpl w:val="0040D044"/>
    <w:lvl w:ilvl="0">
      <w:start w:val="1"/>
      <w:numFmt w:val="bullet"/>
      <w:lvlText w:val=""/>
      <w:lvlJc w:val="left"/>
      <w:pPr>
        <w:tabs>
          <w:tab w:val="num" w:pos="360"/>
        </w:tabs>
        <w:ind w:left="1080" w:hanging="360"/>
      </w:pPr>
      <w:rPr>
        <w:rFonts w:ascii="Wingdings" w:hAnsi="Wingdings" w:cs="OpenSymbol" w:hint="default"/>
        <w:color w:val="000000"/>
        <w:sz w:val="16"/>
        <w:szCs w:val="16"/>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28">
    <w:nsid w:val="5D92025F"/>
    <w:multiLevelType w:val="hybridMultilevel"/>
    <w:tmpl w:val="625E4010"/>
    <w:lvl w:ilvl="0" w:tplc="FDAEA07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F296876"/>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30">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31">
    <w:nsid w:val="6DA05EC1"/>
    <w:multiLevelType w:val="multilevel"/>
    <w:tmpl w:val="C5CA86AA"/>
    <w:lvl w:ilvl="0">
      <w:start w:val="1"/>
      <w:numFmt w:val="bullet"/>
      <w:lvlText w:val=""/>
      <w:lvlJc w:val="left"/>
      <w:pPr>
        <w:ind w:left="2295" w:hanging="360"/>
      </w:pPr>
      <w:rPr>
        <w:rFonts w:ascii="Wingdings" w:hAnsi="Wingdings" w:cs="Wingdings" w:hint="default"/>
        <w:sz w:val="28"/>
      </w:rPr>
    </w:lvl>
    <w:lvl w:ilvl="1">
      <w:start w:val="1"/>
      <w:numFmt w:val="bullet"/>
      <w:lvlText w:val="o"/>
      <w:lvlJc w:val="left"/>
      <w:pPr>
        <w:ind w:left="3015" w:hanging="360"/>
      </w:pPr>
      <w:rPr>
        <w:rFonts w:ascii="Courier New" w:hAnsi="Courier New" w:cs="Courier New" w:hint="default"/>
      </w:rPr>
    </w:lvl>
    <w:lvl w:ilvl="2">
      <w:start w:val="1"/>
      <w:numFmt w:val="bullet"/>
      <w:lvlText w:val=""/>
      <w:lvlJc w:val="left"/>
      <w:pPr>
        <w:ind w:left="3735" w:hanging="360"/>
      </w:pPr>
      <w:rPr>
        <w:rFonts w:ascii="Wingdings" w:hAnsi="Wingdings" w:cs="Wingdings" w:hint="default"/>
      </w:rPr>
    </w:lvl>
    <w:lvl w:ilvl="3">
      <w:start w:val="1"/>
      <w:numFmt w:val="bullet"/>
      <w:lvlText w:val=""/>
      <w:lvlJc w:val="left"/>
      <w:pPr>
        <w:ind w:left="4455" w:hanging="360"/>
      </w:pPr>
      <w:rPr>
        <w:rFonts w:ascii="Symbol" w:hAnsi="Symbol" w:cs="Symbol" w:hint="default"/>
      </w:rPr>
    </w:lvl>
    <w:lvl w:ilvl="4">
      <w:start w:val="1"/>
      <w:numFmt w:val="bullet"/>
      <w:lvlText w:val="o"/>
      <w:lvlJc w:val="left"/>
      <w:pPr>
        <w:ind w:left="5175" w:hanging="360"/>
      </w:pPr>
      <w:rPr>
        <w:rFonts w:ascii="Courier New" w:hAnsi="Courier New" w:cs="Courier New" w:hint="default"/>
      </w:rPr>
    </w:lvl>
    <w:lvl w:ilvl="5">
      <w:start w:val="1"/>
      <w:numFmt w:val="bullet"/>
      <w:lvlText w:val=""/>
      <w:lvlJc w:val="left"/>
      <w:pPr>
        <w:ind w:left="5895" w:hanging="360"/>
      </w:pPr>
      <w:rPr>
        <w:rFonts w:ascii="Wingdings" w:hAnsi="Wingdings" w:cs="Wingdings" w:hint="default"/>
      </w:rPr>
    </w:lvl>
    <w:lvl w:ilvl="6">
      <w:start w:val="1"/>
      <w:numFmt w:val="bullet"/>
      <w:lvlText w:val=""/>
      <w:lvlJc w:val="left"/>
      <w:pPr>
        <w:ind w:left="6615" w:hanging="360"/>
      </w:pPr>
      <w:rPr>
        <w:rFonts w:ascii="Symbol" w:hAnsi="Symbol" w:cs="Symbol" w:hint="default"/>
      </w:rPr>
    </w:lvl>
    <w:lvl w:ilvl="7">
      <w:start w:val="1"/>
      <w:numFmt w:val="bullet"/>
      <w:lvlText w:val="o"/>
      <w:lvlJc w:val="left"/>
      <w:pPr>
        <w:ind w:left="7335" w:hanging="360"/>
      </w:pPr>
      <w:rPr>
        <w:rFonts w:ascii="Courier New" w:hAnsi="Courier New" w:cs="Courier New" w:hint="default"/>
      </w:rPr>
    </w:lvl>
    <w:lvl w:ilvl="8">
      <w:start w:val="1"/>
      <w:numFmt w:val="bullet"/>
      <w:lvlText w:val=""/>
      <w:lvlJc w:val="left"/>
      <w:pPr>
        <w:ind w:left="8055" w:hanging="360"/>
      </w:pPr>
      <w:rPr>
        <w:rFonts w:ascii="Wingdings" w:hAnsi="Wingdings" w:cs="Wingdings" w:hint="default"/>
      </w:rPr>
    </w:lvl>
  </w:abstractNum>
  <w:abstractNum w:abstractNumId="32">
    <w:nsid w:val="6E4217B4"/>
    <w:multiLevelType w:val="hybridMultilevel"/>
    <w:tmpl w:val="45A2E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E4A582B"/>
    <w:multiLevelType w:val="multilevel"/>
    <w:tmpl w:val="573610B6"/>
    <w:lvl w:ilvl="0">
      <w:start w:val="1"/>
      <w:numFmt w:val="bullet"/>
      <w:lvlText w:val=""/>
      <w:lvlJc w:val="left"/>
      <w:pPr>
        <w:ind w:left="1080" w:hanging="720"/>
      </w:pPr>
      <w:rPr>
        <w:rFonts w:ascii="Wingdings" w:hAnsi="Wingdings" w:cs="OpenSymbol" w:hint="default"/>
        <w:color w:val="000000"/>
        <w:sz w:val="28"/>
        <w:szCs w:val="28"/>
      </w:rPr>
    </w:lvl>
    <w:lvl w:ilvl="1">
      <w:start w:val="1"/>
      <w:numFmt w:val="lowerLetter"/>
      <w:lvlText w:val="%2."/>
      <w:lvlJc w:val="left"/>
      <w:pPr>
        <w:ind w:left="1440" w:hanging="360"/>
      </w:pPr>
    </w:lvl>
    <w:lvl w:ilvl="2">
      <w:start w:val="1"/>
      <w:numFmt w:val="bullet"/>
      <w:lvlText w:val=""/>
      <w:lvlJc w:val="right"/>
      <w:pPr>
        <w:ind w:left="2160" w:hanging="180"/>
      </w:pPr>
      <w:rPr>
        <w:rFonts w:ascii="Symbol" w:hAnsi="Symbol" w:cs="OpenSymbol" w:hint="default"/>
        <w:color w:val="000000"/>
        <w:sz w:val="16"/>
        <w:szCs w:val="16"/>
      </w:rPr>
    </w:lvl>
    <w:lvl w:ilvl="3">
      <w:start w:val="1"/>
      <w:numFmt w:val="bullet"/>
      <w:lvlText w:val=""/>
      <w:lvlJc w:val="left"/>
      <w:pPr>
        <w:ind w:left="2880" w:hanging="360"/>
      </w:pPr>
      <w:rPr>
        <w:rFonts w:ascii="Wingdings" w:hAnsi="Wingdings" w:cs="OpenSymbol" w:hint="default"/>
        <w:color w:val="000000"/>
        <w:sz w:val="16"/>
        <w:szCs w:val="16"/>
      </w:rPr>
    </w:lvl>
    <w:lvl w:ilvl="4">
      <w:start w:val="1"/>
      <w:numFmt w:val="lowerLetter"/>
      <w:lvlText w:val="%5."/>
      <w:lvlJc w:val="left"/>
      <w:pPr>
        <w:ind w:left="3600" w:hanging="360"/>
      </w:pPr>
    </w:lvl>
    <w:lvl w:ilvl="5">
      <w:start w:val="1"/>
      <w:numFmt w:val="bullet"/>
      <w:lvlText w:val=""/>
      <w:lvlJc w:val="right"/>
      <w:pPr>
        <w:ind w:left="4320" w:hanging="180"/>
      </w:pPr>
      <w:rPr>
        <w:rFonts w:ascii="Wingdings" w:hAnsi="Wingdings" w:cs="OpenSymbol" w:hint="default"/>
        <w:color w:val="000000"/>
        <w:sz w:val="16"/>
        <w:szCs w:val="16"/>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34A209A"/>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35">
    <w:nsid w:val="73793866"/>
    <w:multiLevelType w:val="multilevel"/>
    <w:tmpl w:val="A8AEC25A"/>
    <w:lvl w:ilvl="0">
      <w:start w:val="1"/>
      <w:numFmt w:val="bullet"/>
      <w:lvlText w:val=""/>
      <w:lvlJc w:val="left"/>
      <w:pPr>
        <w:ind w:left="720" w:hanging="360"/>
      </w:pPr>
      <w:rPr>
        <w:rFonts w:ascii="Symbol" w:hAnsi="Symbol" w:cs="Symbol" w:hint="default"/>
        <w:b w:val="0"/>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nsid w:val="750B05E7"/>
    <w:multiLevelType w:val="multilevel"/>
    <w:tmpl w:val="4F8897D2"/>
    <w:lvl w:ilvl="0">
      <w:start w:val="1"/>
      <w:numFmt w:val="bullet"/>
      <w:lvlText w:val=""/>
      <w:lvlJc w:val="left"/>
      <w:pPr>
        <w:tabs>
          <w:tab w:val="num" w:pos="720"/>
        </w:tabs>
        <w:ind w:left="720" w:hanging="360"/>
      </w:pPr>
      <w:rPr>
        <w:rFonts w:ascii="Wingdings" w:hAnsi="Wingdings" w:cs="OpenSymbol" w:hint="default"/>
        <w:color w:val="000000"/>
        <w:sz w:val="16"/>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37">
    <w:nsid w:val="752151A5"/>
    <w:multiLevelType w:val="multilevel"/>
    <w:tmpl w:val="E89E7930"/>
    <w:lvl w:ilvl="0">
      <w:start w:val="1"/>
      <w:numFmt w:val="bullet"/>
      <w:lvlText w:val=""/>
      <w:lvlJc w:val="left"/>
      <w:pPr>
        <w:tabs>
          <w:tab w:val="num" w:pos="720"/>
        </w:tabs>
        <w:ind w:left="720" w:hanging="360"/>
      </w:pPr>
      <w:rPr>
        <w:rFonts w:ascii="Wingdings" w:hAnsi="Wingdings" w:cs="OpenSymbol" w:hint="default"/>
        <w:color w:val="000000"/>
        <w:sz w:val="16"/>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38">
    <w:nsid w:val="76F157E0"/>
    <w:multiLevelType w:val="multilevel"/>
    <w:tmpl w:val="FBA46E5E"/>
    <w:lvl w:ilvl="0">
      <w:start w:val="1"/>
      <w:numFmt w:val="bullet"/>
      <w:lvlText w:val=""/>
      <w:lvlJc w:val="left"/>
      <w:pPr>
        <w:tabs>
          <w:tab w:val="num" w:pos="1440"/>
        </w:tabs>
        <w:ind w:left="1440" w:hanging="360"/>
      </w:pPr>
      <w:rPr>
        <w:rFonts w:ascii="Wingdings" w:hAnsi="Wingdings" w:cs="OpenSymbol" w:hint="default"/>
        <w:color w:val="000000"/>
        <w:sz w:val="16"/>
        <w:szCs w:val="16"/>
      </w:rPr>
    </w:lvl>
    <w:lvl w:ilvl="1">
      <w:start w:val="1"/>
      <w:numFmt w:val="bullet"/>
      <w:lvlText w:val=""/>
      <w:lvlJc w:val="left"/>
      <w:pPr>
        <w:tabs>
          <w:tab w:val="num" w:pos="1800"/>
        </w:tabs>
        <w:ind w:left="1800" w:hanging="360"/>
      </w:pPr>
      <w:rPr>
        <w:rFonts w:ascii="Wingdings" w:hAnsi="Wingdings" w:cs="OpenSymbol" w:hint="default"/>
        <w:color w:val="000000"/>
        <w:sz w:val="16"/>
        <w:szCs w:val="16"/>
      </w:rPr>
    </w:lvl>
    <w:lvl w:ilvl="2">
      <w:start w:val="1"/>
      <w:numFmt w:val="bullet"/>
      <w:lvlText w:val=""/>
      <w:lvlJc w:val="left"/>
      <w:pPr>
        <w:tabs>
          <w:tab w:val="num" w:pos="2160"/>
        </w:tabs>
        <w:ind w:left="2160" w:hanging="360"/>
      </w:pPr>
      <w:rPr>
        <w:rFonts w:ascii="Wingdings" w:hAnsi="Wingdings" w:cs="OpenSymbol" w:hint="default"/>
        <w:color w:val="000000"/>
        <w:sz w:val="16"/>
        <w:szCs w:val="16"/>
      </w:rPr>
    </w:lvl>
    <w:lvl w:ilvl="3">
      <w:start w:val="1"/>
      <w:numFmt w:val="bullet"/>
      <w:lvlText w:val=""/>
      <w:lvlJc w:val="left"/>
      <w:pPr>
        <w:tabs>
          <w:tab w:val="num" w:pos="2520"/>
        </w:tabs>
        <w:ind w:left="2520" w:hanging="360"/>
      </w:pPr>
      <w:rPr>
        <w:rFonts w:ascii="Wingdings" w:hAnsi="Wingdings" w:cs="OpenSymbol" w:hint="default"/>
        <w:color w:val="000000"/>
        <w:sz w:val="16"/>
        <w:szCs w:val="16"/>
      </w:rPr>
    </w:lvl>
    <w:lvl w:ilvl="4">
      <w:start w:val="1"/>
      <w:numFmt w:val="bullet"/>
      <w:lvlText w:val=""/>
      <w:lvlJc w:val="left"/>
      <w:pPr>
        <w:tabs>
          <w:tab w:val="num" w:pos="2880"/>
        </w:tabs>
        <w:ind w:left="2880" w:hanging="360"/>
      </w:pPr>
      <w:rPr>
        <w:rFonts w:ascii="Wingdings" w:hAnsi="Wingdings" w:cs="OpenSymbol" w:hint="default"/>
        <w:color w:val="000000"/>
        <w:sz w:val="16"/>
        <w:szCs w:val="16"/>
      </w:rPr>
    </w:lvl>
    <w:lvl w:ilvl="5">
      <w:start w:val="1"/>
      <w:numFmt w:val="bullet"/>
      <w:lvlText w:val=""/>
      <w:lvlJc w:val="left"/>
      <w:pPr>
        <w:tabs>
          <w:tab w:val="num" w:pos="3240"/>
        </w:tabs>
        <w:ind w:left="3240" w:hanging="360"/>
      </w:pPr>
      <w:rPr>
        <w:rFonts w:ascii="Wingdings" w:hAnsi="Wingdings" w:cs="OpenSymbol" w:hint="default"/>
        <w:color w:val="000000"/>
        <w:sz w:val="16"/>
        <w:szCs w:val="16"/>
      </w:rPr>
    </w:lvl>
    <w:lvl w:ilvl="6">
      <w:start w:val="1"/>
      <w:numFmt w:val="bullet"/>
      <w:lvlText w:val=""/>
      <w:lvlJc w:val="left"/>
      <w:pPr>
        <w:tabs>
          <w:tab w:val="num" w:pos="3600"/>
        </w:tabs>
        <w:ind w:left="3600" w:hanging="360"/>
      </w:pPr>
      <w:rPr>
        <w:rFonts w:ascii="Wingdings" w:hAnsi="Wingdings" w:cs="OpenSymbol" w:hint="default"/>
        <w:color w:val="000000"/>
        <w:sz w:val="16"/>
        <w:szCs w:val="16"/>
      </w:rPr>
    </w:lvl>
    <w:lvl w:ilvl="7">
      <w:start w:val="1"/>
      <w:numFmt w:val="bullet"/>
      <w:lvlText w:val=""/>
      <w:lvlJc w:val="left"/>
      <w:pPr>
        <w:tabs>
          <w:tab w:val="num" w:pos="3960"/>
        </w:tabs>
        <w:ind w:left="3960" w:hanging="360"/>
      </w:pPr>
      <w:rPr>
        <w:rFonts w:ascii="Wingdings" w:hAnsi="Wingdings" w:cs="OpenSymbol" w:hint="default"/>
        <w:color w:val="000000"/>
        <w:sz w:val="16"/>
        <w:szCs w:val="16"/>
      </w:rPr>
    </w:lvl>
    <w:lvl w:ilvl="8">
      <w:start w:val="1"/>
      <w:numFmt w:val="bullet"/>
      <w:lvlText w:val=""/>
      <w:lvlJc w:val="left"/>
      <w:pPr>
        <w:tabs>
          <w:tab w:val="num" w:pos="4320"/>
        </w:tabs>
        <w:ind w:left="4320" w:hanging="360"/>
      </w:pPr>
      <w:rPr>
        <w:rFonts w:ascii="Wingdings" w:hAnsi="Wingdings" w:cs="OpenSymbol" w:hint="default"/>
        <w:color w:val="000000"/>
        <w:sz w:val="16"/>
        <w:szCs w:val="16"/>
      </w:rPr>
    </w:lvl>
  </w:abstractNum>
  <w:abstractNum w:abstractNumId="39">
    <w:nsid w:val="7A196456"/>
    <w:multiLevelType w:val="multilevel"/>
    <w:tmpl w:val="67E2D766"/>
    <w:lvl w:ilvl="0">
      <w:start w:val="1"/>
      <w:numFmt w:val="bullet"/>
      <w:lvlText w:val=""/>
      <w:lvlJc w:val="left"/>
      <w:pPr>
        <w:ind w:left="644" w:hanging="360"/>
      </w:pPr>
      <w:rPr>
        <w:rFonts w:ascii="Symbol" w:hAnsi="Symbol" w:cs="Symbol" w:hint="default"/>
        <w:b/>
        <w:color w:val="auto"/>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40">
    <w:nsid w:val="7D836812"/>
    <w:multiLevelType w:val="multilevel"/>
    <w:tmpl w:val="8CC60BFA"/>
    <w:lvl w:ilvl="0">
      <w:start w:val="1"/>
      <w:numFmt w:val="bullet"/>
      <w:lvlText w:val=""/>
      <w:lvlJc w:val="left"/>
      <w:pPr>
        <w:tabs>
          <w:tab w:val="num" w:pos="720"/>
        </w:tabs>
        <w:ind w:left="720" w:hanging="360"/>
      </w:pPr>
      <w:rPr>
        <w:rFonts w:ascii="Wingdings" w:hAnsi="Wingdings" w:cs="OpenSymbol" w:hint="default"/>
        <w:color w:val="000000"/>
        <w:sz w:val="16"/>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num w:numId="1">
    <w:abstractNumId w:val="26"/>
  </w:num>
  <w:num w:numId="2">
    <w:abstractNumId w:val="31"/>
  </w:num>
  <w:num w:numId="3">
    <w:abstractNumId w:val="20"/>
  </w:num>
  <w:num w:numId="4">
    <w:abstractNumId w:val="6"/>
  </w:num>
  <w:num w:numId="5">
    <w:abstractNumId w:val="1"/>
  </w:num>
  <w:num w:numId="6">
    <w:abstractNumId w:val="35"/>
  </w:num>
  <w:num w:numId="7">
    <w:abstractNumId w:val="22"/>
  </w:num>
  <w:num w:numId="8">
    <w:abstractNumId w:val="33"/>
  </w:num>
  <w:num w:numId="9">
    <w:abstractNumId w:val="11"/>
  </w:num>
  <w:num w:numId="10">
    <w:abstractNumId w:val="27"/>
  </w:num>
  <w:num w:numId="11">
    <w:abstractNumId w:val="0"/>
  </w:num>
  <w:num w:numId="12">
    <w:abstractNumId w:val="13"/>
  </w:num>
  <w:num w:numId="13">
    <w:abstractNumId w:val="37"/>
  </w:num>
  <w:num w:numId="14">
    <w:abstractNumId w:val="18"/>
  </w:num>
  <w:num w:numId="15">
    <w:abstractNumId w:val="36"/>
  </w:num>
  <w:num w:numId="16">
    <w:abstractNumId w:val="40"/>
  </w:num>
  <w:num w:numId="17">
    <w:abstractNumId w:val="30"/>
  </w:num>
  <w:num w:numId="18">
    <w:abstractNumId w:val="38"/>
  </w:num>
  <w:num w:numId="19">
    <w:abstractNumId w:val="16"/>
  </w:num>
  <w:num w:numId="20">
    <w:abstractNumId w:val="4"/>
  </w:num>
  <w:num w:numId="21">
    <w:abstractNumId w:val="32"/>
  </w:num>
  <w:num w:numId="22">
    <w:abstractNumId w:val="25"/>
  </w:num>
  <w:num w:numId="23">
    <w:abstractNumId w:val="28"/>
  </w:num>
  <w:num w:numId="24">
    <w:abstractNumId w:val="15"/>
  </w:num>
  <w:num w:numId="25">
    <w:abstractNumId w:val="10"/>
  </w:num>
  <w:num w:numId="26">
    <w:abstractNumId w:val="21"/>
  </w:num>
  <w:num w:numId="27">
    <w:abstractNumId w:val="17"/>
  </w:num>
  <w:num w:numId="28">
    <w:abstractNumId w:val="24"/>
  </w:num>
  <w:num w:numId="29">
    <w:abstractNumId w:val="5"/>
  </w:num>
  <w:num w:numId="30">
    <w:abstractNumId w:val="19"/>
  </w:num>
  <w:num w:numId="31">
    <w:abstractNumId w:val="14"/>
  </w:num>
  <w:num w:numId="32">
    <w:abstractNumId w:val="2"/>
  </w:num>
  <w:num w:numId="33">
    <w:abstractNumId w:val="23"/>
  </w:num>
  <w:num w:numId="34">
    <w:abstractNumId w:val="9"/>
  </w:num>
  <w:num w:numId="35">
    <w:abstractNumId w:val="7"/>
  </w:num>
  <w:num w:numId="36">
    <w:abstractNumId w:val="39"/>
  </w:num>
  <w:num w:numId="37">
    <w:abstractNumId w:val="3"/>
  </w:num>
  <w:num w:numId="38">
    <w:abstractNumId w:val="8"/>
  </w:num>
  <w:num w:numId="39">
    <w:abstractNumId w:val="34"/>
  </w:num>
  <w:num w:numId="40">
    <w:abstractNumId w:val="12"/>
  </w:num>
  <w:num w:numId="41">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3C"/>
    <w:rsid w:val="00003DFD"/>
    <w:rsid w:val="00052617"/>
    <w:rsid w:val="000846A6"/>
    <w:rsid w:val="0011265D"/>
    <w:rsid w:val="00197E21"/>
    <w:rsid w:val="001E05B9"/>
    <w:rsid w:val="001E26A5"/>
    <w:rsid w:val="00287209"/>
    <w:rsid w:val="00370A93"/>
    <w:rsid w:val="00405762"/>
    <w:rsid w:val="00451922"/>
    <w:rsid w:val="00453DE7"/>
    <w:rsid w:val="004A0425"/>
    <w:rsid w:val="004B728A"/>
    <w:rsid w:val="004C71BA"/>
    <w:rsid w:val="004D7FAE"/>
    <w:rsid w:val="00563B7D"/>
    <w:rsid w:val="006223F9"/>
    <w:rsid w:val="00675A0F"/>
    <w:rsid w:val="006A7A75"/>
    <w:rsid w:val="00714CAE"/>
    <w:rsid w:val="007B3D85"/>
    <w:rsid w:val="00813BB3"/>
    <w:rsid w:val="00813BBE"/>
    <w:rsid w:val="00AC72D8"/>
    <w:rsid w:val="00B06BA1"/>
    <w:rsid w:val="00B55F77"/>
    <w:rsid w:val="00B66F68"/>
    <w:rsid w:val="00C154B0"/>
    <w:rsid w:val="00C6623C"/>
    <w:rsid w:val="00CC74DC"/>
    <w:rsid w:val="00D4134D"/>
    <w:rsid w:val="00D61DDC"/>
    <w:rsid w:val="00E011CC"/>
    <w:rsid w:val="00E44792"/>
    <w:rsid w:val="00EA500E"/>
    <w:rsid w:val="00EA61B6"/>
    <w:rsid w:val="00F03D6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61EC6-CDA8-49B0-ABF7-BB1A93D9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7089</Words>
  <Characters>42537</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49527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Elzbieta Anna Chojnacka</cp:lastModifiedBy>
  <cp:revision>2</cp:revision>
  <cp:lastPrinted>2019-01-08T07:30:00Z</cp:lastPrinted>
  <dcterms:created xsi:type="dcterms:W3CDTF">2019-01-10T13:01:00Z</dcterms:created>
  <dcterms:modified xsi:type="dcterms:W3CDTF">2019-01-10T13:01:00Z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