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A73E86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657715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2</w:t>
      </w:r>
      <w:r w:rsidR="00BB3CB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/2018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646B2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 w:rsidRP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Pr="0065771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Oświaty,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oraz </w:t>
      </w:r>
      <w:r w:rsidRPr="00EA681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Zdrowia, Rodziny i Spraw Społecznych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B2091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5 grudnia</w:t>
      </w:r>
      <w:r w:rsidR="00BB3CB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2018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8F286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br/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(</w:t>
      </w:r>
      <w:r w:rsidR="00B2091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w przerwie </w:t>
      </w:r>
      <w:r w:rsidR="001C5FD6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I</w:t>
      </w:r>
      <w:r w:rsidR="009502B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I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sesji Rady Miasta)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B2091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Józefa Pokładka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 Wicep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</w:t>
      </w:r>
      <w:r w:rsidR="00B2091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B2091D" w:rsidRDefault="00B2091D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646695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.0012.2.</w:t>
      </w:r>
      <w:r w:rsidR="001C5FD6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2018</w:t>
      </w:r>
    </w:p>
    <w:p w:rsidR="00AC540E" w:rsidRPr="00A01144" w:rsidRDefault="00B2091D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AC540E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BB3CB2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2018</w:t>
      </w:r>
    </w:p>
    <w:p w:rsidR="00AC540E" w:rsidRPr="00657715" w:rsidRDefault="00B2091D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65771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ROGM</w:t>
      </w:r>
      <w:r w:rsidR="00646695" w:rsidRPr="0065771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.0012.4.</w:t>
      </w:r>
      <w:r w:rsidR="001C5FD6" w:rsidRPr="0065771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2</w:t>
      </w:r>
      <w:r w:rsidR="004A620D" w:rsidRPr="0065771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.</w:t>
      </w:r>
      <w:r w:rsidR="00D553EB" w:rsidRPr="0065771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201</w:t>
      </w:r>
      <w:r w:rsidR="00BB3CB2" w:rsidRPr="0065771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8</w:t>
      </w:r>
    </w:p>
    <w:p w:rsidR="00AC540E" w:rsidRPr="0004586D" w:rsidRDefault="00B2091D" w:rsidP="000458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646695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.0012.5.</w:t>
      </w:r>
      <w:r w:rsidR="001C5FD6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D553EB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201</w:t>
      </w:r>
      <w:r w:rsidR="00BB3CB2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="00C373E0">
        <w:rPr>
          <w:rFonts w:ascii="Times New Roman" w:eastAsia="Times New Roman" w:hAnsi="Times New Roman" w:cs="Times New Roman"/>
          <w:i/>
          <w:color w:val="FF0000"/>
          <w:sz w:val="24"/>
          <w:szCs w:val="24"/>
          <w:lang w:val="en-US" w:eastAsia="pl-PL"/>
        </w:rPr>
        <w:t xml:space="preserve">   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Wspólne 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1C5FD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</w:t>
      </w:r>
      <w:r w:rsidR="00B2091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3.15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Wspólne posiedzenie 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B2091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15.10</w:t>
      </w:r>
    </w:p>
    <w:p w:rsidR="00D06CF9" w:rsidRPr="009F14D1" w:rsidRDefault="00624ED0" w:rsidP="009F14D1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D06CF9" w:rsidRPr="0004586D" w:rsidRDefault="00D06CF9" w:rsidP="0004586D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B2091D" w:rsidRPr="009737F5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37F5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Dariusz Filistyński</w:t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Stanisław Wiącek</w:t>
      </w:r>
      <w:r>
        <w:rPr>
          <w:rFonts w:ascii="Times New Roman" w:hAnsi="Times New Roman" w:cs="Times New Roman"/>
          <w:sz w:val="28"/>
          <w:szCs w:val="28"/>
        </w:rPr>
        <w:tab/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Członek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Adam Biesiadecki</w:t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Łukasz Jaźwiec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Mirosław Sakowski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</w:p>
    <w:p w:rsidR="00B2091D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Jadwiga Stachów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Członek Komisji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B2091D" w:rsidRPr="00B2091D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Pr="00B2091D">
        <w:rPr>
          <w:rFonts w:ascii="Times New Roman" w:hAnsi="Times New Roman" w:cs="Times New Roman"/>
          <w:sz w:val="28"/>
          <w:szCs w:val="28"/>
        </w:rPr>
        <w:t>Maciej Małkowski</w:t>
      </w:r>
      <w:r w:rsidRPr="00B2091D">
        <w:rPr>
          <w:rFonts w:ascii="Times New Roman" w:hAnsi="Times New Roman" w:cs="Times New Roman"/>
          <w:sz w:val="28"/>
          <w:szCs w:val="28"/>
        </w:rPr>
        <w:tab/>
      </w:r>
      <w:r w:rsidRPr="00B2091D">
        <w:rPr>
          <w:rFonts w:ascii="Times New Roman" w:hAnsi="Times New Roman" w:cs="Times New Roman"/>
          <w:sz w:val="28"/>
          <w:szCs w:val="28"/>
        </w:rPr>
        <w:tab/>
      </w:r>
      <w:r w:rsidRPr="00B2091D">
        <w:rPr>
          <w:rFonts w:ascii="Times New Roman" w:hAnsi="Times New Roman" w:cs="Times New Roman"/>
          <w:sz w:val="28"/>
          <w:szCs w:val="28"/>
        </w:rPr>
        <w:tab/>
      </w:r>
      <w:r w:rsidRPr="00B2091D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9502BB" w:rsidRDefault="009502BB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92C2E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downictwa według listy obecności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5A222E" w:rsidRDefault="005A222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2091D" w:rsidRPr="009737F5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37F5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Józef Pokładek</w:t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>- Przewodniczący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Adam Biesiadecki</w:t>
      </w:r>
      <w:r>
        <w:rPr>
          <w:rFonts w:ascii="Times New Roman" w:hAnsi="Times New Roman" w:cs="Times New Roman"/>
          <w:sz w:val="28"/>
          <w:szCs w:val="28"/>
        </w:rPr>
        <w:tab/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Członek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Dominik Chodyra</w:t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Leszek Chudzik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Piotr Klasa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</w:p>
    <w:p w:rsidR="00B2091D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Szymon Pogoda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BB3CB2" w:rsidRDefault="00B2091D" w:rsidP="00B2091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>7. Stanisław Wiącek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Członek Komisji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04586D" w:rsidRDefault="0004586D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, Kultury i Sportu według listy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obecności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106E9C" w:rsidRDefault="00106E9C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2091D" w:rsidRPr="009737F5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37F5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Łukasz Jaźwiec</w:t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>- Przewodniczący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Marian Kostecki</w:t>
      </w:r>
      <w:r>
        <w:rPr>
          <w:rFonts w:ascii="Times New Roman" w:hAnsi="Times New Roman" w:cs="Times New Roman"/>
          <w:sz w:val="28"/>
          <w:szCs w:val="28"/>
        </w:rPr>
        <w:tab/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Członek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Dariusz Filistyński</w:t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Iwona Bojko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5. Mirosław Sakowski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</w:p>
    <w:p w:rsidR="00B2091D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Damian Sawczak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B2091D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Jadwiga Stachów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Członek Komisji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B2091D" w:rsidRDefault="00B2091D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A6158" w:rsidRDefault="00D06CF9" w:rsidP="000458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84517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BB3CB2" w:rsidRDefault="00BB3CB2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2091D" w:rsidRPr="009737F5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37F5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Andrzej Żuk</w:t>
      </w:r>
      <w:r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Damian Sawczak</w:t>
      </w:r>
      <w:r>
        <w:rPr>
          <w:rFonts w:ascii="Times New Roman" w:hAnsi="Times New Roman" w:cs="Times New Roman"/>
          <w:sz w:val="28"/>
          <w:szCs w:val="28"/>
        </w:rPr>
        <w:tab/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Członek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Dawid Sarbak</w:t>
      </w:r>
      <w:r>
        <w:rPr>
          <w:rFonts w:ascii="Times New Roman" w:hAnsi="Times New Roman" w:cs="Times New Roman"/>
          <w:sz w:val="28"/>
          <w:szCs w:val="28"/>
        </w:rPr>
        <w:tab/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Józef Pokładek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Marian Kostecki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</w:p>
    <w:p w:rsidR="00B2091D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Piotr Klasa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Członek Komisji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B2091D" w:rsidRPr="00E53BF6" w:rsidRDefault="00B2091D" w:rsidP="00B2091D">
      <w:pPr>
        <w:pStyle w:val="Akapitzlist"/>
        <w:numPr>
          <w:ilvl w:val="0"/>
          <w:numId w:val="2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Iwona Bojko</w:t>
      </w:r>
      <w:r>
        <w:rPr>
          <w:rFonts w:ascii="Times New Roman" w:hAnsi="Times New Roman" w:cs="Times New Roman"/>
          <w:sz w:val="28"/>
          <w:szCs w:val="28"/>
        </w:rPr>
        <w:tab/>
      </w:r>
      <w:r w:rsidRPr="00E53BF6">
        <w:rPr>
          <w:rFonts w:ascii="Times New Roman" w:hAnsi="Times New Roman" w:cs="Times New Roman"/>
          <w:sz w:val="28"/>
          <w:szCs w:val="28"/>
        </w:rPr>
        <w:tab/>
      </w:r>
      <w:r w:rsidRPr="00E53BF6">
        <w:rPr>
          <w:rFonts w:ascii="Times New Roman" w:hAnsi="Times New Roman" w:cs="Times New Roman"/>
          <w:sz w:val="28"/>
          <w:szCs w:val="28"/>
        </w:rPr>
        <w:tab/>
      </w:r>
      <w:r w:rsidRPr="00E53BF6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E53BF6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Default="00B2091D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2091D" w:rsidRDefault="00B2091D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4A620D" w:rsidRDefault="004A620D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A620D" w:rsidRPr="004A620D" w:rsidRDefault="005A222E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1.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Piotr Roman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- Prezydent Miasta Piotr Roman</w:t>
      </w:r>
    </w:p>
    <w:p w:rsidR="004A620D" w:rsidRPr="004A620D" w:rsidRDefault="005A222E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Iwona Mandżuk-Dudek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- I Z-ca Prezydenta Miasta</w:t>
      </w:r>
    </w:p>
    <w:p w:rsidR="004A620D" w:rsidRPr="004A620D" w:rsidRDefault="005A222E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Kornel Filipowicz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- II Z-ca Prezydenta Miasta</w:t>
      </w:r>
    </w:p>
    <w:p w:rsidR="004A620D" w:rsidRDefault="004A620D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4.</w:t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Mirosława Mitek</w:t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- Skarbnik Miasta </w:t>
      </w:r>
    </w:p>
    <w:p w:rsidR="009E4184" w:rsidRDefault="005A222E" w:rsidP="005A222E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5. </w:t>
      </w:r>
      <w:r w:rsidR="009E4184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Beata Sulska </w:t>
      </w:r>
      <w:r w:rsidR="009E4184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Społecznego</w:t>
      </w:r>
    </w:p>
    <w:p w:rsidR="009E1649" w:rsidRDefault="009E1649" w:rsidP="005A222E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6. Małgorzata Gawlik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Finansowo-Budżetowego</w:t>
      </w:r>
    </w:p>
    <w:p w:rsidR="009E1649" w:rsidRPr="004A620D" w:rsidRDefault="009E1649" w:rsidP="009E1649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7. Robert Rzepnicki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Z-ca Naczelnika Wydziału Zamówień Publicznych i Inwestycji Miejskich</w:t>
      </w:r>
    </w:p>
    <w:p w:rsidR="007C22F0" w:rsidRPr="004A620D" w:rsidRDefault="009E1649" w:rsidP="005A222E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8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Bogusława Piotrowska</w:t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Pełnomocnik PM ds. Nadzoru Właścicielskiego nad spółkami miejskimi</w:t>
      </w:r>
    </w:p>
    <w:p w:rsidR="000E4316" w:rsidRPr="003E11F4" w:rsidRDefault="000E4316" w:rsidP="003E11F4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9E1649" w:rsidRPr="00FB2DBE" w:rsidRDefault="009E1649" w:rsidP="009E164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FB2D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1. Otwarcie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wspólnego posiedzenia</w:t>
      </w:r>
      <w:r w:rsidRPr="00FB2D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i stwierdzenie quorum.</w:t>
      </w:r>
    </w:p>
    <w:p w:rsidR="009E1649" w:rsidRPr="00FB2DBE" w:rsidRDefault="009E1649" w:rsidP="009E164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</w:t>
      </w:r>
      <w:r w:rsidRPr="00FB2D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Zaopiniowanie </w:t>
      </w:r>
      <w:r w:rsidRPr="00FB2D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projektów uchwał: </w:t>
      </w:r>
    </w:p>
    <w:p w:rsidR="009E1649" w:rsidRPr="00FB2DBE" w:rsidRDefault="009E1649" w:rsidP="009E1649">
      <w:p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</w:t>
      </w:r>
      <w:r w:rsidRPr="00FB2D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.1. w sprawie przyjęcia „Rocznego Programu Współpracy Gminy Miejskiej Bolesławiec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</w:r>
      <w:r w:rsidRPr="00FB2D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 Organizacjami Pozarządowymi oraz z Podmiotami Prowadzącymi Działalność Pożytku Publicznego na rok 2019 r.”,</w:t>
      </w:r>
    </w:p>
    <w:p w:rsidR="009E1649" w:rsidRPr="00FB2DBE" w:rsidRDefault="009E1649" w:rsidP="009E1649">
      <w:p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</w:t>
      </w:r>
      <w:r w:rsidRPr="00FB2D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.2. w sprawie wyrażenia zgody na zawarcie porozumienia międzygminnego </w:t>
      </w:r>
      <w:r w:rsidRPr="00FB2D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  <w:t>w zakresie przejęcia przez Gminę Miejską Bolesławiec obowiązku zapewnienia schronienia bezdomnym mężczyznom z terenu Gmin: Bolesławiec, Gromadka, Warta Bolesławiecka, Nowogrodziec i Osiecznica,</w:t>
      </w:r>
    </w:p>
    <w:p w:rsidR="009E1649" w:rsidRPr="00FB2DBE" w:rsidRDefault="009E1649" w:rsidP="009E1649">
      <w:p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</w:t>
      </w:r>
      <w:r w:rsidRPr="00FB2D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.3. w sprawie utworzenia Dziennego Domu Senior + w Bolesławcu oraz nadania mu   statutu,</w:t>
      </w:r>
    </w:p>
    <w:p w:rsidR="009E1649" w:rsidRPr="00FB2DBE" w:rsidRDefault="009E1649" w:rsidP="009E1649">
      <w:p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lastRenderedPageBreak/>
        <w:t>2</w:t>
      </w:r>
      <w:r w:rsidRPr="00FB2D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.4. w sprawie wyrażenia zgody na przystąpienie do Partnerstwa powołanego do realizacji projektu pn. „Koalicja Na Rzecz Poprawy Jakości Powietrza Gmin Zachodniego Obszaru Interwencji (ZOI)”,</w:t>
      </w:r>
    </w:p>
    <w:p w:rsidR="009E1649" w:rsidRPr="00FB2DBE" w:rsidRDefault="009E1649" w:rsidP="009E1649">
      <w:p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</w:t>
      </w:r>
      <w:r w:rsidRPr="00FB2D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.5. w sprawie wyznaczenia dodatkowych przedstawicieli do Zgromadzenia Związku Międzygminnego „Bóbr”,</w:t>
      </w:r>
    </w:p>
    <w:p w:rsidR="009E1649" w:rsidRPr="00FB2DBE" w:rsidRDefault="009E1649" w:rsidP="009E1649">
      <w:p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</w:t>
      </w:r>
      <w:r w:rsidRPr="00FB2D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.6. w sprawie powierzenia reprezentowania Gminy Miejskiej Bolesławiec </w:t>
      </w:r>
      <w:r w:rsidRPr="00FB2D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  <w:t>w Zgromadzeniu Związku Gmin „Kwisa”,</w:t>
      </w:r>
    </w:p>
    <w:p w:rsidR="009E1649" w:rsidRPr="00FB2DBE" w:rsidRDefault="009E1649" w:rsidP="009E1649">
      <w:p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</w:t>
      </w:r>
      <w:r w:rsidRPr="00FB2D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.7. w sprawie zmiany Wieloletniej Prognozy Finansowej Gminy Miejskiej Bolesławiec,</w:t>
      </w:r>
    </w:p>
    <w:p w:rsidR="009E1649" w:rsidRDefault="009E1649" w:rsidP="009E164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</w:t>
      </w:r>
      <w:r w:rsidRPr="00FB2D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.8. w sprawie zmian w budżecie m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iasta na 2018 r.,</w:t>
      </w:r>
    </w:p>
    <w:p w:rsidR="009E1649" w:rsidRPr="00FB2DBE" w:rsidRDefault="009E1649" w:rsidP="009E164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2.9. w sprawie ustalenia wydatków, które nie wygasają z upływem roku budżetowego 2018. </w:t>
      </w:r>
    </w:p>
    <w:p w:rsidR="009E1649" w:rsidRPr="00FB2DBE" w:rsidRDefault="009E1649" w:rsidP="009E164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</w:t>
      </w:r>
      <w:r w:rsidRPr="00FB2D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. Zamknięcie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posiedzenia.</w:t>
      </w:r>
    </w:p>
    <w:p w:rsidR="0004586D" w:rsidRPr="00B32E8D" w:rsidRDefault="0004586D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5B5E2A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 Wicep</w:t>
      </w:r>
      <w:r w:rsidR="008D3B4E">
        <w:rPr>
          <w:rFonts w:ascii="Times New Roman" w:eastAsia="Times New Roman" w:hAnsi="Times New Roman" w:cs="Times New Roman"/>
          <w:sz w:val="28"/>
          <w:szCs w:val="24"/>
          <w:lang w:eastAsia="pl-PL"/>
        </w:rPr>
        <w:t>rzewodnicząc</w:t>
      </w:r>
      <w:r w:rsidR="003E11F4">
        <w:rPr>
          <w:rFonts w:ascii="Times New Roman" w:eastAsia="Times New Roman" w:hAnsi="Times New Roman" w:cs="Times New Roman"/>
          <w:sz w:val="28"/>
          <w:szCs w:val="24"/>
          <w:lang w:eastAsia="pl-PL"/>
        </w:rPr>
        <w:t>y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Rady Miasta </w:t>
      </w:r>
      <w:r w:rsidR="005206C8">
        <w:rPr>
          <w:rFonts w:ascii="Times New Roman" w:eastAsia="Times New Roman" w:hAnsi="Times New Roman" w:cs="Times New Roman"/>
          <w:sz w:val="28"/>
          <w:szCs w:val="24"/>
          <w:lang w:eastAsia="pl-PL"/>
        </w:rPr>
        <w:t>Józef Pokładek</w:t>
      </w:r>
      <w:r w:rsidR="0011411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</w:t>
      </w:r>
      <w:r w:rsidR="00AF703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który 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dokonał otwarcia posiedzenia, stwierdzając jednocześnie prawomocność obrad.  </w:t>
      </w:r>
    </w:p>
    <w:p w:rsidR="00E853F6" w:rsidRDefault="00E853F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C3BE9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46029" w:rsidRDefault="00352D4B" w:rsidP="00AB3C6D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2.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ab/>
      </w:r>
      <w:r w:rsidR="00646029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Zaopiniowanie projektów</w:t>
      </w:r>
      <w:r w:rsidR="00AB3C6D" w:rsidRPr="00AB3C6D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uchwał</w:t>
      </w:r>
      <w:r w:rsidR="00646029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Rady Miasta</w:t>
      </w:r>
    </w:p>
    <w:p w:rsidR="00646029" w:rsidRDefault="00646029" w:rsidP="00646029">
      <w:pPr>
        <w:tabs>
          <w:tab w:val="left" w:pos="709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646029">
        <w:rPr>
          <w:rFonts w:ascii="Times New Roman" w:hAnsi="Times New Roman" w:cs="Times New Roman"/>
          <w:b/>
          <w:sz w:val="28"/>
          <w:szCs w:val="28"/>
          <w:u w:val="single"/>
        </w:rPr>
        <w:t>2.1.</w:t>
      </w:r>
      <w:r w:rsidRPr="00646029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5206C8" w:rsidRPr="005206C8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w sprawie przyjęcia „Rocznego Programu Współpracy Gminy Miejskiej Bolesławiec z Organizacjami Pozarządowymi oraz </w:t>
      </w:r>
      <w:r w:rsidR="005206C8">
        <w:rPr>
          <w:rFonts w:ascii="Times New Roman" w:hAnsi="Times New Roman" w:cs="Times New Roman"/>
          <w:b/>
          <w:bCs/>
          <w:sz w:val="28"/>
          <w:szCs w:val="28"/>
          <w:u w:val="single"/>
        </w:rPr>
        <w:br/>
      </w:r>
      <w:r w:rsidR="005206C8" w:rsidRPr="005206C8">
        <w:rPr>
          <w:rFonts w:ascii="Times New Roman" w:hAnsi="Times New Roman" w:cs="Times New Roman"/>
          <w:b/>
          <w:bCs/>
          <w:sz w:val="28"/>
          <w:szCs w:val="28"/>
          <w:u w:val="single"/>
        </w:rPr>
        <w:t>z Podmiotami Prowadzącymi Działalność Pożytku Publicznego na rok 2019 r.”</w:t>
      </w:r>
    </w:p>
    <w:p w:rsidR="009E4184" w:rsidRDefault="009E4184" w:rsidP="00646029">
      <w:pPr>
        <w:tabs>
          <w:tab w:val="left" w:pos="709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5206C8" w:rsidRDefault="005206C8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1)</w:t>
      </w:r>
    </w:p>
    <w:p w:rsidR="009E4184" w:rsidRPr="009E4184" w:rsidRDefault="009E4184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Przedmiotowy projekt uchwały zreferował</w:t>
      </w:r>
      <w:r w:rsidR="00646029">
        <w:rPr>
          <w:rFonts w:ascii="Times New Roman" w:hAnsi="Times New Roman" w:cs="Times New Roman"/>
          <w:sz w:val="28"/>
          <w:szCs w:val="28"/>
        </w:rPr>
        <w:t xml:space="preserve">a </w:t>
      </w:r>
      <w:r w:rsidR="005206C8">
        <w:rPr>
          <w:rFonts w:ascii="Times New Roman" w:hAnsi="Times New Roman" w:cs="Times New Roman"/>
          <w:sz w:val="28"/>
          <w:szCs w:val="28"/>
        </w:rPr>
        <w:t>Naczelniczka Wydziału Społecznego Beata Sulska</w:t>
      </w:r>
      <w:r w:rsidR="009E4184">
        <w:rPr>
          <w:rFonts w:ascii="Times New Roman" w:hAnsi="Times New Roman" w:cs="Times New Roman"/>
          <w:sz w:val="28"/>
          <w:szCs w:val="28"/>
        </w:rPr>
        <w:t>.</w:t>
      </w:r>
    </w:p>
    <w:p w:rsidR="00646029" w:rsidRDefault="00646029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6029" w:rsidRDefault="00646029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W dyskusji głos zabrali </w:t>
      </w:r>
      <w:r w:rsidR="005206C8">
        <w:rPr>
          <w:rFonts w:ascii="Times New Roman" w:hAnsi="Times New Roman" w:cs="Times New Roman"/>
          <w:sz w:val="28"/>
          <w:szCs w:val="28"/>
        </w:rPr>
        <w:t>radni Maciej Małkowski, Dawid Sarbak, Zdzisław Abramowicz, Przewodniczący Komisji Oświaty, Kultury i Sportu Łukasz Jaźwiec, Przewodniczący Komisji Rozwoju Gospodarczego i Finansów Dariusz Filistyński, Przewodniczący Rady Miasta Jarosław Kowalski, Prezydent Miasta Piotr Roman, II Z-ca Prezydenta Miasta Kornel Filipowicz</w:t>
      </w:r>
      <w:r w:rsidR="009E4184">
        <w:rPr>
          <w:rFonts w:ascii="Times New Roman" w:hAnsi="Times New Roman" w:cs="Times New Roman"/>
          <w:sz w:val="28"/>
          <w:szCs w:val="28"/>
        </w:rPr>
        <w:t xml:space="preserve"> oraz</w:t>
      </w:r>
      <w:r w:rsidR="005206C8">
        <w:rPr>
          <w:rFonts w:ascii="Times New Roman" w:hAnsi="Times New Roman" w:cs="Times New Roman"/>
          <w:sz w:val="28"/>
          <w:szCs w:val="28"/>
        </w:rPr>
        <w:t xml:space="preserve"> Naczelniczka Wydziału Społecznego Beata Sulska.</w:t>
      </w:r>
    </w:p>
    <w:p w:rsidR="00646029" w:rsidRDefault="00646029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703A" w:rsidRPr="00641F16" w:rsidRDefault="00AF703A" w:rsidP="00AF703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AF703A" w:rsidRPr="00EF73C2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5206C8"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AF703A" w:rsidRPr="00EF73C2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5206C8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AF703A" w:rsidRPr="00EF73C2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lastRenderedPageBreak/>
        <w:t>- Komisja IGPiB</w:t>
      </w:r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5206C8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AF703A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RGiF </w:t>
      </w:r>
      <w:r w:rsidR="005206C8">
        <w:rPr>
          <w:rFonts w:ascii="Times New Roman" w:hAnsi="Times New Roman" w:cs="Times New Roman"/>
          <w:b/>
          <w:sz w:val="28"/>
          <w:szCs w:val="28"/>
        </w:rPr>
        <w:t>pozytywnie jednogłośnie (7 głosami „za”).</w:t>
      </w:r>
    </w:p>
    <w:p w:rsidR="00B21F55" w:rsidRPr="00AB3C6D" w:rsidRDefault="00B21F55" w:rsidP="00B21F5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21F55" w:rsidRDefault="00B21F55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6029" w:rsidRDefault="00646029" w:rsidP="00C15B1B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46029">
        <w:rPr>
          <w:rFonts w:ascii="Times New Roman" w:hAnsi="Times New Roman" w:cs="Times New Roman"/>
          <w:b/>
          <w:sz w:val="28"/>
          <w:szCs w:val="28"/>
          <w:u w:val="single"/>
        </w:rPr>
        <w:t xml:space="preserve">Ad 2.2. </w:t>
      </w:r>
      <w:r w:rsidR="005206C8" w:rsidRPr="005206C8">
        <w:rPr>
          <w:rFonts w:ascii="Times New Roman" w:hAnsi="Times New Roman" w:cs="Times New Roman"/>
          <w:b/>
          <w:bCs/>
          <w:sz w:val="28"/>
          <w:szCs w:val="28"/>
          <w:u w:val="single"/>
        </w:rPr>
        <w:t>w sprawie wyrażenia zgody na zawarc</w:t>
      </w:r>
      <w:r w:rsidR="005206C8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ie porozumienia międzygminnego </w:t>
      </w:r>
      <w:r w:rsidR="005206C8" w:rsidRPr="005206C8">
        <w:rPr>
          <w:rFonts w:ascii="Times New Roman" w:hAnsi="Times New Roman" w:cs="Times New Roman"/>
          <w:b/>
          <w:bCs/>
          <w:sz w:val="28"/>
          <w:szCs w:val="28"/>
          <w:u w:val="single"/>
        </w:rPr>
        <w:t>w zakresie przejęcia przez Gminę Miejską Bolesławiec obowiązku zapewnienia schronienia bezdomnym mężczyznom z terenu Gmin: Bolesławiec, Gromadka, Warta Bolesławiecka, Nowogrodziec i Osiecznica</w:t>
      </w:r>
    </w:p>
    <w:p w:rsidR="00646029" w:rsidRDefault="00646029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56A6" w:rsidRPr="00AF703A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2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zreferowała </w:t>
      </w:r>
      <w:r w:rsidR="00C15B1B">
        <w:rPr>
          <w:rFonts w:ascii="Times New Roman" w:hAnsi="Times New Roman" w:cs="Times New Roman"/>
          <w:sz w:val="28"/>
          <w:szCs w:val="28"/>
        </w:rPr>
        <w:t>Naczelniczka Wydziału Społecznego Beata Sulska.</w:t>
      </w:r>
    </w:p>
    <w:p w:rsidR="005206C8" w:rsidRDefault="005206C8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06C8" w:rsidRDefault="005206C8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7194B">
        <w:rPr>
          <w:rFonts w:ascii="Times New Roman" w:hAnsi="Times New Roman" w:cs="Times New Roman"/>
          <w:sz w:val="28"/>
          <w:szCs w:val="28"/>
        </w:rPr>
        <w:t>Do projektu uchwały odnieśli się radny Maciej Małkowski, Naczelniczka Wydziału Społecznego Beata Sulska oraz Prezydent Miasta Piotr Roman.</w:t>
      </w:r>
    </w:p>
    <w:p w:rsidR="00646029" w:rsidRDefault="00646029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256A6" w:rsidRPr="00641F16" w:rsidRDefault="005256A6" w:rsidP="005256A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5256A6" w:rsidRPr="00EF73C2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77194B"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5256A6" w:rsidRPr="00EF73C2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77194B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5256A6" w:rsidRPr="00EF73C2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>- Komisja IGPiB</w:t>
      </w:r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77194B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5256A6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RGiF </w:t>
      </w:r>
      <w:r w:rsidR="0077194B">
        <w:rPr>
          <w:rFonts w:ascii="Times New Roman" w:hAnsi="Times New Roman" w:cs="Times New Roman"/>
          <w:b/>
          <w:sz w:val="28"/>
          <w:szCs w:val="28"/>
        </w:rPr>
        <w:t>pozytywnie jednogłośnie (7 głosami „za).</w:t>
      </w:r>
    </w:p>
    <w:p w:rsidR="005256A6" w:rsidRDefault="005256A6" w:rsidP="00C15B1B">
      <w:pPr>
        <w:tabs>
          <w:tab w:val="left" w:pos="3495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256A6" w:rsidRDefault="005256A6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256A6" w:rsidRDefault="005256A6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2.3. </w:t>
      </w:r>
      <w:r w:rsidR="0077194B" w:rsidRPr="0077194B">
        <w:rPr>
          <w:rFonts w:ascii="Times New Roman" w:hAnsi="Times New Roman" w:cs="Times New Roman"/>
          <w:b/>
          <w:bCs/>
          <w:sz w:val="28"/>
          <w:szCs w:val="28"/>
          <w:u w:val="single"/>
        </w:rPr>
        <w:t>w sprawie utworzenia Dziennego Domu Senior</w:t>
      </w:r>
      <w:r w:rsidR="0077194B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+ w Bolesławcu oraz nadania mu</w:t>
      </w:r>
      <w:r w:rsidR="0077194B" w:rsidRPr="0077194B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 statutu</w:t>
      </w:r>
    </w:p>
    <w:p w:rsidR="0077194B" w:rsidRDefault="0077194B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  <w:r w:rsidR="0077194B">
        <w:rPr>
          <w:rFonts w:ascii="Times New Roman" w:hAnsi="Times New Roman" w:cs="Times New Roman"/>
          <w:sz w:val="28"/>
          <w:szCs w:val="28"/>
        </w:rPr>
        <w:t xml:space="preserve"> Członkowie Komisji otrzymali również autopoprawkę do projektu uchwały.</w:t>
      </w:r>
    </w:p>
    <w:p w:rsidR="0077194B" w:rsidRDefault="0077194B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3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77194B" w:rsidRPr="00AF703A" w:rsidRDefault="0077194B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7194B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194B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194B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194B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194B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194B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194B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194B"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(autopoprawka – zał. nr 4)</w:t>
      </w: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16B9" w:rsidRDefault="005256A6" w:rsidP="00AF16B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zreferowała Naczelniczka Wydziału </w:t>
      </w:r>
      <w:r w:rsidR="00AF16B9">
        <w:rPr>
          <w:rFonts w:ascii="Times New Roman" w:hAnsi="Times New Roman" w:cs="Times New Roman"/>
          <w:sz w:val="28"/>
          <w:szCs w:val="28"/>
        </w:rPr>
        <w:t>Społecznego Beata Sulska</w:t>
      </w:r>
      <w:r>
        <w:rPr>
          <w:rFonts w:ascii="Times New Roman" w:hAnsi="Times New Roman" w:cs="Times New Roman"/>
          <w:sz w:val="28"/>
          <w:szCs w:val="28"/>
        </w:rPr>
        <w:t>.</w:t>
      </w:r>
      <w:r w:rsidR="00AF16B9">
        <w:rPr>
          <w:rFonts w:ascii="Times New Roman" w:hAnsi="Times New Roman" w:cs="Times New Roman"/>
          <w:sz w:val="28"/>
          <w:szCs w:val="28"/>
        </w:rPr>
        <w:t xml:space="preserve"> Poinformowała, że autopoprawka dotyczy, m.in. zmiany tytułu przedmiotowego projektu uchwały. Tytuł po zmianie brzmi następująco: w sprawie </w:t>
      </w:r>
      <w:r w:rsidR="00AF16B9" w:rsidRPr="00AF16B9">
        <w:rPr>
          <w:rFonts w:ascii="Times New Roman" w:hAnsi="Times New Roman" w:cs="Times New Roman"/>
          <w:sz w:val="28"/>
          <w:szCs w:val="28"/>
        </w:rPr>
        <w:t xml:space="preserve">zmiany nazwy jednostki </w:t>
      </w:r>
      <w:r w:rsidR="00AF16B9">
        <w:rPr>
          <w:rFonts w:ascii="Times New Roman" w:hAnsi="Times New Roman" w:cs="Times New Roman"/>
          <w:sz w:val="28"/>
          <w:szCs w:val="28"/>
        </w:rPr>
        <w:t>b</w:t>
      </w:r>
      <w:r w:rsidR="00AF16B9" w:rsidRPr="00AF16B9">
        <w:rPr>
          <w:rFonts w:ascii="Times New Roman" w:hAnsi="Times New Roman" w:cs="Times New Roman"/>
          <w:sz w:val="28"/>
          <w:szCs w:val="28"/>
        </w:rPr>
        <w:t>udżetowej</w:t>
      </w:r>
      <w:r w:rsidR="00AF16B9">
        <w:rPr>
          <w:rFonts w:ascii="Times New Roman" w:hAnsi="Times New Roman" w:cs="Times New Roman"/>
          <w:sz w:val="28"/>
          <w:szCs w:val="28"/>
        </w:rPr>
        <w:t xml:space="preserve"> </w:t>
      </w:r>
      <w:r w:rsidR="00AF16B9" w:rsidRPr="00AF16B9">
        <w:rPr>
          <w:rFonts w:ascii="Times New Roman" w:hAnsi="Times New Roman" w:cs="Times New Roman"/>
          <w:sz w:val="28"/>
          <w:szCs w:val="28"/>
        </w:rPr>
        <w:t>Dom Dziennego Pobytu w Bolesławcu</w:t>
      </w:r>
      <w:r w:rsidR="00AF16B9">
        <w:rPr>
          <w:rFonts w:ascii="Times New Roman" w:hAnsi="Times New Roman" w:cs="Times New Roman"/>
          <w:sz w:val="28"/>
          <w:szCs w:val="28"/>
        </w:rPr>
        <w:t xml:space="preserve"> </w:t>
      </w:r>
      <w:r w:rsidR="00AF16B9" w:rsidRPr="00AF16B9">
        <w:rPr>
          <w:rFonts w:ascii="Times New Roman" w:hAnsi="Times New Roman" w:cs="Times New Roman"/>
          <w:sz w:val="28"/>
          <w:szCs w:val="28"/>
        </w:rPr>
        <w:t>oraz nadanie mu statutu</w:t>
      </w:r>
      <w:r w:rsidR="00AF16B9">
        <w:rPr>
          <w:rFonts w:ascii="Times New Roman" w:hAnsi="Times New Roman" w:cs="Times New Roman"/>
          <w:sz w:val="28"/>
          <w:szCs w:val="28"/>
        </w:rPr>
        <w:t>. Wypowiedź uzupełnił Prezydent Miasta Piotr Roman.</w:t>
      </w:r>
    </w:p>
    <w:p w:rsidR="00DE4C6B" w:rsidRDefault="00DE4C6B" w:rsidP="00AF16B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16B9" w:rsidRPr="00641F16" w:rsidRDefault="00AF16B9" w:rsidP="00AF16B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>Komisje zaopiniowały autopoprawkę dotyczącą, m.in. zmiany tytułu następująco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:</w:t>
      </w:r>
    </w:p>
    <w:p w:rsidR="00AF16B9" w:rsidRPr="00EF73C2" w:rsidRDefault="00AF16B9" w:rsidP="00AF16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AF16B9" w:rsidRPr="00EF73C2" w:rsidRDefault="00AF16B9" w:rsidP="00AF16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AF16B9" w:rsidRPr="00EF73C2" w:rsidRDefault="00AF16B9" w:rsidP="00AF16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>- Komisja IGPiB</w:t>
      </w:r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AF16B9" w:rsidRDefault="00AF16B9" w:rsidP="00AF16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RGiF pozytywnie jednogłośnie (7 głosami za”).</w:t>
      </w:r>
    </w:p>
    <w:p w:rsidR="00AF16B9" w:rsidRDefault="00AF16B9" w:rsidP="00AF16B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E4C6B" w:rsidRPr="00DE4C6B" w:rsidRDefault="00DE4C6B" w:rsidP="00DE4C6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56A6" w:rsidRPr="00641F16" w:rsidRDefault="005256A6" w:rsidP="005256A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projekt uchwały </w:t>
      </w:r>
      <w:r w:rsidR="00AF16B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ze zmienionym tytułem następująco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:</w:t>
      </w:r>
    </w:p>
    <w:p w:rsidR="005256A6" w:rsidRPr="00EF73C2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AF16B9"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5256A6" w:rsidRPr="00EF73C2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AF16B9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5256A6" w:rsidRPr="00EF73C2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>- Komisja IGPiB</w:t>
      </w:r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AF16B9">
        <w:rPr>
          <w:rFonts w:ascii="Times New Roman" w:hAnsi="Times New Roman" w:cs="Times New Roman"/>
          <w:b/>
          <w:sz w:val="28"/>
          <w:szCs w:val="28"/>
        </w:rPr>
        <w:t xml:space="preserve">7 </w:t>
      </w:r>
      <w:r>
        <w:rPr>
          <w:rFonts w:ascii="Times New Roman" w:hAnsi="Times New Roman" w:cs="Times New Roman"/>
          <w:b/>
          <w:sz w:val="28"/>
          <w:szCs w:val="28"/>
        </w:rPr>
        <w:t>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5256A6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RGiF </w:t>
      </w:r>
      <w:r w:rsidR="00AF16B9">
        <w:rPr>
          <w:rFonts w:ascii="Times New Roman" w:hAnsi="Times New Roman" w:cs="Times New Roman"/>
          <w:b/>
          <w:sz w:val="28"/>
          <w:szCs w:val="28"/>
        </w:rPr>
        <w:t>pozytywnie jednogłośnie (7 głosami „za).</w:t>
      </w:r>
    </w:p>
    <w:p w:rsidR="005256A6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256A6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256A6" w:rsidRPr="00211183" w:rsidRDefault="005256A6" w:rsidP="00211183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2.4. </w:t>
      </w:r>
      <w:r w:rsidR="00211183" w:rsidRPr="00211183">
        <w:rPr>
          <w:rFonts w:ascii="Times New Roman" w:hAnsi="Times New Roman" w:cs="Times New Roman"/>
          <w:b/>
          <w:bCs/>
          <w:sz w:val="28"/>
          <w:szCs w:val="28"/>
          <w:u w:val="single"/>
        </w:rPr>
        <w:t>w sprawie wyrażenia zgody na przystąpienie do Partnerstwa powołanego do realizacji projektu pn. „Koalicja Na Rzecz Poprawy Jakości Powietrza Gmin Zachodn</w:t>
      </w:r>
      <w:r w:rsidR="00211183">
        <w:rPr>
          <w:rFonts w:ascii="Times New Roman" w:hAnsi="Times New Roman" w:cs="Times New Roman"/>
          <w:b/>
          <w:bCs/>
          <w:sz w:val="28"/>
          <w:szCs w:val="28"/>
          <w:u w:val="single"/>
        </w:rPr>
        <w:t>iego Obszaru Interwencji (ZOI)”</w:t>
      </w:r>
    </w:p>
    <w:p w:rsidR="00AF16B9" w:rsidRDefault="00AF16B9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56A6" w:rsidRPr="00AF703A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211183">
        <w:rPr>
          <w:rFonts w:ascii="Times New Roman" w:hAnsi="Times New Roman" w:cs="Times New Roman"/>
          <w:b/>
          <w:i/>
          <w:sz w:val="28"/>
          <w:szCs w:val="28"/>
          <w:u w:val="single"/>
        </w:rPr>
        <w:t>5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Przedmiotowy projekt uchwały zreferował</w:t>
      </w:r>
      <w:r w:rsidR="00211183">
        <w:rPr>
          <w:rFonts w:ascii="Times New Roman" w:hAnsi="Times New Roman" w:cs="Times New Roman"/>
          <w:sz w:val="28"/>
          <w:szCs w:val="28"/>
        </w:rPr>
        <w:t xml:space="preserve"> Zastępca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11183">
        <w:rPr>
          <w:rFonts w:ascii="Times New Roman" w:hAnsi="Times New Roman" w:cs="Times New Roman"/>
          <w:sz w:val="28"/>
          <w:szCs w:val="28"/>
        </w:rPr>
        <w:t>Naczelni</w:t>
      </w:r>
      <w:r w:rsidR="00C15B1B">
        <w:rPr>
          <w:rFonts w:ascii="Times New Roman" w:hAnsi="Times New Roman" w:cs="Times New Roman"/>
          <w:sz w:val="28"/>
          <w:szCs w:val="28"/>
        </w:rPr>
        <w:t xml:space="preserve">ka Wydziału </w:t>
      </w:r>
      <w:r w:rsidR="00211183">
        <w:rPr>
          <w:rFonts w:ascii="Times New Roman" w:hAnsi="Times New Roman" w:cs="Times New Roman"/>
          <w:sz w:val="28"/>
          <w:szCs w:val="28"/>
        </w:rPr>
        <w:t>Zamówień Publicznych i Inwestycji Miejskich Robert Rzepnicki</w:t>
      </w:r>
      <w:r w:rsidR="00C15B1B">
        <w:rPr>
          <w:rFonts w:ascii="Times New Roman" w:hAnsi="Times New Roman" w:cs="Times New Roman"/>
          <w:sz w:val="28"/>
          <w:szCs w:val="28"/>
        </w:rPr>
        <w:t>.</w:t>
      </w:r>
      <w:r w:rsidR="00211183">
        <w:rPr>
          <w:rFonts w:ascii="Times New Roman" w:hAnsi="Times New Roman" w:cs="Times New Roman"/>
          <w:sz w:val="28"/>
          <w:szCs w:val="28"/>
        </w:rPr>
        <w:t xml:space="preserve"> Wypowiedź uzupełnił Prezydent Miasta Piotr Roman.</w:t>
      </w:r>
    </w:p>
    <w:p w:rsidR="005256A6" w:rsidRDefault="005256A6" w:rsidP="005256A6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E4C6B" w:rsidRDefault="00DE4C6B" w:rsidP="00DE4C6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DE4C6B">
        <w:rPr>
          <w:rFonts w:ascii="Times New Roman" w:hAnsi="Times New Roman" w:cs="Times New Roman"/>
          <w:sz w:val="28"/>
          <w:szCs w:val="28"/>
        </w:rPr>
        <w:t>Udział w dyskusji wzięli</w:t>
      </w:r>
      <w:r>
        <w:rPr>
          <w:rFonts w:ascii="Times New Roman" w:hAnsi="Times New Roman" w:cs="Times New Roman"/>
          <w:sz w:val="28"/>
          <w:szCs w:val="28"/>
        </w:rPr>
        <w:t xml:space="preserve"> Przewodniczący Komisji </w:t>
      </w:r>
      <w:r w:rsidR="00211183">
        <w:rPr>
          <w:rFonts w:ascii="Times New Roman" w:hAnsi="Times New Roman" w:cs="Times New Roman"/>
          <w:sz w:val="28"/>
          <w:szCs w:val="28"/>
        </w:rPr>
        <w:t>Rozwoju Gospodarczego i Finansów Dariusz Filistyński, radni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11183">
        <w:rPr>
          <w:rFonts w:ascii="Times New Roman" w:hAnsi="Times New Roman" w:cs="Times New Roman"/>
          <w:sz w:val="28"/>
          <w:szCs w:val="28"/>
        </w:rPr>
        <w:t>Stanisław Wiącek, Dominik Chodyra, Zdzisław Abramowicz, Mirosław Sakowski, Maciej Małkowski</w:t>
      </w:r>
      <w:r>
        <w:rPr>
          <w:rFonts w:ascii="Times New Roman" w:hAnsi="Times New Roman" w:cs="Times New Roman"/>
          <w:sz w:val="28"/>
          <w:szCs w:val="28"/>
        </w:rPr>
        <w:t>.</w:t>
      </w:r>
      <w:r w:rsidR="0021118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11183" w:rsidRDefault="00211183" w:rsidP="00DE4C6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1183" w:rsidRPr="00DE4C6B" w:rsidRDefault="00211183" w:rsidP="00DE4C6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Wyjaśnień udzielili Zastępca Naczelnika Wydziału Zamówień Publicznych i Inwestycji Miejskich Robert Rzepnicki oraz Prezydent Miasta Piotr Roman.</w:t>
      </w:r>
    </w:p>
    <w:p w:rsidR="00DE4C6B" w:rsidRPr="00DE4C6B" w:rsidRDefault="00DE4C6B" w:rsidP="005256A6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5256A6" w:rsidRPr="00641F16" w:rsidRDefault="005256A6" w:rsidP="005256A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5256A6" w:rsidRPr="00EF73C2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211183"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5256A6" w:rsidRPr="00EF73C2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211183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5256A6" w:rsidRPr="00EF73C2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>- Komisja IGPiB</w:t>
      </w:r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211183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5256A6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RGiF </w:t>
      </w:r>
      <w:r w:rsidR="00211183">
        <w:rPr>
          <w:rFonts w:ascii="Times New Roman" w:hAnsi="Times New Roman" w:cs="Times New Roman"/>
          <w:b/>
          <w:sz w:val="28"/>
          <w:szCs w:val="28"/>
        </w:rPr>
        <w:t>pozytywnie jednogłośnie (7 głosami „za”).</w:t>
      </w:r>
    </w:p>
    <w:p w:rsidR="005256A6" w:rsidRDefault="005256A6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11183" w:rsidRDefault="00C15B1B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Ad </w:t>
      </w:r>
      <w:r w:rsidRPr="00C15B1B">
        <w:rPr>
          <w:rFonts w:ascii="Times New Roman" w:hAnsi="Times New Roman" w:cs="Times New Roman"/>
          <w:b/>
          <w:sz w:val="28"/>
          <w:szCs w:val="28"/>
          <w:u w:val="single"/>
        </w:rPr>
        <w:t>2.5.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211183" w:rsidRPr="00211183">
        <w:rPr>
          <w:rFonts w:ascii="Times New Roman" w:hAnsi="Times New Roman" w:cs="Times New Roman"/>
          <w:b/>
          <w:bCs/>
          <w:sz w:val="28"/>
          <w:szCs w:val="28"/>
          <w:u w:val="single"/>
        </w:rPr>
        <w:t>w sprawie wyznaczenia dodatkowych przedstawicieli do Zgromadzenia Związku Międzygminnego „Bóbr”</w:t>
      </w:r>
    </w:p>
    <w:p w:rsidR="00211183" w:rsidRDefault="00211183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11183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211183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1183" w:rsidRPr="00AF703A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6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211183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1183" w:rsidRDefault="00211183" w:rsidP="0021118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Przedmiotowy projekt uchwały zreferowała Pełnomocnik PM ds. Nadzoru Właścicielskiego nad spółkami miejskimi Bogusława Piotrowska.</w:t>
      </w:r>
    </w:p>
    <w:p w:rsidR="00211183" w:rsidRDefault="00211183" w:rsidP="0021118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1183" w:rsidRPr="00641F16" w:rsidRDefault="00211183" w:rsidP="0021118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211183" w:rsidRPr="00EF73C2" w:rsidRDefault="00211183" w:rsidP="0021118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211183" w:rsidRPr="00EF73C2" w:rsidRDefault="00211183" w:rsidP="0021118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211183" w:rsidRPr="00EF73C2" w:rsidRDefault="00211183" w:rsidP="0021118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>- Komisja IGPiB</w:t>
      </w:r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211183" w:rsidRDefault="00211183" w:rsidP="0021118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RGiF pozytywnie jednogłośnie (7 głosami „za”).</w:t>
      </w:r>
    </w:p>
    <w:p w:rsidR="00211183" w:rsidRDefault="00211183" w:rsidP="0021118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11183" w:rsidRDefault="00211183" w:rsidP="0021118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11183" w:rsidRDefault="00211183" w:rsidP="00FF0376">
      <w:pPr>
        <w:tabs>
          <w:tab w:val="left" w:pos="0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2.6. </w:t>
      </w:r>
      <w:r w:rsidRPr="00211183">
        <w:rPr>
          <w:rFonts w:ascii="Times New Roman" w:hAnsi="Times New Roman" w:cs="Times New Roman"/>
          <w:b/>
          <w:bCs/>
          <w:sz w:val="28"/>
          <w:szCs w:val="28"/>
          <w:u w:val="single"/>
        </w:rPr>
        <w:t>w sprawie powierzenia reprezentowan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ia Gminy Miejskiej Bolesławiec </w:t>
      </w:r>
      <w:r w:rsidRPr="00211183">
        <w:rPr>
          <w:rFonts w:ascii="Times New Roman" w:hAnsi="Times New Roman" w:cs="Times New Roman"/>
          <w:b/>
          <w:bCs/>
          <w:sz w:val="28"/>
          <w:szCs w:val="28"/>
          <w:u w:val="single"/>
        </w:rPr>
        <w:t>w Zg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romadzeniu Związku Gmin „Kwisa”</w:t>
      </w:r>
    </w:p>
    <w:p w:rsidR="00211183" w:rsidRDefault="00211183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11183" w:rsidRDefault="00FF0376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11183">
        <w:rPr>
          <w:rFonts w:ascii="Times New Roman" w:hAnsi="Times New Roman" w:cs="Times New Roman"/>
          <w:sz w:val="28"/>
          <w:szCs w:val="28"/>
        </w:rPr>
        <w:t>Projekt uchwały radni otrzymali z odpowiednim wyprzedzeniem.</w:t>
      </w:r>
    </w:p>
    <w:p w:rsidR="00211183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1183" w:rsidRPr="00AF703A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7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211183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1183" w:rsidRDefault="00211183" w:rsidP="0021118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Przedmiotowy projekt uchwały zreferowała Pełnomocnik PM ds. Nadzoru Właścicielskiego nad spółkami miejskimi Bogusława Piotrowska.</w:t>
      </w:r>
    </w:p>
    <w:p w:rsidR="00211183" w:rsidRDefault="00211183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11183" w:rsidRPr="00641F16" w:rsidRDefault="00211183" w:rsidP="0021118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211183" w:rsidRPr="00EF73C2" w:rsidRDefault="00211183" w:rsidP="0021118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211183" w:rsidRPr="00EF73C2" w:rsidRDefault="00211183" w:rsidP="0021118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211183" w:rsidRPr="00EF73C2" w:rsidRDefault="00211183" w:rsidP="0021118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>- Komisja IGPiB</w:t>
      </w:r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211183" w:rsidRDefault="00211183" w:rsidP="0021118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RGiF pozytywnie jednogłośnie (7 głosami „za”).</w:t>
      </w:r>
    </w:p>
    <w:p w:rsidR="00211183" w:rsidRDefault="00211183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11183" w:rsidRDefault="00211183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11183" w:rsidRDefault="00211183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2.7. </w:t>
      </w:r>
      <w:r w:rsidRPr="00211183">
        <w:rPr>
          <w:rFonts w:ascii="Times New Roman" w:hAnsi="Times New Roman" w:cs="Times New Roman"/>
          <w:b/>
          <w:bCs/>
          <w:sz w:val="28"/>
          <w:szCs w:val="28"/>
          <w:u w:val="single"/>
        </w:rPr>
        <w:t>w sprawie zmiany Wieloletniej Prognozy Finansowej Gminy Miejskiej Bolesławiec</w:t>
      </w:r>
    </w:p>
    <w:p w:rsidR="00211183" w:rsidRDefault="00211183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11183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211183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1183" w:rsidRPr="00AF703A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8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211183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1183" w:rsidRDefault="00211183" w:rsidP="0021118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Przedmiotowy projekt uchwały zreferowała Naczelniczka Wydziału Finansowo-Budżetowego Małgorzata Gawlik.</w:t>
      </w:r>
    </w:p>
    <w:p w:rsidR="00211183" w:rsidRDefault="00211183" w:rsidP="00211183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11183" w:rsidRPr="00641F16" w:rsidRDefault="00211183" w:rsidP="0021118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211183" w:rsidRPr="00EF73C2" w:rsidRDefault="00211183" w:rsidP="0021118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211183" w:rsidRPr="00EF73C2" w:rsidRDefault="00211183" w:rsidP="0021118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211183" w:rsidRPr="00EF73C2" w:rsidRDefault="00211183" w:rsidP="0021118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>- Komisja IGPiB</w:t>
      </w:r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211183" w:rsidRDefault="00211183" w:rsidP="0021118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RGiF pozytywnie jednogłośnie (7 głosami „za”).</w:t>
      </w:r>
    </w:p>
    <w:p w:rsidR="00211183" w:rsidRDefault="00211183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11183" w:rsidRDefault="00211183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15B1B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2.8. </w:t>
      </w:r>
      <w:r w:rsidR="00C15B1B" w:rsidRPr="00C15B1B">
        <w:rPr>
          <w:rFonts w:ascii="Times New Roman" w:hAnsi="Times New Roman" w:cs="Times New Roman"/>
          <w:b/>
          <w:sz w:val="28"/>
          <w:szCs w:val="28"/>
          <w:u w:val="single"/>
        </w:rPr>
        <w:t>w sprawie zmian w budżecie miasta na 2018 r.</w:t>
      </w:r>
    </w:p>
    <w:p w:rsidR="00C15B1B" w:rsidRDefault="00C15B1B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15B1B" w:rsidRDefault="00C15B1B" w:rsidP="00C15B1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  <w:r w:rsidR="00FF0376">
        <w:rPr>
          <w:rFonts w:ascii="Times New Roman" w:hAnsi="Times New Roman" w:cs="Times New Roman"/>
          <w:sz w:val="28"/>
          <w:szCs w:val="28"/>
        </w:rPr>
        <w:t xml:space="preserve"> Członkowie Komisji otrzymali również autopoprawki do projektu uchwały.</w:t>
      </w:r>
    </w:p>
    <w:p w:rsidR="00211183" w:rsidRDefault="00211183" w:rsidP="00C15B1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5B1B" w:rsidRDefault="00C15B1B" w:rsidP="00C15B1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211183">
        <w:rPr>
          <w:rFonts w:ascii="Times New Roman" w:hAnsi="Times New Roman" w:cs="Times New Roman"/>
          <w:b/>
          <w:i/>
          <w:sz w:val="28"/>
          <w:szCs w:val="28"/>
          <w:u w:val="single"/>
        </w:rPr>
        <w:t>9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FF0376" w:rsidRPr="00AF703A" w:rsidRDefault="00FF0376" w:rsidP="00C15B1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(autopoprawki – zał. 10 i 11)</w:t>
      </w:r>
    </w:p>
    <w:p w:rsidR="00C15B1B" w:rsidRDefault="00C15B1B" w:rsidP="00C15B1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E4C6B" w:rsidRDefault="00C15B1B" w:rsidP="00C15B1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Przedmiotowy projekt uchwały zreferowała Skarbnik Miasta Mirosława Mitek.</w:t>
      </w:r>
    </w:p>
    <w:p w:rsidR="00C15B1B" w:rsidRDefault="00C15B1B" w:rsidP="00C15B1B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15B1B" w:rsidRPr="00641F16" w:rsidRDefault="00C15B1B" w:rsidP="00C15B1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</w:t>
      </w:r>
      <w:r w:rsidR="00FF037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wraz z autopoprawkami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C15B1B" w:rsidRPr="00EF73C2" w:rsidRDefault="00C15B1B" w:rsidP="00C15B1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FF0376"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C15B1B" w:rsidRPr="00EF73C2" w:rsidRDefault="00C15B1B" w:rsidP="00C15B1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FF0376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C15B1B" w:rsidRPr="00EF73C2" w:rsidRDefault="00C15B1B" w:rsidP="00C15B1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>- Komisja IGPiB</w:t>
      </w:r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FF0376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C15B1B" w:rsidRDefault="00C15B1B" w:rsidP="00C15B1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RGiF </w:t>
      </w:r>
      <w:r w:rsidR="00FF0376">
        <w:rPr>
          <w:rFonts w:ascii="Times New Roman" w:hAnsi="Times New Roman" w:cs="Times New Roman"/>
          <w:b/>
          <w:sz w:val="28"/>
          <w:szCs w:val="28"/>
        </w:rPr>
        <w:t>pozytywnie jednogłośnie (7 głosami „za”).</w:t>
      </w:r>
    </w:p>
    <w:p w:rsidR="00C15B1B" w:rsidRDefault="00C15B1B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15B1B" w:rsidRDefault="00C15B1B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F0376" w:rsidRDefault="00FF0376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2.9. </w:t>
      </w:r>
      <w:r w:rsidRPr="00FF0376">
        <w:rPr>
          <w:rFonts w:ascii="Times New Roman" w:hAnsi="Times New Roman" w:cs="Times New Roman"/>
          <w:b/>
          <w:bCs/>
          <w:sz w:val="28"/>
          <w:szCs w:val="28"/>
          <w:u w:val="single"/>
        </w:rPr>
        <w:t>w sprawie ustalenia wydatków, które nie wygasają z upływem roku budżetowego 2018</w:t>
      </w:r>
    </w:p>
    <w:p w:rsidR="00FF0376" w:rsidRDefault="00FF0376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FF0376" w:rsidRDefault="00FF0376" w:rsidP="00FF037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FF0376" w:rsidRDefault="00FF0376" w:rsidP="00FF037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F0376" w:rsidRDefault="00FF0376" w:rsidP="00FF037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12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FF0376" w:rsidRPr="00FF0376" w:rsidRDefault="00FF0376" w:rsidP="00FF037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</w:p>
    <w:p w:rsidR="00FF0376" w:rsidRDefault="00FF0376" w:rsidP="00FF037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Przedmiotowy projekt uchwały zreferowała Skarbnik Miasta Mirosława Mitek.</w:t>
      </w:r>
    </w:p>
    <w:p w:rsidR="00FF0376" w:rsidRDefault="00FF0376" w:rsidP="00FF0376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F0376" w:rsidRPr="00641F16" w:rsidRDefault="00FF0376" w:rsidP="00FF03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FF0376" w:rsidRPr="00EF73C2" w:rsidRDefault="00FF0376" w:rsidP="00FF037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FF0376" w:rsidRPr="00EF73C2" w:rsidRDefault="00FF0376" w:rsidP="00FF037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FF0376" w:rsidRPr="00EF73C2" w:rsidRDefault="00FF0376" w:rsidP="00FF037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>- Komisja IGPiB</w:t>
      </w:r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FF0376" w:rsidRDefault="00FF0376" w:rsidP="00FF037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RGiF pozytywnie jednogłośnie (7 głosami „za”).</w:t>
      </w:r>
    </w:p>
    <w:p w:rsidR="00FF0376" w:rsidRDefault="00FF0376" w:rsidP="00FF0376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C1B53" w:rsidRP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Ad 3.</w:t>
      </w: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ab/>
        <w:t>Zamknięcie wspólnego posiedzenia Komisji stałych Rady Miasta.</w:t>
      </w:r>
    </w:p>
    <w:p w:rsidR="00FC1B53" w:rsidRPr="007F35E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06D5">
        <w:rPr>
          <w:rFonts w:ascii="Times New Roman" w:hAnsi="Times New Roman" w:cs="Times New Roman"/>
          <w:sz w:val="28"/>
          <w:szCs w:val="28"/>
        </w:rPr>
        <w:tab/>
        <w:t xml:space="preserve">Wobec wyczerpania porządku obrad </w:t>
      </w:r>
      <w:r w:rsidR="00B3317F">
        <w:rPr>
          <w:rFonts w:ascii="Times New Roman" w:hAnsi="Times New Roman" w:cs="Times New Roman"/>
          <w:sz w:val="28"/>
          <w:szCs w:val="28"/>
        </w:rPr>
        <w:t>I</w:t>
      </w:r>
      <w:r w:rsidR="00550D0C">
        <w:rPr>
          <w:rFonts w:ascii="Times New Roman" w:hAnsi="Times New Roman" w:cs="Times New Roman"/>
          <w:sz w:val="28"/>
          <w:szCs w:val="28"/>
        </w:rPr>
        <w:t xml:space="preserve"> Wicep</w:t>
      </w:r>
      <w:r w:rsidRPr="00E906D5">
        <w:rPr>
          <w:rFonts w:ascii="Times New Roman" w:hAnsi="Times New Roman" w:cs="Times New Roman"/>
          <w:sz w:val="28"/>
          <w:szCs w:val="28"/>
        </w:rPr>
        <w:t>rzewodnicząc</w:t>
      </w:r>
      <w:r w:rsidR="00AF703A">
        <w:rPr>
          <w:rFonts w:ascii="Times New Roman" w:hAnsi="Times New Roman" w:cs="Times New Roman"/>
          <w:sz w:val="28"/>
          <w:szCs w:val="28"/>
        </w:rPr>
        <w:t>y</w:t>
      </w:r>
      <w:r w:rsidRPr="00E906D5">
        <w:rPr>
          <w:rFonts w:ascii="Times New Roman" w:hAnsi="Times New Roman" w:cs="Times New Roman"/>
          <w:sz w:val="28"/>
          <w:szCs w:val="28"/>
        </w:rPr>
        <w:t xml:space="preserve"> Rady Miasta </w:t>
      </w:r>
      <w:r w:rsidR="00FF0376">
        <w:rPr>
          <w:rFonts w:ascii="Times New Roman" w:hAnsi="Times New Roman" w:cs="Times New Roman"/>
          <w:sz w:val="28"/>
          <w:szCs w:val="28"/>
        </w:rPr>
        <w:t>Józef Pokładek</w:t>
      </w:r>
      <w:r w:rsidR="0004586D">
        <w:rPr>
          <w:rFonts w:ascii="Times New Roman" w:hAnsi="Times New Roman" w:cs="Times New Roman"/>
          <w:sz w:val="28"/>
          <w:szCs w:val="28"/>
        </w:rPr>
        <w:t xml:space="preserve"> zamkną</w:t>
      </w:r>
      <w:r w:rsidR="00AF703A">
        <w:rPr>
          <w:rFonts w:ascii="Times New Roman" w:hAnsi="Times New Roman" w:cs="Times New Roman"/>
          <w:sz w:val="28"/>
          <w:szCs w:val="28"/>
        </w:rPr>
        <w:t>ł</w:t>
      </w:r>
      <w:r w:rsidRPr="00E906D5">
        <w:rPr>
          <w:rFonts w:ascii="Times New Roman" w:hAnsi="Times New Roman" w:cs="Times New Roman"/>
          <w:sz w:val="28"/>
          <w:szCs w:val="28"/>
        </w:rPr>
        <w:t xml:space="preserve"> wspólne posiedzenie Komisji stałych Rady Miasta.</w:t>
      </w:r>
    </w:p>
    <w:p w:rsid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A0333" w:rsidRPr="00CA0333" w:rsidRDefault="00CA0333" w:rsidP="00CA0333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8"/>
        </w:rPr>
      </w:pPr>
      <w:bookmarkStart w:id="0" w:name="_GoBack"/>
      <w:r w:rsidRPr="00CA0333">
        <w:rPr>
          <w:rFonts w:ascii="Times New Roman" w:hAnsi="Times New Roman" w:cs="Times New Roman"/>
          <w:sz w:val="24"/>
          <w:szCs w:val="28"/>
        </w:rPr>
        <w:t>Przewodniczący Komisji</w:t>
      </w:r>
    </w:p>
    <w:p w:rsidR="00CA0333" w:rsidRPr="00CA0333" w:rsidRDefault="00CA0333" w:rsidP="00CA0333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8"/>
        </w:rPr>
      </w:pPr>
      <w:r w:rsidRPr="00CA0333">
        <w:rPr>
          <w:rFonts w:ascii="Times New Roman" w:hAnsi="Times New Roman" w:cs="Times New Roman"/>
          <w:sz w:val="24"/>
          <w:szCs w:val="28"/>
        </w:rPr>
        <w:t>Oświaty, Kultury i Sportu</w:t>
      </w:r>
    </w:p>
    <w:p w:rsidR="00CA0333" w:rsidRPr="00CA0333" w:rsidRDefault="00CA0333" w:rsidP="00CA0333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8"/>
        </w:rPr>
      </w:pPr>
    </w:p>
    <w:p w:rsidR="00CA0333" w:rsidRPr="00CA0333" w:rsidRDefault="00CA0333" w:rsidP="00CA0333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8"/>
        </w:rPr>
      </w:pPr>
      <w:r w:rsidRPr="00CA0333">
        <w:rPr>
          <w:rFonts w:ascii="Times New Roman" w:hAnsi="Times New Roman" w:cs="Times New Roman"/>
          <w:sz w:val="24"/>
          <w:szCs w:val="28"/>
        </w:rPr>
        <w:t>/-/ Łukasz Jaźwiec</w:t>
      </w:r>
    </w:p>
    <w:bookmarkEnd w:id="0"/>
    <w:p w:rsidR="00C92A84" w:rsidRDefault="00C92A84" w:rsidP="00A377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Protokołowała:</w:t>
      </w:r>
    </w:p>
    <w:p w:rsidR="00C92A84" w:rsidRPr="00C92A84" w:rsidRDefault="00CA0333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Iwona Paraniak-</w:t>
      </w:r>
      <w:r w:rsidRPr="00CA0333">
        <w:rPr>
          <w:rFonts w:ascii="Times New Roman" w:hAnsi="Times New Roman" w:cs="Times New Roman"/>
          <w:sz w:val="20"/>
          <w:szCs w:val="20"/>
        </w:rPr>
        <w:t>Cichy</w:t>
      </w:r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371F" w:rsidRDefault="005F371F" w:rsidP="00B87F12">
      <w:pPr>
        <w:spacing w:after="0" w:line="240" w:lineRule="auto"/>
      </w:pPr>
      <w:r>
        <w:separator/>
      </w:r>
    </w:p>
  </w:endnote>
  <w:endnote w:type="continuationSeparator" w:id="0">
    <w:p w:rsidR="005F371F" w:rsidRDefault="005F371F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116DD">
          <w:rPr>
            <w:noProof/>
          </w:rPr>
          <w:t>8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371F" w:rsidRDefault="005F371F" w:rsidP="00B87F12">
      <w:pPr>
        <w:spacing w:after="0" w:line="240" w:lineRule="auto"/>
      </w:pPr>
      <w:r>
        <w:separator/>
      </w:r>
    </w:p>
  </w:footnote>
  <w:footnote w:type="continuationSeparator" w:id="0">
    <w:p w:rsidR="005F371F" w:rsidRDefault="005F371F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16A799F"/>
    <w:multiLevelType w:val="multilevel"/>
    <w:tmpl w:val="3DBCD58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CE41F3"/>
    <w:multiLevelType w:val="multilevel"/>
    <w:tmpl w:val="A2AE5A5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40331937"/>
    <w:multiLevelType w:val="multilevel"/>
    <w:tmpl w:val="F5BCBFB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0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2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3">
    <w:nsid w:val="49A212E0"/>
    <w:multiLevelType w:val="hybridMultilevel"/>
    <w:tmpl w:val="94DC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F610F51"/>
    <w:multiLevelType w:val="multilevel"/>
    <w:tmpl w:val="B4D6F0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21A743B"/>
    <w:multiLevelType w:val="hybridMultilevel"/>
    <w:tmpl w:val="1A30EDD0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C1F2483"/>
    <w:multiLevelType w:val="hybridMultilevel"/>
    <w:tmpl w:val="78A25DD2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6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5"/>
  </w:num>
  <w:num w:numId="9">
    <w:abstractNumId w:val="11"/>
  </w:num>
  <w:num w:numId="10">
    <w:abstractNumId w:val="10"/>
  </w:num>
  <w:num w:numId="11">
    <w:abstractNumId w:val="5"/>
  </w:num>
  <w:num w:numId="12">
    <w:abstractNumId w:val="24"/>
  </w:num>
  <w:num w:numId="13">
    <w:abstractNumId w:val="25"/>
  </w:num>
  <w:num w:numId="14">
    <w:abstractNumId w:val="6"/>
  </w:num>
  <w:num w:numId="15">
    <w:abstractNumId w:val="20"/>
  </w:num>
  <w:num w:numId="16">
    <w:abstractNumId w:val="16"/>
  </w:num>
  <w:num w:numId="17">
    <w:abstractNumId w:val="18"/>
  </w:num>
  <w:num w:numId="18">
    <w:abstractNumId w:val="21"/>
  </w:num>
  <w:num w:numId="19">
    <w:abstractNumId w:val="7"/>
  </w:num>
  <w:num w:numId="20">
    <w:abstractNumId w:val="12"/>
  </w:num>
  <w:num w:numId="21">
    <w:abstractNumId w:val="13"/>
  </w:num>
  <w:num w:numId="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17"/>
  </w:num>
  <w:num w:numId="25">
    <w:abstractNumId w:val="9"/>
  </w:num>
  <w:num w:numId="26">
    <w:abstractNumId w:val="8"/>
  </w:num>
  <w:num w:numId="27">
    <w:abstractNumId w:val="23"/>
  </w:num>
  <w:num w:numId="2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116DD"/>
    <w:rsid w:val="00033D9F"/>
    <w:rsid w:val="000404D3"/>
    <w:rsid w:val="00040810"/>
    <w:rsid w:val="0004098E"/>
    <w:rsid w:val="00040F7A"/>
    <w:rsid w:val="00044FE1"/>
    <w:rsid w:val="000456E0"/>
    <w:rsid w:val="0004586D"/>
    <w:rsid w:val="00061742"/>
    <w:rsid w:val="000640C7"/>
    <w:rsid w:val="000649DF"/>
    <w:rsid w:val="00065190"/>
    <w:rsid w:val="00066EC8"/>
    <w:rsid w:val="00070071"/>
    <w:rsid w:val="00075A1E"/>
    <w:rsid w:val="0009237B"/>
    <w:rsid w:val="000A7369"/>
    <w:rsid w:val="000C2D81"/>
    <w:rsid w:val="000C3041"/>
    <w:rsid w:val="000D02C7"/>
    <w:rsid w:val="000E0EA3"/>
    <w:rsid w:val="000E4316"/>
    <w:rsid w:val="0010387D"/>
    <w:rsid w:val="00106E9C"/>
    <w:rsid w:val="00111988"/>
    <w:rsid w:val="001133B4"/>
    <w:rsid w:val="00114113"/>
    <w:rsid w:val="00117ACE"/>
    <w:rsid w:val="00121084"/>
    <w:rsid w:val="001212F5"/>
    <w:rsid w:val="00126645"/>
    <w:rsid w:val="001268D1"/>
    <w:rsid w:val="00133D0A"/>
    <w:rsid w:val="00136FA7"/>
    <w:rsid w:val="00137ACA"/>
    <w:rsid w:val="00154FC5"/>
    <w:rsid w:val="00155DC4"/>
    <w:rsid w:val="00157A8E"/>
    <w:rsid w:val="0016253E"/>
    <w:rsid w:val="00165412"/>
    <w:rsid w:val="00166590"/>
    <w:rsid w:val="00184160"/>
    <w:rsid w:val="001967E4"/>
    <w:rsid w:val="001A1D95"/>
    <w:rsid w:val="001A4934"/>
    <w:rsid w:val="001B3AF1"/>
    <w:rsid w:val="001B3EFF"/>
    <w:rsid w:val="001C3EE9"/>
    <w:rsid w:val="001C45D1"/>
    <w:rsid w:val="001C5ABD"/>
    <w:rsid w:val="001C5FD6"/>
    <w:rsid w:val="001D1A4B"/>
    <w:rsid w:val="001D6694"/>
    <w:rsid w:val="001D7C07"/>
    <w:rsid w:val="001E2FDE"/>
    <w:rsid w:val="001E58CB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49BD"/>
    <w:rsid w:val="00217A80"/>
    <w:rsid w:val="002218FE"/>
    <w:rsid w:val="00222873"/>
    <w:rsid w:val="0022679E"/>
    <w:rsid w:val="002303B3"/>
    <w:rsid w:val="00237C04"/>
    <w:rsid w:val="00241D5B"/>
    <w:rsid w:val="002501D6"/>
    <w:rsid w:val="00250C1B"/>
    <w:rsid w:val="00250FB1"/>
    <w:rsid w:val="002549CF"/>
    <w:rsid w:val="00265E2C"/>
    <w:rsid w:val="00266A59"/>
    <w:rsid w:val="00270DB1"/>
    <w:rsid w:val="002735A0"/>
    <w:rsid w:val="00281E8D"/>
    <w:rsid w:val="002834D9"/>
    <w:rsid w:val="00287FAA"/>
    <w:rsid w:val="002B0FED"/>
    <w:rsid w:val="002B455E"/>
    <w:rsid w:val="002C0BED"/>
    <w:rsid w:val="002C37B1"/>
    <w:rsid w:val="002D0336"/>
    <w:rsid w:val="002D0B81"/>
    <w:rsid w:val="002D22A1"/>
    <w:rsid w:val="002D5A52"/>
    <w:rsid w:val="002E6B91"/>
    <w:rsid w:val="002F1961"/>
    <w:rsid w:val="002F264F"/>
    <w:rsid w:val="003015C1"/>
    <w:rsid w:val="00311CA8"/>
    <w:rsid w:val="0032367B"/>
    <w:rsid w:val="00323975"/>
    <w:rsid w:val="00323B02"/>
    <w:rsid w:val="003325E3"/>
    <w:rsid w:val="00332748"/>
    <w:rsid w:val="0034490C"/>
    <w:rsid w:val="0035093D"/>
    <w:rsid w:val="00352D4B"/>
    <w:rsid w:val="00361441"/>
    <w:rsid w:val="00365E2D"/>
    <w:rsid w:val="00372ACB"/>
    <w:rsid w:val="00376E14"/>
    <w:rsid w:val="00380C41"/>
    <w:rsid w:val="00387C5B"/>
    <w:rsid w:val="003908D1"/>
    <w:rsid w:val="00390EC9"/>
    <w:rsid w:val="003954D9"/>
    <w:rsid w:val="003A2541"/>
    <w:rsid w:val="003B49C6"/>
    <w:rsid w:val="003C4C38"/>
    <w:rsid w:val="003C51CA"/>
    <w:rsid w:val="003C768F"/>
    <w:rsid w:val="003D1CA6"/>
    <w:rsid w:val="003D4DD4"/>
    <w:rsid w:val="003E11F4"/>
    <w:rsid w:val="003E7CD9"/>
    <w:rsid w:val="0041052C"/>
    <w:rsid w:val="00412605"/>
    <w:rsid w:val="00412997"/>
    <w:rsid w:val="00422C20"/>
    <w:rsid w:val="00443688"/>
    <w:rsid w:val="00463DED"/>
    <w:rsid w:val="00465FA5"/>
    <w:rsid w:val="00470C68"/>
    <w:rsid w:val="0047558E"/>
    <w:rsid w:val="00480218"/>
    <w:rsid w:val="00485C45"/>
    <w:rsid w:val="004A0C62"/>
    <w:rsid w:val="004A2045"/>
    <w:rsid w:val="004A620D"/>
    <w:rsid w:val="004B683A"/>
    <w:rsid w:val="004B6C9F"/>
    <w:rsid w:val="004C2EA1"/>
    <w:rsid w:val="004D7B95"/>
    <w:rsid w:val="004E6BA1"/>
    <w:rsid w:val="004F3A0A"/>
    <w:rsid w:val="004F5644"/>
    <w:rsid w:val="004F66C1"/>
    <w:rsid w:val="004F7CB9"/>
    <w:rsid w:val="00503669"/>
    <w:rsid w:val="00507B52"/>
    <w:rsid w:val="005104AF"/>
    <w:rsid w:val="005206C8"/>
    <w:rsid w:val="00521827"/>
    <w:rsid w:val="005256A6"/>
    <w:rsid w:val="005272F9"/>
    <w:rsid w:val="00540D70"/>
    <w:rsid w:val="005423C0"/>
    <w:rsid w:val="00550D0C"/>
    <w:rsid w:val="00554438"/>
    <w:rsid w:val="00557841"/>
    <w:rsid w:val="00557A7A"/>
    <w:rsid w:val="00565B18"/>
    <w:rsid w:val="00570CC9"/>
    <w:rsid w:val="00572B3B"/>
    <w:rsid w:val="00572B53"/>
    <w:rsid w:val="00575E63"/>
    <w:rsid w:val="00577FCB"/>
    <w:rsid w:val="00580E78"/>
    <w:rsid w:val="0058365E"/>
    <w:rsid w:val="00587FA7"/>
    <w:rsid w:val="005906AA"/>
    <w:rsid w:val="00592C8E"/>
    <w:rsid w:val="00596122"/>
    <w:rsid w:val="005A222E"/>
    <w:rsid w:val="005A4EED"/>
    <w:rsid w:val="005B0B53"/>
    <w:rsid w:val="005B4485"/>
    <w:rsid w:val="005B4CD9"/>
    <w:rsid w:val="005B4FFF"/>
    <w:rsid w:val="005B5E2A"/>
    <w:rsid w:val="005B60C9"/>
    <w:rsid w:val="005C27A0"/>
    <w:rsid w:val="005C742B"/>
    <w:rsid w:val="005D6548"/>
    <w:rsid w:val="005E15DE"/>
    <w:rsid w:val="005E1A47"/>
    <w:rsid w:val="005E1F36"/>
    <w:rsid w:val="005E24AF"/>
    <w:rsid w:val="005E5636"/>
    <w:rsid w:val="005E71D9"/>
    <w:rsid w:val="005F371F"/>
    <w:rsid w:val="005F520D"/>
    <w:rsid w:val="00602168"/>
    <w:rsid w:val="00612AED"/>
    <w:rsid w:val="00624ED0"/>
    <w:rsid w:val="00631DCA"/>
    <w:rsid w:val="006374E5"/>
    <w:rsid w:val="00637E91"/>
    <w:rsid w:val="006414E1"/>
    <w:rsid w:val="00641F16"/>
    <w:rsid w:val="00646029"/>
    <w:rsid w:val="00646695"/>
    <w:rsid w:val="00646B29"/>
    <w:rsid w:val="00646DE5"/>
    <w:rsid w:val="00657715"/>
    <w:rsid w:val="00664588"/>
    <w:rsid w:val="00671DB2"/>
    <w:rsid w:val="00691FDC"/>
    <w:rsid w:val="0069279C"/>
    <w:rsid w:val="0069763D"/>
    <w:rsid w:val="006A020B"/>
    <w:rsid w:val="006A6158"/>
    <w:rsid w:val="006B260A"/>
    <w:rsid w:val="006B48BC"/>
    <w:rsid w:val="006C0AD4"/>
    <w:rsid w:val="006D08C1"/>
    <w:rsid w:val="006D7DA9"/>
    <w:rsid w:val="006E115F"/>
    <w:rsid w:val="006E6193"/>
    <w:rsid w:val="0070036C"/>
    <w:rsid w:val="00707419"/>
    <w:rsid w:val="0071253C"/>
    <w:rsid w:val="0071361E"/>
    <w:rsid w:val="0072354E"/>
    <w:rsid w:val="00725E23"/>
    <w:rsid w:val="007350F3"/>
    <w:rsid w:val="00736C49"/>
    <w:rsid w:val="00746E72"/>
    <w:rsid w:val="00751C9B"/>
    <w:rsid w:val="0077194B"/>
    <w:rsid w:val="007846C0"/>
    <w:rsid w:val="00785020"/>
    <w:rsid w:val="00790777"/>
    <w:rsid w:val="0079338B"/>
    <w:rsid w:val="007B400D"/>
    <w:rsid w:val="007B4C7B"/>
    <w:rsid w:val="007B5C23"/>
    <w:rsid w:val="007B7E6E"/>
    <w:rsid w:val="007C22F0"/>
    <w:rsid w:val="007C5FB1"/>
    <w:rsid w:val="007D2580"/>
    <w:rsid w:val="007D4F83"/>
    <w:rsid w:val="007E3C10"/>
    <w:rsid w:val="007F35E2"/>
    <w:rsid w:val="00802C7F"/>
    <w:rsid w:val="008041E7"/>
    <w:rsid w:val="00804D11"/>
    <w:rsid w:val="00807E20"/>
    <w:rsid w:val="0081267E"/>
    <w:rsid w:val="0081349A"/>
    <w:rsid w:val="00815F68"/>
    <w:rsid w:val="00823618"/>
    <w:rsid w:val="00832FE0"/>
    <w:rsid w:val="008334A4"/>
    <w:rsid w:val="0084517F"/>
    <w:rsid w:val="00845A08"/>
    <w:rsid w:val="0086647E"/>
    <w:rsid w:val="00870F2B"/>
    <w:rsid w:val="00882B16"/>
    <w:rsid w:val="00891567"/>
    <w:rsid w:val="008A2F1E"/>
    <w:rsid w:val="008A57BE"/>
    <w:rsid w:val="008A695E"/>
    <w:rsid w:val="008B1EDE"/>
    <w:rsid w:val="008C0A8F"/>
    <w:rsid w:val="008C4C07"/>
    <w:rsid w:val="008C737F"/>
    <w:rsid w:val="008C7C77"/>
    <w:rsid w:val="008D3B4E"/>
    <w:rsid w:val="008F2865"/>
    <w:rsid w:val="008F7972"/>
    <w:rsid w:val="00901804"/>
    <w:rsid w:val="00902843"/>
    <w:rsid w:val="00942FEA"/>
    <w:rsid w:val="0094503F"/>
    <w:rsid w:val="009502BB"/>
    <w:rsid w:val="00950533"/>
    <w:rsid w:val="00963B7E"/>
    <w:rsid w:val="00964B09"/>
    <w:rsid w:val="009751FD"/>
    <w:rsid w:val="009754E2"/>
    <w:rsid w:val="009805A7"/>
    <w:rsid w:val="0098129D"/>
    <w:rsid w:val="00991376"/>
    <w:rsid w:val="0099684B"/>
    <w:rsid w:val="009A0955"/>
    <w:rsid w:val="009A1F57"/>
    <w:rsid w:val="009A309B"/>
    <w:rsid w:val="009A4420"/>
    <w:rsid w:val="009B2D74"/>
    <w:rsid w:val="009B30C5"/>
    <w:rsid w:val="009B384D"/>
    <w:rsid w:val="009B4F01"/>
    <w:rsid w:val="009D0F59"/>
    <w:rsid w:val="009D3D39"/>
    <w:rsid w:val="009D3D77"/>
    <w:rsid w:val="009D4DAD"/>
    <w:rsid w:val="009D76DD"/>
    <w:rsid w:val="009D772D"/>
    <w:rsid w:val="009E1396"/>
    <w:rsid w:val="009E1649"/>
    <w:rsid w:val="009E411B"/>
    <w:rsid w:val="009E4184"/>
    <w:rsid w:val="009E55A1"/>
    <w:rsid w:val="009F14D1"/>
    <w:rsid w:val="00A01144"/>
    <w:rsid w:val="00A055B5"/>
    <w:rsid w:val="00A06C00"/>
    <w:rsid w:val="00A16F1E"/>
    <w:rsid w:val="00A16F20"/>
    <w:rsid w:val="00A26D54"/>
    <w:rsid w:val="00A33168"/>
    <w:rsid w:val="00A337D8"/>
    <w:rsid w:val="00A37738"/>
    <w:rsid w:val="00A3798A"/>
    <w:rsid w:val="00A47011"/>
    <w:rsid w:val="00A506F2"/>
    <w:rsid w:val="00A52D58"/>
    <w:rsid w:val="00A60CB4"/>
    <w:rsid w:val="00A70148"/>
    <w:rsid w:val="00A70732"/>
    <w:rsid w:val="00A73E86"/>
    <w:rsid w:val="00A76E06"/>
    <w:rsid w:val="00A92C99"/>
    <w:rsid w:val="00A974FC"/>
    <w:rsid w:val="00AA3901"/>
    <w:rsid w:val="00AA7BB1"/>
    <w:rsid w:val="00AB2EB7"/>
    <w:rsid w:val="00AB3C6D"/>
    <w:rsid w:val="00AB48C1"/>
    <w:rsid w:val="00AB4B9A"/>
    <w:rsid w:val="00AB5D5A"/>
    <w:rsid w:val="00AC192B"/>
    <w:rsid w:val="00AC3BE9"/>
    <w:rsid w:val="00AC540E"/>
    <w:rsid w:val="00AD3E70"/>
    <w:rsid w:val="00AD5FA8"/>
    <w:rsid w:val="00AE1C75"/>
    <w:rsid w:val="00AE372C"/>
    <w:rsid w:val="00AE5635"/>
    <w:rsid w:val="00AE68DC"/>
    <w:rsid w:val="00AF16B9"/>
    <w:rsid w:val="00AF3AB3"/>
    <w:rsid w:val="00AF49D7"/>
    <w:rsid w:val="00AF703A"/>
    <w:rsid w:val="00B00777"/>
    <w:rsid w:val="00B10653"/>
    <w:rsid w:val="00B11632"/>
    <w:rsid w:val="00B1454D"/>
    <w:rsid w:val="00B2091D"/>
    <w:rsid w:val="00B21F55"/>
    <w:rsid w:val="00B22F17"/>
    <w:rsid w:val="00B27D3B"/>
    <w:rsid w:val="00B32E8D"/>
    <w:rsid w:val="00B3317F"/>
    <w:rsid w:val="00B35E9B"/>
    <w:rsid w:val="00B40974"/>
    <w:rsid w:val="00B4236F"/>
    <w:rsid w:val="00B440CF"/>
    <w:rsid w:val="00B4575E"/>
    <w:rsid w:val="00B45D12"/>
    <w:rsid w:val="00B47815"/>
    <w:rsid w:val="00B51E68"/>
    <w:rsid w:val="00B55064"/>
    <w:rsid w:val="00B57398"/>
    <w:rsid w:val="00B611E5"/>
    <w:rsid w:val="00B62A95"/>
    <w:rsid w:val="00B71C63"/>
    <w:rsid w:val="00B71F2F"/>
    <w:rsid w:val="00B73AF2"/>
    <w:rsid w:val="00B84788"/>
    <w:rsid w:val="00B87F12"/>
    <w:rsid w:val="00B9648A"/>
    <w:rsid w:val="00BA0733"/>
    <w:rsid w:val="00BA69E3"/>
    <w:rsid w:val="00BB0C69"/>
    <w:rsid w:val="00BB3CB2"/>
    <w:rsid w:val="00BB5CA6"/>
    <w:rsid w:val="00BE03A6"/>
    <w:rsid w:val="00C01F88"/>
    <w:rsid w:val="00C05AC2"/>
    <w:rsid w:val="00C075C0"/>
    <w:rsid w:val="00C12B13"/>
    <w:rsid w:val="00C15B1B"/>
    <w:rsid w:val="00C20A63"/>
    <w:rsid w:val="00C22D25"/>
    <w:rsid w:val="00C251C8"/>
    <w:rsid w:val="00C270DA"/>
    <w:rsid w:val="00C373E0"/>
    <w:rsid w:val="00C4510A"/>
    <w:rsid w:val="00C52E73"/>
    <w:rsid w:val="00C52F9F"/>
    <w:rsid w:val="00C72AA4"/>
    <w:rsid w:val="00C820BB"/>
    <w:rsid w:val="00C86D12"/>
    <w:rsid w:val="00C92A84"/>
    <w:rsid w:val="00C9656B"/>
    <w:rsid w:val="00C97A76"/>
    <w:rsid w:val="00CA0333"/>
    <w:rsid w:val="00CA1F26"/>
    <w:rsid w:val="00CA6B5C"/>
    <w:rsid w:val="00CA7412"/>
    <w:rsid w:val="00CC25BA"/>
    <w:rsid w:val="00CD07A8"/>
    <w:rsid w:val="00CD48F6"/>
    <w:rsid w:val="00CE57C4"/>
    <w:rsid w:val="00CE5BBD"/>
    <w:rsid w:val="00CE7FCE"/>
    <w:rsid w:val="00CF7B96"/>
    <w:rsid w:val="00D06CF9"/>
    <w:rsid w:val="00D158BD"/>
    <w:rsid w:val="00D42758"/>
    <w:rsid w:val="00D43616"/>
    <w:rsid w:val="00D50B71"/>
    <w:rsid w:val="00D53FD9"/>
    <w:rsid w:val="00D54D7A"/>
    <w:rsid w:val="00D553EB"/>
    <w:rsid w:val="00D56D6E"/>
    <w:rsid w:val="00D56D70"/>
    <w:rsid w:val="00D73000"/>
    <w:rsid w:val="00D77D6D"/>
    <w:rsid w:val="00D87B42"/>
    <w:rsid w:val="00D92C2E"/>
    <w:rsid w:val="00DA266A"/>
    <w:rsid w:val="00DA44C6"/>
    <w:rsid w:val="00DB13CE"/>
    <w:rsid w:val="00DC3225"/>
    <w:rsid w:val="00DC3D2B"/>
    <w:rsid w:val="00DD5651"/>
    <w:rsid w:val="00DD7937"/>
    <w:rsid w:val="00DE408C"/>
    <w:rsid w:val="00DE4C6B"/>
    <w:rsid w:val="00DF13D0"/>
    <w:rsid w:val="00E12445"/>
    <w:rsid w:val="00E1296F"/>
    <w:rsid w:val="00E20624"/>
    <w:rsid w:val="00E22D1D"/>
    <w:rsid w:val="00E245F7"/>
    <w:rsid w:val="00E32180"/>
    <w:rsid w:val="00E324AF"/>
    <w:rsid w:val="00E332E5"/>
    <w:rsid w:val="00E35D3A"/>
    <w:rsid w:val="00E42142"/>
    <w:rsid w:val="00E655BE"/>
    <w:rsid w:val="00E67738"/>
    <w:rsid w:val="00E70F69"/>
    <w:rsid w:val="00E71C35"/>
    <w:rsid w:val="00E748EB"/>
    <w:rsid w:val="00E75511"/>
    <w:rsid w:val="00E853F6"/>
    <w:rsid w:val="00E900E0"/>
    <w:rsid w:val="00E906D5"/>
    <w:rsid w:val="00E90928"/>
    <w:rsid w:val="00EA6812"/>
    <w:rsid w:val="00EB1A9D"/>
    <w:rsid w:val="00EC6F54"/>
    <w:rsid w:val="00ED2EBF"/>
    <w:rsid w:val="00ED531B"/>
    <w:rsid w:val="00EE4502"/>
    <w:rsid w:val="00EE5007"/>
    <w:rsid w:val="00EE77D0"/>
    <w:rsid w:val="00EF73C2"/>
    <w:rsid w:val="00EF7963"/>
    <w:rsid w:val="00F03E23"/>
    <w:rsid w:val="00F112FD"/>
    <w:rsid w:val="00F14E5D"/>
    <w:rsid w:val="00F16DE2"/>
    <w:rsid w:val="00F21EA8"/>
    <w:rsid w:val="00F257BE"/>
    <w:rsid w:val="00F35F6D"/>
    <w:rsid w:val="00F45CE7"/>
    <w:rsid w:val="00F7024D"/>
    <w:rsid w:val="00F7067B"/>
    <w:rsid w:val="00F836E5"/>
    <w:rsid w:val="00F85F8B"/>
    <w:rsid w:val="00F86D1B"/>
    <w:rsid w:val="00F90E99"/>
    <w:rsid w:val="00F918C0"/>
    <w:rsid w:val="00F93EB9"/>
    <w:rsid w:val="00F9598B"/>
    <w:rsid w:val="00FB4269"/>
    <w:rsid w:val="00FC1B53"/>
    <w:rsid w:val="00FC535C"/>
    <w:rsid w:val="00FE3DF1"/>
    <w:rsid w:val="00FF0376"/>
    <w:rsid w:val="00FF065E"/>
    <w:rsid w:val="00FF0FBF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E6EB30-05E8-4303-AE8A-2FF1526E77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1738</Words>
  <Characters>10431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2018-09-18T06:46:00Z</cp:lastPrinted>
  <dcterms:created xsi:type="dcterms:W3CDTF">2019-01-10T08:57:00Z</dcterms:created>
  <dcterms:modified xsi:type="dcterms:W3CDTF">2019-01-10T08:57:00Z</dcterms:modified>
</cp:coreProperties>
</file>