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EA681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2B37F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B37F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9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15.35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15.40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2A4ABE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Pr="0004586D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E47FB" w:rsidRPr="00A37D6E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A4ABE">
        <w:rPr>
          <w:rFonts w:ascii="Times New Roman" w:hAnsi="Times New Roman" w:cs="Times New Roman"/>
          <w:sz w:val="28"/>
          <w:szCs w:val="28"/>
        </w:rPr>
        <w:t>Dariusz Filistyński</w:t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 w:rsidR="002A4A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1111C7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Pr="00BE47FB" w:rsidRDefault="00BE47FB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BE47FB" w:rsidRPr="009737F5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 w:rsidR="00CF1EDD">
        <w:rPr>
          <w:rFonts w:ascii="Times New Roman" w:hAnsi="Times New Roman" w:cs="Times New Roman"/>
          <w:sz w:val="28"/>
          <w:szCs w:val="28"/>
        </w:rPr>
        <w:t>Jadwiga Stachów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1111C7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B2091D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1EDD" w:rsidRDefault="00CF1EDD" w:rsidP="00CF1E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CF1EDD" w:rsidRPr="009737F5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25359A" w:rsidRDefault="0025359A" w:rsidP="002535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2.1. w sprawie odwołania Skarbnika Miasta,</w:t>
      </w:r>
    </w:p>
    <w:p w:rsidR="0025359A" w:rsidRPr="00FB2DBE" w:rsidRDefault="0025359A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2.2. w sprawie powołania Pani Małgorzaty Gawlik na stanowisko Skarbnika Miasta Bolesławiec.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5359A" w:rsidRPr="0025359A">
        <w:rPr>
          <w:rFonts w:ascii="Times New Roman" w:hAnsi="Times New Roman" w:cs="Times New Roman"/>
          <w:b/>
          <w:sz w:val="28"/>
          <w:szCs w:val="28"/>
          <w:u w:val="single"/>
        </w:rPr>
        <w:t>w sprawie odwołania Skarbnika Miasta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25359A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25359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="0025359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359A">
        <w:rPr>
          <w:rFonts w:ascii="Times New Roman" w:hAnsi="Times New Roman" w:cs="Times New Roman"/>
          <w:b/>
          <w:sz w:val="28"/>
          <w:szCs w:val="28"/>
          <w:u w:val="single"/>
        </w:rPr>
        <w:t>Ad 2.2. w sprawie powołania Pani Małgorzaty Gawlik na stanowis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ko Skarbnika Miasta Bolesławiec</w:t>
      </w: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Pr="00641F16" w:rsidRDefault="0025359A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38CC" w:rsidRPr="00D238CC" w:rsidRDefault="00D238CC" w:rsidP="00D238CC">
      <w:pPr>
        <w:spacing w:after="0" w:line="240" w:lineRule="auto"/>
        <w:ind w:left="4820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D238CC">
        <w:rPr>
          <w:rFonts w:ascii="Times New Roman" w:eastAsia="Calibri" w:hAnsi="Times New Roman" w:cs="Times New Roman"/>
          <w:sz w:val="24"/>
          <w:szCs w:val="28"/>
        </w:rPr>
        <w:t>Przewodniczący Komisji</w:t>
      </w:r>
    </w:p>
    <w:p w:rsidR="00D238CC" w:rsidRPr="00D238CC" w:rsidRDefault="00D238CC" w:rsidP="00D238CC">
      <w:pPr>
        <w:spacing w:after="0" w:line="240" w:lineRule="auto"/>
        <w:ind w:left="4820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D238CC">
        <w:rPr>
          <w:rFonts w:ascii="Times New Roman" w:eastAsia="Calibri" w:hAnsi="Times New Roman" w:cs="Times New Roman"/>
          <w:sz w:val="24"/>
          <w:szCs w:val="28"/>
        </w:rPr>
        <w:t>Rozwoju Gospodarczego i Finansów</w:t>
      </w:r>
    </w:p>
    <w:p w:rsidR="00D238CC" w:rsidRPr="00D238CC" w:rsidRDefault="00D238CC" w:rsidP="00D238CC">
      <w:pPr>
        <w:spacing w:after="0" w:line="240" w:lineRule="auto"/>
        <w:ind w:left="482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D238CC" w:rsidRPr="00D238CC" w:rsidRDefault="00D238CC" w:rsidP="00D238CC">
      <w:pPr>
        <w:spacing w:after="0" w:line="240" w:lineRule="auto"/>
        <w:ind w:left="4820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D238CC">
        <w:rPr>
          <w:rFonts w:ascii="Times New Roman" w:eastAsia="Calibri" w:hAnsi="Times New Roman" w:cs="Times New Roman"/>
          <w:sz w:val="24"/>
          <w:szCs w:val="28"/>
        </w:rPr>
        <w:t>/-/ Dariusz Filistyński</w:t>
      </w:r>
    </w:p>
    <w:p w:rsidR="00D238CC" w:rsidRPr="00D238CC" w:rsidRDefault="00D238CC" w:rsidP="00D238C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D238CC">
        <w:rPr>
          <w:rFonts w:ascii="Times New Roman" w:eastAsia="Calibri" w:hAnsi="Times New Roman" w:cs="Times New Roman"/>
          <w:sz w:val="24"/>
          <w:szCs w:val="28"/>
        </w:rPr>
        <w:t>Protokołowała:</w:t>
      </w:r>
    </w:p>
    <w:p w:rsidR="00C92A84" w:rsidRPr="008B750E" w:rsidRDefault="00D238CC" w:rsidP="00587FA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238CC">
        <w:rPr>
          <w:rFonts w:ascii="Times New Roman" w:eastAsia="Calibri" w:hAnsi="Times New Roman" w:cs="Times New Roman"/>
          <w:sz w:val="20"/>
          <w:szCs w:val="20"/>
        </w:rPr>
        <w:t xml:space="preserve">Iwona </w:t>
      </w:r>
      <w:proofErr w:type="spellStart"/>
      <w:r w:rsidRPr="00D238CC">
        <w:rPr>
          <w:rFonts w:ascii="Times New Roman" w:eastAsia="Calibri" w:hAnsi="Times New Roman" w:cs="Times New Roman"/>
          <w:sz w:val="20"/>
          <w:szCs w:val="20"/>
        </w:rPr>
        <w:t>Paraniak</w:t>
      </w:r>
      <w:proofErr w:type="spellEnd"/>
      <w:r w:rsidRPr="00D238CC">
        <w:rPr>
          <w:rFonts w:ascii="Times New Roman" w:eastAsia="Calibri" w:hAnsi="Times New Roman" w:cs="Times New Roman"/>
          <w:sz w:val="20"/>
          <w:szCs w:val="20"/>
        </w:rPr>
        <w:t>-Cichy</w:t>
      </w:r>
      <w:bookmarkStart w:id="0" w:name="_GoBack"/>
      <w:bookmarkEnd w:id="0"/>
    </w:p>
    <w:sectPr w:rsidR="00C92A84" w:rsidRPr="008B750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610" w:rsidRDefault="00722610" w:rsidP="00B87F12">
      <w:pPr>
        <w:spacing w:after="0" w:line="240" w:lineRule="auto"/>
      </w:pPr>
      <w:r>
        <w:separator/>
      </w:r>
    </w:p>
  </w:endnote>
  <w:endnote w:type="continuationSeparator" w:id="0">
    <w:p w:rsidR="00722610" w:rsidRDefault="0072261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50E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610" w:rsidRDefault="00722610" w:rsidP="00B87F12">
      <w:pPr>
        <w:spacing w:after="0" w:line="240" w:lineRule="auto"/>
      </w:pPr>
      <w:r>
        <w:separator/>
      </w:r>
    </w:p>
  </w:footnote>
  <w:footnote w:type="continuationSeparator" w:id="0">
    <w:p w:rsidR="00722610" w:rsidRDefault="0072261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359A"/>
    <w:rsid w:val="002549CF"/>
    <w:rsid w:val="00265E2C"/>
    <w:rsid w:val="00266A59"/>
    <w:rsid w:val="00270DB1"/>
    <w:rsid w:val="002735A0"/>
    <w:rsid w:val="00281E8D"/>
    <w:rsid w:val="002834D9"/>
    <w:rsid w:val="00287FAA"/>
    <w:rsid w:val="002A4ABE"/>
    <w:rsid w:val="002B0FED"/>
    <w:rsid w:val="002B37F8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0667"/>
    <w:rsid w:val="003E11F4"/>
    <w:rsid w:val="003E7CD9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2610"/>
    <w:rsid w:val="00723223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B750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238CC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B71D4-4417-46E4-BD2D-B08FA78AD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639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2019-01-29T08:41:00Z</cp:lastPrinted>
  <dcterms:created xsi:type="dcterms:W3CDTF">2019-03-05T12:45:00Z</dcterms:created>
  <dcterms:modified xsi:type="dcterms:W3CDTF">2019-03-05T12:46:00Z</dcterms:modified>
</cp:coreProperties>
</file>