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95B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95B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lutego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995BE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87A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95B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14.3</w:t>
      </w:r>
      <w:r w:rsidR="00C87A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7A24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C87A24">
        <w:rPr>
          <w:rFonts w:ascii="Times New Roman" w:hAnsi="Times New Roman" w:cs="Times New Roman"/>
          <w:sz w:val="28"/>
          <w:szCs w:val="28"/>
        </w:rPr>
        <w:t>Dariusz Filistyński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95BE2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E0F">
        <w:rPr>
          <w:rFonts w:ascii="Times New Roman" w:hAnsi="Times New Roman" w:cs="Times New Roman"/>
          <w:sz w:val="28"/>
          <w:szCs w:val="28"/>
        </w:rPr>
        <w:t>. Łukasz Jaźwiec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995BE2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7FB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995BE2" w:rsidRPr="004A620D" w:rsidRDefault="00995BE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Default="00995BE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117409" w:rsidRDefault="00117409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117409" w:rsidRDefault="00117409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2D3A9A" w:rsidRDefault="00117409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2D3A9A" w:rsidRDefault="00117409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117409" w:rsidRPr="00117409" w:rsidRDefault="00117409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Kazimierczuk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P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Ruchu Drogowego</w:t>
      </w:r>
    </w:p>
    <w:p w:rsidR="002D3A9A" w:rsidRDefault="002D3A9A" w:rsidP="0011740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17409" w:rsidRPr="00117409" w:rsidRDefault="00117409" w:rsidP="00117409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117409" w:rsidRPr="00117409" w:rsidRDefault="00117409" w:rsidP="00117409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Koncepcja wprowadzenia płatnych stref parkowania w Gminie jako instrumentu poprawy jakości powietrza i porządku  ruchu drogowego </w:t>
      </w:r>
      <w:r w:rsid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w mieście.</w:t>
      </w:r>
    </w:p>
    <w:p w:rsidR="00117409" w:rsidRPr="00117409" w:rsidRDefault="00117409" w:rsidP="00117409">
      <w:pPr>
        <w:numPr>
          <w:ilvl w:val="0"/>
          <w:numId w:val="2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Zaopiniowanie projektów uchwał Rady Miasta Bolesławiec: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przystąpienia do sporządzenia miejscowego planu zagospodarowania przestrzennego dla terenu zlokalizowanego we wschodniej części miasta wzdłuż ulicy B. Kosiby w Bolesławcu,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przyjęcia Programu opieki nad zwierzętami bezdomnymi oraz zapobiegania bezdomności zwierząt na terenie Gminy Miejskiej Bolesławiec na 2019 r.,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zmiany statutu Miejskiej Biblioteki Publicznej im. Cypriana Kamila Norwida – Centrum Wiedzy w Bolesławcu, 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zamiaru przekształcenia Szkoły Podstawowej Nr 2 </w:t>
      </w:r>
      <w:r w:rsid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>w Bolesławcu,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zamiaru przekształcenia Szkoły Podstawowej Nr 4 </w:t>
      </w:r>
      <w:r w:rsid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>w Bolesławcu,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określenia form, wysokości i trybu przyznawania pomocy dla repatriantów zaproszonych do osiedlenia się na terenie Miasta Bolesławiec,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zmiany Wieloletniej Prognozy Finansowej Gminy Miejskiej Bolesławiec,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zmian w budżecie miasta na 2019 r.,</w:t>
      </w:r>
    </w:p>
    <w:p w:rsidR="00117409" w:rsidRPr="00C94D48" w:rsidRDefault="00117409" w:rsidP="00117409">
      <w:pPr>
        <w:pStyle w:val="Akapitzlist"/>
        <w:numPr>
          <w:ilvl w:val="1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4D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sprawie powołania Komisji Statutowej Rady Miasta Bolesławiec.</w:t>
      </w:r>
    </w:p>
    <w:p w:rsidR="00117409" w:rsidRPr="00117409" w:rsidRDefault="00117409" w:rsidP="0011740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1174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Sprawy bieżące i organizacyjne.</w:t>
      </w:r>
    </w:p>
    <w:p w:rsidR="00117409" w:rsidRPr="00117409" w:rsidRDefault="00117409" w:rsidP="0011740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1174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5. Przyjęcie protokołu poprzedniego posiedzenia komisji.</w:t>
      </w:r>
    </w:p>
    <w:p w:rsidR="00117409" w:rsidRDefault="0011740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F653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Pr="00F65324" w:rsidRDefault="00F65324" w:rsidP="00F6532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F653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F653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7164C9" w:rsidRPr="007164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Koncepcja wprowadzenia płatnych stref parkowania w Gminie jako instrumentu popra</w:t>
      </w:r>
      <w:r w:rsidR="007164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wy jakości powietrza i porządku</w:t>
      </w:r>
      <w:r w:rsidR="007164C9" w:rsidRPr="007164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ruchu drogowego w mieście.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członkowie Komisji otrzymali z odpowiednim wyprzedzeniem.</w:t>
      </w:r>
    </w:p>
    <w:p w:rsid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7164C9" w:rsidRP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90A17" w:rsidRPr="00690A17" w:rsidRDefault="007164C9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Inwestycji Miejskich Robert Rzepnicki. </w:t>
      </w:r>
      <w:r w:rsidR="00690A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Wypowiedź uzupełnił </w:t>
      </w:r>
      <w:proofErr w:type="spellStart"/>
      <w:r w:rsidR="002C155B">
        <w:rPr>
          <w:rFonts w:ascii="Times New Roman" w:eastAsia="Times New Roman" w:hAnsi="Times New Roman" w:cs="Times New Roman"/>
          <w:sz w:val="28"/>
          <w:szCs w:val="24"/>
          <w:lang w:eastAsia="pl-PL"/>
        </w:rPr>
        <w:t>asp</w:t>
      </w:r>
      <w:proofErr w:type="spellEnd"/>
      <w:r w:rsidR="002C155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Tomasz Kazimierczuk </w:t>
      </w:r>
      <w:r w:rsidR="00690A17" w:rsidRPr="00690A17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Ruchu Drogowego</w:t>
      </w:r>
      <w:r w:rsidR="002C155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– poza Przewodniczącym Komisji Dariuszem Filistyńskim – radni Mirosław Sakowski, Maciej Małkowski, Łukasz</w:t>
      </w:r>
      <w:r w:rsidR="00E5046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Jaźwiec oraz </w:t>
      </w:r>
      <w:r w:rsidR="002C155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Zamówień Publicznych i Inwestycji Miejskich Robert </w:t>
      </w:r>
      <w:r w:rsidR="003B6D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Rzepnicki</w:t>
      </w:r>
      <w:r w:rsidR="00E5046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P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Pr="003A316D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3B6DCE" w:rsidRPr="003B6DCE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we wschodniej części miasta wzdłuż ulicy B. Kosiby w Bolesławcu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B6DC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pomocy pokazu multimedialnego - Kierowniczka Referatu Gospodarki i Informacji Przestrzennej Marta Gęsikowska. </w:t>
      </w:r>
    </w:p>
    <w:p w:rsidR="00F65324" w:rsidRPr="00DE4C6B" w:rsidRDefault="00F65324" w:rsidP="00F6532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EF73C2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6DCE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Default="00F65324" w:rsidP="003B6DC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.2. </w:t>
      </w:r>
      <w:r w:rsidR="003B6DCE" w:rsidRPr="003B6DCE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 xml:space="preserve">jskiej Bolesławiec na </w:t>
      </w:r>
      <w:r w:rsidR="003B6DCE" w:rsidRPr="003B6DCE">
        <w:rPr>
          <w:rFonts w:ascii="Times New Roman" w:hAnsi="Times New Roman" w:cs="Times New Roman"/>
          <w:b/>
          <w:sz w:val="28"/>
          <w:szCs w:val="28"/>
          <w:u w:val="single"/>
        </w:rPr>
        <w:t>2019 r.</w:t>
      </w:r>
    </w:p>
    <w:p w:rsidR="003B6DCE" w:rsidRDefault="003B6DCE" w:rsidP="003B6DC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B6DCE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DE4C6B" w:rsidRDefault="00F65324" w:rsidP="00B472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Zamówień Publicznych i Inwestycji Miejskich Robert Rzepnicki.  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13DF" w:rsidRPr="00C94D48" w:rsidRDefault="00F65324" w:rsidP="00C94D4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B13D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9B13DF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9B13DF" w:rsidRPr="009B13DF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Miejskiej Biblioteki Publicznej im. Cypriana Kamila Norwida – Centrum Wiedzy w Bolesławcu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B13D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9B13DF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3DF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324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B13D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3DF" w:rsidRDefault="009B13DF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13DF" w:rsidRDefault="009B13DF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13DF" w:rsidRP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13D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w sprawie zamiaru przekształcenia Szkoły Podstawowej Nr 2 </w:t>
      </w:r>
      <w:r w:rsidRPr="009B13DF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</w:t>
      </w:r>
    </w:p>
    <w:p w:rsidR="00F65324" w:rsidRDefault="00F653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AF703A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DE4C6B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 </w:t>
      </w:r>
    </w:p>
    <w:p w:rsidR="009B13DF" w:rsidRDefault="009B13DF" w:rsidP="009B13D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13DF" w:rsidRPr="00EF73C2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3DF" w:rsidRDefault="009B13D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3DF" w:rsidRDefault="009B13D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B13D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3.5. w sprawie zamiaru przekształcenia Szkoły Podstawowej Nr 4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9B13D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</w:t>
      </w: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AF703A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DE4C6B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Społecznego Beata Sulska.  </w:t>
      </w:r>
    </w:p>
    <w:p w:rsidR="009B13DF" w:rsidRDefault="009B13DF" w:rsidP="009B13D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13DF" w:rsidRPr="00EF73C2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3DF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3DF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3DF" w:rsidRP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B13D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3.6. w sprawie określenia form, wysokości i trybu przyznawania pomocy dla repatriantów zaproszonych do osiedlenia się na terenie Miasta Bolesławiec</w:t>
      </w: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AF703A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DE4C6B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FD2DD0">
        <w:rPr>
          <w:rFonts w:ascii="Times New Roman" w:hAnsi="Times New Roman" w:cs="Times New Roman"/>
          <w:sz w:val="28"/>
          <w:szCs w:val="28"/>
        </w:rPr>
        <w:t>Spraw Obywatelskich Krystyna Hodowana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B13DF" w:rsidRDefault="009B13DF" w:rsidP="009B13D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13DF" w:rsidRPr="00EF73C2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Ad. 3.7.</w:t>
      </w:r>
      <w:r w:rsidRPr="009B13D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 sprawie zmiany Wieloletniej Prognozy Finansowej Gminy Miejskiej Bolesławiec</w:t>
      </w: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6317" w:rsidRPr="00AF703A" w:rsidRDefault="00CA6317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9)</w:t>
      </w:r>
    </w:p>
    <w:p w:rsidR="009B13DF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Pr="00DE4C6B" w:rsidRDefault="009B13DF" w:rsidP="009B13D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 Miasta </w:t>
      </w:r>
      <w:r w:rsidR="00CA6317">
        <w:rPr>
          <w:rFonts w:ascii="Times New Roman" w:hAnsi="Times New Roman" w:cs="Times New Roman"/>
          <w:sz w:val="28"/>
          <w:szCs w:val="28"/>
        </w:rPr>
        <w:t xml:space="preserve">Małgorzata Gawlik. </w:t>
      </w:r>
    </w:p>
    <w:p w:rsidR="009B13DF" w:rsidRDefault="009B13DF" w:rsidP="009B13D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13DF" w:rsidRPr="00EF73C2" w:rsidRDefault="009B13DF" w:rsidP="009B13D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CA63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B13DF" w:rsidRDefault="009B13DF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3.8.</w:t>
      </w:r>
      <w:r w:rsidRPr="00CA63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 sprawie zmi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an w budżecie miasta na 2019 r.</w:t>
      </w: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6317" w:rsidRPr="00AF703A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11)</w:t>
      </w: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317" w:rsidRPr="00DE4C6B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 Miasta Małgorzata Gawlik. </w:t>
      </w:r>
    </w:p>
    <w:p w:rsidR="00CA6317" w:rsidRDefault="00CA6317" w:rsidP="00CA6317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A6317" w:rsidRPr="00EF73C2" w:rsidRDefault="00CA6317" w:rsidP="00CA631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3.9.</w:t>
      </w:r>
      <w:r w:rsidRPr="00CA631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 sprawie powołania Komisji Statutowej Rady Miasta Bolesławiec</w:t>
      </w:r>
    </w:p>
    <w:p w:rsidR="00CA6317" w:rsidRDefault="00CA6317" w:rsidP="009B13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A6317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A6317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</w:t>
      </w:r>
    </w:p>
    <w:p w:rsidR="00CA6317" w:rsidRPr="00DE4C6B" w:rsidRDefault="00CA6317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CA6317" w:rsidRDefault="00CA6317" w:rsidP="00CA6317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A6317" w:rsidRDefault="00CA6317" w:rsidP="00CA63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A6317" w:rsidRDefault="00CA6317" w:rsidP="00CA63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6317" w:rsidRPr="009B13DF" w:rsidRDefault="00CA6317" w:rsidP="00CA63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A6317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A6317">
        <w:rPr>
          <w:rFonts w:ascii="Times New Roman" w:hAnsi="Times New Roman" w:cs="Times New Roman"/>
          <w:bCs/>
          <w:sz w:val="28"/>
          <w:szCs w:val="28"/>
        </w:rPr>
        <w:t>Przewodniczący</w:t>
      </w:r>
      <w:r w:rsidR="00FD2DD0">
        <w:rPr>
          <w:rFonts w:ascii="Times New Roman" w:hAnsi="Times New Roman" w:cs="Times New Roman"/>
          <w:bCs/>
          <w:sz w:val="28"/>
          <w:szCs w:val="28"/>
        </w:rPr>
        <w:t xml:space="preserve"> Komisji Dariusz Filisty</w:t>
      </w:r>
      <w:r w:rsidR="00E42D04">
        <w:rPr>
          <w:rFonts w:ascii="Times New Roman" w:hAnsi="Times New Roman" w:cs="Times New Roman"/>
          <w:bCs/>
          <w:sz w:val="28"/>
          <w:szCs w:val="28"/>
        </w:rPr>
        <w:t>ński poinformował, że marcowe posiedzenie poświęcone będzie tematowi: „</w:t>
      </w:r>
      <w:r w:rsidR="00E42D04" w:rsidRPr="00E42D04">
        <w:rPr>
          <w:rFonts w:ascii="Times New Roman" w:hAnsi="Times New Roman" w:cs="Times New Roman" w:hint="eastAsia"/>
          <w:bCs/>
          <w:sz w:val="28"/>
          <w:szCs w:val="28"/>
        </w:rPr>
        <w:t>N</w:t>
      </w:r>
      <w:r w:rsidR="00E42D04" w:rsidRPr="00E42D04">
        <w:rPr>
          <w:rFonts w:ascii="Times New Roman" w:hAnsi="Times New Roman" w:cs="Times New Roman"/>
          <w:bCs/>
          <w:sz w:val="28"/>
          <w:szCs w:val="28"/>
        </w:rPr>
        <w:t>arzędzia systemu informacji przestrzennej w planowaniu międzygminnych zadań inwestycyjnych.</w:t>
      </w:r>
      <w:r w:rsidR="00E42D04">
        <w:rPr>
          <w:rFonts w:ascii="Times New Roman" w:hAnsi="Times New Roman" w:cs="Times New Roman"/>
          <w:bCs/>
          <w:sz w:val="28"/>
          <w:szCs w:val="28"/>
        </w:rPr>
        <w:t>”</w:t>
      </w:r>
    </w:p>
    <w:p w:rsidR="005778B6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715674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</w:t>
      </w:r>
      <w:r w:rsidR="00F65324">
        <w:rPr>
          <w:rFonts w:ascii="Times New Roman" w:hAnsi="Times New Roman" w:cs="Times New Roman"/>
          <w:sz w:val="28"/>
          <w:szCs w:val="28"/>
        </w:rPr>
        <w:t>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29</w:t>
      </w:r>
      <w:r w:rsidR="00F65324">
        <w:rPr>
          <w:rFonts w:ascii="Times New Roman" w:hAnsi="Times New Roman" w:cs="Times New Roman"/>
          <w:sz w:val="28"/>
          <w:szCs w:val="28"/>
        </w:rPr>
        <w:t xml:space="preserve"> stycznia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Pr="007F35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65324">
        <w:rPr>
          <w:rFonts w:ascii="Times New Roman" w:hAnsi="Times New Roman" w:cs="Times New Roman"/>
          <w:sz w:val="28"/>
          <w:szCs w:val="28"/>
        </w:rPr>
        <w:t xml:space="preserve">Dariusz Filistyński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8D5E03" w:rsidRPr="00E906D5" w:rsidRDefault="008D5E03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E03" w:rsidRPr="008D5E03" w:rsidRDefault="008D5E03" w:rsidP="008D5E0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8D5E03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8D5E03" w:rsidRPr="008D5E03" w:rsidRDefault="008D5E03" w:rsidP="008D5E0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8D5E03">
        <w:rPr>
          <w:rFonts w:ascii="Times New Roman" w:hAnsi="Times New Roman" w:cs="Times New Roman"/>
          <w:sz w:val="28"/>
          <w:szCs w:val="28"/>
        </w:rPr>
        <w:t>Rozwoju Gospodarczego i Finansów</w:t>
      </w:r>
    </w:p>
    <w:p w:rsidR="008D5E03" w:rsidRPr="008D5E03" w:rsidRDefault="008D5E03" w:rsidP="008D5E0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8D5E03" w:rsidRPr="008D5E03" w:rsidRDefault="008D5E03" w:rsidP="008D5E03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8D5E03">
        <w:rPr>
          <w:rFonts w:ascii="Times New Roman" w:hAnsi="Times New Roman" w:cs="Times New Roman"/>
          <w:sz w:val="28"/>
          <w:szCs w:val="28"/>
        </w:rPr>
        <w:t>/-/ Dariusz Filistyński</w:t>
      </w:r>
    </w:p>
    <w:p w:rsidR="008D5E03" w:rsidRPr="008D5E03" w:rsidRDefault="008D5E03" w:rsidP="008D5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5E03">
        <w:rPr>
          <w:rFonts w:ascii="Times New Roman" w:hAnsi="Times New Roman" w:cs="Times New Roman"/>
          <w:sz w:val="24"/>
          <w:szCs w:val="24"/>
        </w:rPr>
        <w:t>Protokołowała:</w:t>
      </w:r>
    </w:p>
    <w:p w:rsidR="008D5E03" w:rsidRPr="008D5E03" w:rsidRDefault="008D5E03" w:rsidP="008D5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5E03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8D5E03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8D5E03">
        <w:rPr>
          <w:rFonts w:ascii="Times New Roman" w:hAnsi="Times New Roman" w:cs="Times New Roman"/>
          <w:sz w:val="24"/>
          <w:szCs w:val="24"/>
        </w:rPr>
        <w:t>-Cichy</w:t>
      </w:r>
    </w:p>
    <w:p w:rsidR="00E906D5" w:rsidRPr="008D5E03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5E03" w:rsidRPr="00E906D5" w:rsidRDefault="008D5E03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A9D" w:rsidRDefault="003A6A9D" w:rsidP="00B87F12">
      <w:pPr>
        <w:spacing w:after="0" w:line="240" w:lineRule="auto"/>
      </w:pPr>
      <w:r>
        <w:separator/>
      </w:r>
    </w:p>
  </w:endnote>
  <w:endnote w:type="continuationSeparator" w:id="0">
    <w:p w:rsidR="003A6A9D" w:rsidRDefault="003A6A9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E03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A9D" w:rsidRDefault="003A6A9D" w:rsidP="00B87F12">
      <w:pPr>
        <w:spacing w:after="0" w:line="240" w:lineRule="auto"/>
      </w:pPr>
      <w:r>
        <w:separator/>
      </w:r>
    </w:p>
  </w:footnote>
  <w:footnote w:type="continuationSeparator" w:id="0">
    <w:p w:rsidR="003A6A9D" w:rsidRDefault="003A6A9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92829"/>
    <w:rsid w:val="000A463C"/>
    <w:rsid w:val="000A7369"/>
    <w:rsid w:val="000C2D81"/>
    <w:rsid w:val="000C3041"/>
    <w:rsid w:val="000D02C7"/>
    <w:rsid w:val="000D6ACD"/>
    <w:rsid w:val="000E0EA3"/>
    <w:rsid w:val="000E4316"/>
    <w:rsid w:val="0010387D"/>
    <w:rsid w:val="001046ED"/>
    <w:rsid w:val="00106E9C"/>
    <w:rsid w:val="00111988"/>
    <w:rsid w:val="001133B4"/>
    <w:rsid w:val="00114113"/>
    <w:rsid w:val="00114F2C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2DCA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472F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155B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A6A9D"/>
    <w:rsid w:val="003B49C6"/>
    <w:rsid w:val="003B6DCE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8B6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3F24"/>
    <w:rsid w:val="006E6193"/>
    <w:rsid w:val="006F3F59"/>
    <w:rsid w:val="0070036C"/>
    <w:rsid w:val="00707419"/>
    <w:rsid w:val="0071253C"/>
    <w:rsid w:val="0071361E"/>
    <w:rsid w:val="00715674"/>
    <w:rsid w:val="007164C9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3B4E"/>
    <w:rsid w:val="008D5E03"/>
    <w:rsid w:val="008F2865"/>
    <w:rsid w:val="008F7972"/>
    <w:rsid w:val="00901804"/>
    <w:rsid w:val="00902843"/>
    <w:rsid w:val="00907290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2C2E"/>
    <w:rsid w:val="00DA266A"/>
    <w:rsid w:val="00DA442E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D2DD0"/>
    <w:rsid w:val="00FE3DF1"/>
    <w:rsid w:val="00FF0376"/>
    <w:rsid w:val="00FF065E"/>
    <w:rsid w:val="00FF0FBF"/>
    <w:rsid w:val="00FF1D37"/>
    <w:rsid w:val="00FF2150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3059D-DF9B-439F-BC76-FFD9597BB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1190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2019-01-29T08:43:00Z</cp:lastPrinted>
  <dcterms:created xsi:type="dcterms:W3CDTF">2019-03-19T13:36:00Z</dcterms:created>
  <dcterms:modified xsi:type="dcterms:W3CDTF">2019-04-01T09:52:00Z</dcterms:modified>
</cp:coreProperties>
</file>