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23C" w:rsidRDefault="0082482C">
      <w:pPr>
        <w:spacing w:after="0" w:line="240" w:lineRule="auto"/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ROGM.0057.</w:t>
      </w:r>
      <w:r w:rsidR="00775FBE">
        <w:rPr>
          <w:rFonts w:ascii="Times New Roman" w:eastAsia="Calibri" w:hAnsi="Times New Roman" w:cs="Times New Roman"/>
          <w:sz w:val="28"/>
          <w:szCs w:val="28"/>
        </w:rPr>
        <w:t>3</w:t>
      </w:r>
      <w:r w:rsidR="00714CAE">
        <w:rPr>
          <w:rFonts w:ascii="Times New Roman" w:eastAsia="Calibri" w:hAnsi="Times New Roman" w:cs="Times New Roman"/>
          <w:sz w:val="28"/>
          <w:szCs w:val="28"/>
        </w:rPr>
        <w:t>.2019</w:t>
      </w:r>
    </w:p>
    <w:p w:rsidR="00C6623C" w:rsidRDefault="00C662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C6623C" w:rsidRDefault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="00775FBE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C6623C" w:rsidRPr="0082482C" w:rsidRDefault="00714CAE" w:rsidP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w dniu  </w:t>
      </w:r>
      <w:r w:rsidR="0082482C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775FBE">
        <w:rPr>
          <w:rFonts w:ascii="Times New Roman" w:eastAsia="Calibri" w:hAnsi="Times New Roman" w:cs="Times New Roman"/>
          <w:b/>
          <w:sz w:val="28"/>
          <w:szCs w:val="28"/>
        </w:rPr>
        <w:t>9 marca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2019 r.</w:t>
      </w:r>
    </w:p>
    <w:p w:rsidR="00C6623C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623C" w:rsidRDefault="00714CA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C6623C" w:rsidRDefault="00714CAE" w:rsidP="00B55F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82482C">
        <w:rPr>
          <w:rFonts w:ascii="Times New Roman" w:eastAsia="Calibri" w:hAnsi="Times New Roman" w:cs="Times New Roman"/>
          <w:sz w:val="28"/>
          <w:szCs w:val="28"/>
        </w:rPr>
        <w:t>V</w:t>
      </w:r>
      <w:r>
        <w:rPr>
          <w:rFonts w:ascii="Times New Roman" w:eastAsia="Calibri" w:hAnsi="Times New Roman" w:cs="Times New Roman"/>
          <w:sz w:val="28"/>
          <w:szCs w:val="28"/>
        </w:rPr>
        <w:t xml:space="preserve"> sesji Rady Miasta Bolesławiec odbytej w dniu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="00F02DB1">
        <w:rPr>
          <w:rFonts w:ascii="Times New Roman" w:eastAsia="Calibri" w:hAnsi="Times New Roman" w:cs="Times New Roman"/>
          <w:sz w:val="28"/>
          <w:szCs w:val="28"/>
        </w:rPr>
        <w:t xml:space="preserve">27 lutego </w:t>
      </w:r>
      <w:r w:rsidR="0082482C">
        <w:rPr>
          <w:rFonts w:ascii="Times New Roman" w:eastAsia="Calibri" w:hAnsi="Times New Roman" w:cs="Times New Roman"/>
          <w:sz w:val="28"/>
          <w:szCs w:val="28"/>
        </w:rPr>
        <w:t>b</w:t>
      </w:r>
      <w:r>
        <w:rPr>
          <w:rFonts w:ascii="Times New Roman" w:eastAsia="Calibri" w:hAnsi="Times New Roman" w:cs="Times New Roman"/>
          <w:sz w:val="28"/>
          <w:szCs w:val="28"/>
        </w:rPr>
        <w:t>r. rozpatrzyłem i skierowałem pod obrady Wysokiej Rady następujące projekty uchwał:</w:t>
      </w:r>
    </w:p>
    <w:p w:rsidR="0082482C" w:rsidRDefault="0082482C" w:rsidP="00B55F77">
      <w:pPr>
        <w:spacing w:after="0" w:line="240" w:lineRule="auto"/>
        <w:ind w:firstLine="709"/>
        <w:jc w:val="both"/>
      </w:pPr>
    </w:p>
    <w:p w:rsidR="00A54C59" w:rsidRPr="00E84994" w:rsidRDefault="00A54C59" w:rsidP="00E84994">
      <w:pPr>
        <w:numPr>
          <w:ilvl w:val="0"/>
          <w:numId w:val="3"/>
        </w:numPr>
        <w:spacing w:after="283"/>
        <w:jc w:val="both"/>
      </w:pPr>
      <w:r w:rsidRPr="00E84994">
        <w:rPr>
          <w:rFonts w:ascii="Times New Roman" w:hAnsi="Times New Roman" w:cs="Times New Roman"/>
          <w:sz w:val="28"/>
          <w:szCs w:val="28"/>
        </w:rPr>
        <w:t>w sprawie przyznania najemcy pierwszeństwa w nabyciu nieruchomości stanowiącej własność Gminy Miejskiej Bolesławiec,</w:t>
      </w:r>
    </w:p>
    <w:p w:rsidR="00E84994" w:rsidRPr="00E84994" w:rsidRDefault="00E84994" w:rsidP="00E84994">
      <w:pPr>
        <w:numPr>
          <w:ilvl w:val="0"/>
          <w:numId w:val="3"/>
        </w:numPr>
        <w:spacing w:after="283"/>
        <w:jc w:val="both"/>
      </w:pPr>
      <w:r w:rsidRPr="00A54C59">
        <w:rPr>
          <w:rFonts w:ascii="Times New Roman" w:hAnsi="Times New Roman" w:cs="Times New Roman"/>
          <w:sz w:val="28"/>
          <w:szCs w:val="28"/>
        </w:rPr>
        <w:t>w sprawie przekształcenia Szkoły Podstawowej nr 2 w Bolesławcu,</w:t>
      </w:r>
    </w:p>
    <w:p w:rsidR="00E84994" w:rsidRPr="00E84994" w:rsidRDefault="00E84994" w:rsidP="00E84994">
      <w:pPr>
        <w:numPr>
          <w:ilvl w:val="0"/>
          <w:numId w:val="3"/>
        </w:numPr>
        <w:spacing w:after="283"/>
        <w:jc w:val="both"/>
      </w:pPr>
      <w:r w:rsidRPr="00A54C59">
        <w:rPr>
          <w:rFonts w:ascii="Times New Roman" w:hAnsi="Times New Roman" w:cs="Times New Roman"/>
          <w:sz w:val="28"/>
          <w:szCs w:val="28"/>
        </w:rPr>
        <w:t>w sprawie przekształcenia Szkoły Podstawowej nr 4 w Bolesławcu,</w:t>
      </w:r>
    </w:p>
    <w:p w:rsidR="0067667B" w:rsidRPr="0067667B" w:rsidRDefault="00E84994" w:rsidP="00E84994">
      <w:pPr>
        <w:numPr>
          <w:ilvl w:val="0"/>
          <w:numId w:val="3"/>
        </w:numPr>
        <w:spacing w:after="283"/>
        <w:jc w:val="both"/>
      </w:pPr>
      <w:r w:rsidRPr="00A54C59">
        <w:rPr>
          <w:rFonts w:ascii="Times New Roman" w:hAnsi="Times New Roman" w:cs="Times New Roman"/>
          <w:sz w:val="28"/>
          <w:szCs w:val="28"/>
        </w:rPr>
        <w:t>w sprawie ustalenia planu sieci i określenia granicy  obwodów publicznych szkół podstawowych na obszarze Gminy Miejskiej Bolesławiec od dnia 1 września 2019 r.,</w:t>
      </w:r>
    </w:p>
    <w:p w:rsidR="00E84994" w:rsidRPr="00E84994" w:rsidRDefault="00E84994" w:rsidP="00E84994">
      <w:pPr>
        <w:numPr>
          <w:ilvl w:val="0"/>
          <w:numId w:val="3"/>
        </w:numPr>
        <w:spacing w:after="283"/>
        <w:jc w:val="both"/>
      </w:pPr>
      <w:r w:rsidRPr="00A54C59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A54C59" w:rsidRPr="00E84994" w:rsidRDefault="00E84994" w:rsidP="00E84994">
      <w:pPr>
        <w:numPr>
          <w:ilvl w:val="0"/>
          <w:numId w:val="3"/>
        </w:numPr>
        <w:spacing w:after="283"/>
        <w:jc w:val="both"/>
      </w:pPr>
      <w:r w:rsidRPr="00A54C59">
        <w:rPr>
          <w:rFonts w:ascii="Times New Roman" w:hAnsi="Times New Roman" w:cs="Times New Roman"/>
          <w:sz w:val="28"/>
          <w:szCs w:val="28"/>
        </w:rPr>
        <w:t>w sprawie zmian w budżecie miasta na 2019 r.</w:t>
      </w:r>
    </w:p>
    <w:p w:rsidR="0082482C" w:rsidRDefault="0082482C" w:rsidP="0082482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6623C" w:rsidRDefault="00714CA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Wydałem również w tym czasie </w:t>
      </w:r>
      <w:r w:rsidR="008C0BA0">
        <w:rPr>
          <w:rFonts w:ascii="Times New Roman" w:eastAsia="Calibri" w:hAnsi="Times New Roman" w:cs="Times New Roman"/>
          <w:b/>
          <w:sz w:val="28"/>
          <w:szCs w:val="28"/>
          <w:u w:val="single"/>
        </w:rPr>
        <w:t>35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zarządzeń, w szczególności:</w:t>
      </w:r>
    </w:p>
    <w:p w:rsidR="00E84994" w:rsidRDefault="00E8499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02FC1" w:rsidRDefault="00102FC1">
      <w:pPr>
        <w:spacing w:after="0" w:line="240" w:lineRule="auto"/>
        <w:ind w:firstLine="360"/>
        <w:jc w:val="both"/>
      </w:pPr>
    </w:p>
    <w:p w:rsidR="00E84994" w:rsidRDefault="00E84994" w:rsidP="00E84994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C6623C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4BF4" w:rsidRPr="00102FC1" w:rsidRDefault="00E84994" w:rsidP="00102FC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="00A41E02" w:rsidRPr="00102FC1">
        <w:rPr>
          <w:rFonts w:ascii="Times New Roman" w:hAnsi="Times New Roman" w:cs="Times New Roman"/>
          <w:sz w:val="28"/>
          <w:szCs w:val="28"/>
        </w:rPr>
        <w:t>komisji do przeprowadzenia postępowania o udzielenie zamówienia na: „Budowa drogi ul. Kresów II RP”,</w:t>
      </w:r>
    </w:p>
    <w:p w:rsidR="00E7154A" w:rsidRPr="00A41E02" w:rsidRDefault="00E7154A" w:rsidP="00A41E02">
      <w:pPr>
        <w:keepNext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154A" w:rsidRPr="00E7154A" w:rsidRDefault="00E7154A" w:rsidP="00E7154A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C6623C" w:rsidRDefault="00714CAE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C6623C" w:rsidRDefault="00714CA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lastRenderedPageBreak/>
        <w:t>Sprzedaż:</w:t>
      </w:r>
    </w:p>
    <w:p w:rsidR="00C6623C" w:rsidRDefault="00C6623C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605D9" w:rsidRPr="00341271" w:rsidRDefault="00341271" w:rsidP="0009473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1271">
        <w:rPr>
          <w:rFonts w:ascii="Times New Roman" w:eastAsia="Calibri" w:hAnsi="Times New Roman" w:cs="Times New Roman"/>
          <w:sz w:val="28"/>
          <w:szCs w:val="28"/>
        </w:rPr>
        <w:t>w sprawie przeznaczenia do sprzedaży nieruchomości gruntowej zabudowanej, położonej przy ul. Piotra Skargi w Bolesławcu wraz ze sprzedażą budynku niemieszkalnego -  w drodze przetargu  ustnego nieograniczonego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564BF4" w:rsidRDefault="00564BF4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16DD0" w:rsidRDefault="002C43DC" w:rsidP="0009473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43DC">
        <w:rPr>
          <w:rFonts w:ascii="Times New Roman" w:eastAsia="Calibri" w:hAnsi="Times New Roman" w:cs="Times New Roman"/>
          <w:sz w:val="28"/>
          <w:szCs w:val="28"/>
        </w:rPr>
        <w:t>w sprawie przeznaczenia nieruchomości gruntowej niezabudowanej, położonej w Bolesławcu przy ul. Kościuszki  - do sprzedaży w drodze bezprzetargowej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2C43DC" w:rsidRPr="002C43DC" w:rsidRDefault="002C43DC" w:rsidP="002C43D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2C43DC" w:rsidRDefault="002C43DC" w:rsidP="0009473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43DC">
        <w:rPr>
          <w:rFonts w:ascii="Times New Roman" w:eastAsia="Calibri" w:hAnsi="Times New Roman" w:cs="Times New Roman"/>
          <w:sz w:val="28"/>
          <w:szCs w:val="28"/>
        </w:rPr>
        <w:t>w sprawie przeznaczenia do sprzedaży - na rzecz najemcy - lokalu mieszkalnego wraz ze sprzedażą ułamkowej części gruntu zabudowanego - w trybie bezprzetargowym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2C43DC" w:rsidRDefault="002C43DC" w:rsidP="002C43D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przy ul. Staroszkolnej,</w:t>
      </w:r>
    </w:p>
    <w:p w:rsidR="002C43DC" w:rsidRPr="002C43DC" w:rsidRDefault="002C43DC" w:rsidP="002C43D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przy ul. Komuny Paryskiej,</w:t>
      </w:r>
    </w:p>
    <w:p w:rsidR="00564BF4" w:rsidRDefault="00564BF4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67667B" w:rsidRDefault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6623C" w:rsidRPr="00052617" w:rsidRDefault="00714CAE" w:rsidP="00052617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 sprawie przeznaczenia do oddania w dzierżawę</w:t>
      </w:r>
      <w:r w:rsidR="00102FC1">
        <w:rPr>
          <w:rFonts w:ascii="Times New Roman" w:eastAsia="Calibri" w:hAnsi="Times New Roman" w:cs="Times New Roman"/>
          <w:sz w:val="28"/>
          <w:szCs w:val="28"/>
        </w:rPr>
        <w:t xml:space="preserve"> w drodze bezprzetargowej gruntów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położon</w:t>
      </w:r>
      <w:r w:rsidR="00102FC1">
        <w:rPr>
          <w:rFonts w:ascii="Times New Roman" w:eastAsia="Calibri" w:hAnsi="Times New Roman" w:cs="Times New Roman"/>
          <w:sz w:val="28"/>
          <w:szCs w:val="28"/>
        </w:rPr>
        <w:t>ych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C6623C" w:rsidRPr="00564BF4" w:rsidRDefault="00714CAE" w:rsidP="00094738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</w:pPr>
      <w:r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564BF4" w:rsidRPr="0011265D" w:rsidRDefault="00564BF4" w:rsidP="00564BF4">
      <w:pPr>
        <w:tabs>
          <w:tab w:val="left" w:pos="851"/>
        </w:tabs>
        <w:spacing w:after="0" w:line="240" w:lineRule="auto"/>
        <w:ind w:left="1080"/>
        <w:jc w:val="both"/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913340">
        <w:rPr>
          <w:rFonts w:ascii="Times New Roman" w:eastAsia="Calibri" w:hAnsi="Times New Roman" w:cs="Times New Roman"/>
          <w:sz w:val="28"/>
          <w:szCs w:val="28"/>
        </w:rPr>
        <w:t xml:space="preserve">- przy ul. </w:t>
      </w:r>
      <w:r w:rsidR="004C7878">
        <w:rPr>
          <w:rFonts w:ascii="Times New Roman" w:eastAsia="Calibri" w:hAnsi="Times New Roman" w:cs="Times New Roman"/>
          <w:sz w:val="28"/>
          <w:szCs w:val="28"/>
        </w:rPr>
        <w:t>Kubika,</w:t>
      </w:r>
    </w:p>
    <w:p w:rsidR="00564BF4" w:rsidRDefault="00102FC1" w:rsidP="0067667B">
      <w:pPr>
        <w:tabs>
          <w:tab w:val="left" w:pos="1418"/>
        </w:tabs>
        <w:spacing w:after="0" w:line="240" w:lineRule="auto"/>
        <w:ind w:left="1418" w:hanging="42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- na terenie miasta (51 działek) </w:t>
      </w:r>
      <w:r w:rsidRPr="00102FC1">
        <w:rPr>
          <w:rFonts w:ascii="Times New Roman" w:eastAsia="Calibri" w:hAnsi="Times New Roman" w:cs="Times New Roman"/>
          <w:sz w:val="28"/>
          <w:szCs w:val="28"/>
        </w:rPr>
        <w:t>pod kontenery na odzież używaną- PCK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C16DD0" w:rsidRPr="00564BF4" w:rsidRDefault="00C16DD0" w:rsidP="00564BF4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564BF4" w:rsidRDefault="00564BF4">
      <w:pPr>
        <w:pStyle w:val="Akapitzlist"/>
        <w:tabs>
          <w:tab w:val="left" w:pos="851"/>
        </w:tabs>
        <w:spacing w:after="0" w:line="240" w:lineRule="auto"/>
        <w:ind w:left="136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Pr="0011265D" w:rsidRDefault="006C5150" w:rsidP="0009473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ind w:left="1276" w:hanging="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714CAE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C6623C" w:rsidRDefault="00564BF4" w:rsidP="00564BF4">
      <w:pPr>
        <w:tabs>
          <w:tab w:val="left" w:pos="851"/>
        </w:tabs>
        <w:spacing w:after="0" w:line="24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64BF4">
        <w:rPr>
          <w:rFonts w:ascii="Times New Roman" w:hAnsi="Times New Roman" w:cs="Times New Roman"/>
          <w:sz w:val="28"/>
          <w:szCs w:val="28"/>
        </w:rPr>
        <w:t xml:space="preserve">przy ul. </w:t>
      </w:r>
      <w:r w:rsidR="002E6772" w:rsidRPr="002E6772">
        <w:rPr>
          <w:rFonts w:ascii="Times New Roman" w:hAnsi="Times New Roman" w:cs="Times New Roman"/>
          <w:sz w:val="28"/>
          <w:szCs w:val="28"/>
        </w:rPr>
        <w:t>Akacjowej</w:t>
      </w:r>
      <w:r w:rsidR="002E6772">
        <w:rPr>
          <w:rFonts w:ascii="Times New Roman" w:hAnsi="Times New Roman" w:cs="Times New Roman"/>
          <w:sz w:val="28"/>
          <w:szCs w:val="28"/>
        </w:rPr>
        <w:t>,</w:t>
      </w:r>
    </w:p>
    <w:p w:rsidR="002C55BF" w:rsidRDefault="00C16DD0" w:rsidP="00564BF4">
      <w:pPr>
        <w:tabs>
          <w:tab w:val="left" w:pos="851"/>
        </w:tabs>
        <w:spacing w:after="0" w:line="24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przy ul. </w:t>
      </w:r>
      <w:r w:rsidR="002E6772" w:rsidRPr="002E6772">
        <w:rPr>
          <w:rFonts w:ascii="Times New Roman" w:hAnsi="Times New Roman" w:cs="Times New Roman"/>
          <w:sz w:val="28"/>
          <w:szCs w:val="28"/>
        </w:rPr>
        <w:t>Łasickiej</w:t>
      </w:r>
      <w:r w:rsidR="002E6772">
        <w:rPr>
          <w:rFonts w:ascii="Times New Roman" w:hAnsi="Times New Roman" w:cs="Times New Roman"/>
          <w:sz w:val="28"/>
          <w:szCs w:val="28"/>
        </w:rPr>
        <w:t>,</w:t>
      </w:r>
    </w:p>
    <w:p w:rsidR="00C16DD0" w:rsidRDefault="00C16DD0" w:rsidP="00564BF4">
      <w:pPr>
        <w:tabs>
          <w:tab w:val="left" w:pos="851"/>
        </w:tabs>
        <w:spacing w:after="0" w:line="24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E6772">
        <w:rPr>
          <w:rFonts w:ascii="Times New Roman" w:hAnsi="Times New Roman" w:cs="Times New Roman"/>
          <w:sz w:val="28"/>
          <w:szCs w:val="28"/>
        </w:rPr>
        <w:t xml:space="preserve">przy </w:t>
      </w:r>
      <w:r w:rsidRPr="00C16DD0">
        <w:rPr>
          <w:rFonts w:ascii="Times New Roman" w:hAnsi="Times New Roman" w:cs="Times New Roman"/>
          <w:sz w:val="28"/>
          <w:szCs w:val="28"/>
        </w:rPr>
        <w:t xml:space="preserve">ul. </w:t>
      </w:r>
      <w:r w:rsidR="002E6772" w:rsidRPr="002E6772">
        <w:rPr>
          <w:rFonts w:ascii="Times New Roman" w:hAnsi="Times New Roman" w:cs="Times New Roman"/>
          <w:sz w:val="28"/>
          <w:szCs w:val="28"/>
        </w:rPr>
        <w:t>Czerwonych Maków</w:t>
      </w:r>
      <w:r w:rsidR="002E6772">
        <w:rPr>
          <w:rFonts w:ascii="Times New Roman" w:hAnsi="Times New Roman" w:cs="Times New Roman"/>
          <w:sz w:val="28"/>
          <w:szCs w:val="28"/>
        </w:rPr>
        <w:t>,</w:t>
      </w:r>
    </w:p>
    <w:p w:rsidR="00C16DD0" w:rsidRDefault="00C16DD0" w:rsidP="0086292B">
      <w:pPr>
        <w:tabs>
          <w:tab w:val="left" w:pos="851"/>
        </w:tabs>
        <w:spacing w:after="0" w:line="24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E6772">
        <w:rPr>
          <w:rFonts w:ascii="Times New Roman" w:hAnsi="Times New Roman" w:cs="Times New Roman"/>
          <w:sz w:val="28"/>
          <w:szCs w:val="28"/>
        </w:rPr>
        <w:t xml:space="preserve">przy </w:t>
      </w:r>
      <w:r w:rsidRPr="00C16DD0">
        <w:rPr>
          <w:rFonts w:ascii="Times New Roman" w:hAnsi="Times New Roman" w:cs="Times New Roman"/>
          <w:sz w:val="28"/>
          <w:szCs w:val="28"/>
        </w:rPr>
        <w:t xml:space="preserve">ul. </w:t>
      </w:r>
      <w:r w:rsidR="002E6772" w:rsidRPr="002E6772">
        <w:rPr>
          <w:rFonts w:ascii="Times New Roman" w:hAnsi="Times New Roman" w:cs="Times New Roman"/>
          <w:sz w:val="28"/>
          <w:szCs w:val="28"/>
        </w:rPr>
        <w:t>Zaułek</w:t>
      </w:r>
      <w:r w:rsidR="002E6772">
        <w:rPr>
          <w:rFonts w:ascii="Times New Roman" w:hAnsi="Times New Roman" w:cs="Times New Roman"/>
          <w:sz w:val="28"/>
          <w:szCs w:val="28"/>
        </w:rPr>
        <w:t>,</w:t>
      </w:r>
    </w:p>
    <w:p w:rsidR="002E6772" w:rsidRDefault="002E6772" w:rsidP="0086292B">
      <w:pPr>
        <w:tabs>
          <w:tab w:val="left" w:pos="851"/>
        </w:tabs>
        <w:spacing w:after="0" w:line="24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przy ul. </w:t>
      </w:r>
      <w:r w:rsidRPr="002E6772">
        <w:rPr>
          <w:rFonts w:ascii="Times New Roman" w:hAnsi="Times New Roman" w:cs="Times New Roman"/>
          <w:sz w:val="28"/>
          <w:szCs w:val="28"/>
        </w:rPr>
        <w:t>Świerkowej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E6772" w:rsidRDefault="002E6772" w:rsidP="0086292B">
      <w:pPr>
        <w:tabs>
          <w:tab w:val="left" w:pos="851"/>
        </w:tabs>
        <w:spacing w:after="0" w:line="24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przy ul. </w:t>
      </w:r>
      <w:r w:rsidRPr="002E6772">
        <w:rPr>
          <w:rFonts w:ascii="Times New Roman" w:hAnsi="Times New Roman" w:cs="Times New Roman"/>
          <w:sz w:val="28"/>
          <w:szCs w:val="28"/>
        </w:rPr>
        <w:t>Modrzewiowej</w:t>
      </w:r>
      <w:r w:rsidR="005E4348">
        <w:rPr>
          <w:rFonts w:ascii="Times New Roman" w:hAnsi="Times New Roman" w:cs="Times New Roman"/>
          <w:sz w:val="28"/>
          <w:szCs w:val="28"/>
        </w:rPr>
        <w:t>,</w:t>
      </w:r>
    </w:p>
    <w:p w:rsidR="005E4348" w:rsidRDefault="005E4348" w:rsidP="0086292B">
      <w:pPr>
        <w:tabs>
          <w:tab w:val="left" w:pos="851"/>
        </w:tabs>
        <w:spacing w:after="0" w:line="24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przy ul. </w:t>
      </w:r>
      <w:r w:rsidRPr="005E4348">
        <w:rPr>
          <w:rFonts w:ascii="Times New Roman" w:hAnsi="Times New Roman" w:cs="Times New Roman"/>
          <w:sz w:val="28"/>
          <w:szCs w:val="28"/>
        </w:rPr>
        <w:t>Konradowskiej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E4348" w:rsidRDefault="005E4348" w:rsidP="0086292B">
      <w:pPr>
        <w:tabs>
          <w:tab w:val="left" w:pos="851"/>
        </w:tabs>
        <w:spacing w:after="0" w:line="24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D53A9">
        <w:rPr>
          <w:rFonts w:ascii="Times New Roman" w:hAnsi="Times New Roman" w:cs="Times New Roman"/>
          <w:sz w:val="28"/>
          <w:szCs w:val="28"/>
        </w:rPr>
        <w:t>przy ul. Modłowej,</w:t>
      </w:r>
    </w:p>
    <w:p w:rsidR="00C60E70" w:rsidRDefault="00053F7C" w:rsidP="0086292B">
      <w:pPr>
        <w:tabs>
          <w:tab w:val="left" w:pos="851"/>
        </w:tabs>
        <w:spacing w:after="0" w:line="24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przy Placu Wolności,</w:t>
      </w:r>
    </w:p>
    <w:p w:rsidR="00053F7C" w:rsidRDefault="00053F7C" w:rsidP="0086292B">
      <w:pPr>
        <w:tabs>
          <w:tab w:val="left" w:pos="851"/>
        </w:tabs>
        <w:spacing w:after="0" w:line="24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53F7C">
        <w:rPr>
          <w:rFonts w:ascii="Times New Roman" w:hAnsi="Times New Roman" w:cs="Times New Roman"/>
          <w:sz w:val="28"/>
          <w:szCs w:val="28"/>
        </w:rPr>
        <w:t>przy ul. Żwirki i Wigury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053F7C" w:rsidRDefault="00053F7C" w:rsidP="0086292B">
      <w:pPr>
        <w:tabs>
          <w:tab w:val="left" w:pos="851"/>
        </w:tabs>
        <w:spacing w:after="0" w:line="24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</w:p>
    <w:p w:rsidR="00C60E70" w:rsidRDefault="00C60E70" w:rsidP="0009473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053F7C">
        <w:rPr>
          <w:rFonts w:ascii="Times New Roman" w:hAnsi="Times New Roman" w:cs="Times New Roman"/>
          <w:sz w:val="28"/>
          <w:szCs w:val="28"/>
        </w:rPr>
        <w:t xml:space="preserve">w sprawie przeznaczenia gruntu  położonego w Bolesławcu  przy ul. Przemysłowej do oddania w dzierżawę na okres 10 miesięcy - </w:t>
      </w:r>
      <w:r w:rsidRPr="00053F7C">
        <w:rPr>
          <w:rFonts w:ascii="Times New Roman" w:hAnsi="Times New Roman" w:cs="Times New Roman"/>
          <w:sz w:val="28"/>
          <w:szCs w:val="28"/>
        </w:rPr>
        <w:br/>
      </w:r>
      <w:r w:rsidR="00053F7C">
        <w:rPr>
          <w:rFonts w:ascii="Times New Roman" w:hAnsi="Times New Roman" w:cs="Times New Roman"/>
          <w:sz w:val="28"/>
          <w:szCs w:val="28"/>
        </w:rPr>
        <w:t>w drodze bezprzetargowej,</w:t>
      </w:r>
    </w:p>
    <w:p w:rsidR="00053F7C" w:rsidRDefault="00053F7C" w:rsidP="00053F7C">
      <w:pPr>
        <w:pStyle w:val="Akapitzlist"/>
        <w:tabs>
          <w:tab w:val="left" w:pos="851"/>
        </w:tabs>
        <w:spacing w:after="0" w:line="24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</w:p>
    <w:p w:rsidR="00053F7C" w:rsidRDefault="00053F7C" w:rsidP="0009473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053F7C">
        <w:rPr>
          <w:rFonts w:ascii="Times New Roman" w:hAnsi="Times New Roman" w:cs="Times New Roman"/>
          <w:sz w:val="28"/>
          <w:szCs w:val="28"/>
        </w:rPr>
        <w:t>sprawie przeznaczenia gruntu  położonego w Bolesławcu  przy ul. Rynek  do oddania w dzierżawę na okres 6 miesięcy - w drodze bezprzetargowej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030074" w:rsidRPr="00030074" w:rsidRDefault="00030074" w:rsidP="00030074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030074" w:rsidRDefault="00030074" w:rsidP="00E84994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030074">
        <w:rPr>
          <w:rFonts w:ascii="Times New Roman" w:hAnsi="Times New Roman" w:cs="Times New Roman"/>
          <w:sz w:val="28"/>
          <w:szCs w:val="28"/>
        </w:rPr>
        <w:t>w sprawie przeznaczenia gruntu niezabudowanego położonego przy ulicy Jemiołowej w Bolesławcu do oddania w dzierżawę - w drodze bezprzetargowej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053F7C" w:rsidRPr="00053F7C" w:rsidRDefault="00053F7C" w:rsidP="00053F7C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053F7C" w:rsidRDefault="00053F7C" w:rsidP="00E84994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053F7C">
        <w:rPr>
          <w:rFonts w:ascii="Times New Roman" w:hAnsi="Times New Roman" w:cs="Times New Roman"/>
          <w:sz w:val="28"/>
          <w:szCs w:val="28"/>
        </w:rPr>
        <w:t xml:space="preserve">w sprawie przeznaczenia gruntu  położonego w Bolesławcu  przy ul. Rynek  do oddania w dzierżawę na okres od 01 kwietnia do 31 października </w:t>
      </w:r>
      <w:r w:rsidR="00E84994">
        <w:rPr>
          <w:rFonts w:ascii="Times New Roman" w:hAnsi="Times New Roman" w:cs="Times New Roman"/>
          <w:sz w:val="28"/>
          <w:szCs w:val="28"/>
        </w:rPr>
        <w:br/>
      </w:r>
      <w:r w:rsidRPr="00053F7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 r. - w drodze bezprzetargowej,</w:t>
      </w:r>
    </w:p>
    <w:p w:rsidR="00053F7C" w:rsidRPr="00053F7C" w:rsidRDefault="00053F7C" w:rsidP="00053F7C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053F7C" w:rsidRDefault="00053F7C" w:rsidP="00E84994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053F7C">
        <w:rPr>
          <w:rFonts w:ascii="Times New Roman" w:hAnsi="Times New Roman" w:cs="Times New Roman"/>
          <w:sz w:val="28"/>
          <w:szCs w:val="28"/>
        </w:rPr>
        <w:t xml:space="preserve">w sprawie przeznaczenia gruntu  położonego w Bolesławcu  przy ul. Rynek  do oddania </w:t>
      </w:r>
      <w:r w:rsidR="006C5150">
        <w:rPr>
          <w:rFonts w:ascii="Times New Roman" w:hAnsi="Times New Roman" w:cs="Times New Roman"/>
          <w:sz w:val="28"/>
          <w:szCs w:val="28"/>
        </w:rPr>
        <w:t>w dzierżawę na okres  od 01.03.</w:t>
      </w:r>
      <w:r w:rsidRPr="00053F7C">
        <w:rPr>
          <w:rFonts w:ascii="Times New Roman" w:hAnsi="Times New Roman" w:cs="Times New Roman"/>
          <w:sz w:val="28"/>
          <w:szCs w:val="28"/>
        </w:rPr>
        <w:t>2019 r. do 31.10.201</w:t>
      </w:r>
      <w:r>
        <w:rPr>
          <w:rFonts w:ascii="Times New Roman" w:hAnsi="Times New Roman" w:cs="Times New Roman"/>
          <w:sz w:val="28"/>
          <w:szCs w:val="28"/>
        </w:rPr>
        <w:t xml:space="preserve">9 r. - </w:t>
      </w:r>
      <w:r w:rsidR="00E8499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w drodze bezprzetargowej,</w:t>
      </w:r>
    </w:p>
    <w:p w:rsidR="00053F7C" w:rsidRDefault="00053F7C" w:rsidP="00053F7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3F7C" w:rsidRPr="00053F7C" w:rsidRDefault="00053F7C" w:rsidP="00053F7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0E70" w:rsidRDefault="00053F7C" w:rsidP="0086292B">
      <w:pPr>
        <w:tabs>
          <w:tab w:val="left" w:pos="851"/>
        </w:tabs>
        <w:spacing w:after="0" w:line="24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623C" w:rsidRDefault="00714CA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6C5150" w:rsidRDefault="006C5150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C5150" w:rsidRDefault="006C5150" w:rsidP="00094738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C5150">
        <w:rPr>
          <w:rFonts w:ascii="Times New Roman" w:eastAsia="Calibri" w:hAnsi="Times New Roman" w:cs="Times New Roman"/>
          <w:bCs/>
          <w:sz w:val="28"/>
          <w:szCs w:val="28"/>
        </w:rPr>
        <w:t>w sprawie nieodpłatnego przeniesienia własności nieruchomości gruntowych, położonych w obrębie: nr 0014, Bolesławiec-14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810798" w:rsidRDefault="00810798" w:rsidP="00810798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10798" w:rsidRDefault="00810798" w:rsidP="00094738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10798">
        <w:rPr>
          <w:rFonts w:ascii="Times New Roman" w:eastAsia="Calibri" w:hAnsi="Times New Roman" w:cs="Times New Roman"/>
          <w:bCs/>
          <w:sz w:val="28"/>
          <w:szCs w:val="28"/>
        </w:rPr>
        <w:t>w sprawie oddania w najem wolnego lokalu użytkowego przy ul. Karola Miarki 3 w Bolesławcu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6C5150" w:rsidRDefault="006C5150" w:rsidP="006C5150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C5150" w:rsidRPr="006C5150" w:rsidRDefault="006C5150" w:rsidP="00030074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605D9" w:rsidRPr="008605D9" w:rsidRDefault="008605D9" w:rsidP="008605D9">
      <w:pPr>
        <w:tabs>
          <w:tab w:val="left" w:pos="851"/>
          <w:tab w:val="left" w:pos="1701"/>
        </w:tabs>
        <w:spacing w:after="0" w:line="240" w:lineRule="auto"/>
        <w:jc w:val="both"/>
        <w:rPr>
          <w:sz w:val="24"/>
          <w:szCs w:val="24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:rsidR="00C6623C" w:rsidRDefault="00C6623C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Pr="00E7154A" w:rsidRDefault="00ED240D" w:rsidP="0009473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154A">
        <w:rPr>
          <w:rFonts w:ascii="Times New Roman" w:eastAsia="Calibri" w:hAnsi="Times New Roman" w:cs="Times New Roman"/>
          <w:sz w:val="28"/>
          <w:szCs w:val="28"/>
        </w:rPr>
        <w:t>w sprawie zmian w budżecie miasta na 2019 r.</w:t>
      </w:r>
      <w:r w:rsidR="00030074">
        <w:rPr>
          <w:rFonts w:ascii="Times New Roman" w:eastAsia="Calibri" w:hAnsi="Times New Roman" w:cs="Times New Roman"/>
          <w:sz w:val="28"/>
          <w:szCs w:val="28"/>
        </w:rPr>
        <w:t xml:space="preserve"> (2 zarządzenia),</w:t>
      </w:r>
    </w:p>
    <w:p w:rsidR="00C6623C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C6623C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sprawie zmiany zarządzenia:</w:t>
      </w:r>
    </w:p>
    <w:p w:rsidR="00030074" w:rsidRDefault="0003007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074" w:rsidRDefault="00030074" w:rsidP="0009473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0074">
        <w:rPr>
          <w:rFonts w:ascii="Times New Roman" w:eastAsia="Calibri" w:hAnsi="Times New Roman" w:cs="Times New Roman"/>
          <w:sz w:val="28"/>
          <w:szCs w:val="28"/>
        </w:rPr>
        <w:t xml:space="preserve">nr 4/2019 Prezydenta Miasta Bolesławiec z dnia 11 stycznia 2019 r.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030074">
        <w:rPr>
          <w:rFonts w:ascii="Times New Roman" w:eastAsia="Calibri" w:hAnsi="Times New Roman" w:cs="Times New Roman"/>
          <w:sz w:val="28"/>
          <w:szCs w:val="28"/>
        </w:rPr>
        <w:t>w sprawie powołania Zespołu do Spraw Mieszkaniowych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030074" w:rsidRDefault="00030074" w:rsidP="00030074">
      <w:pPr>
        <w:pStyle w:val="Akapitzlist"/>
        <w:spacing w:after="0" w:line="240" w:lineRule="auto"/>
        <w:ind w:left="7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0074" w:rsidRDefault="00030074" w:rsidP="0009473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</w:t>
      </w:r>
      <w:r w:rsidRPr="00030074">
        <w:rPr>
          <w:rFonts w:ascii="Times New Roman" w:eastAsia="Calibri" w:hAnsi="Times New Roman" w:cs="Times New Roman"/>
          <w:sz w:val="28"/>
          <w:szCs w:val="28"/>
        </w:rPr>
        <w:t xml:space="preserve">r 47/2019 Prezydenta Miasta Bolesławiec z dnia 11 lutego 2019 r.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030074">
        <w:rPr>
          <w:rFonts w:ascii="Times New Roman" w:eastAsia="Calibri" w:hAnsi="Times New Roman" w:cs="Times New Roman"/>
          <w:sz w:val="28"/>
          <w:szCs w:val="28"/>
        </w:rPr>
        <w:t xml:space="preserve">w sprawie wprowadzenia procedury udzielenia przez Gminę Miejską </w:t>
      </w:r>
      <w:r w:rsidRPr="00030074">
        <w:rPr>
          <w:rFonts w:ascii="Times New Roman" w:eastAsia="Calibri" w:hAnsi="Times New Roman" w:cs="Times New Roman"/>
          <w:sz w:val="28"/>
          <w:szCs w:val="28"/>
        </w:rPr>
        <w:lastRenderedPageBreak/>
        <w:t>Bolesławiec pożyczki dla organizacji pozarządowej Oddział Terenowy Stowarzyszenia „Wolna Przedsiębiorczość” w Świdnicy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030074" w:rsidRPr="00030074" w:rsidRDefault="00030074" w:rsidP="00030074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030074" w:rsidRDefault="00030074" w:rsidP="0009473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0074">
        <w:rPr>
          <w:rFonts w:ascii="Times New Roman" w:eastAsia="Calibri" w:hAnsi="Times New Roman" w:cs="Times New Roman"/>
          <w:sz w:val="28"/>
          <w:szCs w:val="28"/>
        </w:rPr>
        <w:t xml:space="preserve">nr 360/2018 Prezydenta Miasta Bolesławiec z dnia 17 grudnia 2018 r.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030074">
        <w:rPr>
          <w:rFonts w:ascii="Times New Roman" w:eastAsia="Calibri" w:hAnsi="Times New Roman" w:cs="Times New Roman"/>
          <w:sz w:val="28"/>
          <w:szCs w:val="28"/>
        </w:rPr>
        <w:t>w sprawie powołania komisji odbiorowej zadania pn.: „Budowa muszli koncertowej amfiteatru w Parku Miejskim w Bolesławcu”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030074" w:rsidRPr="00030074" w:rsidRDefault="00030074" w:rsidP="00030074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030074" w:rsidRPr="00030074" w:rsidRDefault="00030074" w:rsidP="0009473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0074">
        <w:rPr>
          <w:rFonts w:ascii="Times New Roman" w:eastAsia="Calibri" w:hAnsi="Times New Roman" w:cs="Times New Roman"/>
          <w:sz w:val="28"/>
          <w:szCs w:val="28"/>
        </w:rPr>
        <w:t xml:space="preserve">Nr 359/2018 Prezydenta Miasta Bolesławiec z dnia 17 grudnia 2018 r. </w:t>
      </w:r>
      <w:r w:rsidR="00810798">
        <w:rPr>
          <w:rFonts w:ascii="Times New Roman" w:eastAsia="Calibri" w:hAnsi="Times New Roman" w:cs="Times New Roman"/>
          <w:sz w:val="28"/>
          <w:szCs w:val="28"/>
        </w:rPr>
        <w:br/>
      </w:r>
      <w:r w:rsidRPr="00030074">
        <w:rPr>
          <w:rFonts w:ascii="Times New Roman" w:eastAsia="Calibri" w:hAnsi="Times New Roman" w:cs="Times New Roman"/>
          <w:sz w:val="28"/>
          <w:szCs w:val="28"/>
        </w:rPr>
        <w:t>w sprawie wyrażenia zgody na ustanowienie nieodpłatnej służebności przesyłu</w:t>
      </w:r>
      <w:r w:rsidR="0067667B">
        <w:rPr>
          <w:rFonts w:ascii="Times New Roman" w:eastAsia="Calibri" w:hAnsi="Times New Roman" w:cs="Times New Roman"/>
          <w:sz w:val="28"/>
          <w:szCs w:val="28"/>
        </w:rPr>
        <w:t>,</w:t>
      </w:r>
    </w:p>
    <w:p w:rsidR="00E7154A" w:rsidRDefault="00E7154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240D" w:rsidRPr="00ED240D" w:rsidRDefault="00ED240D" w:rsidP="00ED240D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C6623C">
      <w:pPr>
        <w:spacing w:after="0" w:line="240" w:lineRule="auto"/>
        <w:jc w:val="both"/>
        <w:rPr>
          <w:color w:val="000000" w:themeColor="text1"/>
        </w:rPr>
      </w:pPr>
    </w:p>
    <w:p w:rsidR="00C6623C" w:rsidRDefault="0045470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i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 xml:space="preserve">nne: </w:t>
      </w:r>
    </w:p>
    <w:p w:rsidR="00810798" w:rsidRDefault="0081079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0798" w:rsidRDefault="00810798" w:rsidP="0009473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0798">
        <w:rPr>
          <w:rFonts w:ascii="Times New Roman" w:eastAsia="Calibri" w:hAnsi="Times New Roman" w:cs="Times New Roman"/>
          <w:sz w:val="28"/>
          <w:szCs w:val="28"/>
        </w:rPr>
        <w:t>w sprawie ustalenia średniego, miesięcznego kosztu utrzymania mieszkańców Domu Pomocy Społecznej w Bolesławcu w roku 2019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810798" w:rsidRDefault="00810798" w:rsidP="00810798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10798" w:rsidRDefault="00810798" w:rsidP="0009473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0798">
        <w:rPr>
          <w:rFonts w:ascii="Times New Roman" w:eastAsia="Calibri" w:hAnsi="Times New Roman" w:cs="Times New Roman"/>
          <w:sz w:val="28"/>
          <w:szCs w:val="28"/>
        </w:rPr>
        <w:t>w sprawie zasad nadzoru właścicielskiego nad spółkami z udziałem Gminy Miejskiej Bolesławiec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810798" w:rsidRPr="00810798" w:rsidRDefault="00810798" w:rsidP="00810798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810798" w:rsidRDefault="00810798" w:rsidP="0009473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0798">
        <w:rPr>
          <w:rFonts w:ascii="Times New Roman" w:eastAsia="Calibri" w:hAnsi="Times New Roman" w:cs="Times New Roman"/>
          <w:sz w:val="28"/>
          <w:szCs w:val="28"/>
        </w:rPr>
        <w:t xml:space="preserve">w sprawie przekazania uprawnień Komendantowi Straży Miejskiej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810798">
        <w:rPr>
          <w:rFonts w:ascii="Times New Roman" w:eastAsia="Calibri" w:hAnsi="Times New Roman" w:cs="Times New Roman"/>
          <w:sz w:val="28"/>
          <w:szCs w:val="28"/>
        </w:rPr>
        <w:t>w Bolesławcu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810798" w:rsidRPr="00810798" w:rsidRDefault="00810798" w:rsidP="00810798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810798" w:rsidRDefault="00810798" w:rsidP="0009473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0798">
        <w:rPr>
          <w:rFonts w:ascii="Times New Roman" w:eastAsia="Calibri" w:hAnsi="Times New Roman" w:cs="Times New Roman"/>
          <w:sz w:val="28"/>
          <w:szCs w:val="28"/>
        </w:rPr>
        <w:t>w sprawie przyznania nagród Prezydenta Miasta Bolesławiec za promocję miasta w 2018 roku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810798" w:rsidRPr="00810798" w:rsidRDefault="00810798" w:rsidP="00810798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810798" w:rsidRPr="00810798" w:rsidRDefault="00810798" w:rsidP="0009473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0798">
        <w:rPr>
          <w:rFonts w:ascii="Times New Roman" w:eastAsia="Calibri" w:hAnsi="Times New Roman" w:cs="Times New Roman"/>
          <w:sz w:val="28"/>
          <w:szCs w:val="28"/>
        </w:rPr>
        <w:t>w sprawie ustalenia wykazu okręgów wyborczych i liczby radnych Młodzieżowej Rady Miasta Bolesławiec</w:t>
      </w:r>
      <w:r w:rsidR="00F93C02">
        <w:rPr>
          <w:rFonts w:ascii="Times New Roman" w:eastAsia="Calibri" w:hAnsi="Times New Roman" w:cs="Times New Roman"/>
          <w:sz w:val="28"/>
          <w:szCs w:val="28"/>
        </w:rPr>
        <w:t>,</w:t>
      </w:r>
    </w:p>
    <w:p w:rsidR="00C6623C" w:rsidRPr="00810798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970F5" w:rsidRPr="00E970F5" w:rsidRDefault="00E970F5" w:rsidP="00E97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23C" w:rsidRDefault="00C66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67667B" w:rsidRDefault="0067667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7667B" w:rsidRDefault="0067667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93C02" w:rsidRDefault="00F93C0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93C02" w:rsidRPr="00843F50" w:rsidRDefault="00F93C02" w:rsidP="0009473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43F50">
        <w:rPr>
          <w:rFonts w:ascii="Times New Roman" w:hAnsi="Times New Roman" w:cs="Times New Roman"/>
          <w:sz w:val="28"/>
          <w:szCs w:val="28"/>
          <w:u w:val="single"/>
        </w:rPr>
        <w:t>W zakresie uzgodnień do projektowania (pas drogowy dróg publicznych):</w:t>
      </w:r>
    </w:p>
    <w:p w:rsidR="00F93C02" w:rsidRPr="00F93C02" w:rsidRDefault="00F93C02" w:rsidP="00F93C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3C02" w:rsidRDefault="00F93C02" w:rsidP="00F93C0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Wydano 9 decyzji uzgadniających </w:t>
      </w:r>
      <w:r w:rsidRPr="00F93C02">
        <w:rPr>
          <w:rFonts w:ascii="Times New Roman" w:hAnsi="Times New Roman" w:cs="Times New Roman"/>
          <w:sz w:val="28"/>
          <w:szCs w:val="28"/>
        </w:rPr>
        <w:t>lokaliza</w:t>
      </w:r>
      <w:r>
        <w:rPr>
          <w:rFonts w:ascii="Times New Roman" w:hAnsi="Times New Roman" w:cs="Times New Roman"/>
          <w:sz w:val="28"/>
          <w:szCs w:val="28"/>
        </w:rPr>
        <w:t xml:space="preserve">cję </w:t>
      </w:r>
      <w:r w:rsidRPr="00F93C02">
        <w:rPr>
          <w:rFonts w:ascii="Times New Roman" w:hAnsi="Times New Roman" w:cs="Times New Roman"/>
          <w:sz w:val="28"/>
          <w:szCs w:val="28"/>
        </w:rPr>
        <w:t>telekomunikacyjnej linii kablowej, sieci wodociągowej oraz przyłączy wod.-kan., telekomunikacyjnych, energetycznych i gazowych – Aleja Tysiąclecia, ul. Czerwonych Maków, ul. Wąska, ul. Różana, ul. Brody, ul. Kalinowa i ul. Zabobrze - bez opłat.</w:t>
      </w:r>
    </w:p>
    <w:p w:rsidR="00F93C02" w:rsidRDefault="00F93C02" w:rsidP="00F93C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3C02" w:rsidRDefault="00F93C02" w:rsidP="00F93C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3C02" w:rsidRPr="00843F50" w:rsidRDefault="00F93C02" w:rsidP="0009473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43F50">
        <w:rPr>
          <w:rFonts w:ascii="Times New Roman" w:hAnsi="Times New Roman" w:cs="Times New Roman"/>
          <w:sz w:val="28"/>
          <w:szCs w:val="28"/>
          <w:u w:val="single"/>
        </w:rPr>
        <w:t>W zakresie uzgodnień do projektowania (drogi wewnętrzne):</w:t>
      </w:r>
    </w:p>
    <w:p w:rsidR="00F93C02" w:rsidRPr="00F93C02" w:rsidRDefault="00F93C02" w:rsidP="00F93C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3C02" w:rsidRDefault="00F93C02" w:rsidP="00F93C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C02">
        <w:rPr>
          <w:rFonts w:ascii="Times New Roman" w:hAnsi="Times New Roman" w:cs="Times New Roman"/>
          <w:sz w:val="28"/>
          <w:szCs w:val="28"/>
        </w:rPr>
        <w:t>Wydano 9 rozstrzygnięć dot. uzgodnienia lokalizacji sieci wodociągowej oraz przyłączy wod.-kan., telekomunikacyjnych i gazowych – ul. Czerwonych Maków, ul. Komuny Paryskiej, ul. Zabobrze, ul. Bema, ul. Jagodowa, ul. Ceramiczna i ul. Orląt Lwowskich - bez opłat.</w:t>
      </w:r>
    </w:p>
    <w:p w:rsidR="00B17CE5" w:rsidRDefault="00B17CE5" w:rsidP="00F93C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3C02" w:rsidRPr="00843F50" w:rsidRDefault="00F93C02" w:rsidP="0009473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43F50">
        <w:rPr>
          <w:rFonts w:ascii="Times New Roman" w:hAnsi="Times New Roman" w:cs="Times New Roman"/>
          <w:sz w:val="28"/>
          <w:szCs w:val="28"/>
          <w:u w:val="single"/>
        </w:rPr>
        <w:t xml:space="preserve">W zakresie zajęcia dróg publicznych: </w:t>
      </w:r>
    </w:p>
    <w:p w:rsidR="00F93C02" w:rsidRDefault="00F93C02" w:rsidP="00B17CE5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93C02">
        <w:rPr>
          <w:rFonts w:ascii="Times New Roman" w:hAnsi="Times New Roman" w:cs="Times New Roman"/>
          <w:sz w:val="28"/>
          <w:szCs w:val="28"/>
        </w:rPr>
        <w:t>Wydano 8 decyzji - opłata łączna: 4.241,00 zł.</w:t>
      </w:r>
    </w:p>
    <w:p w:rsidR="00F93C02" w:rsidRDefault="00F93C02" w:rsidP="00F93C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3C02" w:rsidRPr="00843F50" w:rsidRDefault="00F93C02" w:rsidP="0009473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43F50">
        <w:rPr>
          <w:rFonts w:ascii="Times New Roman" w:hAnsi="Times New Roman" w:cs="Times New Roman"/>
          <w:sz w:val="28"/>
          <w:szCs w:val="28"/>
          <w:u w:val="single"/>
        </w:rPr>
        <w:t>W zakresie zajęcia dróg wewnętrznych w celu umieszczenia  w nich urządzeń technicznych:</w:t>
      </w:r>
    </w:p>
    <w:p w:rsidR="00F93C02" w:rsidRDefault="00F93C02" w:rsidP="00B17CE5">
      <w:pPr>
        <w:spacing w:after="0" w:line="240" w:lineRule="auto"/>
        <w:ind w:left="851" w:hanging="142"/>
        <w:jc w:val="both"/>
        <w:rPr>
          <w:rFonts w:ascii="Times New Roman" w:hAnsi="Times New Roman" w:cs="Times New Roman"/>
          <w:sz w:val="28"/>
          <w:szCs w:val="28"/>
        </w:rPr>
      </w:pPr>
      <w:r w:rsidRPr="00F93C02">
        <w:rPr>
          <w:rFonts w:ascii="Times New Roman" w:hAnsi="Times New Roman" w:cs="Times New Roman"/>
          <w:sz w:val="28"/>
          <w:szCs w:val="28"/>
        </w:rPr>
        <w:t>Zawarto 11  umów – opłata łączna: 6.131,00 zł.</w:t>
      </w:r>
    </w:p>
    <w:p w:rsidR="00F93C02" w:rsidRDefault="00F93C02" w:rsidP="00F93C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3C02" w:rsidRDefault="00843757" w:rsidP="0009473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757">
        <w:rPr>
          <w:rFonts w:ascii="Times New Roman" w:hAnsi="Times New Roman" w:cs="Times New Roman"/>
          <w:sz w:val="28"/>
          <w:szCs w:val="28"/>
        </w:rPr>
        <w:t>Podpisano umowę na zadanie pn.: „Monitoring na bulwarze - opracowanie dokumentacji projektowej”. Wykonawca: Alphatec Communication Spółka z o.o. z siedzibą ul. Lipowa 18, 58-500 Jelenia Góra. Termin realizacji do dnia 27 czerwca 2019 roku (przekazanie dokumentacji projektowej).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7">
        <w:rPr>
          <w:rFonts w:ascii="Times New Roman" w:hAnsi="Times New Roman" w:cs="Times New Roman"/>
          <w:sz w:val="28"/>
          <w:szCs w:val="28"/>
        </w:rPr>
        <w:t>Wynagrodzenie: 23 985,00 zł brutto.</w:t>
      </w:r>
    </w:p>
    <w:p w:rsidR="00843757" w:rsidRDefault="00843757" w:rsidP="0084375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3757" w:rsidRDefault="00843757" w:rsidP="0009473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Podpisano umowę</w:t>
      </w:r>
      <w:r w:rsidRPr="00843757">
        <w:rPr>
          <w:rFonts w:ascii="Times New Roman" w:hAnsi="Times New Roman" w:cs="Times New Roman"/>
          <w:sz w:val="28"/>
          <w:szCs w:val="28"/>
        </w:rPr>
        <w:t xml:space="preserve"> na Pełnienie funkcji członka Komisji Oceny Projektu Inwestycyjnego, dotyczącej weryfikacji dokumentacji projektowo-kosztorysowej zadania pn.: „Budowa przedszkola na lewobrzeżnej części miasta-Osiedle Kwiatowe”.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7">
        <w:rPr>
          <w:rFonts w:ascii="Times New Roman" w:hAnsi="Times New Roman" w:cs="Times New Roman"/>
          <w:sz w:val="28"/>
          <w:szCs w:val="28"/>
        </w:rPr>
        <w:t xml:space="preserve">Wykonawca: PROVIDUS Nadzorowanie </w:t>
      </w:r>
      <w:r>
        <w:rPr>
          <w:rFonts w:ascii="Times New Roman" w:hAnsi="Times New Roman" w:cs="Times New Roman"/>
          <w:sz w:val="28"/>
          <w:szCs w:val="28"/>
        </w:rPr>
        <w:br/>
      </w:r>
      <w:r w:rsidRPr="00843757">
        <w:rPr>
          <w:rFonts w:ascii="Times New Roman" w:hAnsi="Times New Roman" w:cs="Times New Roman"/>
          <w:sz w:val="28"/>
          <w:szCs w:val="28"/>
        </w:rPr>
        <w:t>i Kosztorysowanie Robót Budowlanych ul. Różana 46, 59-700 Bolesławiec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43757">
        <w:rPr>
          <w:rFonts w:ascii="Times New Roman" w:hAnsi="Times New Roman" w:cs="Times New Roman"/>
          <w:sz w:val="28"/>
          <w:szCs w:val="28"/>
        </w:rPr>
        <w:t>Wartość umowy: 2.460,00 zł brutto.</w:t>
      </w:r>
    </w:p>
    <w:p w:rsidR="00843757" w:rsidRPr="00843757" w:rsidRDefault="00843757" w:rsidP="00843757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843757" w:rsidRDefault="00843757" w:rsidP="0009473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757">
        <w:rPr>
          <w:rFonts w:ascii="Times New Roman" w:hAnsi="Times New Roman" w:cs="Times New Roman"/>
          <w:sz w:val="28"/>
          <w:szCs w:val="28"/>
        </w:rPr>
        <w:t>Podpisan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843757">
        <w:rPr>
          <w:rFonts w:ascii="Times New Roman" w:hAnsi="Times New Roman" w:cs="Times New Roman"/>
          <w:sz w:val="28"/>
          <w:szCs w:val="28"/>
        </w:rPr>
        <w:t xml:space="preserve"> umow</w:t>
      </w:r>
      <w:r>
        <w:rPr>
          <w:rFonts w:ascii="Times New Roman" w:hAnsi="Times New Roman" w:cs="Times New Roman"/>
          <w:sz w:val="28"/>
          <w:szCs w:val="28"/>
        </w:rPr>
        <w:t>ę</w:t>
      </w:r>
      <w:r w:rsidRPr="00843757">
        <w:rPr>
          <w:rFonts w:ascii="Times New Roman" w:hAnsi="Times New Roman" w:cs="Times New Roman"/>
          <w:sz w:val="28"/>
          <w:szCs w:val="28"/>
        </w:rPr>
        <w:t xml:space="preserve"> na wykonanie robót zabezpieczających </w:t>
      </w:r>
      <w:r>
        <w:rPr>
          <w:rFonts w:ascii="Times New Roman" w:hAnsi="Times New Roman" w:cs="Times New Roman"/>
          <w:sz w:val="28"/>
          <w:szCs w:val="28"/>
        </w:rPr>
        <w:br/>
      </w:r>
      <w:r w:rsidRPr="00843757">
        <w:rPr>
          <w:rFonts w:ascii="Times New Roman" w:hAnsi="Times New Roman" w:cs="Times New Roman"/>
          <w:sz w:val="28"/>
          <w:szCs w:val="28"/>
        </w:rPr>
        <w:t>i wzmacniających ściany budynku stacji technologii basenowej przy ul. Jeleniogórskiej w Bolesławcu, działka nr 299/51 w obrębie Bolesławiec-12.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7">
        <w:rPr>
          <w:rFonts w:ascii="Times New Roman" w:hAnsi="Times New Roman" w:cs="Times New Roman"/>
          <w:sz w:val="28"/>
          <w:szCs w:val="28"/>
        </w:rPr>
        <w:t>Wykonawca: PRE-FABRYKAT Sp. z o.o. Miłków, ul. Brzezie Karkonoskie 2 58-540- Karpacz.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7">
        <w:rPr>
          <w:rFonts w:ascii="Times New Roman" w:hAnsi="Times New Roman" w:cs="Times New Roman"/>
          <w:sz w:val="28"/>
          <w:szCs w:val="28"/>
        </w:rPr>
        <w:t>Wynagrodzenie: 29 488,00 zł brutto.</w:t>
      </w:r>
    </w:p>
    <w:p w:rsidR="00843757" w:rsidRPr="00843757" w:rsidRDefault="00843757" w:rsidP="00843757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843757" w:rsidRDefault="00843757" w:rsidP="0009473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757">
        <w:rPr>
          <w:rFonts w:ascii="Times New Roman" w:hAnsi="Times New Roman" w:cs="Times New Roman"/>
          <w:sz w:val="28"/>
          <w:szCs w:val="28"/>
        </w:rPr>
        <w:t>Podpisan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843757">
        <w:rPr>
          <w:rFonts w:ascii="Times New Roman" w:hAnsi="Times New Roman" w:cs="Times New Roman"/>
          <w:sz w:val="28"/>
          <w:szCs w:val="28"/>
        </w:rPr>
        <w:t xml:space="preserve"> umow</w:t>
      </w:r>
      <w:r>
        <w:rPr>
          <w:rFonts w:ascii="Times New Roman" w:hAnsi="Times New Roman" w:cs="Times New Roman"/>
          <w:sz w:val="28"/>
          <w:szCs w:val="28"/>
        </w:rPr>
        <w:t>ę</w:t>
      </w:r>
      <w:r w:rsidRPr="00843757">
        <w:rPr>
          <w:rFonts w:ascii="Times New Roman" w:hAnsi="Times New Roman" w:cs="Times New Roman"/>
          <w:sz w:val="28"/>
          <w:szCs w:val="28"/>
        </w:rPr>
        <w:t xml:space="preserve"> na Poprawę odwodnienia terenu przy scenie amfiteatru w Parku Miejskim w Bolesławcu.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7">
        <w:rPr>
          <w:rFonts w:ascii="Times New Roman" w:hAnsi="Times New Roman" w:cs="Times New Roman"/>
          <w:sz w:val="28"/>
          <w:szCs w:val="28"/>
        </w:rPr>
        <w:t>Wykonawca: BBI BUDOWNICTWO sp. z o.o. ul. Tarnobrzeska 2/2, 53-404 Wrocław.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7">
        <w:rPr>
          <w:rFonts w:ascii="Times New Roman" w:hAnsi="Times New Roman" w:cs="Times New Roman"/>
          <w:sz w:val="28"/>
          <w:szCs w:val="28"/>
        </w:rPr>
        <w:t>Wartość umowy: 9.225,22 zł brutto.</w:t>
      </w:r>
    </w:p>
    <w:p w:rsidR="00843757" w:rsidRPr="00843757" w:rsidRDefault="00843757" w:rsidP="00843757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843757" w:rsidRDefault="00843F50" w:rsidP="0009473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F50">
        <w:rPr>
          <w:rFonts w:ascii="Times New Roman" w:hAnsi="Times New Roman" w:cs="Times New Roman"/>
          <w:sz w:val="28"/>
          <w:szCs w:val="28"/>
        </w:rPr>
        <w:t>Podpisan</w:t>
      </w:r>
      <w:r>
        <w:rPr>
          <w:rFonts w:ascii="Times New Roman" w:hAnsi="Times New Roman" w:cs="Times New Roman"/>
          <w:sz w:val="28"/>
          <w:szCs w:val="28"/>
        </w:rPr>
        <w:t>o umowę</w:t>
      </w:r>
      <w:r w:rsidRPr="00843F50">
        <w:rPr>
          <w:rFonts w:ascii="Times New Roman" w:hAnsi="Times New Roman" w:cs="Times New Roman"/>
          <w:sz w:val="28"/>
          <w:szCs w:val="28"/>
        </w:rPr>
        <w:t xml:space="preserve"> na opracowanie dokumentacji projektowej dla zadania pn.: „Budowa parkingu i drogi dojazdowej do boisk sportowych na </w:t>
      </w:r>
      <w:r w:rsidRPr="00843F50">
        <w:rPr>
          <w:rFonts w:ascii="Times New Roman" w:hAnsi="Times New Roman" w:cs="Times New Roman"/>
          <w:sz w:val="28"/>
          <w:szCs w:val="28"/>
        </w:rPr>
        <w:lastRenderedPageBreak/>
        <w:t>Osiedlu Przylesie”.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F50">
        <w:rPr>
          <w:rFonts w:ascii="Times New Roman" w:hAnsi="Times New Roman" w:cs="Times New Roman"/>
          <w:sz w:val="28"/>
          <w:szCs w:val="28"/>
        </w:rPr>
        <w:t>Wykonawca: Pracownia Projektowa Bartłomiej Dynowski  ul. Jana Karskiego 13, 59-220 Legnica.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F50">
        <w:rPr>
          <w:rFonts w:ascii="Times New Roman" w:hAnsi="Times New Roman" w:cs="Times New Roman"/>
          <w:sz w:val="28"/>
          <w:szCs w:val="28"/>
        </w:rPr>
        <w:t>Wynagrodzenie: 16 728,00 zł brutto.</w:t>
      </w:r>
    </w:p>
    <w:p w:rsidR="00843F50" w:rsidRPr="00843F50" w:rsidRDefault="00843F50" w:rsidP="00843F50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843F50" w:rsidRDefault="00843F50" w:rsidP="0009473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F50">
        <w:rPr>
          <w:rFonts w:ascii="Times New Roman" w:hAnsi="Times New Roman" w:cs="Times New Roman"/>
          <w:sz w:val="28"/>
          <w:szCs w:val="28"/>
        </w:rPr>
        <w:t>Podpisan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843F50">
        <w:rPr>
          <w:rFonts w:ascii="Times New Roman" w:hAnsi="Times New Roman" w:cs="Times New Roman"/>
          <w:sz w:val="28"/>
          <w:szCs w:val="28"/>
        </w:rPr>
        <w:t xml:space="preserve"> umow</w:t>
      </w:r>
      <w:r>
        <w:rPr>
          <w:rFonts w:ascii="Times New Roman" w:hAnsi="Times New Roman" w:cs="Times New Roman"/>
          <w:sz w:val="28"/>
          <w:szCs w:val="28"/>
        </w:rPr>
        <w:t>ę</w:t>
      </w:r>
      <w:r w:rsidRPr="00843F50">
        <w:rPr>
          <w:rFonts w:ascii="Times New Roman" w:hAnsi="Times New Roman" w:cs="Times New Roman"/>
          <w:sz w:val="28"/>
          <w:szCs w:val="28"/>
        </w:rPr>
        <w:t xml:space="preserve"> dotacji ze Stowarzyszeniem Pomocy Zwierzętom </w:t>
      </w:r>
      <w:r>
        <w:rPr>
          <w:rFonts w:ascii="Times New Roman" w:hAnsi="Times New Roman" w:cs="Times New Roman"/>
          <w:sz w:val="28"/>
          <w:szCs w:val="28"/>
        </w:rPr>
        <w:br/>
      </w:r>
      <w:r w:rsidRPr="00843F50">
        <w:rPr>
          <w:rFonts w:ascii="Times New Roman" w:hAnsi="Times New Roman" w:cs="Times New Roman"/>
          <w:sz w:val="28"/>
          <w:szCs w:val="28"/>
        </w:rPr>
        <w:t xml:space="preserve">w Bolesławcu pn.: Powierzenie zadania publicznego pn.: "Ekologia </w:t>
      </w:r>
      <w:r>
        <w:rPr>
          <w:rFonts w:ascii="Times New Roman" w:hAnsi="Times New Roman" w:cs="Times New Roman"/>
          <w:sz w:val="28"/>
          <w:szCs w:val="28"/>
        </w:rPr>
        <w:br/>
      </w:r>
      <w:r w:rsidRPr="00843F50">
        <w:rPr>
          <w:rFonts w:ascii="Times New Roman" w:hAnsi="Times New Roman" w:cs="Times New Roman"/>
          <w:sz w:val="28"/>
          <w:szCs w:val="28"/>
        </w:rPr>
        <w:t xml:space="preserve">i ochrona zwierząt oraz ochrony dziedzictwa przyrodniczego – poprawa  bytowania wolno żyjących zwierząt (w szczególności kotów)  na terenie miasta Bolesławiec". Na kwotę 50 000 zł (dotacja zostanie wypłacona </w:t>
      </w:r>
      <w:r>
        <w:rPr>
          <w:rFonts w:ascii="Times New Roman" w:hAnsi="Times New Roman" w:cs="Times New Roman"/>
          <w:sz w:val="28"/>
          <w:szCs w:val="28"/>
        </w:rPr>
        <w:br/>
      </w:r>
      <w:r w:rsidRPr="00843F50">
        <w:rPr>
          <w:rFonts w:ascii="Times New Roman" w:hAnsi="Times New Roman" w:cs="Times New Roman"/>
          <w:sz w:val="28"/>
          <w:szCs w:val="28"/>
        </w:rPr>
        <w:t>w dwóch transzach.</w:t>
      </w:r>
    </w:p>
    <w:p w:rsidR="00843F50" w:rsidRPr="00843F50" w:rsidRDefault="00843F50" w:rsidP="00843F50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843F50" w:rsidRDefault="00843F50" w:rsidP="0009473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F50">
        <w:rPr>
          <w:rFonts w:ascii="Times New Roman" w:hAnsi="Times New Roman" w:cs="Times New Roman"/>
          <w:sz w:val="28"/>
          <w:szCs w:val="28"/>
        </w:rPr>
        <w:t>Podpisan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843F50">
        <w:rPr>
          <w:rFonts w:ascii="Times New Roman" w:hAnsi="Times New Roman" w:cs="Times New Roman"/>
          <w:sz w:val="28"/>
          <w:szCs w:val="28"/>
        </w:rPr>
        <w:t xml:space="preserve"> umow</w:t>
      </w:r>
      <w:r>
        <w:rPr>
          <w:rFonts w:ascii="Times New Roman" w:hAnsi="Times New Roman" w:cs="Times New Roman"/>
          <w:sz w:val="28"/>
          <w:szCs w:val="28"/>
        </w:rPr>
        <w:t>ę</w:t>
      </w:r>
      <w:r w:rsidRPr="00843F50">
        <w:rPr>
          <w:rFonts w:ascii="Times New Roman" w:hAnsi="Times New Roman" w:cs="Times New Roman"/>
          <w:sz w:val="28"/>
          <w:szCs w:val="28"/>
        </w:rPr>
        <w:t xml:space="preserve"> dotacji z Rodzinnym Ogrodem Działkowym „TULIPAN” przy ul. Śluzowej pn.: Wymiana ogrodowej instalacji wodnej metalowej na plastikową”, na kwotę 50 000,00 zł. Zadanie zostanie zrealizowane w tym roku, rozliczenie dotacji do 15 grudnia br.</w:t>
      </w:r>
    </w:p>
    <w:p w:rsidR="00843F50" w:rsidRPr="00843F50" w:rsidRDefault="00843F50" w:rsidP="00843F50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843F50" w:rsidRDefault="00843F50" w:rsidP="0009473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F50">
        <w:rPr>
          <w:rFonts w:ascii="Times New Roman" w:hAnsi="Times New Roman" w:cs="Times New Roman"/>
          <w:sz w:val="28"/>
          <w:szCs w:val="28"/>
        </w:rPr>
        <w:t>Podpisan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843F50">
        <w:rPr>
          <w:rFonts w:ascii="Times New Roman" w:hAnsi="Times New Roman" w:cs="Times New Roman"/>
          <w:sz w:val="28"/>
          <w:szCs w:val="28"/>
        </w:rPr>
        <w:t xml:space="preserve"> umow</w:t>
      </w:r>
      <w:r>
        <w:rPr>
          <w:rFonts w:ascii="Times New Roman" w:hAnsi="Times New Roman" w:cs="Times New Roman"/>
          <w:sz w:val="28"/>
          <w:szCs w:val="28"/>
        </w:rPr>
        <w:t>ę</w:t>
      </w:r>
      <w:r w:rsidRPr="00843F50">
        <w:rPr>
          <w:rFonts w:ascii="Times New Roman" w:hAnsi="Times New Roman" w:cs="Times New Roman"/>
          <w:sz w:val="28"/>
          <w:szCs w:val="28"/>
        </w:rPr>
        <w:t xml:space="preserve"> dotacji z Rodzinnym Ogrodem Działkowym „SERBINOWO” przy ul. Lubańskiej pn.: „Wymiana sieci wodociągowej – ok. 2950 m2” ogrodowej instalacji wodnej metalowej na plastikową”, na kwotę 50 000,00 zł. Zadanie zostanie zrealizowane w tym roku, rozliczenie dotacji do 15 grudnia br.</w:t>
      </w:r>
    </w:p>
    <w:p w:rsidR="00843F50" w:rsidRPr="00843F50" w:rsidRDefault="00843F50" w:rsidP="00843F50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843F50" w:rsidRPr="00843F50" w:rsidRDefault="00843F50" w:rsidP="0009473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F50">
        <w:rPr>
          <w:rFonts w:ascii="Times New Roman" w:hAnsi="Times New Roman" w:cs="Times New Roman"/>
          <w:sz w:val="28"/>
          <w:szCs w:val="28"/>
        </w:rPr>
        <w:t>W zakresie umieszczenia reklam na terenie komunalnym:</w:t>
      </w:r>
    </w:p>
    <w:p w:rsidR="00843F50" w:rsidRDefault="00843F50" w:rsidP="00843F5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F50">
        <w:rPr>
          <w:rFonts w:ascii="Times New Roman" w:hAnsi="Times New Roman" w:cs="Times New Roman"/>
          <w:sz w:val="28"/>
          <w:szCs w:val="28"/>
        </w:rPr>
        <w:t>Zawarto 1 umowę - opłata roczna: 1.771,00 zł.</w:t>
      </w:r>
    </w:p>
    <w:p w:rsidR="00843F50" w:rsidRDefault="00843F50" w:rsidP="00843F5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3F50" w:rsidRDefault="00843F50" w:rsidP="0009473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Odbyła się b</w:t>
      </w:r>
      <w:r w:rsidRPr="00843F50">
        <w:rPr>
          <w:rFonts w:ascii="Times New Roman" w:hAnsi="Times New Roman" w:cs="Times New Roman"/>
          <w:sz w:val="28"/>
          <w:szCs w:val="28"/>
        </w:rPr>
        <w:t>ezpłatna akcja sterylizacji i kastracji psów z „Osiedla Socjalnego przy ul. Kościuszki” Nr 37 – 51 w Bolesławcu. W okresie od 11 do 20 marca przeprowadzono 13 zabiegów sterylizacji. Akcja ma na celu eliminację niekontrolowanego rozmnażania się psów. Kontynuacja akcji jest planowana w miesiącu kwietniu br.</w:t>
      </w:r>
    </w:p>
    <w:p w:rsidR="00843F50" w:rsidRDefault="00843F50" w:rsidP="00843F5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3F50" w:rsidRDefault="00843F50" w:rsidP="0009473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Nastąpił o</w:t>
      </w:r>
      <w:r w:rsidRPr="00843F50">
        <w:rPr>
          <w:rFonts w:ascii="Times New Roman" w:hAnsi="Times New Roman" w:cs="Times New Roman"/>
          <w:sz w:val="28"/>
          <w:szCs w:val="28"/>
        </w:rPr>
        <w:t>dbiór końcowy zadania pn.: Budowa muszli koncertowej amfiteatru w Parku Miejskim w Bolesławcu.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F50">
        <w:rPr>
          <w:rFonts w:ascii="Times New Roman" w:hAnsi="Times New Roman" w:cs="Times New Roman"/>
          <w:sz w:val="28"/>
          <w:szCs w:val="28"/>
        </w:rPr>
        <w:t>Wykonawca: BBI BUDOWNICTWO sp. z o.o. ul. Tarnobrzeska 2/2, 53-404 Wrocław.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F50">
        <w:rPr>
          <w:rFonts w:ascii="Times New Roman" w:hAnsi="Times New Roman" w:cs="Times New Roman"/>
          <w:sz w:val="28"/>
          <w:szCs w:val="28"/>
        </w:rPr>
        <w:t>Wartość umowy: 1.310.087,17 zł brutto.</w:t>
      </w:r>
    </w:p>
    <w:p w:rsidR="00843F50" w:rsidRPr="00843F50" w:rsidRDefault="00843F50" w:rsidP="00843F50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843F50" w:rsidRDefault="00843F50" w:rsidP="0009473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Podpisano</w:t>
      </w:r>
      <w:r w:rsidRPr="00843F50">
        <w:rPr>
          <w:rFonts w:ascii="Times New Roman" w:hAnsi="Times New Roman" w:cs="Times New Roman"/>
          <w:sz w:val="28"/>
          <w:szCs w:val="28"/>
        </w:rPr>
        <w:t xml:space="preserve"> umow</w:t>
      </w:r>
      <w:r>
        <w:rPr>
          <w:rFonts w:ascii="Times New Roman" w:hAnsi="Times New Roman" w:cs="Times New Roman"/>
          <w:sz w:val="28"/>
          <w:szCs w:val="28"/>
        </w:rPr>
        <w:t>ę</w:t>
      </w:r>
      <w:r w:rsidRPr="00843F50">
        <w:rPr>
          <w:rFonts w:ascii="Times New Roman" w:hAnsi="Times New Roman" w:cs="Times New Roman"/>
          <w:sz w:val="28"/>
          <w:szCs w:val="28"/>
        </w:rPr>
        <w:t xml:space="preserve"> na zadanie pn.: „Budowa sieci wodociągowej oraz sieci kanalizacji ogólnospławnej w rejonie ulic Ptasia – Widok”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43F50">
        <w:rPr>
          <w:rFonts w:ascii="Times New Roman" w:hAnsi="Times New Roman" w:cs="Times New Roman"/>
          <w:sz w:val="28"/>
          <w:szCs w:val="28"/>
        </w:rPr>
        <w:t xml:space="preserve">Wykonawca: „KAREM” Dariusz Wierzbicki, z </w:t>
      </w:r>
      <w:r>
        <w:rPr>
          <w:rFonts w:ascii="Times New Roman" w:hAnsi="Times New Roman" w:cs="Times New Roman"/>
          <w:sz w:val="28"/>
          <w:szCs w:val="28"/>
        </w:rPr>
        <w:t xml:space="preserve">siedzibą Turów 5, 67-210 Głogów. </w:t>
      </w:r>
      <w:r w:rsidRPr="00843F50">
        <w:rPr>
          <w:rFonts w:ascii="Times New Roman" w:hAnsi="Times New Roman" w:cs="Times New Roman"/>
          <w:sz w:val="28"/>
          <w:szCs w:val="28"/>
        </w:rPr>
        <w:t>Termin realizacji do dnia 30 czerwca 2020 roku.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F50">
        <w:rPr>
          <w:rFonts w:ascii="Times New Roman" w:hAnsi="Times New Roman" w:cs="Times New Roman"/>
          <w:sz w:val="28"/>
          <w:szCs w:val="28"/>
        </w:rPr>
        <w:t>Wynagrodzenie: 2 223 909,74 zł brutto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3F50" w:rsidRPr="00843F50" w:rsidRDefault="00843F50" w:rsidP="00843F50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843F50" w:rsidRDefault="00843F50" w:rsidP="0009473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F50">
        <w:rPr>
          <w:rFonts w:ascii="Times New Roman" w:hAnsi="Times New Roman" w:cs="Times New Roman"/>
          <w:sz w:val="28"/>
          <w:szCs w:val="28"/>
        </w:rPr>
        <w:lastRenderedPageBreak/>
        <w:t>Powołan</w:t>
      </w:r>
      <w:r w:rsidR="00C50A9F">
        <w:rPr>
          <w:rFonts w:ascii="Times New Roman" w:hAnsi="Times New Roman" w:cs="Times New Roman"/>
          <w:sz w:val="28"/>
          <w:szCs w:val="28"/>
        </w:rPr>
        <w:t>o</w:t>
      </w:r>
      <w:r w:rsidRPr="00843F50">
        <w:rPr>
          <w:rFonts w:ascii="Times New Roman" w:hAnsi="Times New Roman" w:cs="Times New Roman"/>
          <w:sz w:val="28"/>
          <w:szCs w:val="28"/>
        </w:rPr>
        <w:t xml:space="preserve"> now</w:t>
      </w:r>
      <w:r w:rsidR="00C50A9F">
        <w:rPr>
          <w:rFonts w:ascii="Times New Roman" w:hAnsi="Times New Roman" w:cs="Times New Roman"/>
          <w:sz w:val="28"/>
          <w:szCs w:val="28"/>
        </w:rPr>
        <w:t>ą</w:t>
      </w:r>
      <w:r w:rsidRPr="00843F50">
        <w:rPr>
          <w:rFonts w:ascii="Times New Roman" w:hAnsi="Times New Roman" w:cs="Times New Roman"/>
          <w:sz w:val="28"/>
          <w:szCs w:val="28"/>
        </w:rPr>
        <w:t xml:space="preserve"> Komisj</w:t>
      </w:r>
      <w:r w:rsidR="00C50A9F">
        <w:rPr>
          <w:rFonts w:ascii="Times New Roman" w:hAnsi="Times New Roman" w:cs="Times New Roman"/>
          <w:sz w:val="28"/>
          <w:szCs w:val="28"/>
        </w:rPr>
        <w:t>ę</w:t>
      </w:r>
      <w:r w:rsidRPr="00843F50">
        <w:rPr>
          <w:rFonts w:ascii="Times New Roman" w:hAnsi="Times New Roman" w:cs="Times New Roman"/>
          <w:sz w:val="28"/>
          <w:szCs w:val="28"/>
        </w:rPr>
        <w:t xml:space="preserve"> konkursow</w:t>
      </w:r>
      <w:r w:rsidR="00C50A9F">
        <w:rPr>
          <w:rFonts w:ascii="Times New Roman" w:hAnsi="Times New Roman" w:cs="Times New Roman"/>
          <w:sz w:val="28"/>
          <w:szCs w:val="28"/>
        </w:rPr>
        <w:t>ą</w:t>
      </w:r>
      <w:r w:rsidRPr="00843F50">
        <w:rPr>
          <w:rFonts w:ascii="Times New Roman" w:hAnsi="Times New Roman" w:cs="Times New Roman"/>
          <w:sz w:val="28"/>
          <w:szCs w:val="28"/>
        </w:rPr>
        <w:t xml:space="preserve"> „Bolesławiec w kwiatach”, w której skład wchodzi cztery osoby: Przedstawiciel Towarzystwa Miłośników Bolesławca i Towarzystwa Miłośników Lwowa; Przedstawiciel Komisji Infrastruktury, Gospodarki Przestrzennej i Budownictwa, Rady Miasta Bolesławiec, Przedstawiciel Centrum Wiedzy – MCEE oraz przedstawiciel Urzędu Miasta Bolesławiec, Wydział ZI).</w:t>
      </w:r>
    </w:p>
    <w:p w:rsidR="00B17CE5" w:rsidRPr="00B17CE5" w:rsidRDefault="00B17CE5" w:rsidP="00B17CE5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B17CE5" w:rsidRPr="00B17CE5" w:rsidRDefault="00B17CE5" w:rsidP="00B17C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C6623C" w:rsidRDefault="00C66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EF116D" w:rsidRPr="00C50A9F" w:rsidRDefault="00EF116D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  <w:r w:rsidRPr="00C50A9F">
        <w:rPr>
          <w:rFonts w:ascii="Times New Roman" w:eastAsia="Times New Roman" w:hAnsi="Times New Roman" w:cs="Times New Roman"/>
          <w:color w:val="auto"/>
          <w:sz w:val="28"/>
          <w:u w:val="single"/>
        </w:rPr>
        <w:t>I. Sprzedaż nieruchomości w drodze bezprzetargowej :</w:t>
      </w: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C50A9F">
        <w:rPr>
          <w:rFonts w:ascii="Times New Roman" w:eastAsia="Times New Roman" w:hAnsi="Times New Roman" w:cs="Times New Roman"/>
          <w:color w:val="auto"/>
          <w:sz w:val="28"/>
        </w:rPr>
        <w:t>- działka Nr 941/17 o pow. 149 m2 - ul. Narcyzów - z przeznaczeniem na poprawienie warunków zagosp</w:t>
      </w:r>
      <w:r>
        <w:rPr>
          <w:rFonts w:ascii="Times New Roman" w:eastAsia="Times New Roman" w:hAnsi="Times New Roman" w:cs="Times New Roman"/>
          <w:color w:val="auto"/>
          <w:sz w:val="28"/>
        </w:rPr>
        <w:t>odarowania działki przyległej (cena działki netto: 24.300 zł</w:t>
      </w:r>
      <w:r w:rsidRPr="00C50A9F">
        <w:rPr>
          <w:rFonts w:ascii="Times New Roman" w:eastAsia="Times New Roman" w:hAnsi="Times New Roman" w:cs="Times New Roman"/>
          <w:color w:val="auto"/>
          <w:sz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C50A9F">
        <w:rPr>
          <w:rFonts w:ascii="Times New Roman" w:eastAsia="Times New Roman" w:hAnsi="Times New Roman" w:cs="Times New Roman"/>
          <w:color w:val="auto"/>
          <w:sz w:val="28"/>
        </w:rPr>
        <w:t xml:space="preserve">- działka Nr 128/20 o pow. 117 m2 - ul. Górne Młyny - z przeznaczeniem na </w:t>
      </w:r>
    </w:p>
    <w:p w:rsid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C50A9F">
        <w:rPr>
          <w:rFonts w:ascii="Times New Roman" w:eastAsia="Times New Roman" w:hAnsi="Times New Roman" w:cs="Times New Roman"/>
          <w:color w:val="auto"/>
          <w:sz w:val="28"/>
        </w:rPr>
        <w:t>poprawienie warunków zagosp</w:t>
      </w:r>
      <w:r>
        <w:rPr>
          <w:rFonts w:ascii="Times New Roman" w:eastAsia="Times New Roman" w:hAnsi="Times New Roman" w:cs="Times New Roman"/>
          <w:color w:val="auto"/>
          <w:sz w:val="28"/>
        </w:rPr>
        <w:t>odarowania działki przyległej (cena działki netto: 21.060 zł</w:t>
      </w:r>
      <w:r w:rsidRPr="00C50A9F">
        <w:rPr>
          <w:rFonts w:ascii="Times New Roman" w:eastAsia="Times New Roman" w:hAnsi="Times New Roman" w:cs="Times New Roman"/>
          <w:color w:val="auto"/>
          <w:sz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C50A9F">
        <w:rPr>
          <w:rFonts w:ascii="Times New Roman" w:eastAsia="Times New Roman" w:hAnsi="Times New Roman" w:cs="Times New Roman"/>
          <w:color w:val="auto"/>
          <w:sz w:val="28"/>
        </w:rPr>
        <w:t xml:space="preserve">- działka Nr 128/21 o pow. 40 m2 - ul. Górne Młyny - z przeznaczeniem na </w:t>
      </w: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C50A9F">
        <w:rPr>
          <w:rFonts w:ascii="Times New Roman" w:eastAsia="Times New Roman" w:hAnsi="Times New Roman" w:cs="Times New Roman"/>
          <w:color w:val="auto"/>
          <w:sz w:val="28"/>
        </w:rPr>
        <w:t>poprawienie warunków zagosp</w:t>
      </w:r>
      <w:r>
        <w:rPr>
          <w:rFonts w:ascii="Times New Roman" w:eastAsia="Times New Roman" w:hAnsi="Times New Roman" w:cs="Times New Roman"/>
          <w:color w:val="auto"/>
          <w:sz w:val="28"/>
        </w:rPr>
        <w:t>odarowania działki przyległej (</w:t>
      </w:r>
      <w:r w:rsidRPr="00C50A9F">
        <w:rPr>
          <w:rFonts w:ascii="Times New Roman" w:eastAsia="Times New Roman" w:hAnsi="Times New Roman" w:cs="Times New Roman"/>
          <w:color w:val="auto"/>
          <w:sz w:val="28"/>
        </w:rPr>
        <w:t>cena działki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netto: 7.200 </w:t>
      </w:r>
      <w:r w:rsidRPr="00C50A9F">
        <w:rPr>
          <w:rFonts w:ascii="Times New Roman" w:eastAsia="Times New Roman" w:hAnsi="Times New Roman" w:cs="Times New Roman"/>
          <w:color w:val="auto"/>
          <w:sz w:val="28"/>
        </w:rPr>
        <w:t>zł)</w:t>
      </w:r>
      <w:r>
        <w:rPr>
          <w:rFonts w:ascii="Times New Roman" w:eastAsia="Times New Roman" w:hAnsi="Times New Roman" w:cs="Times New Roman"/>
          <w:color w:val="auto"/>
          <w:sz w:val="28"/>
        </w:rPr>
        <w:t>.</w:t>
      </w: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  <w:r w:rsidRPr="00C50A9F">
        <w:rPr>
          <w:rFonts w:ascii="Times New Roman" w:eastAsia="Times New Roman" w:hAnsi="Times New Roman" w:cs="Times New Roman"/>
          <w:color w:val="auto"/>
          <w:sz w:val="28"/>
          <w:u w:val="single"/>
        </w:rPr>
        <w:t>II. Sprzedaż nieruchomości w drodze przetargu :</w:t>
      </w: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C50A9F">
        <w:rPr>
          <w:rFonts w:ascii="Times New Roman" w:eastAsia="Times New Roman" w:hAnsi="Times New Roman" w:cs="Times New Roman"/>
          <w:color w:val="auto"/>
          <w:sz w:val="28"/>
        </w:rPr>
        <w:t>- lokal użytkowy nr 6 w budy</w:t>
      </w:r>
      <w:r>
        <w:rPr>
          <w:rFonts w:ascii="Times New Roman" w:eastAsia="Times New Roman" w:hAnsi="Times New Roman" w:cs="Times New Roman"/>
          <w:color w:val="auto"/>
          <w:sz w:val="28"/>
        </w:rPr>
        <w:t>nku przy ul. Gdańskiej  Nr 49 (</w:t>
      </w:r>
      <w:r w:rsidRPr="00C50A9F">
        <w:rPr>
          <w:rFonts w:ascii="Times New Roman" w:eastAsia="Times New Roman" w:hAnsi="Times New Roman" w:cs="Times New Roman"/>
          <w:color w:val="auto"/>
          <w:sz w:val="28"/>
        </w:rPr>
        <w:t>c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ena nieruchomości: 21.600 </w:t>
      </w:r>
      <w:r w:rsidRPr="00C50A9F">
        <w:rPr>
          <w:rFonts w:ascii="Times New Roman" w:eastAsia="Times New Roman" w:hAnsi="Times New Roman" w:cs="Times New Roman"/>
          <w:color w:val="auto"/>
          <w:sz w:val="28"/>
        </w:rPr>
        <w:t>zł)</w:t>
      </w:r>
      <w:r>
        <w:rPr>
          <w:rFonts w:ascii="Times New Roman" w:eastAsia="Times New Roman" w:hAnsi="Times New Roman" w:cs="Times New Roman"/>
          <w:color w:val="auto"/>
          <w:sz w:val="28"/>
        </w:rPr>
        <w:t>,</w:t>
      </w: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C50A9F">
        <w:rPr>
          <w:rFonts w:ascii="Times New Roman" w:eastAsia="Times New Roman" w:hAnsi="Times New Roman" w:cs="Times New Roman"/>
          <w:color w:val="auto"/>
          <w:sz w:val="28"/>
        </w:rPr>
        <w:t>- działka Nr 29/11 o pow. 17 m2 wraz z posadowionym na niej garażem przy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ul. B. Chrobrego (</w:t>
      </w:r>
      <w:r w:rsidRPr="00C50A9F">
        <w:rPr>
          <w:rFonts w:ascii="Times New Roman" w:eastAsia="Times New Roman" w:hAnsi="Times New Roman" w:cs="Times New Roman"/>
          <w:color w:val="auto"/>
          <w:sz w:val="28"/>
        </w:rPr>
        <w:t>cena nieruchomości: 33.000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</w:t>
      </w:r>
      <w:r w:rsidRPr="00C50A9F">
        <w:rPr>
          <w:rFonts w:ascii="Times New Roman" w:eastAsia="Times New Roman" w:hAnsi="Times New Roman" w:cs="Times New Roman"/>
          <w:color w:val="auto"/>
          <w:sz w:val="28"/>
        </w:rPr>
        <w:t>zł)</w:t>
      </w:r>
      <w:r>
        <w:rPr>
          <w:rFonts w:ascii="Times New Roman" w:eastAsia="Times New Roman" w:hAnsi="Times New Roman" w:cs="Times New Roman"/>
          <w:color w:val="auto"/>
          <w:sz w:val="28"/>
        </w:rPr>
        <w:t>.</w:t>
      </w:r>
      <w:r w:rsidRPr="00C50A9F">
        <w:rPr>
          <w:rFonts w:ascii="Times New Roman" w:eastAsia="Times New Roman" w:hAnsi="Times New Roman" w:cs="Times New Roman"/>
          <w:color w:val="auto"/>
          <w:sz w:val="28"/>
        </w:rPr>
        <w:t xml:space="preserve">     </w:t>
      </w: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  <w:r w:rsidRPr="00C50A9F">
        <w:rPr>
          <w:rFonts w:ascii="Times New Roman" w:eastAsia="Times New Roman" w:hAnsi="Times New Roman" w:cs="Times New Roman"/>
          <w:color w:val="auto"/>
          <w:sz w:val="28"/>
          <w:u w:val="single"/>
        </w:rPr>
        <w:t>DECYZJE w sprawie:</w:t>
      </w: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</w:p>
    <w:p w:rsid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C50A9F">
        <w:rPr>
          <w:rFonts w:ascii="Times New Roman" w:eastAsia="Times New Roman" w:hAnsi="Times New Roman" w:cs="Times New Roman"/>
          <w:color w:val="auto"/>
          <w:sz w:val="28"/>
        </w:rPr>
        <w:t>- podziału  nieruchomości  -  wydano 7 decyzji, w tym 4 na wniosek strony</w:t>
      </w:r>
      <w:r>
        <w:rPr>
          <w:rFonts w:ascii="Times New Roman" w:eastAsia="Times New Roman" w:hAnsi="Times New Roman" w:cs="Times New Roman"/>
          <w:color w:val="auto"/>
          <w:sz w:val="28"/>
        </w:rPr>
        <w:t>.</w:t>
      </w: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  <w:r w:rsidRPr="00C50A9F">
        <w:rPr>
          <w:rFonts w:ascii="Times New Roman" w:eastAsia="Times New Roman" w:hAnsi="Times New Roman" w:cs="Times New Roman"/>
          <w:color w:val="auto"/>
          <w:sz w:val="28"/>
          <w:u w:val="single"/>
        </w:rPr>
        <w:t>POZOSTAŁE ROZSTRZYGNIĘCIA:</w:t>
      </w: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C50A9F" w:rsidRPr="00C50A9F" w:rsidRDefault="00C50A9F" w:rsidP="00C50A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C50A9F">
        <w:rPr>
          <w:rFonts w:ascii="Times New Roman" w:eastAsia="Times New Roman" w:hAnsi="Times New Roman" w:cs="Times New Roman"/>
          <w:color w:val="auto"/>
          <w:sz w:val="28"/>
        </w:rPr>
        <w:lastRenderedPageBreak/>
        <w:t>Podpisano akt notarialny w sprawie zamia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ny nieruchomości: Gmina Miejska </w:t>
      </w:r>
      <w:r w:rsidRPr="00C50A9F">
        <w:rPr>
          <w:rFonts w:ascii="Times New Roman" w:eastAsia="Times New Roman" w:hAnsi="Times New Roman" w:cs="Times New Roman"/>
          <w:color w:val="auto"/>
          <w:sz w:val="28"/>
        </w:rPr>
        <w:t>nabyła od osoby fizycznej prawo własności dz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iałek nr: 10/5 o pow. 0.0407 ha </w:t>
      </w:r>
      <w:r w:rsidRPr="00C50A9F">
        <w:rPr>
          <w:rFonts w:ascii="Times New Roman" w:eastAsia="Times New Roman" w:hAnsi="Times New Roman" w:cs="Times New Roman"/>
          <w:color w:val="auto"/>
          <w:sz w:val="28"/>
        </w:rPr>
        <w:t xml:space="preserve">i 10/7 o pow. 0.1476 ha ( </w:t>
      </w:r>
      <w:r w:rsidR="00B17CE5">
        <w:rPr>
          <w:rFonts w:ascii="Times New Roman" w:eastAsia="Times New Roman" w:hAnsi="Times New Roman" w:cs="Times New Roman"/>
          <w:color w:val="auto"/>
          <w:sz w:val="28"/>
        </w:rPr>
        <w:t xml:space="preserve">wartość działek netto: 175.600 </w:t>
      </w:r>
      <w:r w:rsidRPr="00C50A9F">
        <w:rPr>
          <w:rFonts w:ascii="Times New Roman" w:eastAsia="Times New Roman" w:hAnsi="Times New Roman" w:cs="Times New Roman"/>
          <w:color w:val="auto"/>
          <w:sz w:val="28"/>
        </w:rPr>
        <w:t xml:space="preserve">zł ), w zamian przekazała na rzecz osoby fizycznej prawo 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własności działki nr 8/5 o pow. 0.1229 ha (wartość działki netto: 114.600 </w:t>
      </w:r>
      <w:r w:rsidRPr="00C50A9F">
        <w:rPr>
          <w:rFonts w:ascii="Times New Roman" w:eastAsia="Times New Roman" w:hAnsi="Times New Roman" w:cs="Times New Roman"/>
          <w:color w:val="auto"/>
          <w:sz w:val="28"/>
        </w:rPr>
        <w:t>zł) - przy ul. Granicznej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w Bolesławcu (</w:t>
      </w:r>
      <w:r w:rsidRPr="00C50A9F">
        <w:rPr>
          <w:rFonts w:ascii="Times New Roman" w:eastAsia="Times New Roman" w:hAnsi="Times New Roman" w:cs="Times New Roman"/>
          <w:color w:val="auto"/>
          <w:sz w:val="28"/>
        </w:rPr>
        <w:t>obręb 2).</w:t>
      </w:r>
    </w:p>
    <w:p w:rsidR="00C50A9F" w:rsidRPr="00C50A9F" w:rsidRDefault="00C50A9F" w:rsidP="00C50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EF116D" w:rsidRDefault="00C50A9F" w:rsidP="00C50A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C50A9F">
        <w:rPr>
          <w:rFonts w:ascii="Times New Roman" w:eastAsia="Times New Roman" w:hAnsi="Times New Roman" w:cs="Times New Roman"/>
          <w:color w:val="auto"/>
          <w:sz w:val="28"/>
        </w:rPr>
        <w:t>Wydano 265 zaświadczeń potwierdzających przekształcenie prawa użytkowania wieczystego gruntów zabudowanych na cele mieszkaniowe</w:t>
      </w:r>
      <w:r>
        <w:rPr>
          <w:rFonts w:ascii="Times New Roman" w:eastAsia="Times New Roman" w:hAnsi="Times New Roman" w:cs="Times New Roman"/>
          <w:color w:val="auto"/>
          <w:sz w:val="28"/>
        </w:rPr>
        <w:t xml:space="preserve"> </w:t>
      </w:r>
      <w:r w:rsidRPr="00C50A9F">
        <w:rPr>
          <w:rFonts w:ascii="Times New Roman" w:eastAsia="Times New Roman" w:hAnsi="Times New Roman" w:cs="Times New Roman"/>
          <w:color w:val="auto"/>
          <w:sz w:val="28"/>
        </w:rPr>
        <w:t xml:space="preserve">w prawo własności </w:t>
      </w:r>
      <w:r>
        <w:rPr>
          <w:rFonts w:ascii="Times New Roman" w:eastAsia="Times New Roman" w:hAnsi="Times New Roman" w:cs="Times New Roman"/>
          <w:color w:val="auto"/>
          <w:sz w:val="28"/>
        </w:rPr>
        <w:t>(</w:t>
      </w:r>
      <w:r w:rsidRPr="00C50A9F">
        <w:rPr>
          <w:rFonts w:ascii="Times New Roman" w:eastAsia="Times New Roman" w:hAnsi="Times New Roman" w:cs="Times New Roman"/>
          <w:color w:val="auto"/>
          <w:sz w:val="28"/>
        </w:rPr>
        <w:t>lokale mieszkalne i niemieszkalne) - narastająco od 01.01.2019r. - 745 zaświadczeń</w:t>
      </w:r>
      <w:r w:rsidR="00370A6B">
        <w:rPr>
          <w:rFonts w:ascii="Times New Roman" w:eastAsia="Times New Roman" w:hAnsi="Times New Roman" w:cs="Times New Roman"/>
          <w:color w:val="auto"/>
          <w:sz w:val="28"/>
        </w:rPr>
        <w:t>.</w:t>
      </w:r>
    </w:p>
    <w:p w:rsidR="00370A6B" w:rsidRPr="00EF116D" w:rsidRDefault="00370A6B" w:rsidP="00C50A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EF116D" w:rsidRPr="00E970F5" w:rsidRDefault="00EF116D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 xml:space="preserve">W sprawach promocji:  </w:t>
      </w:r>
    </w:p>
    <w:p w:rsidR="00C629DA" w:rsidRDefault="00C629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629DA" w:rsidRPr="00C629DA" w:rsidRDefault="00C629DA" w:rsidP="00C629DA">
      <w:pPr>
        <w:pStyle w:val="Akapitzlist"/>
        <w:spacing w:after="0" w:line="240" w:lineRule="auto"/>
        <w:ind w:left="61" w:firstLine="647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629DA">
        <w:rPr>
          <w:rFonts w:ascii="Times New Roman" w:hAnsi="Times New Roman" w:cs="Times New Roman"/>
          <w:sz w:val="28"/>
          <w:szCs w:val="28"/>
        </w:rPr>
        <w:t>Prezydent Miasta  Bolesławiec  Piotr Roman został ponownie wybrany Prezydentem Stowarzyszenia Gmin Polskich Euroregionu Nysa. Funkcję tę piastuje nieprzerwanie od 2007 roku. Euroregion Nysa utworzony został w 1991 r., obejmuje trzy obszary  położone na styku granic Polski (tereny Sudetów Zachodnich oraz powiat żarski), Czech (tereny Sudetów Zachodnich oraz region Usti nad Łabą) i Niemiec (od Gór Łużyckich i Pogórza Łużyckiego na północ obejmując także Łużyce Dolne). Celem euroregionu jest poprawa standardu życia mieszkańców, rozwój gospodarczy, poprawa stanu środowiska przyrodniczego.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29DA" w:rsidRPr="00C629DA" w:rsidRDefault="00C629DA" w:rsidP="00C629DA">
      <w:pPr>
        <w:pStyle w:val="Tekstpodstawowy"/>
        <w:jc w:val="both"/>
      </w:pPr>
    </w:p>
    <w:p w:rsidR="00C629DA" w:rsidRPr="00C629DA" w:rsidRDefault="00C629DA" w:rsidP="007E037A">
      <w:pPr>
        <w:ind w:left="6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29DA">
        <w:rPr>
          <w:rFonts w:ascii="Times New Roman" w:hAnsi="Times New Roman" w:cs="Times New Roman"/>
          <w:sz w:val="28"/>
          <w:szCs w:val="28"/>
        </w:rPr>
        <w:t xml:space="preserve">14 marca 2019 r. w sali kina „Forum” w Bolesławcu odbyła się 23. gala wręczenia nagród Prezydenta Miasta Bolesławiec za promocję miasta w 2018 roku. Nagrody przyznawane są za szczególne osiągnięcia w dziedzinie twórczości artystycznej, upowszechniania i ochrony kultury, rozwoju nauki, za wybitne wyniki uzyskiwane w sporcie.  Przyznano  nagrody w dziedzinie nauki,  5 nagród w dziedzinie kultury, 3 nagrody w dziedzinie społecznej, 10 nagród  </w:t>
      </w:r>
      <w:r w:rsidR="007E037A">
        <w:rPr>
          <w:rFonts w:ascii="Times New Roman" w:hAnsi="Times New Roman" w:cs="Times New Roman"/>
          <w:sz w:val="28"/>
          <w:szCs w:val="28"/>
        </w:rPr>
        <w:br/>
      </w:r>
      <w:r w:rsidRPr="00C629DA">
        <w:rPr>
          <w:rFonts w:ascii="Times New Roman" w:hAnsi="Times New Roman" w:cs="Times New Roman"/>
          <w:sz w:val="28"/>
          <w:szCs w:val="28"/>
        </w:rPr>
        <w:t>w dziedzinie sportu oraz 5 Nagród Honorowych i 2 wyróżnienia.</w:t>
      </w:r>
    </w:p>
    <w:p w:rsidR="00C629DA" w:rsidRPr="00C629DA" w:rsidRDefault="00C629DA" w:rsidP="007E037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29DA">
        <w:rPr>
          <w:rFonts w:ascii="Times New Roman" w:hAnsi="Times New Roman" w:cs="Times New Roman"/>
          <w:sz w:val="28"/>
          <w:szCs w:val="28"/>
        </w:rPr>
        <w:t xml:space="preserve">Komitet Monitorujący Program Interreg V-A Republika Czeska - Polska zatwierdził dofinansowanie projektu „Centra dawnych rzemiosł na szlaku Via Fabrilis”  w wysokości 2 410 606,73 euro. Partnerami projektu są Gmina Miejska Bolesławiec - partner wiodący, Gmina Miejska Kłodzko, Miasto Jaroměř (Republika Czeska). W Bolesławcu, przy współpracy z Muzeum Ceramiki, zostanie przeprowadzona modernizacja zabytku techniki  - garncarni przy ul. Widok 1b i przystosowanie jej do funkcji Centrum Dawnych Technik Garncarskich. Wartość projektu w części dotyczącej Bolesławca wynosi 1 424 </w:t>
      </w:r>
      <w:r w:rsidRPr="00C629DA">
        <w:rPr>
          <w:rFonts w:ascii="Times New Roman" w:hAnsi="Times New Roman" w:cs="Times New Roman"/>
          <w:sz w:val="28"/>
          <w:szCs w:val="28"/>
        </w:rPr>
        <w:lastRenderedPageBreak/>
        <w:t>987,89 euro (5.744.000 zł), w tym: środki zewnętrzne - 4 786 084 zł (83 %), wkład własny - 957 916 zł  (17%). Czas trwania projektu zaplanowano od kwietnia 2019 do końca grudnia 2021 r.</w:t>
      </w:r>
    </w:p>
    <w:p w:rsidR="00C6623C" w:rsidRDefault="00714CAE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C6623C" w:rsidRDefault="00C6623C">
      <w:pPr>
        <w:pStyle w:val="Tekstpodstawowy"/>
        <w:jc w:val="both"/>
        <w:rPr>
          <w:b/>
          <w:u w:val="single"/>
        </w:rPr>
      </w:pPr>
    </w:p>
    <w:p w:rsidR="00545DDB" w:rsidRPr="00545DDB" w:rsidRDefault="00545DDB" w:rsidP="00545DDB">
      <w:pPr>
        <w:keepNext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545DDB">
        <w:rPr>
          <w:rFonts w:ascii="Times New Roman" w:eastAsia="Times New Roman" w:hAnsi="Times New Roman" w:cs="Times New Roman"/>
          <w:color w:val="auto"/>
          <w:sz w:val="28"/>
          <w:szCs w:val="28"/>
        </w:rPr>
        <w:t>Zarządzenie 64/2019 z dnia 4 marca 2019 r</w:t>
      </w:r>
      <w:r w:rsidRPr="00545DD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w sprawie zmian w budżecie miasta na 2019 r.</w:t>
      </w:r>
      <w:r w:rsidRPr="00545DD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545DDB" w:rsidRPr="00545DDB" w:rsidRDefault="00545DDB" w:rsidP="00545DD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545DDB" w:rsidRDefault="00545DDB" w:rsidP="00545DDB">
      <w:pPr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Z</w:t>
      </w:r>
      <w:r w:rsidRPr="00545DDB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miany w budżecie polegały na:</w:t>
      </w:r>
    </w:p>
    <w:p w:rsidR="000B1967" w:rsidRDefault="000B1967" w:rsidP="00545DDB">
      <w:pPr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</w:p>
    <w:p w:rsidR="000B1967" w:rsidRPr="000B1967" w:rsidRDefault="000B1967" w:rsidP="005A627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0B1967">
        <w:rPr>
          <w:rFonts w:ascii="Times New Roman" w:eastAsia="Times New Roman" w:hAnsi="Times New Roman" w:cs="Times New Roman"/>
          <w:b/>
          <w:iCs/>
          <w:color w:val="auto"/>
          <w:sz w:val="28"/>
          <w:szCs w:val="28"/>
        </w:rPr>
        <w:t>1</w:t>
      </w:r>
      <w:r w:rsidRPr="000B1967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.</w:t>
      </w:r>
      <w:r w:rsidRPr="000B1967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ab/>
        <w:t>zmniejszeniu planu dochodów i wydatków o kwotę 195.920 zł, (pisma Wojewody Dolnośląskiego) w tym:</w:t>
      </w:r>
    </w:p>
    <w:p w:rsidR="000B1967" w:rsidRPr="000B1967" w:rsidRDefault="000B1967" w:rsidP="00FC7DB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0B1967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- zmniejszenie o 21.031 zł na realizację zadań z zakresu specjalistycznych usług opiekuńczych dla osób z zaburzeniami psychicznymi,</w:t>
      </w:r>
    </w:p>
    <w:p w:rsidR="000B1967" w:rsidRPr="000B1967" w:rsidRDefault="000B1967" w:rsidP="00FC7DB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0B1967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 xml:space="preserve">- zmniejszenie o 9.200 zł na realizację wieloletniego rządowego programu "Posiłek w szkole i w domu", </w:t>
      </w:r>
    </w:p>
    <w:p w:rsidR="000B1967" w:rsidRPr="000B1967" w:rsidRDefault="000B1967" w:rsidP="00FC7DB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0B1967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- zmniejszenie o 7.000 zł na realizację świadczeń rodzinnych na podstawie ustawy o świadczeniach rodzinnych,</w:t>
      </w:r>
    </w:p>
    <w:p w:rsidR="000B1967" w:rsidRPr="000B1967" w:rsidRDefault="000B1967" w:rsidP="00FC7DB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0B1967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- zmniejszenie 204.000 zł. na wypłatę świadczenia dobry start oraz koszty jego obsługi</w:t>
      </w:r>
    </w:p>
    <w:p w:rsidR="000B1967" w:rsidRPr="000B1967" w:rsidRDefault="000B1967" w:rsidP="00FC7DB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0B1967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 xml:space="preserve">- zwiększenie o 28.687 zł na prowadzenie spraw związanych z realizacją zadań zleconych z zakresu administracji rządowej, </w:t>
      </w:r>
    </w:p>
    <w:p w:rsidR="000B1967" w:rsidRPr="000B1967" w:rsidRDefault="000B1967" w:rsidP="00FC7DB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0B1967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- zwiększenie o 10.860 zł na wypłatę zryczałtowanych dodatków energetycznych w I kw. 2019 r. dla odbiorców wrażliwych energii elektrycznej oraz na koszty obsługi tego zadania,</w:t>
      </w:r>
    </w:p>
    <w:p w:rsidR="000B1967" w:rsidRPr="000B1967" w:rsidRDefault="000B1967" w:rsidP="00FC7DB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0B1967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-zwiększenie o 5.764 zł na wypłacenie wynagrodzenia za sprawowanie opieki oraz na obsługę tego zadania</w:t>
      </w:r>
      <w:r w:rsidR="00FC7DBB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,</w:t>
      </w:r>
    </w:p>
    <w:p w:rsidR="000B1967" w:rsidRPr="000B1967" w:rsidRDefault="000B1967" w:rsidP="000B1967">
      <w:pPr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</w:p>
    <w:p w:rsidR="000B1967" w:rsidRPr="000B1967" w:rsidRDefault="000B1967" w:rsidP="00FC7DB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0B1967">
        <w:rPr>
          <w:rFonts w:ascii="Times New Roman" w:eastAsia="Times New Roman" w:hAnsi="Times New Roman" w:cs="Times New Roman"/>
          <w:b/>
          <w:iCs/>
          <w:color w:val="auto"/>
          <w:sz w:val="28"/>
          <w:szCs w:val="28"/>
        </w:rPr>
        <w:t>2</w:t>
      </w:r>
      <w:r w:rsidRPr="000B1967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.</w:t>
      </w:r>
      <w:r w:rsidRPr="000B1967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ab/>
        <w:t xml:space="preserve">przeniesieniu planu wydatków z rezerwy ogólnej w kwocie 33.525 zł </w:t>
      </w:r>
      <w:r w:rsidR="00FC7DBB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br/>
      </w:r>
      <w:r w:rsidRPr="000B1967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z przeznaczeniem na pomoc rodzinie repatriantów zaproszonej przez Gminę Miejską w związku z jej osiedleniem na terenie miasta Bolesławiec.</w:t>
      </w:r>
    </w:p>
    <w:p w:rsidR="000B1967" w:rsidRPr="000B1967" w:rsidRDefault="000B1967" w:rsidP="000B1967">
      <w:pPr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</w:p>
    <w:p w:rsidR="000B1967" w:rsidRPr="000B1967" w:rsidRDefault="000B1967" w:rsidP="00FC7DBB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0B1967">
        <w:rPr>
          <w:rFonts w:ascii="Times New Roman" w:eastAsia="Times New Roman" w:hAnsi="Times New Roman" w:cs="Times New Roman"/>
          <w:b/>
          <w:iCs/>
          <w:color w:val="auto"/>
          <w:sz w:val="28"/>
          <w:szCs w:val="28"/>
        </w:rPr>
        <w:t>3</w:t>
      </w:r>
      <w:r w:rsidRPr="000B1967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.</w:t>
      </w:r>
      <w:r w:rsidRPr="000B1967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ab/>
        <w:t xml:space="preserve">Przeniesieniu planu wydatków z rezerwy celowej w kwocie 33.100 zł na wypłatę odprawy emerytalnej dla kierownika Dziennego Domu Senior+ </w:t>
      </w:r>
      <w:r w:rsidR="00FC7DBB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br/>
      </w:r>
      <w:r w:rsidRPr="000B1967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w Bolesławcu.</w:t>
      </w:r>
    </w:p>
    <w:p w:rsidR="000B1967" w:rsidRPr="000B1967" w:rsidRDefault="000B1967" w:rsidP="000B1967">
      <w:pPr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</w:p>
    <w:p w:rsidR="000B1967" w:rsidRPr="000B1967" w:rsidRDefault="000B1967" w:rsidP="000B1967">
      <w:pPr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</w:p>
    <w:p w:rsidR="000B1967" w:rsidRDefault="000B1967" w:rsidP="00545DDB">
      <w:pPr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</w:p>
    <w:p w:rsidR="00545DDB" w:rsidRPr="00545DDB" w:rsidRDefault="00545DDB" w:rsidP="00545DDB">
      <w:pPr>
        <w:keepNext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545DDB">
        <w:rPr>
          <w:rFonts w:ascii="Times New Roman" w:eastAsia="Times New Roman" w:hAnsi="Times New Roman" w:cs="Times New Roman"/>
          <w:color w:val="auto"/>
          <w:sz w:val="28"/>
          <w:szCs w:val="28"/>
        </w:rPr>
        <w:t>Zarządzenie 94/2019 z dnia 19 marca 2019 r</w:t>
      </w:r>
      <w:r w:rsidRPr="00545DD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w sprawie zmian w budżecie miasta na 2019 r.</w:t>
      </w:r>
      <w:r w:rsidRPr="00545DD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545DDB" w:rsidRPr="00545DDB" w:rsidRDefault="00545DDB" w:rsidP="00545DDB">
      <w:pPr>
        <w:tabs>
          <w:tab w:val="left" w:pos="224"/>
        </w:tabs>
        <w:spacing w:after="0" w:line="240" w:lineRule="auto"/>
        <w:ind w:left="83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545DDB" w:rsidRDefault="00545DDB" w:rsidP="00545DDB">
      <w:pPr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545DDB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lastRenderedPageBreak/>
        <w:t>Zmiany w budżecie polegały na:</w:t>
      </w:r>
    </w:p>
    <w:p w:rsidR="00FC7DBB" w:rsidRDefault="00FC7DBB" w:rsidP="00545DDB">
      <w:pPr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</w:p>
    <w:p w:rsidR="00FC7DBB" w:rsidRPr="00FC7DBB" w:rsidRDefault="00FC7DBB" w:rsidP="00FC7DB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FC7DBB">
        <w:rPr>
          <w:rFonts w:ascii="Times New Roman" w:eastAsia="Times New Roman" w:hAnsi="Times New Roman" w:cs="Times New Roman"/>
          <w:b/>
          <w:iCs/>
          <w:color w:val="auto"/>
          <w:sz w:val="28"/>
          <w:szCs w:val="28"/>
        </w:rPr>
        <w:t>1</w:t>
      </w:r>
      <w:r w:rsidRPr="00FC7DBB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.</w:t>
      </w:r>
      <w:r w:rsidRPr="00FC7DBB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ab/>
        <w:t xml:space="preserve">zwiększeniu planu dochodów i wydatków o kwotę 4.022 zł, z tego: </w:t>
      </w:r>
    </w:p>
    <w:p w:rsidR="00FC7DBB" w:rsidRPr="00FC7DBB" w:rsidRDefault="00FC7DBB" w:rsidP="00B17CE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FC7DBB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- 570 zł na realizację zadań bieżących z z</w:t>
      </w:r>
      <w:r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 xml:space="preserve">akresu administracji rządowej </w:t>
      </w:r>
      <w:r w:rsidRPr="00FC7DBB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pismo nr DJG 804-5/19 z dnia 15.03.2019 r. w związku z przekazaniem dokumentów z głosowania w wyborach samorządowych do właściwego miejscowo archiwum państwowego,</w:t>
      </w:r>
    </w:p>
    <w:p w:rsidR="00FC7DBB" w:rsidRPr="00FC7DBB" w:rsidRDefault="00FC7DBB" w:rsidP="00B17CE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FC7DBB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- 3.452 zł z przeznaczeniem na wypłacenie wynagrodzenia za sprawowanie opieki oraz na obsługę tego zadania - zgodnie z pismem Wojewody Dolnośląskiego nr FB-BP.3111.50.2019. KR z 4.03.2019 r.</w:t>
      </w:r>
    </w:p>
    <w:p w:rsidR="00FC7DBB" w:rsidRPr="00FC7DBB" w:rsidRDefault="00FC7DBB" w:rsidP="00FC7DBB">
      <w:pPr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</w:p>
    <w:p w:rsidR="00FC7DBB" w:rsidRPr="00FC7DBB" w:rsidRDefault="00FC7DBB" w:rsidP="00B17CE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FC7DBB">
        <w:rPr>
          <w:rFonts w:ascii="Times New Roman" w:eastAsia="Times New Roman" w:hAnsi="Times New Roman" w:cs="Times New Roman"/>
          <w:b/>
          <w:iCs/>
          <w:color w:val="auto"/>
          <w:sz w:val="28"/>
          <w:szCs w:val="28"/>
        </w:rPr>
        <w:t>2</w:t>
      </w:r>
      <w:r w:rsidRPr="00FC7DBB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.</w:t>
      </w:r>
      <w:r w:rsidRPr="00FC7DBB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ab/>
        <w:t>przeniesieniu planu wydatków między rozdziałami i paragrafami klasyfikacji budżetowej w kwocie 17.300 zł, z tego:</w:t>
      </w:r>
    </w:p>
    <w:p w:rsidR="00FC7DBB" w:rsidRPr="00FC7DBB" w:rsidRDefault="00FC7DBB" w:rsidP="00B17CE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FC7DBB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 xml:space="preserve">- 8.300 zł na pokrycie kosztów awarii instalacji wodno-kanalizacyjnej oraz wynagrodzenia z tytułu umowy zlecenia za wykonywanie zajęć </w:t>
      </w:r>
      <w:r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br/>
      </w:r>
      <w:r w:rsidRPr="00FC7DBB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z podopiecznymi w Dziennym Domu Senior+ realizowanych do miesiąca czerwca 2019 r</w:t>
      </w:r>
      <w:r w:rsidR="00B17CE5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.,</w:t>
      </w:r>
    </w:p>
    <w:p w:rsidR="00FC7DBB" w:rsidRPr="00FC7DBB" w:rsidRDefault="00FC7DBB" w:rsidP="00B17CE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FC7DBB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- 9.000 zł w związku z opieką nad repatriantami przebywającymi na terenie Gminy Miejskiej Bolesławiec.</w:t>
      </w:r>
    </w:p>
    <w:p w:rsidR="00FC7DBB" w:rsidRPr="00545DDB" w:rsidRDefault="00FC7DBB" w:rsidP="00545DDB">
      <w:pPr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</w:p>
    <w:p w:rsidR="00545DDB" w:rsidRPr="00545DDB" w:rsidRDefault="00545DDB" w:rsidP="00545DDB">
      <w:pPr>
        <w:tabs>
          <w:tab w:val="left" w:pos="224"/>
        </w:tabs>
        <w:spacing w:after="0" w:line="240" w:lineRule="auto"/>
        <w:ind w:left="83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:rsidR="008C65BF" w:rsidRDefault="008C65BF" w:rsidP="00322D54">
      <w:pPr>
        <w:pStyle w:val="Tekstpodstawowy"/>
        <w:jc w:val="both"/>
        <w:rPr>
          <w:b/>
          <w:u w:val="single"/>
        </w:rPr>
      </w:pPr>
    </w:p>
    <w:p w:rsidR="00322D54" w:rsidRPr="00322D54" w:rsidRDefault="0086292B" w:rsidP="00322D54">
      <w:pPr>
        <w:pStyle w:val="Tekstpodstawowy"/>
        <w:jc w:val="both"/>
        <w:rPr>
          <w:b/>
          <w:u w:val="single"/>
        </w:rPr>
      </w:pPr>
      <w:r>
        <w:rPr>
          <w:b/>
          <w:u w:val="single"/>
        </w:rPr>
        <w:t>W sprawach</w:t>
      </w:r>
      <w:r w:rsidR="00322D54" w:rsidRPr="00322D54">
        <w:rPr>
          <w:b/>
          <w:u w:val="single"/>
        </w:rPr>
        <w:t xml:space="preserve">  pod</w:t>
      </w:r>
      <w:r>
        <w:rPr>
          <w:b/>
          <w:u w:val="single"/>
        </w:rPr>
        <w:t>atkowych</w:t>
      </w:r>
      <w:r w:rsidR="00322D54">
        <w:rPr>
          <w:b/>
          <w:u w:val="single"/>
        </w:rPr>
        <w:t>:</w:t>
      </w:r>
    </w:p>
    <w:p w:rsidR="00322D54" w:rsidRPr="00322D54" w:rsidRDefault="00322D54" w:rsidP="00322D54">
      <w:pPr>
        <w:pStyle w:val="Tekstpodstawowy"/>
        <w:jc w:val="both"/>
      </w:pPr>
    </w:p>
    <w:p w:rsidR="00FC7DBB" w:rsidRPr="00FC7DBB" w:rsidRDefault="00FC7DBB" w:rsidP="00FC7DBB">
      <w:pPr>
        <w:pStyle w:val="Tekstpodstawowy"/>
        <w:jc w:val="both"/>
        <w:rPr>
          <w:u w:val="single"/>
        </w:rPr>
      </w:pPr>
      <w:r w:rsidRPr="00FC7DBB">
        <w:rPr>
          <w:u w:val="single"/>
        </w:rPr>
        <w:t>Decyzje :</w:t>
      </w:r>
    </w:p>
    <w:p w:rsidR="00FC7DBB" w:rsidRDefault="00FC7DBB" w:rsidP="00FC7DBB">
      <w:pPr>
        <w:pStyle w:val="Tekstpodstawowy"/>
        <w:jc w:val="both"/>
      </w:pPr>
      <w:r>
        <w:t xml:space="preserve">*ogółem wydano 67 decyzji,  z tego: </w:t>
      </w:r>
    </w:p>
    <w:p w:rsidR="00FC7DBB" w:rsidRDefault="00FC7DBB" w:rsidP="00FC7DBB">
      <w:pPr>
        <w:pStyle w:val="Tekstpodstawowy"/>
        <w:jc w:val="both"/>
      </w:pPr>
      <w:r>
        <w:t>- 65 w sprawie  wymiaru  i zmieniające wymiar w podatkach  i opłatach lokalnych,</w:t>
      </w:r>
    </w:p>
    <w:p w:rsidR="00322D54" w:rsidRPr="00322D54" w:rsidRDefault="00FC7DBB" w:rsidP="00FC7DBB">
      <w:pPr>
        <w:pStyle w:val="Tekstpodstawowy"/>
        <w:jc w:val="both"/>
      </w:pPr>
      <w:r>
        <w:t>- 2 decyzje w sprawie zwrotu opłaty skarbowej,</w:t>
      </w:r>
    </w:p>
    <w:p w:rsidR="00C6623C" w:rsidRPr="00322D54" w:rsidRDefault="00C6623C" w:rsidP="00322D54">
      <w:pPr>
        <w:pStyle w:val="Tekstpodstawowy"/>
        <w:jc w:val="both"/>
      </w:pPr>
    </w:p>
    <w:p w:rsidR="00FC7DBB" w:rsidRDefault="00FC7DBB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6623C" w:rsidRDefault="00714CAE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oświatowych: </w:t>
      </w:r>
    </w:p>
    <w:p w:rsidR="00370A6B" w:rsidRDefault="00370A6B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70A6B" w:rsidRDefault="00370A6B" w:rsidP="004F59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A6B">
        <w:rPr>
          <w:rFonts w:ascii="Times New Roman" w:hAnsi="Times New Roman" w:cs="Times New Roman"/>
          <w:sz w:val="28"/>
          <w:szCs w:val="28"/>
        </w:rPr>
        <w:t>Zatwierdzono aneksy:</w:t>
      </w:r>
    </w:p>
    <w:p w:rsidR="00370A6B" w:rsidRPr="00370A6B" w:rsidRDefault="00370A6B" w:rsidP="00370A6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370A6B">
        <w:rPr>
          <w:rFonts w:ascii="Times New Roman" w:hAnsi="Times New Roman" w:cs="Times New Roman"/>
          <w:sz w:val="28"/>
          <w:szCs w:val="28"/>
        </w:rPr>
        <w:t xml:space="preserve">nr 7/ 2018/2019 do arkusza organizacji Szkoły Podstawowej nr 2 </w:t>
      </w:r>
      <w:r>
        <w:rPr>
          <w:rFonts w:ascii="Times New Roman" w:hAnsi="Times New Roman" w:cs="Times New Roman"/>
          <w:sz w:val="28"/>
          <w:szCs w:val="28"/>
        </w:rPr>
        <w:br/>
      </w:r>
      <w:r w:rsidRPr="00370A6B">
        <w:rPr>
          <w:rFonts w:ascii="Times New Roman" w:hAnsi="Times New Roman" w:cs="Times New Roman"/>
          <w:sz w:val="28"/>
          <w:szCs w:val="28"/>
        </w:rPr>
        <w:t>w Bolesł</w:t>
      </w:r>
      <w:r>
        <w:rPr>
          <w:rFonts w:ascii="Times New Roman" w:hAnsi="Times New Roman" w:cs="Times New Roman"/>
          <w:sz w:val="28"/>
          <w:szCs w:val="28"/>
        </w:rPr>
        <w:t>awcu – na rok szkolny 2018/2019,</w:t>
      </w:r>
    </w:p>
    <w:p w:rsidR="00370A6B" w:rsidRPr="00370A6B" w:rsidRDefault="00370A6B" w:rsidP="00370A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0A6B" w:rsidRPr="00370A6B" w:rsidRDefault="00370A6B" w:rsidP="00370A6B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70A6B">
        <w:rPr>
          <w:rFonts w:ascii="Times New Roman" w:hAnsi="Times New Roman" w:cs="Times New Roman"/>
          <w:sz w:val="28"/>
          <w:szCs w:val="28"/>
        </w:rPr>
        <w:t xml:space="preserve">nr 3/ 2018/2019 do arkusza organizacji Szkoły Podstawowej nr 3 </w:t>
      </w:r>
      <w:r>
        <w:rPr>
          <w:rFonts w:ascii="Times New Roman" w:hAnsi="Times New Roman" w:cs="Times New Roman"/>
          <w:sz w:val="28"/>
          <w:szCs w:val="28"/>
        </w:rPr>
        <w:br/>
      </w:r>
      <w:r w:rsidRPr="00370A6B">
        <w:rPr>
          <w:rFonts w:ascii="Times New Roman" w:hAnsi="Times New Roman" w:cs="Times New Roman"/>
          <w:sz w:val="28"/>
          <w:szCs w:val="28"/>
        </w:rPr>
        <w:t>w Bolesł</w:t>
      </w:r>
      <w:r w:rsidR="00254FD9">
        <w:rPr>
          <w:rFonts w:ascii="Times New Roman" w:hAnsi="Times New Roman" w:cs="Times New Roman"/>
          <w:sz w:val="28"/>
          <w:szCs w:val="28"/>
        </w:rPr>
        <w:t>awcu – na rok szkolny 2018/2019,</w:t>
      </w:r>
    </w:p>
    <w:p w:rsidR="00370A6B" w:rsidRPr="00370A6B" w:rsidRDefault="00370A6B" w:rsidP="00370A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0A6B" w:rsidRPr="00370A6B" w:rsidRDefault="00370A6B" w:rsidP="00254FD9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70A6B">
        <w:rPr>
          <w:rFonts w:ascii="Times New Roman" w:hAnsi="Times New Roman" w:cs="Times New Roman"/>
          <w:sz w:val="28"/>
          <w:szCs w:val="28"/>
        </w:rPr>
        <w:t xml:space="preserve">nr 7/ 2018/2019 do arkusza organizacji Szkoły Podstawowej nr 4 </w:t>
      </w:r>
      <w:r>
        <w:rPr>
          <w:rFonts w:ascii="Times New Roman" w:hAnsi="Times New Roman" w:cs="Times New Roman"/>
          <w:sz w:val="28"/>
          <w:szCs w:val="28"/>
        </w:rPr>
        <w:br/>
      </w:r>
      <w:r w:rsidRPr="00370A6B">
        <w:rPr>
          <w:rFonts w:ascii="Times New Roman" w:hAnsi="Times New Roman" w:cs="Times New Roman"/>
          <w:sz w:val="28"/>
          <w:szCs w:val="28"/>
        </w:rPr>
        <w:t>w Bolesł</w:t>
      </w:r>
      <w:r w:rsidR="00254FD9">
        <w:rPr>
          <w:rFonts w:ascii="Times New Roman" w:hAnsi="Times New Roman" w:cs="Times New Roman"/>
          <w:sz w:val="28"/>
          <w:szCs w:val="28"/>
        </w:rPr>
        <w:t>awcu – na rok szkolny 2018/2019,</w:t>
      </w:r>
    </w:p>
    <w:p w:rsidR="00370A6B" w:rsidRPr="00370A6B" w:rsidRDefault="00370A6B" w:rsidP="00370A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0A6B" w:rsidRPr="00370A6B" w:rsidRDefault="00254FD9" w:rsidP="00254FD9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70A6B" w:rsidRPr="00370A6B">
        <w:rPr>
          <w:rFonts w:ascii="Times New Roman" w:hAnsi="Times New Roman" w:cs="Times New Roman"/>
          <w:sz w:val="28"/>
          <w:szCs w:val="28"/>
        </w:rPr>
        <w:t xml:space="preserve">nr 7/ 2018/2019 do arkusza organizacji Szkoły Podstawowej nr 1 </w:t>
      </w:r>
      <w:r>
        <w:rPr>
          <w:rFonts w:ascii="Times New Roman" w:hAnsi="Times New Roman" w:cs="Times New Roman"/>
          <w:sz w:val="28"/>
          <w:szCs w:val="28"/>
        </w:rPr>
        <w:br/>
      </w:r>
      <w:r w:rsidR="00370A6B" w:rsidRPr="00370A6B">
        <w:rPr>
          <w:rFonts w:ascii="Times New Roman" w:hAnsi="Times New Roman" w:cs="Times New Roman"/>
          <w:sz w:val="28"/>
          <w:szCs w:val="28"/>
        </w:rPr>
        <w:t>w Bolesławcu – na rok szkolny 2018/20</w:t>
      </w:r>
      <w:r>
        <w:rPr>
          <w:rFonts w:ascii="Times New Roman" w:hAnsi="Times New Roman" w:cs="Times New Roman"/>
          <w:sz w:val="28"/>
          <w:szCs w:val="28"/>
        </w:rPr>
        <w:t>19,</w:t>
      </w:r>
    </w:p>
    <w:p w:rsidR="00370A6B" w:rsidRPr="00370A6B" w:rsidRDefault="00370A6B" w:rsidP="00370A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0A6B" w:rsidRDefault="00C629DA" w:rsidP="00C629DA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70A6B" w:rsidRPr="00370A6B">
        <w:rPr>
          <w:rFonts w:ascii="Times New Roman" w:hAnsi="Times New Roman" w:cs="Times New Roman"/>
          <w:sz w:val="28"/>
          <w:szCs w:val="28"/>
        </w:rPr>
        <w:t xml:space="preserve">nr 8/ 2018/2019 do arkusza organizacji Szkoły Podstawowej nr 1 </w:t>
      </w:r>
      <w:r>
        <w:rPr>
          <w:rFonts w:ascii="Times New Roman" w:hAnsi="Times New Roman" w:cs="Times New Roman"/>
          <w:sz w:val="28"/>
          <w:szCs w:val="28"/>
        </w:rPr>
        <w:br/>
      </w:r>
      <w:r w:rsidR="00370A6B" w:rsidRPr="00370A6B">
        <w:rPr>
          <w:rFonts w:ascii="Times New Roman" w:hAnsi="Times New Roman" w:cs="Times New Roman"/>
          <w:sz w:val="28"/>
          <w:szCs w:val="28"/>
        </w:rPr>
        <w:t>w Bolesławcu – na rok szkolny 2018/2019.</w:t>
      </w:r>
    </w:p>
    <w:p w:rsidR="00B17CE5" w:rsidRPr="00370A6B" w:rsidRDefault="00B17CE5" w:rsidP="00C629DA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C6623C" w:rsidRDefault="00714CA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obywatelskich: </w:t>
      </w:r>
    </w:p>
    <w:p w:rsidR="007E037A" w:rsidRDefault="007E037A" w:rsidP="003376FD">
      <w:pPr>
        <w:rPr>
          <w:rFonts w:ascii="Times New Roman" w:eastAsia="Calibri" w:hAnsi="Times New Roman" w:cs="Times New Roman"/>
          <w:sz w:val="28"/>
          <w:szCs w:val="28"/>
        </w:rPr>
      </w:pPr>
      <w:r w:rsidRPr="007E037A">
        <w:rPr>
          <w:rFonts w:ascii="Times New Roman" w:eastAsia="Calibri" w:hAnsi="Times New Roman" w:cs="Times New Roman"/>
          <w:sz w:val="28"/>
          <w:szCs w:val="28"/>
        </w:rPr>
        <w:t>W  sprawach meldunkowych wydano 7 decyzji</w:t>
      </w:r>
      <w:r w:rsidR="003376F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E037A" w:rsidRDefault="007E037A" w:rsidP="007E037A">
      <w:pPr>
        <w:rPr>
          <w:rFonts w:ascii="Times New Roman" w:eastAsia="Calibri" w:hAnsi="Times New Roman" w:cs="Times New Roman"/>
          <w:sz w:val="28"/>
          <w:szCs w:val="28"/>
        </w:rPr>
      </w:pPr>
      <w:r w:rsidRPr="007E037A">
        <w:rPr>
          <w:rFonts w:ascii="Times New Roman" w:eastAsia="Calibri" w:hAnsi="Times New Roman" w:cs="Times New Roman"/>
          <w:sz w:val="28"/>
          <w:szCs w:val="28"/>
        </w:rPr>
        <w:t>W sprawach wojskowych wydano 6 decyzji</w:t>
      </w:r>
      <w:r w:rsidR="003376F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E037A" w:rsidRPr="007E037A" w:rsidRDefault="007E037A" w:rsidP="003376F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037A">
        <w:rPr>
          <w:rFonts w:ascii="Times New Roman" w:eastAsia="Calibri" w:hAnsi="Times New Roman" w:cs="Times New Roman"/>
          <w:sz w:val="28"/>
          <w:szCs w:val="28"/>
        </w:rPr>
        <w:t>Wezwano 159 osób do kwalifikacji wojskowej oraz wystawiono 7 tytułów egzekucyjnych na doprowadzenie do kwalifikacji wojskowej przez Policję</w:t>
      </w:r>
      <w:r w:rsidR="003376F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E037A" w:rsidRPr="007E037A" w:rsidRDefault="007E037A" w:rsidP="003376F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037A">
        <w:rPr>
          <w:rFonts w:ascii="Times New Roman" w:eastAsia="Calibri" w:hAnsi="Times New Roman" w:cs="Times New Roman"/>
          <w:sz w:val="28"/>
          <w:szCs w:val="28"/>
        </w:rPr>
        <w:t>W sprawach urzędu stanu cywilnego zarejestrowano:</w:t>
      </w:r>
    </w:p>
    <w:p w:rsidR="003376FD" w:rsidRDefault="003376FD" w:rsidP="003376F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- 46 urodzeń,</w:t>
      </w:r>
    </w:p>
    <w:p w:rsidR="003376FD" w:rsidRDefault="007E037A" w:rsidP="003376F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037A">
        <w:rPr>
          <w:rFonts w:ascii="Times New Roman" w:eastAsia="Calibri" w:hAnsi="Times New Roman" w:cs="Times New Roman"/>
          <w:sz w:val="28"/>
          <w:szCs w:val="28"/>
        </w:rPr>
        <w:t>- 13 małżeństw</w:t>
      </w:r>
      <w:r w:rsidR="003376FD">
        <w:rPr>
          <w:rFonts w:ascii="Times New Roman" w:eastAsia="Calibri" w:hAnsi="Times New Roman" w:cs="Times New Roman"/>
          <w:sz w:val="28"/>
          <w:szCs w:val="28"/>
        </w:rPr>
        <w:t>,</w:t>
      </w:r>
    </w:p>
    <w:p w:rsidR="003376FD" w:rsidRDefault="007E037A" w:rsidP="003376F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037A">
        <w:rPr>
          <w:rFonts w:ascii="Times New Roman" w:eastAsia="Calibri" w:hAnsi="Times New Roman" w:cs="Times New Roman"/>
          <w:sz w:val="28"/>
          <w:szCs w:val="28"/>
        </w:rPr>
        <w:t>- 58 zgonów</w:t>
      </w:r>
      <w:r w:rsidR="003376F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376FD" w:rsidRDefault="003376FD" w:rsidP="003376F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E037A" w:rsidRPr="007E037A" w:rsidRDefault="007E037A" w:rsidP="003376F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037A">
        <w:rPr>
          <w:rFonts w:ascii="Times New Roman" w:eastAsia="Calibri" w:hAnsi="Times New Roman" w:cs="Times New Roman"/>
          <w:sz w:val="28"/>
          <w:szCs w:val="28"/>
        </w:rPr>
        <w:t>W sprawie zmiany imion i nazwisk wydano 4 decyzje</w:t>
      </w:r>
      <w:r w:rsidR="003376F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E037A" w:rsidRPr="007E037A" w:rsidRDefault="007E037A" w:rsidP="007E037A">
      <w:pPr>
        <w:rPr>
          <w:rFonts w:ascii="Times New Roman" w:eastAsia="Calibri" w:hAnsi="Times New Roman" w:cs="Times New Roman"/>
          <w:sz w:val="28"/>
          <w:szCs w:val="28"/>
        </w:rPr>
      </w:pPr>
    </w:p>
    <w:p w:rsidR="007E037A" w:rsidRPr="007E037A" w:rsidRDefault="007E037A" w:rsidP="003376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037A">
        <w:rPr>
          <w:rFonts w:ascii="Times New Roman" w:eastAsia="Calibri" w:hAnsi="Times New Roman" w:cs="Times New Roman"/>
          <w:sz w:val="28"/>
          <w:szCs w:val="28"/>
        </w:rPr>
        <w:t xml:space="preserve">  W sprawach przedsiębiorczości:</w:t>
      </w:r>
    </w:p>
    <w:p w:rsidR="007E037A" w:rsidRPr="007E037A" w:rsidRDefault="007E037A" w:rsidP="003376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037A">
        <w:rPr>
          <w:rFonts w:ascii="Times New Roman" w:eastAsia="Calibri" w:hAnsi="Times New Roman" w:cs="Times New Roman"/>
          <w:sz w:val="28"/>
          <w:szCs w:val="28"/>
        </w:rPr>
        <w:t xml:space="preserve">  - wydano 17 decyzji</w:t>
      </w:r>
      <w:r w:rsidR="003376FD">
        <w:rPr>
          <w:rFonts w:ascii="Times New Roman" w:eastAsia="Calibri" w:hAnsi="Times New Roman" w:cs="Times New Roman"/>
          <w:sz w:val="28"/>
          <w:szCs w:val="28"/>
        </w:rPr>
        <w:t>,</w:t>
      </w:r>
    </w:p>
    <w:p w:rsidR="007E037A" w:rsidRPr="007E037A" w:rsidRDefault="007E037A" w:rsidP="003376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037A">
        <w:rPr>
          <w:rFonts w:ascii="Times New Roman" w:eastAsia="Calibri" w:hAnsi="Times New Roman" w:cs="Times New Roman"/>
          <w:sz w:val="28"/>
          <w:szCs w:val="28"/>
        </w:rPr>
        <w:t xml:space="preserve">  - przyjęto i przetworzono 176 wniosków o wpis do Centralnej Ewidencji </w:t>
      </w:r>
      <w:r w:rsidR="003376FD">
        <w:rPr>
          <w:rFonts w:ascii="Times New Roman" w:eastAsia="Calibri" w:hAnsi="Times New Roman" w:cs="Times New Roman"/>
          <w:sz w:val="28"/>
          <w:szCs w:val="28"/>
        </w:rPr>
        <w:br/>
      </w:r>
      <w:r w:rsidRPr="007E037A">
        <w:rPr>
          <w:rFonts w:ascii="Times New Roman" w:eastAsia="Calibri" w:hAnsi="Times New Roman" w:cs="Times New Roman"/>
          <w:sz w:val="28"/>
          <w:szCs w:val="28"/>
        </w:rPr>
        <w:t>i Informacji o Działalności Gospodarczej</w:t>
      </w:r>
      <w:r w:rsidR="003376FD">
        <w:rPr>
          <w:rFonts w:ascii="Times New Roman" w:eastAsia="Calibri" w:hAnsi="Times New Roman" w:cs="Times New Roman"/>
          <w:sz w:val="28"/>
          <w:szCs w:val="28"/>
        </w:rPr>
        <w:t>,</w:t>
      </w:r>
    </w:p>
    <w:p w:rsidR="007E037A" w:rsidRPr="007E037A" w:rsidRDefault="007E037A" w:rsidP="003376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037A">
        <w:rPr>
          <w:rFonts w:ascii="Times New Roman" w:eastAsia="Calibri" w:hAnsi="Times New Roman" w:cs="Times New Roman"/>
          <w:sz w:val="28"/>
          <w:szCs w:val="28"/>
        </w:rPr>
        <w:t xml:space="preserve">  - zorganizowano spotkanie informacyjne „ABC Przedsiębiorcy”</w:t>
      </w:r>
      <w:r w:rsidR="003376FD">
        <w:rPr>
          <w:rFonts w:ascii="Times New Roman" w:eastAsia="Calibri" w:hAnsi="Times New Roman" w:cs="Times New Roman"/>
          <w:sz w:val="28"/>
          <w:szCs w:val="28"/>
        </w:rPr>
        <w:t>,</w:t>
      </w:r>
    </w:p>
    <w:p w:rsidR="00675A0F" w:rsidRDefault="007E037A" w:rsidP="003376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037A">
        <w:rPr>
          <w:rFonts w:ascii="Times New Roman" w:eastAsia="Calibri" w:hAnsi="Times New Roman" w:cs="Times New Roman"/>
          <w:sz w:val="28"/>
          <w:szCs w:val="28"/>
        </w:rPr>
        <w:t xml:space="preserve">  - zorganizowano Mobilny Punkt Informacyjny wraz z Punktem Informacyjnym Funduszy Europejskich w Jeleniej Górze. Z indywidualnych konsultacji    bezpośrednich skorzystało 14 osób.</w:t>
      </w:r>
    </w:p>
    <w:p w:rsidR="007E037A" w:rsidRDefault="007E037A">
      <w:pPr>
        <w:rPr>
          <w:rFonts w:ascii="Times New Roman" w:eastAsia="Calibri" w:hAnsi="Times New Roman" w:cs="Times New Roman"/>
          <w:sz w:val="28"/>
          <w:szCs w:val="28"/>
        </w:rPr>
      </w:pPr>
    </w:p>
    <w:p w:rsidR="007E037A" w:rsidRDefault="007E037A">
      <w:pPr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Sporządziła:</w:t>
      </w:r>
    </w:p>
    <w:sectPr w:rsidR="00C6623C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CFD" w:rsidRDefault="00D83CFD">
      <w:pPr>
        <w:spacing w:after="0" w:line="240" w:lineRule="auto"/>
      </w:pPr>
      <w:r>
        <w:separator/>
      </w:r>
    </w:p>
  </w:endnote>
  <w:endnote w:type="continuationSeparator" w:id="0">
    <w:p w:rsidR="00D83CFD" w:rsidRDefault="00D83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:rsidR="004F5915" w:rsidRDefault="004F5915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6816F6">
          <w:rPr>
            <w:noProof/>
          </w:rPr>
          <w:t>1</w:t>
        </w:r>
        <w:r>
          <w:fldChar w:fldCharType="end"/>
        </w:r>
      </w:p>
    </w:sdtContent>
  </w:sdt>
  <w:p w:rsidR="004F5915" w:rsidRDefault="004F59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CFD" w:rsidRDefault="00D83CFD">
      <w:pPr>
        <w:spacing w:after="0" w:line="240" w:lineRule="auto"/>
      </w:pPr>
      <w:r>
        <w:separator/>
      </w:r>
    </w:p>
  </w:footnote>
  <w:footnote w:type="continuationSeparator" w:id="0">
    <w:p w:rsidR="00D83CFD" w:rsidRDefault="00D83C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596E"/>
    <w:multiLevelType w:val="hybridMultilevel"/>
    <w:tmpl w:val="7FAC7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26813"/>
    <w:multiLevelType w:val="hybridMultilevel"/>
    <w:tmpl w:val="C1021A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190890"/>
    <w:multiLevelType w:val="multilevel"/>
    <w:tmpl w:val="64C8DD44"/>
    <w:lvl w:ilvl="0">
      <w:start w:val="1"/>
      <w:numFmt w:val="bullet"/>
      <w:lvlText w:val=""/>
      <w:lvlJc w:val="left"/>
      <w:pPr>
        <w:ind w:left="1494" w:hanging="360"/>
      </w:pPr>
      <w:rPr>
        <w:rFonts w:ascii="Symbol" w:hAnsi="Symbol" w:cs="Symbol" w:hint="default"/>
        <w:b/>
        <w:sz w:val="28"/>
      </w:rPr>
    </w:lvl>
    <w:lvl w:ilvl="1">
      <w:start w:val="1"/>
      <w:numFmt w:val="bullet"/>
      <w:lvlText w:val=""/>
      <w:lvlJc w:val="left"/>
      <w:pPr>
        <w:ind w:left="3629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ind w:left="434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506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50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722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669" w:hanging="360"/>
      </w:pPr>
      <w:rPr>
        <w:rFonts w:ascii="Wingdings" w:hAnsi="Wingdings" w:cs="Wingdings" w:hint="default"/>
      </w:rPr>
    </w:lvl>
  </w:abstractNum>
  <w:abstractNum w:abstractNumId="3">
    <w:nsid w:val="31B40A64"/>
    <w:multiLevelType w:val="hybridMultilevel"/>
    <w:tmpl w:val="867AA026"/>
    <w:lvl w:ilvl="0" w:tplc="555E896E">
      <w:start w:val="1"/>
      <w:numFmt w:val="decimal"/>
      <w:lvlText w:val="%1."/>
      <w:lvlJc w:val="left"/>
      <w:pPr>
        <w:ind w:left="944" w:hanging="360"/>
      </w:pPr>
      <w:rPr>
        <w:rFonts w:hint="default"/>
        <w:b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64" w:hanging="360"/>
      </w:pPr>
    </w:lvl>
    <w:lvl w:ilvl="2" w:tplc="0415001B" w:tentative="1">
      <w:start w:val="1"/>
      <w:numFmt w:val="lowerRoman"/>
      <w:lvlText w:val="%3."/>
      <w:lvlJc w:val="right"/>
      <w:pPr>
        <w:ind w:left="2384" w:hanging="180"/>
      </w:pPr>
    </w:lvl>
    <w:lvl w:ilvl="3" w:tplc="0415000F" w:tentative="1">
      <w:start w:val="1"/>
      <w:numFmt w:val="decimal"/>
      <w:lvlText w:val="%4."/>
      <w:lvlJc w:val="left"/>
      <w:pPr>
        <w:ind w:left="3104" w:hanging="360"/>
      </w:pPr>
    </w:lvl>
    <w:lvl w:ilvl="4" w:tplc="04150019" w:tentative="1">
      <w:start w:val="1"/>
      <w:numFmt w:val="lowerLetter"/>
      <w:lvlText w:val="%5."/>
      <w:lvlJc w:val="left"/>
      <w:pPr>
        <w:ind w:left="3824" w:hanging="360"/>
      </w:pPr>
    </w:lvl>
    <w:lvl w:ilvl="5" w:tplc="0415001B" w:tentative="1">
      <w:start w:val="1"/>
      <w:numFmt w:val="lowerRoman"/>
      <w:lvlText w:val="%6."/>
      <w:lvlJc w:val="right"/>
      <w:pPr>
        <w:ind w:left="4544" w:hanging="180"/>
      </w:pPr>
    </w:lvl>
    <w:lvl w:ilvl="6" w:tplc="0415000F" w:tentative="1">
      <w:start w:val="1"/>
      <w:numFmt w:val="decimal"/>
      <w:lvlText w:val="%7."/>
      <w:lvlJc w:val="left"/>
      <w:pPr>
        <w:ind w:left="5264" w:hanging="360"/>
      </w:pPr>
    </w:lvl>
    <w:lvl w:ilvl="7" w:tplc="04150019" w:tentative="1">
      <w:start w:val="1"/>
      <w:numFmt w:val="lowerLetter"/>
      <w:lvlText w:val="%8."/>
      <w:lvlJc w:val="left"/>
      <w:pPr>
        <w:ind w:left="5984" w:hanging="360"/>
      </w:pPr>
    </w:lvl>
    <w:lvl w:ilvl="8" w:tplc="0415001B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4">
    <w:nsid w:val="3E0E6747"/>
    <w:multiLevelType w:val="hybridMultilevel"/>
    <w:tmpl w:val="C7767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2C0B52"/>
    <w:multiLevelType w:val="hybridMultilevel"/>
    <w:tmpl w:val="E990CE1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4A183676"/>
    <w:multiLevelType w:val="hybridMultilevel"/>
    <w:tmpl w:val="01A6A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F41BC8"/>
    <w:multiLevelType w:val="hybridMultilevel"/>
    <w:tmpl w:val="E9BED7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A62190"/>
    <w:multiLevelType w:val="multilevel"/>
    <w:tmpl w:val="8F06598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b/>
        <w:sz w:val="28"/>
      </w:rPr>
    </w:lvl>
    <w:lvl w:ilvl="1">
      <w:start w:val="1"/>
      <w:numFmt w:val="bullet"/>
      <w:lvlText w:val=""/>
      <w:lvlJc w:val="left"/>
      <w:pPr>
        <w:ind w:left="1352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2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9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10">
    <w:nsid w:val="6F2C31C2"/>
    <w:multiLevelType w:val="hybridMultilevel"/>
    <w:tmpl w:val="E9EA6596"/>
    <w:lvl w:ilvl="0" w:tplc="97700BB6">
      <w:start w:val="1"/>
      <w:numFmt w:val="decimal"/>
      <w:lvlText w:val="%1."/>
      <w:lvlJc w:val="left"/>
      <w:pPr>
        <w:ind w:left="443" w:hanging="360"/>
      </w:pPr>
      <w:rPr>
        <w:rFonts w:hint="default"/>
        <w:b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63" w:hanging="360"/>
      </w:pPr>
    </w:lvl>
    <w:lvl w:ilvl="2" w:tplc="0415001B" w:tentative="1">
      <w:start w:val="1"/>
      <w:numFmt w:val="lowerRoman"/>
      <w:lvlText w:val="%3."/>
      <w:lvlJc w:val="right"/>
      <w:pPr>
        <w:ind w:left="1883" w:hanging="180"/>
      </w:pPr>
    </w:lvl>
    <w:lvl w:ilvl="3" w:tplc="0415000F" w:tentative="1">
      <w:start w:val="1"/>
      <w:numFmt w:val="decimal"/>
      <w:lvlText w:val="%4."/>
      <w:lvlJc w:val="left"/>
      <w:pPr>
        <w:ind w:left="2603" w:hanging="360"/>
      </w:pPr>
    </w:lvl>
    <w:lvl w:ilvl="4" w:tplc="04150019" w:tentative="1">
      <w:start w:val="1"/>
      <w:numFmt w:val="lowerLetter"/>
      <w:lvlText w:val="%5."/>
      <w:lvlJc w:val="left"/>
      <w:pPr>
        <w:ind w:left="3323" w:hanging="360"/>
      </w:pPr>
    </w:lvl>
    <w:lvl w:ilvl="5" w:tplc="0415001B" w:tentative="1">
      <w:start w:val="1"/>
      <w:numFmt w:val="lowerRoman"/>
      <w:lvlText w:val="%6."/>
      <w:lvlJc w:val="right"/>
      <w:pPr>
        <w:ind w:left="4043" w:hanging="180"/>
      </w:pPr>
    </w:lvl>
    <w:lvl w:ilvl="6" w:tplc="0415000F" w:tentative="1">
      <w:start w:val="1"/>
      <w:numFmt w:val="decimal"/>
      <w:lvlText w:val="%7."/>
      <w:lvlJc w:val="left"/>
      <w:pPr>
        <w:ind w:left="4763" w:hanging="360"/>
      </w:pPr>
    </w:lvl>
    <w:lvl w:ilvl="7" w:tplc="04150019" w:tentative="1">
      <w:start w:val="1"/>
      <w:numFmt w:val="lowerLetter"/>
      <w:lvlText w:val="%8."/>
      <w:lvlJc w:val="left"/>
      <w:pPr>
        <w:ind w:left="5483" w:hanging="360"/>
      </w:pPr>
    </w:lvl>
    <w:lvl w:ilvl="8" w:tplc="0415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1">
    <w:nsid w:val="745F2BEC"/>
    <w:multiLevelType w:val="hybridMultilevel"/>
    <w:tmpl w:val="76041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5624FD"/>
    <w:multiLevelType w:val="hybridMultilevel"/>
    <w:tmpl w:val="7544526A"/>
    <w:lvl w:ilvl="0" w:tplc="47667D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F157E0"/>
    <w:multiLevelType w:val="multilevel"/>
    <w:tmpl w:val="E7506AE2"/>
    <w:lvl w:ilvl="0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20"/>
        <w:szCs w:val="20"/>
      </w:rPr>
    </w:lvl>
    <w:lvl w:ilvl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13"/>
  </w:num>
  <w:num w:numId="5">
    <w:abstractNumId w:val="0"/>
  </w:num>
  <w:num w:numId="6">
    <w:abstractNumId w:val="5"/>
  </w:num>
  <w:num w:numId="7">
    <w:abstractNumId w:val="4"/>
  </w:num>
  <w:num w:numId="8">
    <w:abstractNumId w:val="6"/>
  </w:num>
  <w:num w:numId="9">
    <w:abstractNumId w:val="7"/>
  </w:num>
  <w:num w:numId="10">
    <w:abstractNumId w:val="1"/>
  </w:num>
  <w:num w:numId="11">
    <w:abstractNumId w:val="3"/>
  </w:num>
  <w:num w:numId="12">
    <w:abstractNumId w:val="10"/>
  </w:num>
  <w:num w:numId="13">
    <w:abstractNumId w:val="11"/>
  </w:num>
  <w:num w:numId="14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3DFD"/>
    <w:rsid w:val="00030074"/>
    <w:rsid w:val="00052617"/>
    <w:rsid w:val="00053F7C"/>
    <w:rsid w:val="00094738"/>
    <w:rsid w:val="000B1967"/>
    <w:rsid w:val="000C634F"/>
    <w:rsid w:val="00102FC1"/>
    <w:rsid w:val="0011265D"/>
    <w:rsid w:val="0013084F"/>
    <w:rsid w:val="001E05B9"/>
    <w:rsid w:val="001E26A5"/>
    <w:rsid w:val="00220571"/>
    <w:rsid w:val="00254FD9"/>
    <w:rsid w:val="00287209"/>
    <w:rsid w:val="002C43DC"/>
    <w:rsid w:val="002C55BF"/>
    <w:rsid w:val="002E6772"/>
    <w:rsid w:val="002F23AB"/>
    <w:rsid w:val="002F52CC"/>
    <w:rsid w:val="00322D54"/>
    <w:rsid w:val="003376FD"/>
    <w:rsid w:val="00341271"/>
    <w:rsid w:val="00370A6B"/>
    <w:rsid w:val="00370A93"/>
    <w:rsid w:val="003A6AD9"/>
    <w:rsid w:val="00405762"/>
    <w:rsid w:val="00425B55"/>
    <w:rsid w:val="00451922"/>
    <w:rsid w:val="00453DE7"/>
    <w:rsid w:val="00454703"/>
    <w:rsid w:val="004A0425"/>
    <w:rsid w:val="004B728A"/>
    <w:rsid w:val="004C7878"/>
    <w:rsid w:val="004D53A9"/>
    <w:rsid w:val="004F0F17"/>
    <w:rsid w:val="004F5915"/>
    <w:rsid w:val="00545DDB"/>
    <w:rsid w:val="00563B7D"/>
    <w:rsid w:val="00564BF4"/>
    <w:rsid w:val="005A627B"/>
    <w:rsid w:val="005E4348"/>
    <w:rsid w:val="00675A0F"/>
    <w:rsid w:val="0067667B"/>
    <w:rsid w:val="006816F6"/>
    <w:rsid w:val="006A7A75"/>
    <w:rsid w:val="006C5150"/>
    <w:rsid w:val="00714CAE"/>
    <w:rsid w:val="00717B12"/>
    <w:rsid w:val="00775FBE"/>
    <w:rsid w:val="007B3D85"/>
    <w:rsid w:val="007E037A"/>
    <w:rsid w:val="00810798"/>
    <w:rsid w:val="00813BB3"/>
    <w:rsid w:val="00813BBE"/>
    <w:rsid w:val="0082482C"/>
    <w:rsid w:val="00843757"/>
    <w:rsid w:val="00843F50"/>
    <w:rsid w:val="008605D9"/>
    <w:rsid w:val="0086292B"/>
    <w:rsid w:val="008A1573"/>
    <w:rsid w:val="008C0BA0"/>
    <w:rsid w:val="008C65BF"/>
    <w:rsid w:val="008F6E23"/>
    <w:rsid w:val="00913340"/>
    <w:rsid w:val="00926878"/>
    <w:rsid w:val="00943844"/>
    <w:rsid w:val="009D17DF"/>
    <w:rsid w:val="00A41E02"/>
    <w:rsid w:val="00A54C59"/>
    <w:rsid w:val="00A62E32"/>
    <w:rsid w:val="00AC72D8"/>
    <w:rsid w:val="00B06BA1"/>
    <w:rsid w:val="00B17CE5"/>
    <w:rsid w:val="00B55F77"/>
    <w:rsid w:val="00B66F68"/>
    <w:rsid w:val="00BB4EBF"/>
    <w:rsid w:val="00C154B0"/>
    <w:rsid w:val="00C16DD0"/>
    <w:rsid w:val="00C50A9F"/>
    <w:rsid w:val="00C60E70"/>
    <w:rsid w:val="00C629DA"/>
    <w:rsid w:val="00C6623C"/>
    <w:rsid w:val="00C75D12"/>
    <w:rsid w:val="00C941AB"/>
    <w:rsid w:val="00CC74DC"/>
    <w:rsid w:val="00D4134D"/>
    <w:rsid w:val="00D61DDC"/>
    <w:rsid w:val="00D83CFD"/>
    <w:rsid w:val="00E011CC"/>
    <w:rsid w:val="00E44792"/>
    <w:rsid w:val="00E7154A"/>
    <w:rsid w:val="00E84994"/>
    <w:rsid w:val="00E970F5"/>
    <w:rsid w:val="00EA500E"/>
    <w:rsid w:val="00EA61B6"/>
    <w:rsid w:val="00EB0C2A"/>
    <w:rsid w:val="00ED240D"/>
    <w:rsid w:val="00EF116D"/>
    <w:rsid w:val="00F02DB1"/>
    <w:rsid w:val="00F03D6C"/>
    <w:rsid w:val="00F613C1"/>
    <w:rsid w:val="00F710E6"/>
    <w:rsid w:val="00F93C02"/>
    <w:rsid w:val="00FA4939"/>
    <w:rsid w:val="00FC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EBBC33-C358-4152-AE72-98BF64419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2412</Words>
  <Characters>14472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16851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2</cp:revision>
  <cp:lastPrinted>2019-03-26T11:11:00Z</cp:lastPrinted>
  <dcterms:created xsi:type="dcterms:W3CDTF">2019-04-02T13:23:00Z</dcterms:created>
  <dcterms:modified xsi:type="dcterms:W3CDTF">2019-04-02T13:23:00Z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