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B397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C0DB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 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9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marca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752A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Dariusza Filistyńskiego Przewodniczącego Komisji Rozwoju Gospodarczego i Finansów oraz Józefa Pokładka Przewodniczącego Komisji Infrastruktury, Gospodarki Przestrzennej </w:t>
      </w:r>
      <w:r w:rsidR="008B6B4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2752A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 (punkt 3 porządku obrad).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BB397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C2438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B397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97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97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14.30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487E0F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301E9" w:rsidRPr="00B2091D" w:rsidRDefault="00C301E9" w:rsidP="00C301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C301E9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B4802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Piotr Klasa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4802" w:rsidRDefault="00C301E9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C301E9" w:rsidRDefault="00C301E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Mandżuk-Dudek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E47FB" w:rsidRP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Sekretarz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Miasta</w:t>
      </w:r>
    </w:p>
    <w:p w:rsid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45DD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F15FDB" w:rsidRDefault="00BB4802" w:rsidP="008B6B45">
      <w:pPr>
        <w:tabs>
          <w:tab w:val="left" w:pos="426"/>
          <w:tab w:val="left" w:pos="4253"/>
          <w:tab w:val="left" w:pos="4452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4. 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Finansowo-Budżetowego</w:t>
      </w:r>
    </w:p>
    <w:p w:rsidR="00C301E9" w:rsidRDefault="00C301E9" w:rsidP="00EC59C7">
      <w:pPr>
        <w:tabs>
          <w:tab w:val="left" w:pos="426"/>
          <w:tab w:val="left" w:pos="4312"/>
        </w:tabs>
        <w:spacing w:after="0" w:line="240" w:lineRule="auto"/>
        <w:ind w:left="4494" w:hanging="449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Monika Rutyna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Systemu Informacji Przestrzennej</w:t>
      </w:r>
    </w:p>
    <w:p w:rsidR="00C301E9" w:rsidRDefault="00C301E9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Zamówień Publicznych i Inwestycji Miejskich 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p.o. Naczelnika Wydziału Rozwoju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Promocji Miasta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Jan Kisiliczyk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Mienia 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Marian Kostecki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Dawid Sarbak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Radny Rady Miasta 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</w:t>
      </w:r>
    </w:p>
    <w:p w:rsidR="00200B8A" w:rsidRDefault="00200B8A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00B8A" w:rsidRDefault="00200B8A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Otwarcie posiedzenia, stwierdzenie quorum i przyjęcie porządku posiedzenia.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2.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Narzędzia systemu informacji przestrzennej w planowaniu międzygminnych zadań inwestycyjnych – Komisja </w:t>
      </w:r>
      <w:proofErr w:type="spellStart"/>
      <w:r w:rsidR="00D91572" w:rsidRPr="00200B8A">
        <w:rPr>
          <w:rFonts w:ascii="Times New Roman" w:hAnsi="Times New Roman" w:cs="Times New Roman"/>
          <w:bCs/>
          <w:sz w:val="28"/>
          <w:szCs w:val="28"/>
        </w:rPr>
        <w:t>RGiF</w:t>
      </w:r>
      <w:proofErr w:type="spellEnd"/>
      <w:r w:rsidR="00D91572" w:rsidRPr="00200B8A">
        <w:rPr>
          <w:rFonts w:ascii="Times New Roman" w:hAnsi="Times New Roman" w:cs="Times New Roman"/>
          <w:bCs/>
          <w:sz w:val="28"/>
          <w:szCs w:val="28"/>
        </w:rPr>
        <w:t>.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3.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Budownictwo mieszkaniowe w Bolesławcu – stan i perspektywy jego rozwoju – Komisja </w:t>
      </w:r>
      <w:proofErr w:type="spellStart"/>
      <w:r w:rsidR="00D91572" w:rsidRPr="00200B8A">
        <w:rPr>
          <w:rFonts w:ascii="Times New Roman" w:hAnsi="Times New Roman" w:cs="Times New Roman"/>
          <w:bCs/>
          <w:sz w:val="28"/>
          <w:szCs w:val="28"/>
        </w:rPr>
        <w:t>IGPiB</w:t>
      </w:r>
      <w:proofErr w:type="spellEnd"/>
      <w:r w:rsidR="00D91572" w:rsidRPr="00200B8A">
        <w:rPr>
          <w:rFonts w:ascii="Times New Roman" w:hAnsi="Times New Roman" w:cs="Times New Roman"/>
          <w:bCs/>
          <w:sz w:val="28"/>
          <w:szCs w:val="28"/>
        </w:rPr>
        <w:t>.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Zaopiniowanie projektów uchwał Rady Miasta Bolesławiec.</w:t>
      </w:r>
    </w:p>
    <w:p w:rsidR="00FF3931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4.1.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przyznania najemcy pierwszeństwa w nabyciu nieruchomości stanowiącej własno</w:t>
      </w:r>
      <w:r w:rsidR="00FF3931" w:rsidRPr="00200B8A">
        <w:rPr>
          <w:rFonts w:ascii="Times New Roman" w:hAnsi="Times New Roman" w:cs="Times New Roman"/>
          <w:bCs/>
          <w:sz w:val="28"/>
          <w:szCs w:val="28"/>
        </w:rPr>
        <w:t>ść Gminy Miejskiej Bolesławiec,</w:t>
      </w:r>
    </w:p>
    <w:p w:rsidR="00FF3931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4.2.</w:t>
      </w:r>
      <w:r w:rsidR="00FF3931" w:rsidRPr="00200B8A">
        <w:rPr>
          <w:rFonts w:ascii="Times New Roman" w:hAnsi="Times New Roman" w:cs="Times New Roman"/>
          <w:bCs/>
          <w:sz w:val="28"/>
          <w:szCs w:val="28"/>
        </w:rPr>
        <w:t>w sprawie ustalenia planu sieci i określenia granicy obwodów publicznych szkół podstawowych na obszarze Gminy Miejskiej Bolesławiec od dnia 1 września 2019 r.,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F3931" w:rsidRPr="00200B8A" w:rsidRDefault="00FF393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4.3.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w sprawie przekształcenia Szkoły </w:t>
      </w:r>
      <w:r w:rsidRPr="00200B8A">
        <w:rPr>
          <w:rFonts w:ascii="Times New Roman" w:hAnsi="Times New Roman" w:cs="Times New Roman"/>
          <w:bCs/>
          <w:sz w:val="28"/>
          <w:szCs w:val="28"/>
        </w:rPr>
        <w:t>Podstawowej nr 2 w Bolesławiec,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</w:p>
    <w:p w:rsidR="00D91572" w:rsidRPr="00200B8A" w:rsidRDefault="00FF393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4.4</w:t>
      </w:r>
      <w:r w:rsidR="006C63C4" w:rsidRPr="00200B8A">
        <w:rPr>
          <w:rFonts w:ascii="Times New Roman" w:hAnsi="Times New Roman" w:cs="Times New Roman"/>
          <w:bCs/>
          <w:sz w:val="28"/>
          <w:szCs w:val="28"/>
        </w:rPr>
        <w:t>.</w:t>
      </w:r>
      <w:r w:rsidRPr="00200B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przekształcenia Szkoły Podstawowej nr 4 w Boles</w:t>
      </w:r>
      <w:r w:rsidRPr="00200B8A">
        <w:rPr>
          <w:rFonts w:ascii="Times New Roman" w:hAnsi="Times New Roman" w:cs="Times New Roman"/>
          <w:bCs/>
          <w:sz w:val="28"/>
          <w:szCs w:val="28"/>
        </w:rPr>
        <w:t>ławcu,</w:t>
      </w:r>
    </w:p>
    <w:p w:rsidR="00D91572" w:rsidRPr="00200B8A" w:rsidRDefault="006C63C4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4.5.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4.6.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2019 r.,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4.7.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udzielenia bonifikat od opłat jednorazowych za przekształcenie prawa użytkowania wieczystego gruntów zabudowanych na cele mieszkaniowe w prawo własności tych gruntów.</w:t>
      </w:r>
    </w:p>
    <w:p w:rsidR="00D91572" w:rsidRPr="00200B8A" w:rsidRDefault="002752A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Sprawy bieżące i organizacyjne.</w:t>
      </w:r>
    </w:p>
    <w:p w:rsidR="00200B8A" w:rsidRPr="00200B8A" w:rsidRDefault="002752A1" w:rsidP="00200B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Przyjęcie protokołu poprzedniego posiedzenia komisji</w:t>
      </w:r>
      <w:r w:rsidR="00C44D8A" w:rsidRPr="00200B8A">
        <w:rPr>
          <w:rFonts w:ascii="Times New Roman" w:hAnsi="Times New Roman" w:cs="Times New Roman"/>
          <w:bCs/>
          <w:sz w:val="28"/>
          <w:szCs w:val="28"/>
        </w:rPr>
        <w:t>.</w:t>
      </w:r>
    </w:p>
    <w:p w:rsidR="00200B8A" w:rsidRDefault="00200B8A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F357E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F35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8F357E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8F357E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57E" w:rsidRDefault="00C44D8A" w:rsidP="008B6B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8F357E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8F357E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 polegająca na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przesunięciu</w:t>
      </w:r>
      <w:r w:rsidR="002B6545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dotychczasowego punktu 4.2.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tj. projektu uchwały </w:t>
      </w:r>
      <w:r w:rsidRPr="00C44D8A">
        <w:rPr>
          <w:rFonts w:ascii="Times New Roman" w:hAnsi="Times New Roman" w:cs="Times New Roman"/>
          <w:bCs/>
          <w:sz w:val="28"/>
          <w:szCs w:val="28"/>
        </w:rPr>
        <w:t>w sprawie ustalenia planu sieci i określenia granicy obwodów publicznych szkół podstawowych na obszarze Gminy Miejskiej Bolesławiec od dnia 1 września 2019 r.,</w:t>
      </w:r>
      <w:r w:rsidRPr="00C44D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dotychczasowym 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punk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cie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4</w:t>
      </w:r>
      <w:r w:rsidR="006013C9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.4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tj</w:t>
      </w:r>
      <w:r w:rsidR="008B6B45">
        <w:rPr>
          <w:rFonts w:ascii="Times New Roman" w:eastAsia="Times New Roman" w:hAnsi="Times New Roman" w:cs="Times New Roman"/>
          <w:sz w:val="28"/>
          <w:szCs w:val="24"/>
          <w:lang w:eastAsia="pl-PL"/>
        </w:rPr>
        <w:t>. projekcie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uchwały </w:t>
      </w:r>
      <w:r w:rsidRPr="00C44D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sprawie przekształcenia Szkoły Podstawowej nr 4 </w:t>
      </w:r>
      <w:r w:rsidR="008B6B4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C44D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Bolesławcu.</w:t>
      </w:r>
      <w:r w:rsidR="00FF56A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Pozostała numeracja porządku obrad ulegnie odpowiednio zmianie.</w:t>
      </w: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7C5F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="007C5F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F357E" w:rsidRPr="009E0F07" w:rsidRDefault="007C5F70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</w:t>
      </w:r>
      <w:r w:rsidR="008F357E"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nowy porządek posiedzenia.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6F3F5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93AC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993AC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7C5F70" w:rsidRPr="00993AC4">
        <w:rPr>
          <w:rFonts w:ascii="Times New Roman" w:hAnsi="Times New Roman" w:cs="Times New Roman"/>
          <w:b/>
          <w:bCs/>
          <w:sz w:val="28"/>
          <w:szCs w:val="28"/>
          <w:u w:val="single"/>
        </w:rPr>
        <w:t>Narzędzia systemu informacji przestrzennej w planowaniu międzygminnych zadań inwestycyjnych.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Informację zreferował</w:t>
      </w:r>
      <w:r>
        <w:rPr>
          <w:rFonts w:ascii="Times New Roman" w:hAnsi="Times New Roman" w:cs="Times New Roman"/>
          <w:sz w:val="28"/>
          <w:szCs w:val="28"/>
        </w:rPr>
        <w:t xml:space="preserve">a – przy pomocy pokazu multimedialnego –  </w:t>
      </w: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Kierowniczka Referatu Systemu Informacji Przestrzennej Monika Rutyna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W dyskusji głos zabr</w:t>
      </w:r>
      <w:r>
        <w:rPr>
          <w:rFonts w:ascii="Times New Roman" w:hAnsi="Times New Roman" w:cs="Times New Roman"/>
          <w:sz w:val="28"/>
          <w:szCs w:val="28"/>
        </w:rPr>
        <w:t xml:space="preserve">ał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6F3F59" w:rsidRDefault="006F3F59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AC4" w:rsidRPr="00EF73C2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F90">
        <w:rPr>
          <w:rFonts w:ascii="Times New Roman" w:hAnsi="Times New Roman" w:cs="Times New Roman"/>
          <w:b/>
          <w:sz w:val="28"/>
          <w:szCs w:val="28"/>
          <w:u w:val="single"/>
        </w:rPr>
        <w:t>Ad. 3</w:t>
      </w:r>
      <w:r w:rsidR="001B0F9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B0F9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B0F90">
        <w:rPr>
          <w:rFonts w:ascii="Times New Roman" w:hAnsi="Times New Roman" w:cs="Times New Roman"/>
          <w:b/>
          <w:bCs/>
          <w:sz w:val="28"/>
          <w:szCs w:val="28"/>
          <w:u w:val="single"/>
        </w:rPr>
        <w:t>Budownictwo</w:t>
      </w:r>
      <w:r w:rsidRPr="00993AC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mieszkaniowe w Bolesławcu – stan i perspektywy jego rozwoju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F90" w:rsidRPr="009E0F07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>Informację zreferował</w:t>
      </w:r>
      <w:r w:rsidR="009E3B4E">
        <w:rPr>
          <w:rFonts w:ascii="Times New Roman" w:hAnsi="Times New Roman" w:cs="Times New Roman"/>
          <w:sz w:val="28"/>
          <w:szCs w:val="28"/>
        </w:rPr>
        <w:t xml:space="preserve"> Dyrektor </w:t>
      </w:r>
      <w:r w:rsidR="009E3B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Miejskiego Zakładu Gospodarki Mieszkaniowej Kazimierz </w:t>
      </w:r>
      <w:proofErr w:type="spellStart"/>
      <w:r w:rsidR="009E3B4E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9E3B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Prezes Towarzystwa Budownictwa Społecznego Sp. z o.o. Emil Zając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1B0F90" w:rsidRPr="009E0F07" w:rsidRDefault="009E3B4E" w:rsidP="009E3B4E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(informacja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E3B4E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</w:p>
    <w:p w:rsidR="001B0F90" w:rsidRPr="009E0F07" w:rsidRDefault="009E3B4E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0F90" w:rsidRPr="009E0F07">
        <w:rPr>
          <w:rFonts w:ascii="Times New Roman" w:hAnsi="Times New Roman" w:cs="Times New Roman"/>
          <w:sz w:val="28"/>
          <w:szCs w:val="28"/>
        </w:rPr>
        <w:t>W dyskusji głos zabr</w:t>
      </w:r>
      <w:r w:rsidR="001B0F9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li</w:t>
      </w:r>
      <w:r w:rsidR="001B0F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radni Stanisław Wiącek, Maciej Małkowski, Leszek Chudzik, </w:t>
      </w:r>
      <w:r w:rsidR="001B0F90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1B0F90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1B0F90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 oraz Sekretarz Miasta Jerzy Zieliński. </w:t>
      </w:r>
    </w:p>
    <w:p w:rsidR="001B0F90" w:rsidRPr="009E0F07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F90" w:rsidRPr="00AB3C6D" w:rsidRDefault="001B0F90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E3B4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3C9" w:rsidRDefault="006013C9" w:rsidP="006013C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6F3F59" w:rsidRPr="006013C9" w:rsidRDefault="00200B8A" w:rsidP="00200B8A">
      <w:pPr>
        <w:tabs>
          <w:tab w:val="left" w:pos="426"/>
        </w:tabs>
        <w:spacing w:after="0" w:line="240" w:lineRule="auto"/>
        <w:ind w:left="490" w:hanging="49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013C9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6F3F59" w:rsidRPr="008349B8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6013C9" w:rsidRPr="006013C9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przyznania najemcy pierwszeństwa w nabyciu nieruchomości stanowiącej własność Gminy Miejskiej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013C9" w:rsidRDefault="006F3F59" w:rsidP="006013C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013C9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6013C9">
        <w:rPr>
          <w:rFonts w:ascii="Times New Roman" w:hAnsi="Times New Roman" w:cs="Times New Roman"/>
          <w:sz w:val="28"/>
          <w:szCs w:val="28"/>
        </w:rPr>
        <w:t xml:space="preserve">Naczelnik Wydziału Mienia </w:t>
      </w:r>
      <w:r w:rsidR="00A97986">
        <w:rPr>
          <w:rFonts w:ascii="Times New Roman" w:hAnsi="Times New Roman" w:cs="Times New Roman"/>
          <w:sz w:val="28"/>
          <w:szCs w:val="28"/>
        </w:rPr>
        <w:br/>
      </w:r>
      <w:r w:rsidR="006013C9"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Default="006013C9" w:rsidP="006013C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 Adam Biesiadecki, Leszek Chudzik i Maciej Małkowski</w:t>
      </w:r>
      <w:r w:rsidR="000A463C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77A" w:rsidRPr="00DE4C6B" w:rsidRDefault="00F9677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projekt uchwały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B6B4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013C9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013C9">
        <w:rPr>
          <w:rFonts w:ascii="Times New Roman" w:hAnsi="Times New Roman" w:cs="Times New Roman"/>
          <w:b/>
          <w:sz w:val="28"/>
          <w:szCs w:val="28"/>
        </w:rPr>
        <w:t xml:space="preserve"> i  1 głosem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013C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013C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8B6B45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013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013C9" w:rsidRPr="006013C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przekształcenia Szkoły Podstawowej nr 2 w Bolesławiec</w:t>
      </w:r>
    </w:p>
    <w:p w:rsidR="006C63C4" w:rsidRDefault="006C63C4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C63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6013C9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6C63C4" w:rsidRPr="00DE4C6B" w:rsidRDefault="006C63C4" w:rsidP="006C63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DE4C6B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00B8A" w:rsidRPr="00200B8A" w:rsidRDefault="006F3F59" w:rsidP="00200B8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A511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B6B45">
        <w:rPr>
          <w:rFonts w:ascii="Times New Roman" w:hAnsi="Times New Roman" w:cs="Times New Roman"/>
          <w:b/>
          <w:sz w:val="28"/>
          <w:szCs w:val="28"/>
          <w:u w:val="single"/>
        </w:rPr>
        <w:t>4.3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przekształcenia Szkoły Podstawowej nr 4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C63C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3C4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51193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B6B45">
        <w:rPr>
          <w:rFonts w:ascii="Times New Roman" w:hAnsi="Times New Roman" w:cs="Times New Roman"/>
          <w:b/>
          <w:sz w:val="28"/>
          <w:szCs w:val="28"/>
          <w:u w:val="single"/>
        </w:rPr>
        <w:t>4.4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planu sieci i określenia granicy obwodów publicznych szkół podstawowych na obszarze Gminy Miejskiej Bolesławiec od dnia 1 września 2019 r.,</w:t>
      </w:r>
    </w:p>
    <w:p w:rsidR="006C63C4" w:rsidRDefault="006C63C4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</w:t>
      </w:r>
      <w:r w:rsidRPr="00495177">
        <w:rPr>
          <w:rFonts w:ascii="Times New Roman" w:hAnsi="Times New Roman" w:cs="Times New Roman"/>
          <w:sz w:val="28"/>
          <w:szCs w:val="28"/>
        </w:rPr>
        <w:t xml:space="preserve"> się radn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495177">
        <w:rPr>
          <w:rFonts w:ascii="Times New Roman" w:hAnsi="Times New Roman" w:cs="Times New Roman"/>
          <w:sz w:val="28"/>
          <w:szCs w:val="28"/>
        </w:rPr>
        <w:t xml:space="preserve"> Maciej Małkowski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 xml:space="preserve">4.5.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6C63C4" w:rsidRPr="006C63C4" w:rsidRDefault="006C63C4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6C63C4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6136E">
        <w:rPr>
          <w:rFonts w:ascii="Times New Roman" w:hAnsi="Times New Roman" w:cs="Times New Roman"/>
          <w:b/>
          <w:sz w:val="28"/>
          <w:szCs w:val="28"/>
          <w:u w:val="single"/>
        </w:rPr>
        <w:t xml:space="preserve">4.6. </w:t>
      </w:r>
      <w:r w:rsidR="001C1F51" w:rsidRPr="001C1F5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</w:t>
      </w:r>
      <w:r w:rsid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an w budżecie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1C1F51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F7A70">
        <w:rPr>
          <w:rFonts w:ascii="Times New Roman" w:hAnsi="Times New Roman" w:cs="Times New Roman"/>
          <w:sz w:val="28"/>
          <w:szCs w:val="28"/>
        </w:rPr>
        <w:t xml:space="preserve">radni Maciej Małkowski, Przewodniczący Komisji </w:t>
      </w:r>
      <w:proofErr w:type="spellStart"/>
      <w:r w:rsidR="005F7A70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5F7A70">
        <w:rPr>
          <w:rFonts w:ascii="Times New Roman" w:hAnsi="Times New Roman" w:cs="Times New Roman"/>
          <w:sz w:val="28"/>
          <w:szCs w:val="28"/>
        </w:rPr>
        <w:t xml:space="preserve"> Dariusz Filistyński oraz Naczelnik Wydziału Zamówień Publicznych i Inwestycji Miejskich Robert Rzepnicki. </w:t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7A70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7A70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5F7A70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 xml:space="preserve">4.7. </w:t>
      </w:r>
      <w:r w:rsidR="005F7A70" w:rsidRP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udzielenia bonifikat od opłat jednorazowych za przekształcenie prawa użytkowania wieczystego gruntów zabudowanych na cele mieszkaniowe w prawo własności tych gruntów</w:t>
      </w:r>
      <w:r w:rsid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7A7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E479E2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6CD6">
        <w:rPr>
          <w:rFonts w:ascii="Times New Roman" w:hAnsi="Times New Roman" w:cs="Times New Roman"/>
          <w:sz w:val="28"/>
          <w:szCs w:val="28"/>
        </w:rPr>
        <w:t xml:space="preserve">Przedmiotowy projekt uchwały zreferował </w:t>
      </w:r>
      <w:r w:rsidR="001A6CD6" w:rsidRPr="001A6CD6">
        <w:rPr>
          <w:rFonts w:ascii="Times New Roman" w:hAnsi="Times New Roman" w:cs="Times New Roman"/>
          <w:sz w:val="28"/>
          <w:szCs w:val="28"/>
        </w:rPr>
        <w:t>Przewodniczący Klubu</w:t>
      </w:r>
      <w:r w:rsidR="00EF5EE4">
        <w:rPr>
          <w:rFonts w:ascii="Times New Roman" w:hAnsi="Times New Roman" w:cs="Times New Roman"/>
          <w:sz w:val="28"/>
          <w:szCs w:val="28"/>
        </w:rPr>
        <w:t xml:space="preserve"> Radnych</w:t>
      </w:r>
      <w:r w:rsidR="001A6CD6" w:rsidRPr="001A6CD6">
        <w:rPr>
          <w:rFonts w:ascii="Times New Roman" w:hAnsi="Times New Roman" w:cs="Times New Roman"/>
          <w:sz w:val="28"/>
          <w:szCs w:val="28"/>
        </w:rPr>
        <w:t xml:space="preserve"> Praw</w:t>
      </w:r>
      <w:r w:rsidR="00EF5EE4">
        <w:rPr>
          <w:rFonts w:ascii="Times New Roman" w:hAnsi="Times New Roman" w:cs="Times New Roman"/>
          <w:sz w:val="28"/>
          <w:szCs w:val="28"/>
        </w:rPr>
        <w:t>o</w:t>
      </w:r>
      <w:r w:rsidR="001A6CD6" w:rsidRPr="001A6CD6">
        <w:rPr>
          <w:rFonts w:ascii="Times New Roman" w:hAnsi="Times New Roman" w:cs="Times New Roman"/>
          <w:sz w:val="28"/>
          <w:szCs w:val="28"/>
        </w:rPr>
        <w:t xml:space="preserve"> i Sprawiedliwości Szymon Pogoda</w:t>
      </w:r>
      <w:r w:rsidR="001A6CD6">
        <w:rPr>
          <w:rFonts w:ascii="Times New Roman" w:hAnsi="Times New Roman" w:cs="Times New Roman"/>
          <w:sz w:val="28"/>
          <w:szCs w:val="28"/>
        </w:rPr>
        <w:t>.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95177" w:rsidRPr="001A6CD6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CD6">
        <w:rPr>
          <w:rFonts w:ascii="Times New Roman" w:hAnsi="Times New Roman" w:cs="Times New Roman"/>
          <w:b/>
          <w:sz w:val="28"/>
          <w:szCs w:val="28"/>
        </w:rPr>
        <w:tab/>
      </w:r>
      <w:r w:rsidRPr="001A6CD6">
        <w:rPr>
          <w:rFonts w:ascii="Times New Roman" w:hAnsi="Times New Roman" w:cs="Times New Roman"/>
          <w:sz w:val="28"/>
          <w:szCs w:val="28"/>
        </w:rPr>
        <w:t xml:space="preserve">Do projektu uchwały odnieśli się </w:t>
      </w:r>
      <w:r w:rsidR="001A6CD6">
        <w:rPr>
          <w:rFonts w:ascii="Times New Roman" w:hAnsi="Times New Roman" w:cs="Times New Roman"/>
          <w:sz w:val="28"/>
          <w:szCs w:val="28"/>
        </w:rPr>
        <w:t xml:space="preserve">Naczelnik Wydziału Mienia </w:t>
      </w:r>
      <w:r w:rsidR="00A97986">
        <w:rPr>
          <w:rFonts w:ascii="Times New Roman" w:hAnsi="Times New Roman" w:cs="Times New Roman"/>
          <w:sz w:val="28"/>
          <w:szCs w:val="28"/>
        </w:rPr>
        <w:br/>
      </w:r>
      <w:r w:rsidR="001A6CD6">
        <w:rPr>
          <w:rFonts w:ascii="Times New Roman" w:hAnsi="Times New Roman" w:cs="Times New Roman"/>
          <w:sz w:val="28"/>
          <w:szCs w:val="28"/>
        </w:rPr>
        <w:t xml:space="preserve">i Gospodarki Przestrzennej Jan Kisiliczyk, I Zastępca Prezydenta Miasta Iwona Mandżuk-Dudek, Radca Prawny Krystyna Miadziołko, Przewodniczący Komisji </w:t>
      </w:r>
      <w:proofErr w:type="spellStart"/>
      <w:r w:rsidR="001A6CD6">
        <w:rPr>
          <w:rFonts w:ascii="Times New Roman" w:hAnsi="Times New Roman" w:cs="Times New Roman"/>
          <w:sz w:val="28"/>
          <w:szCs w:val="28"/>
        </w:rPr>
        <w:lastRenderedPageBreak/>
        <w:t>IGPiB</w:t>
      </w:r>
      <w:proofErr w:type="spellEnd"/>
      <w:r w:rsidR="001A6CD6">
        <w:rPr>
          <w:rFonts w:ascii="Times New Roman" w:hAnsi="Times New Roman" w:cs="Times New Roman"/>
          <w:sz w:val="28"/>
          <w:szCs w:val="28"/>
        </w:rPr>
        <w:t xml:space="preserve"> Józef Pokładek oraz </w:t>
      </w:r>
      <w:r w:rsidRPr="001A6CD6">
        <w:rPr>
          <w:rFonts w:ascii="Times New Roman" w:hAnsi="Times New Roman" w:cs="Times New Roman"/>
          <w:sz w:val="28"/>
          <w:szCs w:val="28"/>
        </w:rPr>
        <w:t>radni</w:t>
      </w:r>
      <w:r w:rsidR="001A6CD6">
        <w:rPr>
          <w:rFonts w:ascii="Times New Roman" w:hAnsi="Times New Roman" w:cs="Times New Roman"/>
          <w:sz w:val="28"/>
          <w:szCs w:val="28"/>
        </w:rPr>
        <w:t xml:space="preserve"> Łukasz Jaźwiec, Szymon Pogoda, Dariusz Filistyński i Maciej Małkowski </w:t>
      </w:r>
      <w:r w:rsidRPr="001A6CD6">
        <w:rPr>
          <w:rFonts w:ascii="Times New Roman" w:hAnsi="Times New Roman" w:cs="Times New Roman"/>
          <w:sz w:val="28"/>
          <w:szCs w:val="28"/>
        </w:rPr>
        <w:t>.</w:t>
      </w:r>
    </w:p>
    <w:p w:rsidR="00495177" w:rsidRPr="00E479E2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F3F59" w:rsidRPr="001A6CD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A6C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1D15" w:rsidRDefault="006F3F59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CD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61D1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61D1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E61D15">
        <w:rPr>
          <w:rFonts w:ascii="Times New Roman" w:hAnsi="Times New Roman" w:cs="Times New Roman"/>
          <w:b/>
          <w:sz w:val="28"/>
          <w:szCs w:val="28"/>
        </w:rPr>
        <w:t xml:space="preserve"> negatywnie większością głosów (5 głosami „przeciw” i 2 głosami „za”).</w:t>
      </w:r>
    </w:p>
    <w:p w:rsidR="00E61D15" w:rsidRDefault="00E61D15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1A6CD6" w:rsidRDefault="00E61D15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negatywnie większością głosów 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(</w:t>
      </w:r>
      <w:r w:rsidR="001A6CD6">
        <w:rPr>
          <w:rFonts w:ascii="Times New Roman" w:hAnsi="Times New Roman" w:cs="Times New Roman"/>
          <w:b/>
          <w:sz w:val="28"/>
          <w:szCs w:val="28"/>
        </w:rPr>
        <w:t xml:space="preserve">4 głosami „przeciw” , 2 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głosami „za”</w:t>
      </w:r>
      <w:r w:rsidR="00200B8A">
        <w:rPr>
          <w:rFonts w:ascii="Times New Roman" w:hAnsi="Times New Roman" w:cs="Times New Roman"/>
          <w:b/>
          <w:sz w:val="28"/>
          <w:szCs w:val="28"/>
        </w:rPr>
        <w:t xml:space="preserve"> i 1 głosem „wstrzymującym</w:t>
      </w:r>
      <w:r w:rsidR="001A6CD6">
        <w:rPr>
          <w:rFonts w:ascii="Times New Roman" w:hAnsi="Times New Roman" w:cs="Times New Roman"/>
          <w:b/>
          <w:sz w:val="28"/>
          <w:szCs w:val="28"/>
        </w:rPr>
        <w:t>”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).</w:t>
      </w:r>
    </w:p>
    <w:p w:rsidR="006F3F59" w:rsidRPr="001A6CD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6F3F59" w:rsidRPr="001A6CD6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A6CD6">
        <w:rPr>
          <w:rFonts w:ascii="Times New Roman" w:hAnsi="Times New Roman" w:cs="Times New Roman"/>
          <w:b/>
          <w:bCs/>
          <w:sz w:val="28"/>
          <w:szCs w:val="28"/>
          <w:u w:val="single"/>
        </w:rPr>
        <w:t>Ad 5. Sprawy bieżące i organizacyjne.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6F3F59" w:rsidRPr="008011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13A">
        <w:rPr>
          <w:rFonts w:ascii="Times New Roman" w:hAnsi="Times New Roman" w:cs="Times New Roman"/>
          <w:bCs/>
          <w:sz w:val="28"/>
          <w:szCs w:val="28"/>
        </w:rPr>
        <w:tab/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Radny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Mirosław Sakowski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 zwrócił uwagę na fakt, iż na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 xml:space="preserve"> boisku przy ul. Granicznej tzw. „Rowek”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 są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zniszczone ławki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, które należałoby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naprawić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9677A" w:rsidRPr="00200B8A" w:rsidRDefault="00D55D4D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9E2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80113A" w:rsidRPr="005A794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0113A" w:rsidRPr="005A794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80113A" w:rsidRPr="005A7948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Pr="005A7948">
        <w:rPr>
          <w:rFonts w:ascii="Times New Roman" w:hAnsi="Times New Roman" w:cs="Times New Roman"/>
          <w:sz w:val="28"/>
          <w:szCs w:val="28"/>
        </w:rPr>
        <w:t xml:space="preserve"> </w:t>
      </w:r>
      <w:r w:rsidR="005A7948">
        <w:rPr>
          <w:rFonts w:ascii="Times New Roman" w:hAnsi="Times New Roman" w:cs="Times New Roman"/>
          <w:sz w:val="28"/>
          <w:szCs w:val="28"/>
        </w:rPr>
        <w:t xml:space="preserve">zapowiedział temat kwietniowego posiedzenia Komisji.  </w:t>
      </w:r>
    </w:p>
    <w:p w:rsidR="00F9677A" w:rsidRPr="00E479E2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9677A" w:rsidRPr="00E479E2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13A">
        <w:rPr>
          <w:rFonts w:ascii="Times New Roman" w:hAnsi="Times New Roman" w:cs="Times New Roman"/>
          <w:b/>
          <w:sz w:val="28"/>
          <w:szCs w:val="28"/>
          <w:u w:val="single"/>
        </w:rPr>
        <w:t>Ad 6.</w:t>
      </w:r>
      <w:r w:rsidRPr="0080113A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00B8A" w:rsidRPr="00E479E2" w:rsidRDefault="00200B8A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80113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>Protokół Nr 4</w:t>
      </w:r>
      <w:r w:rsidR="006F3F59" w:rsidRPr="0080113A">
        <w:rPr>
          <w:rFonts w:ascii="Times New Roman" w:hAnsi="Times New Roman" w:cs="Times New Roman"/>
          <w:sz w:val="28"/>
          <w:szCs w:val="28"/>
        </w:rPr>
        <w:t>/201</w:t>
      </w:r>
      <w:r w:rsidRPr="0080113A"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Rady Miast</w:t>
      </w:r>
      <w:r w:rsidRPr="0080113A">
        <w:rPr>
          <w:rFonts w:ascii="Times New Roman" w:hAnsi="Times New Roman" w:cs="Times New Roman"/>
          <w:sz w:val="28"/>
          <w:szCs w:val="28"/>
        </w:rPr>
        <w:t>a Bolesławiec, odbytego w dniu 22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Pr="0080113A">
        <w:rPr>
          <w:rFonts w:ascii="Times New Roman" w:hAnsi="Times New Roman" w:cs="Times New Roman"/>
          <w:sz w:val="28"/>
          <w:szCs w:val="28"/>
        </w:rPr>
        <w:t>lutego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201</w:t>
      </w:r>
      <w:r w:rsidRPr="0080113A"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B8A" w:rsidRPr="0080113A" w:rsidRDefault="00200B8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80113A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 xml:space="preserve">Protokół Nr </w:t>
      </w:r>
      <w:r w:rsidR="0080113A" w:rsidRPr="0080113A">
        <w:rPr>
          <w:rFonts w:ascii="Times New Roman" w:hAnsi="Times New Roman" w:cs="Times New Roman"/>
          <w:sz w:val="28"/>
          <w:szCs w:val="28"/>
        </w:rPr>
        <w:t>5/2019</w:t>
      </w:r>
      <w:r w:rsidRPr="0080113A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Komisji Rozwoju Gospodarczego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  <w:t xml:space="preserve">i Finansów </w:t>
      </w:r>
      <w:r w:rsidRPr="0080113A">
        <w:rPr>
          <w:rFonts w:ascii="Times New Roman" w:hAnsi="Times New Roman" w:cs="Times New Roman"/>
          <w:sz w:val="28"/>
          <w:szCs w:val="28"/>
        </w:rPr>
        <w:t xml:space="preserve">Rady Miasta </w:t>
      </w:r>
      <w:r w:rsidR="0080113A" w:rsidRPr="0080113A">
        <w:rPr>
          <w:rFonts w:ascii="Times New Roman" w:hAnsi="Times New Roman" w:cs="Times New Roman"/>
          <w:sz w:val="28"/>
          <w:szCs w:val="28"/>
        </w:rPr>
        <w:t>Bolesławiec, odbytego w dniu 27</w:t>
      </w:r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 w:rsidRPr="0080113A">
        <w:rPr>
          <w:rFonts w:ascii="Times New Roman" w:hAnsi="Times New Roman" w:cs="Times New Roman"/>
          <w:sz w:val="28"/>
          <w:szCs w:val="28"/>
        </w:rPr>
        <w:t>lutego</w:t>
      </w:r>
      <w:r w:rsidRPr="0080113A">
        <w:rPr>
          <w:rFonts w:ascii="Times New Roman" w:hAnsi="Times New Roman" w:cs="Times New Roman"/>
          <w:sz w:val="28"/>
          <w:szCs w:val="28"/>
        </w:rPr>
        <w:t xml:space="preserve"> 201</w:t>
      </w:r>
      <w:r w:rsidR="0080113A" w:rsidRPr="0080113A">
        <w:rPr>
          <w:rFonts w:ascii="Times New Roman" w:hAnsi="Times New Roman" w:cs="Times New Roman"/>
          <w:sz w:val="28"/>
          <w:szCs w:val="28"/>
        </w:rPr>
        <w:t>9</w:t>
      </w:r>
      <w:r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Pr="00E479E2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E479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80113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>Protokół Nr 4/2019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80113A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</w:r>
      <w:r w:rsidRPr="0080113A">
        <w:rPr>
          <w:rFonts w:ascii="Times New Roman" w:hAnsi="Times New Roman" w:cs="Times New Roman"/>
          <w:sz w:val="28"/>
          <w:szCs w:val="28"/>
        </w:rPr>
        <w:t>22 lutego 2019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00B8A" w:rsidRPr="00E479E2" w:rsidRDefault="00200B8A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Default="0080113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5</w:t>
      </w:r>
      <w:r w:rsidR="006F3F59" w:rsidRPr="0080113A">
        <w:rPr>
          <w:rFonts w:ascii="Times New Roman" w:hAnsi="Times New Roman" w:cs="Times New Roman"/>
          <w:sz w:val="28"/>
          <w:szCs w:val="28"/>
        </w:rPr>
        <w:t>/201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Komisji Infrastruktury, Gospodarki Przestrzennej i Budownictwa 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</w:r>
      <w:r w:rsidRPr="0080113A">
        <w:rPr>
          <w:rFonts w:ascii="Times New Roman" w:hAnsi="Times New Roman" w:cs="Times New Roman"/>
          <w:sz w:val="28"/>
          <w:szCs w:val="28"/>
        </w:rPr>
        <w:t xml:space="preserve">27 lutego 2019 </w:t>
      </w:r>
      <w:r w:rsidR="006F3F59" w:rsidRPr="0080113A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200B8A" w:rsidRDefault="00200B8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B8A" w:rsidRPr="00200B8A" w:rsidRDefault="00200B8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80113A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13A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E906D5" w:rsidRPr="0080113A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80113A">
        <w:rPr>
          <w:rFonts w:ascii="Times New Roman" w:hAnsi="Times New Roman" w:cs="Times New Roman"/>
          <w:sz w:val="28"/>
          <w:szCs w:val="28"/>
        </w:rPr>
        <w:t>P</w:t>
      </w:r>
      <w:r w:rsidRPr="0080113A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80113A">
        <w:rPr>
          <w:rFonts w:ascii="Times New Roman" w:hAnsi="Times New Roman" w:cs="Times New Roman"/>
          <w:sz w:val="28"/>
          <w:szCs w:val="28"/>
        </w:rPr>
        <w:t>y</w:t>
      </w:r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80113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>
        <w:rPr>
          <w:rFonts w:ascii="Times New Roman" w:hAnsi="Times New Roman" w:cs="Times New Roman"/>
          <w:sz w:val="28"/>
          <w:szCs w:val="28"/>
        </w:rPr>
        <w:t>Dariusz Filistyński</w:t>
      </w:r>
      <w:r w:rsidR="0004586D" w:rsidRPr="0080113A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80113A">
        <w:rPr>
          <w:rFonts w:ascii="Times New Roman" w:hAnsi="Times New Roman" w:cs="Times New Roman"/>
          <w:sz w:val="28"/>
          <w:szCs w:val="28"/>
        </w:rPr>
        <w:t>ł</w:t>
      </w:r>
      <w:r w:rsidRPr="0080113A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CD3CA7" w:rsidRPr="0080113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D3CA7" w:rsidRPr="0080113A">
        <w:rPr>
          <w:rFonts w:ascii="Times New Roman" w:hAnsi="Times New Roman" w:cs="Times New Roman"/>
          <w:sz w:val="28"/>
          <w:szCs w:val="28"/>
        </w:rPr>
        <w:t xml:space="preserve"> oraz </w:t>
      </w:r>
      <w:r w:rsidR="003A279F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D3CA7" w:rsidRPr="0080113A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80113A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0F0" w:rsidRPr="00B640F0" w:rsidRDefault="00B640F0" w:rsidP="00B640F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B640F0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640F0" w:rsidRPr="00B640F0" w:rsidRDefault="00B640F0" w:rsidP="00B640F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B640F0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B640F0" w:rsidRPr="00B640F0" w:rsidRDefault="00B640F0" w:rsidP="00B640F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640F0" w:rsidRPr="00B640F0" w:rsidRDefault="00B640F0" w:rsidP="00B640F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B640F0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80113A" w:rsidRDefault="0080113A" w:rsidP="00B640F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80113A" w:rsidRP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B640F0" w:rsidRDefault="00C92A84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40F0">
        <w:rPr>
          <w:rFonts w:ascii="Times New Roman" w:hAnsi="Times New Roman" w:cs="Times New Roman"/>
        </w:rPr>
        <w:t>Protokołowała:</w:t>
      </w:r>
    </w:p>
    <w:p w:rsidR="00B640F0" w:rsidRPr="00B640F0" w:rsidRDefault="00B640F0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40F0">
        <w:rPr>
          <w:rFonts w:ascii="Times New Roman" w:hAnsi="Times New Roman" w:cs="Times New Roman"/>
        </w:rPr>
        <w:t>Elżbieta Chojnacka</w:t>
      </w:r>
    </w:p>
    <w:p w:rsidR="00C92A84" w:rsidRPr="00B640F0" w:rsidRDefault="00C92A8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92A84" w:rsidRPr="00B640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296" w:rsidRDefault="00630296" w:rsidP="00B87F12">
      <w:pPr>
        <w:spacing w:after="0" w:line="240" w:lineRule="auto"/>
      </w:pPr>
      <w:r>
        <w:separator/>
      </w:r>
    </w:p>
  </w:endnote>
  <w:endnote w:type="continuationSeparator" w:id="0">
    <w:p w:rsidR="00630296" w:rsidRDefault="006302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0F0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296" w:rsidRDefault="00630296" w:rsidP="00B87F12">
      <w:pPr>
        <w:spacing w:after="0" w:line="240" w:lineRule="auto"/>
      </w:pPr>
      <w:r>
        <w:separator/>
      </w:r>
    </w:p>
  </w:footnote>
  <w:footnote w:type="continuationSeparator" w:id="0">
    <w:p w:rsidR="00630296" w:rsidRDefault="006302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5"/>
  </w:num>
  <w:num w:numId="13">
    <w:abstractNumId w:val="26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4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103A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A463C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A6CD6"/>
    <w:rsid w:val="001B0F90"/>
    <w:rsid w:val="001B3AF1"/>
    <w:rsid w:val="001B3EFF"/>
    <w:rsid w:val="001C1F51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0B8A"/>
    <w:rsid w:val="00200F1C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752A1"/>
    <w:rsid w:val="00281E8D"/>
    <w:rsid w:val="002834D9"/>
    <w:rsid w:val="00287FAA"/>
    <w:rsid w:val="002B0FED"/>
    <w:rsid w:val="002B455E"/>
    <w:rsid w:val="002B6545"/>
    <w:rsid w:val="002C0BED"/>
    <w:rsid w:val="002C0DB8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4C93"/>
    <w:rsid w:val="003954D9"/>
    <w:rsid w:val="003A2541"/>
    <w:rsid w:val="003A279F"/>
    <w:rsid w:val="003B49C6"/>
    <w:rsid w:val="003C4C38"/>
    <w:rsid w:val="003C51CA"/>
    <w:rsid w:val="003C768F"/>
    <w:rsid w:val="003D1CA6"/>
    <w:rsid w:val="003D4DD4"/>
    <w:rsid w:val="003E0C2F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1A8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A7948"/>
    <w:rsid w:val="005B0B53"/>
    <w:rsid w:val="005B4485"/>
    <w:rsid w:val="005B4CD9"/>
    <w:rsid w:val="005B4FFF"/>
    <w:rsid w:val="005B5E2A"/>
    <w:rsid w:val="005B60C9"/>
    <w:rsid w:val="005B7175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349C"/>
    <w:rsid w:val="005F520D"/>
    <w:rsid w:val="005F7A70"/>
    <w:rsid w:val="006013C9"/>
    <w:rsid w:val="00602168"/>
    <w:rsid w:val="00612AED"/>
    <w:rsid w:val="00624ED0"/>
    <w:rsid w:val="00630296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63C4"/>
    <w:rsid w:val="006C7DFF"/>
    <w:rsid w:val="006D08C1"/>
    <w:rsid w:val="006D7DA9"/>
    <w:rsid w:val="006E6193"/>
    <w:rsid w:val="006F3F59"/>
    <w:rsid w:val="0070036C"/>
    <w:rsid w:val="00707419"/>
    <w:rsid w:val="0071253C"/>
    <w:rsid w:val="00713561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B3422"/>
    <w:rsid w:val="007B400D"/>
    <w:rsid w:val="007B4C7B"/>
    <w:rsid w:val="007B5C23"/>
    <w:rsid w:val="007B7E6E"/>
    <w:rsid w:val="007C22F0"/>
    <w:rsid w:val="007C45DD"/>
    <w:rsid w:val="007C5F70"/>
    <w:rsid w:val="007C5FB1"/>
    <w:rsid w:val="007D2580"/>
    <w:rsid w:val="007D4F83"/>
    <w:rsid w:val="007E3C10"/>
    <w:rsid w:val="007F35E2"/>
    <w:rsid w:val="0080113A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73251"/>
    <w:rsid w:val="00882B16"/>
    <w:rsid w:val="00891567"/>
    <w:rsid w:val="008A2F1E"/>
    <w:rsid w:val="008A57BE"/>
    <w:rsid w:val="008A695E"/>
    <w:rsid w:val="008B1EDE"/>
    <w:rsid w:val="008B6B45"/>
    <w:rsid w:val="008B7AA6"/>
    <w:rsid w:val="008C0A8F"/>
    <w:rsid w:val="008C4C07"/>
    <w:rsid w:val="008C737F"/>
    <w:rsid w:val="008C7C77"/>
    <w:rsid w:val="008D3B4E"/>
    <w:rsid w:val="008E5439"/>
    <w:rsid w:val="008F2865"/>
    <w:rsid w:val="008F357E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3AC4"/>
    <w:rsid w:val="0099684B"/>
    <w:rsid w:val="009A0955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3B4E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6BBF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97986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D5FFF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40F0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974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01E9"/>
    <w:rsid w:val="00C373E0"/>
    <w:rsid w:val="00C44D8A"/>
    <w:rsid w:val="00C4510A"/>
    <w:rsid w:val="00C52E73"/>
    <w:rsid w:val="00C52F9F"/>
    <w:rsid w:val="00C7182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1C74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157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26840"/>
    <w:rsid w:val="00E32180"/>
    <w:rsid w:val="00E324AF"/>
    <w:rsid w:val="00E332E5"/>
    <w:rsid w:val="00E35D3A"/>
    <w:rsid w:val="00E42142"/>
    <w:rsid w:val="00E479E2"/>
    <w:rsid w:val="00E61D15"/>
    <w:rsid w:val="00E655BE"/>
    <w:rsid w:val="00E67738"/>
    <w:rsid w:val="00E70F69"/>
    <w:rsid w:val="00E71C35"/>
    <w:rsid w:val="00E748EB"/>
    <w:rsid w:val="00E75511"/>
    <w:rsid w:val="00E8407F"/>
    <w:rsid w:val="00E853F6"/>
    <w:rsid w:val="00E900E0"/>
    <w:rsid w:val="00E906D5"/>
    <w:rsid w:val="00E90928"/>
    <w:rsid w:val="00EA6812"/>
    <w:rsid w:val="00EB1A9D"/>
    <w:rsid w:val="00EC59C7"/>
    <w:rsid w:val="00EC6F54"/>
    <w:rsid w:val="00ED2EBF"/>
    <w:rsid w:val="00ED531B"/>
    <w:rsid w:val="00EE4502"/>
    <w:rsid w:val="00EE5007"/>
    <w:rsid w:val="00EE77D0"/>
    <w:rsid w:val="00EF5EE4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  <w:rsid w:val="00FF21F6"/>
    <w:rsid w:val="00FF3931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25EBC-3110-4D54-A69C-F521D3AB3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2019-01-21T11:20:00Z</cp:lastPrinted>
  <dcterms:created xsi:type="dcterms:W3CDTF">2019-04-27T07:12:00Z</dcterms:created>
  <dcterms:modified xsi:type="dcterms:W3CDTF">2019-04-27T07:14:00Z</dcterms:modified>
</cp:coreProperties>
</file>