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136E0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36E0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6136E0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6136E0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>. Szymon Pogoda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Pr="006136E0" w:rsidRDefault="00BB4802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hAnsi="Times New Roman" w:cs="Times New Roman"/>
          <w:sz w:val="28"/>
          <w:szCs w:val="28"/>
        </w:rPr>
        <w:t>6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5E2274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 xml:space="preserve">. Dominik Chodyra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557227" w:rsidRPr="004A620D" w:rsidRDefault="00557227" w:rsidP="00557227">
      <w:pPr>
        <w:tabs>
          <w:tab w:val="left" w:pos="425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9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Krzysztof </w:t>
      </w:r>
      <w:proofErr w:type="spellStart"/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Reguła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Organizacyjno-Administracyjnego</w:t>
      </w:r>
    </w:p>
    <w:p w:rsidR="00557227" w:rsidRPr="00FF4996" w:rsidRDefault="00114106" w:rsidP="00557227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57227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Przedstawiciele jednostek oświaty, kultury i sportu </w:t>
      </w:r>
    </w:p>
    <w:p w:rsidR="0009529A" w:rsidRPr="006136E0" w:rsidRDefault="0009529A" w:rsidP="0009529A">
      <w:pPr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06CF9" w:rsidRPr="0055722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57227" w:rsidRPr="007C10A9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557227" w:rsidRPr="007C10A9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Analiza i zaopiniowanie sprawozdania z wykonania budżetu miasta za rok 2018.</w:t>
      </w:r>
    </w:p>
    <w:p w:rsidR="00557227" w:rsidRPr="007C10A9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Planowane inwestycje i remonty w oświacie miejskiej.</w:t>
      </w:r>
    </w:p>
    <w:p w:rsidR="00557227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557227" w:rsidRPr="007C10A9" w:rsidRDefault="00557227" w:rsidP="00557227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7C10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7C10A9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Gen. Augusta Emila Fieldorfa „</w:t>
      </w:r>
      <w:proofErr w:type="spellStart"/>
      <w:r w:rsidRPr="007C10A9">
        <w:rPr>
          <w:rFonts w:ascii="Times New Roman" w:hAnsi="Times New Roman" w:cs="Times New Roman"/>
          <w:sz w:val="24"/>
          <w:szCs w:val="24"/>
        </w:rPr>
        <w:t>Nila</w:t>
      </w:r>
      <w:proofErr w:type="spellEnd"/>
      <w:r w:rsidRPr="007C10A9">
        <w:rPr>
          <w:rFonts w:ascii="Times New Roman" w:hAnsi="Times New Roman" w:cs="Times New Roman"/>
          <w:sz w:val="24"/>
          <w:szCs w:val="24"/>
        </w:rPr>
        <w:t>” w Bolesławcu,</w:t>
      </w:r>
    </w:p>
    <w:p w:rsidR="00557227" w:rsidRPr="007C10A9" w:rsidRDefault="00557227" w:rsidP="00557227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7C10A9">
        <w:rPr>
          <w:rFonts w:ascii="Times New Roman" w:hAnsi="Times New Roman" w:cs="Times New Roman"/>
          <w:sz w:val="24"/>
          <w:szCs w:val="24"/>
        </w:rPr>
        <w:t>4.2. w sprawie uchwalenia miejscowego planu zagospodarowania przestrzennego dla terenu zlokalizowanego w rejonie ulic: W. Łokietka – Mazowiecka w Bolesławcu,</w:t>
      </w:r>
    </w:p>
    <w:p w:rsidR="00557227" w:rsidRPr="007C10A9" w:rsidRDefault="00557227" w:rsidP="00557227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7C10A9">
        <w:rPr>
          <w:rFonts w:ascii="Times New Roman" w:hAnsi="Times New Roman" w:cs="Times New Roman"/>
          <w:sz w:val="24"/>
          <w:szCs w:val="24"/>
        </w:rPr>
        <w:t>4.3. w sprawie uchwalenia miejscowego planu zagospodarowania przestrzennego dla terenu zlokalizowanego w rejonie ulic: Stolarska – Wierzbowa – Akacjowa w Bolesławcu,</w:t>
      </w:r>
    </w:p>
    <w:p w:rsidR="00557227" w:rsidRPr="007C10A9" w:rsidRDefault="00557227" w:rsidP="00557227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7C10A9">
        <w:rPr>
          <w:rFonts w:ascii="Times New Roman" w:hAnsi="Times New Roman" w:cs="Times New Roman"/>
          <w:sz w:val="24"/>
          <w:szCs w:val="24"/>
        </w:rPr>
        <w:t>4.4. w sprawie uchwalenia miejscowego planu zagospodarowania przestrzennego dla terenów zlokalizowanych wzdłuż rzeki Bóbr w Bolesławcu – dla części „A”,</w:t>
      </w:r>
    </w:p>
    <w:p w:rsidR="00557227" w:rsidRPr="007C10A9" w:rsidRDefault="00557227" w:rsidP="00557227">
      <w:pPr>
        <w:spacing w:after="0"/>
        <w:ind w:right="58"/>
        <w:jc w:val="both"/>
        <w:rPr>
          <w:rFonts w:ascii="Times New Roman" w:hAnsi="Times New Roman"/>
          <w:sz w:val="24"/>
          <w:szCs w:val="24"/>
        </w:rPr>
      </w:pPr>
      <w:r w:rsidRPr="007C10A9">
        <w:rPr>
          <w:rFonts w:ascii="Times New Roman" w:hAnsi="Times New Roman" w:cs="Times New Roman"/>
          <w:sz w:val="24"/>
          <w:szCs w:val="24"/>
        </w:rPr>
        <w:t xml:space="preserve">4.5. </w:t>
      </w:r>
      <w:r w:rsidRPr="007C10A9">
        <w:rPr>
          <w:rFonts w:ascii="Times New Roman" w:hAnsi="Times New Roman"/>
          <w:sz w:val="24"/>
          <w:szCs w:val="24"/>
        </w:rPr>
        <w:t>w sprawie określenia wzoru wniosku o wypłatę dodatku energetycznego,</w:t>
      </w:r>
    </w:p>
    <w:p w:rsidR="00557227" w:rsidRPr="007C10A9" w:rsidRDefault="00557227" w:rsidP="005572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10A9">
        <w:rPr>
          <w:rFonts w:ascii="Times New Roman" w:hAnsi="Times New Roman"/>
          <w:sz w:val="24"/>
          <w:szCs w:val="24"/>
        </w:rPr>
        <w:t>4.6. w sprawie zmiany Wieloletniej Prognozy Finansowej Gminy Miejskiej Bolesławiec,</w:t>
      </w:r>
    </w:p>
    <w:p w:rsidR="00557227" w:rsidRPr="007C10A9" w:rsidRDefault="00557227" w:rsidP="005572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10A9">
        <w:rPr>
          <w:rFonts w:ascii="Times New Roman" w:hAnsi="Times New Roman"/>
          <w:sz w:val="24"/>
          <w:szCs w:val="24"/>
        </w:rPr>
        <w:t xml:space="preserve">4.7. w sprawie zmian w budżecie miasta na 2019 r., </w:t>
      </w:r>
    </w:p>
    <w:p w:rsidR="00557227" w:rsidRPr="007C10A9" w:rsidRDefault="00557227" w:rsidP="005572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10A9">
        <w:rPr>
          <w:rFonts w:ascii="Times New Roman" w:hAnsi="Times New Roman"/>
          <w:sz w:val="24"/>
          <w:szCs w:val="24"/>
        </w:rPr>
        <w:t>4.8. w sprawie szczegółowych zasad wnoszenia inicjatyw obywatelskich, tworzenia komitetów tych inicjatyw, wymogów formalnych, jakim muszą odpowiadać składane projekty oraz zasad ich promocji,</w:t>
      </w:r>
    </w:p>
    <w:p w:rsidR="00557227" w:rsidRPr="007C10A9" w:rsidRDefault="00557227" w:rsidP="00557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4.9. </w:t>
      </w:r>
      <w:r w:rsidRPr="007C10A9">
        <w:rPr>
          <w:rFonts w:ascii="Times New Roman" w:eastAsia="Calibri" w:hAnsi="Times New Roman" w:cs="Times New Roman"/>
          <w:sz w:val="24"/>
          <w:szCs w:val="24"/>
        </w:rPr>
        <w:t xml:space="preserve">w sprawie zmiany uchwały nr XL/327/09 Rady Miasta Bolesławiec </w:t>
      </w:r>
      <w:r w:rsidRPr="007C10A9">
        <w:rPr>
          <w:rFonts w:ascii="Times New Roman" w:eastAsia="Calibri" w:hAnsi="Times New Roman" w:cs="Times New Roman"/>
          <w:sz w:val="24"/>
          <w:szCs w:val="24"/>
        </w:rPr>
        <w:br/>
        <w:t>z dnia 27 maja 2009 r. w sprawie określenia zasad przeprowadzania konsultacji społecznych wśród mieszkańców miasta Bolesławiec.</w:t>
      </w:r>
    </w:p>
    <w:p w:rsidR="00557227" w:rsidRPr="007C10A9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557227" w:rsidRPr="007C10A9" w:rsidRDefault="00557227" w:rsidP="00557227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57227" w:rsidRPr="006136E0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557227" w:rsidRPr="007C10A9" w:rsidRDefault="00ED79C8" w:rsidP="0055722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2.</w:t>
      </w:r>
      <w:r w:rsidR="007F6809" w:rsidRPr="00557227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</w:t>
      </w:r>
      <w:r w:rsidR="00557227" w:rsidRPr="00557227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Analiza i zaopiniowanie sprawozdania z wykonania budżetu miasta za rok 2018.</w:t>
      </w:r>
    </w:p>
    <w:p w:rsidR="00C33D6C" w:rsidRPr="006136E0" w:rsidRDefault="00C33D6C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8"/>
          <w:szCs w:val="28"/>
          <w:highlight w:val="yellow"/>
          <w:u w:val="single"/>
          <w:lang w:eastAsia="zh-CN" w:bidi="hi-IN"/>
        </w:rPr>
      </w:pPr>
    </w:p>
    <w:p w:rsidR="00557227" w:rsidRPr="00372E0B" w:rsidRDefault="00557227" w:rsidP="005572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105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557227" w:rsidRPr="00372E0B" w:rsidRDefault="00557227" w:rsidP="0055722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7227" w:rsidRPr="00372E0B" w:rsidRDefault="00557227" w:rsidP="005572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227" w:rsidRPr="00372E0B" w:rsidRDefault="00557227" w:rsidP="00557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30/2019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 kwietnia 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557227" w:rsidRPr="00BE19D6" w:rsidRDefault="00557227" w:rsidP="00557227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7227" w:rsidRDefault="00557227" w:rsidP="005572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227" w:rsidRDefault="00557227" w:rsidP="00557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9D6">
        <w:rPr>
          <w:rFonts w:ascii="Times New Roman" w:hAnsi="Times New Roman" w:cs="Times New Roman"/>
          <w:sz w:val="28"/>
          <w:szCs w:val="28"/>
        </w:rPr>
        <w:t>Sprawozdanie z wykonania budżetu miasta za 2018 r., informację o stanie mienia komunalnego oraz sprawozdanie finansowe Gminy Miejskiej zreferowała Skarbnik Miasta Małgorzata Gawlik.</w:t>
      </w:r>
    </w:p>
    <w:p w:rsidR="00557227" w:rsidRDefault="00557227" w:rsidP="00557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227" w:rsidRDefault="00557227" w:rsidP="00557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głos zabrali radni </w:t>
      </w:r>
      <w:r w:rsidR="00742A03">
        <w:rPr>
          <w:rFonts w:ascii="Times New Roman" w:hAnsi="Times New Roman" w:cs="Times New Roman"/>
          <w:sz w:val="28"/>
          <w:szCs w:val="28"/>
        </w:rPr>
        <w:t>Stanisław Wiącek, Józef Pokładek</w:t>
      </w:r>
      <w:r>
        <w:rPr>
          <w:rFonts w:ascii="Times New Roman" w:hAnsi="Times New Roman" w:cs="Times New Roman"/>
          <w:sz w:val="28"/>
          <w:szCs w:val="28"/>
        </w:rPr>
        <w:t xml:space="preserve"> oraz</w:t>
      </w:r>
      <w:r w:rsidR="00742A03">
        <w:rPr>
          <w:rFonts w:ascii="Times New Roman" w:hAnsi="Times New Roman" w:cs="Times New Roman"/>
          <w:sz w:val="28"/>
          <w:szCs w:val="28"/>
        </w:rPr>
        <w:t xml:space="preserve"> </w:t>
      </w:r>
      <w:r w:rsidR="00742A03" w:rsidRPr="00BE19D6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7227" w:rsidRDefault="00557227" w:rsidP="00557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227" w:rsidRDefault="00742A03" w:rsidP="00557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</w:t>
      </w:r>
      <w:r w:rsidR="00557227" w:rsidRPr="00BE19D6">
        <w:rPr>
          <w:rFonts w:ascii="Times New Roman" w:hAnsi="Times New Roman" w:cs="Times New Roman"/>
          <w:b/>
          <w:sz w:val="28"/>
          <w:szCs w:val="28"/>
        </w:rPr>
        <w:t xml:space="preserve"> p</w:t>
      </w:r>
      <w:r>
        <w:rPr>
          <w:rFonts w:ascii="Times New Roman" w:hAnsi="Times New Roman" w:cs="Times New Roman"/>
          <w:b/>
          <w:sz w:val="28"/>
          <w:szCs w:val="28"/>
        </w:rPr>
        <w:t>ozytywnie j</w:t>
      </w:r>
      <w:r w:rsidR="00F84F49">
        <w:rPr>
          <w:rFonts w:ascii="Times New Roman" w:hAnsi="Times New Roman" w:cs="Times New Roman"/>
          <w:b/>
          <w:sz w:val="28"/>
          <w:szCs w:val="28"/>
        </w:rPr>
        <w:t>ednogłośn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F84F49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 xml:space="preserve"> (6 głosami „za”</w:t>
      </w:r>
      <w:r w:rsidR="00557227" w:rsidRPr="00BE19D6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557227" w:rsidRPr="00BE19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powyższe sprawozdanie.</w:t>
      </w:r>
    </w:p>
    <w:p w:rsidR="00493DDD" w:rsidRPr="006136E0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493DDD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93DDD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93DDD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F84F49" w:rsidRPr="00F84F49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Planowane inwestycje i remonty w oświacie miejskiej</w:t>
      </w:r>
      <w:r w:rsidR="00F84F49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.</w:t>
      </w:r>
    </w:p>
    <w:p w:rsidR="00F84F49" w:rsidRPr="006136E0" w:rsidRDefault="00F84F49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F84F49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="00493DDD" w:rsidRPr="00F84F49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  <w:t>Informację</w:t>
      </w:r>
      <w:r w:rsidR="00493DDD"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493DDD"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="00493DDD"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493DDD"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493DDD" w:rsidRPr="00F84F49" w:rsidRDefault="00493DDD" w:rsidP="00493DDD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 w:rsidR="00F84F49"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3DDD" w:rsidRPr="00F84F49" w:rsidRDefault="00493DDD" w:rsidP="00493DDD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3DDD" w:rsidRPr="00F84F49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przedstawił</w:t>
      </w:r>
      <w:r w:rsid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493DDD" w:rsidRPr="00F84F49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3DDD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84F49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przyjęła informację do wiadomości.  </w:t>
      </w:r>
    </w:p>
    <w:p w:rsidR="00F84F49" w:rsidRPr="006136E0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F84F49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9A02E0"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4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E45D31" w:rsidRPr="006136E0" w:rsidRDefault="003637ED" w:rsidP="003637ED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9A02E0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4.1</w:t>
      </w:r>
      <w:r w:rsidR="00ED79C8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45D31"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F84F49" w:rsidRPr="00F84F49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Gen. Augusta Emila Fieldorfa „</w:t>
      </w:r>
      <w:proofErr w:type="spellStart"/>
      <w:r w:rsidR="00F84F49" w:rsidRPr="00F84F49">
        <w:rPr>
          <w:rFonts w:ascii="Times New Roman" w:hAnsi="Times New Roman" w:cs="Times New Roman"/>
          <w:b/>
          <w:sz w:val="28"/>
          <w:szCs w:val="28"/>
          <w:u w:val="single"/>
        </w:rPr>
        <w:t>Nila</w:t>
      </w:r>
      <w:proofErr w:type="spellEnd"/>
      <w:r w:rsidR="00F84F49" w:rsidRPr="00F84F49">
        <w:rPr>
          <w:rFonts w:ascii="Times New Roman" w:hAnsi="Times New Roman" w:cs="Times New Roman"/>
          <w:b/>
          <w:sz w:val="28"/>
          <w:szCs w:val="28"/>
          <w:u w:val="single"/>
        </w:rPr>
        <w:t>” w Bolesławcu</w:t>
      </w:r>
    </w:p>
    <w:p w:rsidR="00AC3BE9" w:rsidRPr="006136E0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3637ED" w:rsidRPr="00F84F49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637ED" w:rsidRPr="00F84F49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F84F49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84F4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505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7667" w:rsidRPr="00F84F49" w:rsidRDefault="00F1766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4F49" w:rsidRPr="004E27CB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ab/>
      </w:r>
      <w:r w:rsidR="00F84F49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3637ED" w:rsidRPr="00F84F49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7ED" w:rsidRPr="00F84F49" w:rsidRDefault="003637ED" w:rsidP="003637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84F49">
        <w:rPr>
          <w:rFonts w:ascii="Times New Roman" w:hAnsi="Times New Roman" w:cs="Times New Roman"/>
          <w:b/>
          <w:sz w:val="28"/>
          <w:szCs w:val="28"/>
        </w:rPr>
        <w:t>Komisja IGPiB pozytywnie jednogłośnie</w:t>
      </w:r>
      <w:r w:rsidRPr="00F84F4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84F49">
        <w:rPr>
          <w:rFonts w:ascii="Times New Roman" w:hAnsi="Times New Roman" w:cs="Times New Roman"/>
          <w:b/>
          <w:sz w:val="28"/>
          <w:szCs w:val="28"/>
        </w:rPr>
        <w:t>6</w:t>
      </w:r>
      <w:r w:rsidRPr="00F84F49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Pr="006136E0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136E0" w:rsidRDefault="00B1039F" w:rsidP="00F1766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  <w:r w:rsidRPr="003150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4.2.</w:t>
      </w:r>
      <w:r w:rsidRPr="0031505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1505C" w:rsidRPr="0031505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</w:t>
      </w:r>
      <w:r w:rsidR="0031505C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31505C" w:rsidRPr="0031505C">
        <w:rPr>
          <w:rFonts w:ascii="Times New Roman" w:hAnsi="Times New Roman" w:cs="Times New Roman"/>
          <w:b/>
          <w:sz w:val="28"/>
          <w:szCs w:val="28"/>
          <w:u w:val="single"/>
        </w:rPr>
        <w:t>W. Łokietka – Mazowiecka w Bolesławcu</w:t>
      </w:r>
      <w:r w:rsidRPr="006136E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F17667" w:rsidRPr="006136E0" w:rsidRDefault="00F176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047F6E"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039F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</w:r>
      <w:r w:rsidR="00047F6E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F17667" w:rsidRPr="00047F6E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047F6E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47F6E">
        <w:rPr>
          <w:rFonts w:ascii="Times New Roman" w:hAnsi="Times New Roman" w:cs="Times New Roman"/>
          <w:b/>
          <w:sz w:val="28"/>
          <w:szCs w:val="28"/>
        </w:rPr>
        <w:t>IGPiB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7667" w:rsidRPr="006136E0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136E0" w:rsidRDefault="0032494C" w:rsidP="00F1766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4.3</w:t>
      </w:r>
      <w:r w:rsidR="00F17667" w:rsidRPr="00047F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047F6E" w:rsidRPr="00047F6E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ulic: Stolarska – Wierzbowa – Akacjowa w Bolesławcu</w:t>
      </w:r>
    </w:p>
    <w:p w:rsidR="00F17667" w:rsidRPr="006136E0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047F6E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047F6E"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7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3319E" w:rsidRPr="00047F6E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Default="00047F6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</w:t>
      </w:r>
      <w:r>
        <w:rPr>
          <w:rFonts w:ascii="Times New Roman" w:hAnsi="Times New Roman" w:cs="Times New Roman"/>
          <w:sz w:val="28"/>
          <w:szCs w:val="28"/>
        </w:rPr>
        <w:t xml:space="preserve"> multimedialnego – Kierowniczka Referatu Gospodarki i Informacji Przestrzennej Marta Gęsikowska.</w:t>
      </w:r>
    </w:p>
    <w:p w:rsidR="00ED79C8" w:rsidRPr="006136E0" w:rsidRDefault="00ED79C8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1766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 w:rsidR="00047F6E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7F6E" w:rsidRDefault="00047F6E" w:rsidP="00F176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4106" w:rsidRDefault="00114106" w:rsidP="00F176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47F6E" w:rsidRPr="00047F6E" w:rsidRDefault="00047F6E" w:rsidP="00047F6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4.4. </w:t>
      </w:r>
      <w:r w:rsidRPr="00047F6E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wzdłuż rzeki Bóbr w Bolesławcu – dla części „A”</w:t>
      </w:r>
    </w:p>
    <w:p w:rsidR="006F3F59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47F6E" w:rsidRP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047F6E" w:rsidRP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7F6E" w:rsidRP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</w:t>
      </w:r>
      <w:r>
        <w:rPr>
          <w:rFonts w:ascii="Times New Roman" w:hAnsi="Times New Roman" w:cs="Times New Roman"/>
          <w:sz w:val="28"/>
          <w:szCs w:val="28"/>
        </w:rPr>
        <w:t xml:space="preserve"> multimedialnego – Kierowniczka Referatu Gospodarki i Informacji Przestrzennej Marta Gęsikowska.</w:t>
      </w:r>
    </w:p>
    <w:p w:rsid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047F6E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W dyskusji udział wzięli Przewodniczący Komis</w:t>
      </w:r>
      <w:r>
        <w:rPr>
          <w:rFonts w:ascii="Times New Roman" w:hAnsi="Times New Roman" w:cs="Times New Roman"/>
          <w:sz w:val="28"/>
          <w:szCs w:val="28"/>
        </w:rPr>
        <w:t>ji IGPiB Józef Pokładek, radny Piotr Klasa oraz Kierowniczka Referatu Gospodarki i Informacji Przestrzennej Marta Gęsikowska.</w:t>
      </w:r>
    </w:p>
    <w:p w:rsidR="00047F6E" w:rsidRPr="006136E0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47F6E" w:rsidRDefault="00047F6E" w:rsidP="00047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7F6E" w:rsidRDefault="00047F6E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47F6E" w:rsidRPr="006136E0" w:rsidRDefault="00047F6E" w:rsidP="00047F6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47F6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Pr="00047F6E">
        <w:rPr>
          <w:rFonts w:ascii="Times New Roman" w:hAnsi="Times New Roman"/>
          <w:b/>
          <w:sz w:val="28"/>
          <w:szCs w:val="28"/>
          <w:u w:val="single"/>
        </w:rPr>
        <w:t>w sprawie określenia wzoru wniosku o wypłatę dodatku energetycznego</w:t>
      </w: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37666C" w:rsidRPr="006136E0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4.6. </w:t>
      </w:r>
      <w:r w:rsidRPr="0037666C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37666C" w:rsidRPr="006136E0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4106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4106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4.7. </w:t>
      </w:r>
      <w:r w:rsidRPr="0037666C">
        <w:rPr>
          <w:rFonts w:ascii="Times New Roman" w:hAnsi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/>
          <w:b/>
          <w:sz w:val="28"/>
          <w:szCs w:val="28"/>
          <w:u w:val="single"/>
        </w:rPr>
        <w:t>an w budżecie miasta na 2019 r.</w:t>
      </w: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37666C" w:rsidRPr="006136E0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Pr="0037666C" w:rsidRDefault="0037666C" w:rsidP="0037666C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7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4.8.</w:t>
      </w:r>
      <w:r w:rsidRPr="0037666C">
        <w:rPr>
          <w:rFonts w:ascii="Times New Roman" w:hAnsi="Times New Roman"/>
          <w:b/>
          <w:sz w:val="28"/>
          <w:szCs w:val="28"/>
          <w:u w:val="single"/>
        </w:rPr>
        <w:t xml:space="preserve"> w sprawie szczegółowych zasad wnoszenia inicjatyw obywatelskich, tworzenia komitetów tych inicjatyw, wymogów formalnych, jakim muszą odpowiadać składane projekty oraz zasad ich promocji,</w:t>
      </w:r>
    </w:p>
    <w:p w:rsidR="0037666C" w:rsidRP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37666C" w:rsidRPr="006136E0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P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666C">
        <w:rPr>
          <w:rFonts w:ascii="Times New Roman" w:hAnsi="Times New Roman"/>
          <w:b/>
          <w:sz w:val="28"/>
          <w:szCs w:val="28"/>
          <w:u w:val="single"/>
        </w:rPr>
        <w:t xml:space="preserve">Ad. 4.9. </w:t>
      </w:r>
      <w:r w:rsidRPr="0037666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XL/327/09 Rady Miasta Bolesławiec </w:t>
      </w:r>
      <w:r w:rsidRPr="0037666C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27 maja 2009 r. w sprawie określenia zasad przeprowadzania konsultacji społecznych wśród mieszkańców miasta Bolesławiec</w:t>
      </w:r>
    </w:p>
    <w:p w:rsidR="0037666C" w:rsidRP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7F6E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047F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047F6E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F6E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047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37666C" w:rsidRPr="006136E0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7F6E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47F6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7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A51193" w:rsidRPr="006136E0" w:rsidRDefault="00A51193" w:rsidP="00C331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F3F59" w:rsidRPr="002E3D03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E3D0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536D3E" w:rsidRPr="002E3D03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2E3D03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2E3D03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414BD" w:rsidRDefault="00D414BD" w:rsidP="00536D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03">
        <w:rPr>
          <w:rFonts w:ascii="Times New Roman" w:hAnsi="Times New Roman" w:cs="Times New Roman"/>
          <w:bCs/>
          <w:sz w:val="28"/>
          <w:szCs w:val="28"/>
        </w:rPr>
        <w:t>Pismo ZI-XII</w:t>
      </w:r>
      <w:r w:rsidR="002E3D03">
        <w:rPr>
          <w:rFonts w:ascii="Times New Roman" w:hAnsi="Times New Roman" w:cs="Times New Roman"/>
          <w:bCs/>
          <w:sz w:val="28"/>
          <w:szCs w:val="28"/>
        </w:rPr>
        <w:t>I</w:t>
      </w:r>
      <w:r w:rsidRPr="002E3D03">
        <w:rPr>
          <w:rFonts w:ascii="Times New Roman" w:hAnsi="Times New Roman" w:cs="Times New Roman"/>
          <w:bCs/>
          <w:sz w:val="28"/>
          <w:szCs w:val="28"/>
        </w:rPr>
        <w:t>.7</w:t>
      </w:r>
      <w:r w:rsidR="002E3D03">
        <w:rPr>
          <w:rFonts w:ascii="Times New Roman" w:hAnsi="Times New Roman" w:cs="Times New Roman"/>
          <w:bCs/>
          <w:sz w:val="28"/>
          <w:szCs w:val="28"/>
        </w:rPr>
        <w:t>021</w:t>
      </w:r>
      <w:r w:rsidRPr="002E3D03">
        <w:rPr>
          <w:rFonts w:ascii="Times New Roman" w:hAnsi="Times New Roman" w:cs="Times New Roman"/>
          <w:bCs/>
          <w:sz w:val="28"/>
          <w:szCs w:val="28"/>
        </w:rPr>
        <w:t>.</w:t>
      </w:r>
      <w:r w:rsidR="002E3D03">
        <w:rPr>
          <w:rFonts w:ascii="Times New Roman" w:hAnsi="Times New Roman" w:cs="Times New Roman"/>
          <w:bCs/>
          <w:sz w:val="28"/>
          <w:szCs w:val="28"/>
        </w:rPr>
        <w:t>1</w:t>
      </w:r>
      <w:r w:rsidRPr="002E3D03">
        <w:rPr>
          <w:rFonts w:ascii="Times New Roman" w:hAnsi="Times New Roman" w:cs="Times New Roman"/>
          <w:bCs/>
          <w:sz w:val="28"/>
          <w:szCs w:val="28"/>
        </w:rPr>
        <w:t>.</w:t>
      </w:r>
      <w:r w:rsidR="002E3D03">
        <w:rPr>
          <w:rFonts w:ascii="Times New Roman" w:hAnsi="Times New Roman" w:cs="Times New Roman"/>
          <w:bCs/>
          <w:sz w:val="28"/>
          <w:szCs w:val="28"/>
        </w:rPr>
        <w:t>11.</w:t>
      </w:r>
      <w:r w:rsidRPr="002E3D03">
        <w:rPr>
          <w:rFonts w:ascii="Times New Roman" w:hAnsi="Times New Roman" w:cs="Times New Roman"/>
          <w:bCs/>
          <w:sz w:val="28"/>
          <w:szCs w:val="28"/>
        </w:rPr>
        <w:t>2019.</w:t>
      </w:r>
      <w:r w:rsidR="002E3D03">
        <w:rPr>
          <w:rFonts w:ascii="Times New Roman" w:hAnsi="Times New Roman" w:cs="Times New Roman"/>
          <w:bCs/>
          <w:sz w:val="28"/>
          <w:szCs w:val="28"/>
        </w:rPr>
        <w:t>ZS z dnia 29</w:t>
      </w:r>
      <w:r w:rsidRPr="002E3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3D03">
        <w:rPr>
          <w:rFonts w:ascii="Times New Roman" w:hAnsi="Times New Roman" w:cs="Times New Roman"/>
          <w:bCs/>
          <w:sz w:val="28"/>
          <w:szCs w:val="28"/>
        </w:rPr>
        <w:t>marca</w:t>
      </w:r>
      <w:r w:rsidRPr="002E3D03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</w:t>
      </w:r>
      <w:r w:rsidR="002E3D03">
        <w:rPr>
          <w:rFonts w:ascii="Times New Roman" w:hAnsi="Times New Roman" w:cs="Times New Roman"/>
          <w:bCs/>
          <w:sz w:val="28"/>
          <w:szCs w:val="28"/>
        </w:rPr>
        <w:t>możliwości wyznaczenia miejsca parkingowego na ul. Kilińskiego przed budynkiem nr 8A</w:t>
      </w:r>
      <w:r w:rsidRPr="002E3D03">
        <w:rPr>
          <w:rFonts w:ascii="Times New Roman" w:hAnsi="Times New Roman" w:cs="Times New Roman"/>
          <w:bCs/>
          <w:sz w:val="28"/>
          <w:szCs w:val="28"/>
        </w:rPr>
        <w:t>.</w:t>
      </w:r>
    </w:p>
    <w:p w:rsidR="002E3D03" w:rsidRPr="002E3D03" w:rsidRDefault="002E3D03" w:rsidP="002E3D0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4BD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3D0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2E3D03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14</w:t>
      </w:r>
      <w:r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76C4B" w:rsidRPr="00AE0BDB" w:rsidRDefault="00D76C4B" w:rsidP="00D76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Komisja IGPiB skierowała powyższą sprawę na wizję lokalną.</w:t>
      </w:r>
    </w:p>
    <w:p w:rsidR="00D414BD" w:rsidRPr="006136E0" w:rsidRDefault="00D414BD" w:rsidP="00D414B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36D3E" w:rsidRPr="00D76C4B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6C4B">
        <w:rPr>
          <w:rFonts w:ascii="Times New Roman" w:hAnsi="Times New Roman" w:cs="Times New Roman"/>
          <w:bCs/>
          <w:sz w:val="28"/>
          <w:szCs w:val="28"/>
        </w:rPr>
        <w:t>Pismo ZI-XI</w:t>
      </w:r>
      <w:r w:rsidR="00D76C4B">
        <w:rPr>
          <w:rFonts w:ascii="Times New Roman" w:hAnsi="Times New Roman" w:cs="Times New Roman"/>
          <w:bCs/>
          <w:sz w:val="28"/>
          <w:szCs w:val="28"/>
        </w:rPr>
        <w:t>I</w:t>
      </w:r>
      <w:r w:rsidRPr="00D76C4B">
        <w:rPr>
          <w:rFonts w:ascii="Times New Roman" w:hAnsi="Times New Roman" w:cs="Times New Roman"/>
          <w:bCs/>
          <w:sz w:val="28"/>
          <w:szCs w:val="28"/>
        </w:rPr>
        <w:t>I.7021.1.</w:t>
      </w:r>
      <w:r w:rsidR="00D76C4B">
        <w:rPr>
          <w:rFonts w:ascii="Times New Roman" w:hAnsi="Times New Roman" w:cs="Times New Roman"/>
          <w:bCs/>
          <w:sz w:val="28"/>
          <w:szCs w:val="28"/>
        </w:rPr>
        <w:t>1</w:t>
      </w:r>
      <w:r w:rsidRPr="00D76C4B">
        <w:rPr>
          <w:rFonts w:ascii="Times New Roman" w:hAnsi="Times New Roman" w:cs="Times New Roman"/>
          <w:bCs/>
          <w:sz w:val="28"/>
          <w:szCs w:val="28"/>
        </w:rPr>
        <w:t>2.2019.</w:t>
      </w:r>
      <w:r w:rsidR="00D76C4B">
        <w:rPr>
          <w:rFonts w:ascii="Times New Roman" w:hAnsi="Times New Roman" w:cs="Times New Roman"/>
          <w:bCs/>
          <w:sz w:val="28"/>
          <w:szCs w:val="28"/>
        </w:rPr>
        <w:t>Z</w:t>
      </w:r>
      <w:r w:rsidRPr="00D76C4B">
        <w:rPr>
          <w:rFonts w:ascii="Times New Roman" w:hAnsi="Times New Roman" w:cs="Times New Roman"/>
          <w:bCs/>
          <w:sz w:val="28"/>
          <w:szCs w:val="28"/>
        </w:rPr>
        <w:t xml:space="preserve">S z dnia </w:t>
      </w:r>
      <w:r w:rsidR="00D76C4B">
        <w:rPr>
          <w:rFonts w:ascii="Times New Roman" w:hAnsi="Times New Roman" w:cs="Times New Roman"/>
          <w:bCs/>
          <w:sz w:val="28"/>
          <w:szCs w:val="28"/>
        </w:rPr>
        <w:t>29 marca</w:t>
      </w:r>
      <w:r w:rsidRPr="00D76C4B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wyznaczenia miejsc</w:t>
      </w:r>
      <w:r w:rsidR="00D76C4B">
        <w:rPr>
          <w:rFonts w:ascii="Times New Roman" w:hAnsi="Times New Roman" w:cs="Times New Roman"/>
          <w:bCs/>
          <w:sz w:val="28"/>
          <w:szCs w:val="28"/>
        </w:rPr>
        <w:t>a parkingowego</w:t>
      </w:r>
      <w:r w:rsidRPr="00D76C4B">
        <w:rPr>
          <w:rFonts w:ascii="Times New Roman" w:hAnsi="Times New Roman" w:cs="Times New Roman"/>
          <w:bCs/>
          <w:sz w:val="28"/>
          <w:szCs w:val="28"/>
        </w:rPr>
        <w:t xml:space="preserve"> na ul. </w:t>
      </w:r>
      <w:r w:rsidR="00D76C4B">
        <w:rPr>
          <w:rFonts w:ascii="Times New Roman" w:hAnsi="Times New Roman" w:cs="Times New Roman"/>
          <w:bCs/>
          <w:sz w:val="28"/>
          <w:szCs w:val="28"/>
        </w:rPr>
        <w:t>Narutowicza przed budynkiem nr 29</w:t>
      </w:r>
      <w:r w:rsidRPr="00D76C4B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D414BD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15</w:t>
      </w:r>
      <w:r w:rsidR="00D414BD"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76C4B" w:rsidRPr="00D76C4B" w:rsidRDefault="00D76C4B" w:rsidP="00D76C4B">
      <w:pPr>
        <w:pStyle w:val="Akapitzlist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6F3F59" w:rsidRPr="00D76C4B" w:rsidRDefault="006F3F59" w:rsidP="00D76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437705" w:rsidRDefault="001F27DB" w:rsidP="00ED79C8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047">
        <w:rPr>
          <w:rFonts w:ascii="Times New Roman" w:hAnsi="Times New Roman" w:cs="Times New Roman"/>
          <w:sz w:val="28"/>
          <w:szCs w:val="28"/>
        </w:rPr>
        <w:t>Pismo</w:t>
      </w:r>
      <w:r w:rsidR="006E4047">
        <w:rPr>
          <w:rFonts w:ascii="Times New Roman" w:hAnsi="Times New Roman" w:cs="Times New Roman"/>
          <w:sz w:val="28"/>
          <w:szCs w:val="28"/>
        </w:rPr>
        <w:t xml:space="preserve"> ZI-XII.7223.6</w:t>
      </w:r>
      <w:r w:rsidRPr="00D76C4B">
        <w:rPr>
          <w:rFonts w:ascii="Times New Roman" w:hAnsi="Times New Roman" w:cs="Times New Roman"/>
          <w:sz w:val="28"/>
          <w:szCs w:val="28"/>
        </w:rPr>
        <w:t xml:space="preserve">.2019.TS z dnia 15 </w:t>
      </w:r>
      <w:r w:rsidR="006E4047">
        <w:rPr>
          <w:rFonts w:ascii="Times New Roman" w:hAnsi="Times New Roman" w:cs="Times New Roman"/>
          <w:sz w:val="28"/>
          <w:szCs w:val="28"/>
        </w:rPr>
        <w:t>kwietnia</w:t>
      </w:r>
      <w:r w:rsidRPr="00D76C4B">
        <w:rPr>
          <w:rFonts w:ascii="Times New Roman" w:hAnsi="Times New Roman" w:cs="Times New Roman"/>
          <w:sz w:val="28"/>
          <w:szCs w:val="28"/>
        </w:rPr>
        <w:t xml:space="preserve"> 2019 r. w sprawie wyrażenia opinii, dotyczącej ustawienia </w:t>
      </w:r>
      <w:r w:rsidR="006E4047">
        <w:rPr>
          <w:rFonts w:ascii="Times New Roman" w:hAnsi="Times New Roman" w:cs="Times New Roman"/>
          <w:sz w:val="28"/>
          <w:szCs w:val="28"/>
        </w:rPr>
        <w:t>znaku zakazu zatrzymywania się na ul. Starzyńskiego (prawa strona od skrzyżowania z ul. Łasicka).</w:t>
      </w:r>
    </w:p>
    <w:p w:rsidR="006E4047" w:rsidRPr="00D76C4B" w:rsidRDefault="006E4047" w:rsidP="006E4047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437705" w:rsidRPr="00D76C4B" w:rsidRDefault="00D76C4B" w:rsidP="00437705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16</w:t>
      </w:r>
      <w:r w:rsidR="00437705"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907D0" w:rsidRPr="006136E0" w:rsidRDefault="007907D0" w:rsidP="004377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E4047" w:rsidRPr="00D76C4B" w:rsidRDefault="006E4047" w:rsidP="006E4047">
      <w:pPr>
        <w:pStyle w:val="Akapitzlist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1F27DB" w:rsidRPr="006136E0" w:rsidRDefault="001F27DB" w:rsidP="001F27DB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907D0" w:rsidRPr="006E4047" w:rsidRDefault="007907D0" w:rsidP="001E1DF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047">
        <w:rPr>
          <w:rFonts w:ascii="Times New Roman" w:hAnsi="Times New Roman" w:cs="Times New Roman"/>
          <w:sz w:val="28"/>
          <w:szCs w:val="28"/>
        </w:rPr>
        <w:t xml:space="preserve">Pismo </w:t>
      </w:r>
      <w:r w:rsidR="006E4047">
        <w:rPr>
          <w:rFonts w:ascii="Times New Roman" w:hAnsi="Times New Roman" w:cs="Times New Roman"/>
          <w:sz w:val="28"/>
          <w:szCs w:val="28"/>
        </w:rPr>
        <w:t xml:space="preserve">Państwa Genowefy i Wiesława Romańskich oraz Państwa Joanny i Grzegorza Przybylskich w sprawie poprawy bezpieczeństwa na ul. Fieldorfa, oświetlenia ulicy i zabezpieczenia skarpy przy chodniku naprzeciwko motelu </w:t>
      </w:r>
      <w:proofErr w:type="spellStart"/>
      <w:r w:rsidR="006E4047">
        <w:rPr>
          <w:rFonts w:ascii="Times New Roman" w:hAnsi="Times New Roman" w:cs="Times New Roman"/>
          <w:sz w:val="28"/>
          <w:szCs w:val="28"/>
        </w:rPr>
        <w:t>Prinjavor</w:t>
      </w:r>
      <w:proofErr w:type="spellEnd"/>
      <w:r w:rsidRPr="006E40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7D0" w:rsidRPr="006E4047" w:rsidRDefault="00ED79C8" w:rsidP="007907D0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E404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6E4047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="007907D0" w:rsidRPr="006E404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907D0" w:rsidRDefault="007907D0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6E4047" w:rsidRDefault="00AE0D9B" w:rsidP="00832845">
      <w:pPr>
        <w:pStyle w:val="Akapitzlist"/>
        <w:spacing w:after="0" w:line="24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753144">
        <w:rPr>
          <w:rFonts w:ascii="Times New Roman" w:hAnsi="Times New Roman" w:cs="Times New Roman"/>
          <w:sz w:val="28"/>
          <w:szCs w:val="28"/>
        </w:rPr>
        <w:t>Naczelnik Wydziału Zamówień Publicznych i Inwesty</w:t>
      </w:r>
      <w:r w:rsidR="00753144" w:rsidRPr="00753144">
        <w:rPr>
          <w:rFonts w:ascii="Times New Roman" w:hAnsi="Times New Roman" w:cs="Times New Roman"/>
          <w:sz w:val="28"/>
          <w:szCs w:val="28"/>
        </w:rPr>
        <w:t>cji Miejskich Robert Rzepnicki poinformował, że</w:t>
      </w:r>
      <w:r w:rsidR="00753144">
        <w:rPr>
          <w:rFonts w:ascii="Times New Roman" w:hAnsi="Times New Roman" w:cs="Times New Roman"/>
          <w:sz w:val="28"/>
          <w:szCs w:val="28"/>
        </w:rPr>
        <w:t xml:space="preserve"> do Wydziału również wpłynęło pismo tych Państwa</w:t>
      </w:r>
      <w:r w:rsidR="00114106">
        <w:rPr>
          <w:rFonts w:ascii="Times New Roman" w:hAnsi="Times New Roman" w:cs="Times New Roman"/>
          <w:sz w:val="28"/>
          <w:szCs w:val="28"/>
        </w:rPr>
        <w:t>. W odpowiedzi poinformowano,</w:t>
      </w:r>
      <w:r w:rsidR="00832845">
        <w:rPr>
          <w:rFonts w:ascii="Times New Roman" w:hAnsi="Times New Roman" w:cs="Times New Roman"/>
          <w:sz w:val="28"/>
          <w:szCs w:val="28"/>
        </w:rPr>
        <w:t xml:space="preserve"> że </w:t>
      </w:r>
      <w:r w:rsidR="00114106">
        <w:rPr>
          <w:rFonts w:ascii="Times New Roman" w:hAnsi="Times New Roman" w:cs="Times New Roman"/>
          <w:sz w:val="28"/>
          <w:szCs w:val="28"/>
        </w:rPr>
        <w:t>po otrzymaniu dofinansowania będzie tam wykonane oświetlenie uliczne</w:t>
      </w:r>
      <w:r w:rsidR="00832845">
        <w:rPr>
          <w:rFonts w:ascii="Times New Roman" w:hAnsi="Times New Roman" w:cs="Times New Roman"/>
          <w:sz w:val="28"/>
          <w:szCs w:val="28"/>
        </w:rPr>
        <w:t xml:space="preserve">. </w:t>
      </w:r>
      <w:r w:rsidR="006B6D8A">
        <w:rPr>
          <w:rFonts w:ascii="Times New Roman" w:hAnsi="Times New Roman" w:cs="Times New Roman"/>
          <w:sz w:val="28"/>
          <w:szCs w:val="28"/>
        </w:rPr>
        <w:t>W pozostałym zakresie sprawa została przekazana</w:t>
      </w:r>
      <w:r w:rsidR="00753144">
        <w:rPr>
          <w:rFonts w:ascii="Times New Roman" w:hAnsi="Times New Roman" w:cs="Times New Roman"/>
          <w:sz w:val="28"/>
          <w:szCs w:val="28"/>
        </w:rPr>
        <w:t xml:space="preserve"> do GDDKiA</w:t>
      </w:r>
      <w:r w:rsidR="006B6D8A">
        <w:rPr>
          <w:rFonts w:ascii="Times New Roman" w:hAnsi="Times New Roman" w:cs="Times New Roman"/>
          <w:sz w:val="28"/>
          <w:szCs w:val="28"/>
        </w:rPr>
        <w:t>.</w:t>
      </w:r>
    </w:p>
    <w:p w:rsidR="006B6D8A" w:rsidRDefault="006B6D8A" w:rsidP="00832845">
      <w:pPr>
        <w:pStyle w:val="Akapitzlist"/>
        <w:spacing w:after="0" w:line="24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</w:p>
    <w:p w:rsidR="006B6D8A" w:rsidRPr="00753144" w:rsidRDefault="006B6D8A" w:rsidP="00832845">
      <w:pPr>
        <w:pStyle w:val="Akapitzlist"/>
        <w:spacing w:after="0" w:line="24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IGPiB Józef Pokładek poprosił Naczelnika Wydz. ZI Roberta Rzepnickiego o przedstawienie kopii odpowiedzi z GDDKiA do Państwa Romańskich i Przybylskich.</w:t>
      </w:r>
    </w:p>
    <w:p w:rsidR="006E4047" w:rsidRPr="006B6D8A" w:rsidRDefault="006E4047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4047" w:rsidRPr="006B6D8A" w:rsidRDefault="006E4047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C27CA" w:rsidRDefault="005570A1" w:rsidP="006B6D8A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Pismo ZI-XII.7223.9.</w:t>
      </w:r>
      <w:r w:rsidR="006B6D8A" w:rsidRPr="006B6D8A">
        <w:rPr>
          <w:rFonts w:ascii="Times New Roman" w:hAnsi="Times New Roman" w:cs="Times New Roman"/>
          <w:sz w:val="28"/>
          <w:szCs w:val="28"/>
        </w:rPr>
        <w:t xml:space="preserve">2019.TS z dnia </w:t>
      </w:r>
      <w:r>
        <w:rPr>
          <w:rFonts w:ascii="Times New Roman" w:hAnsi="Times New Roman" w:cs="Times New Roman"/>
          <w:sz w:val="28"/>
          <w:szCs w:val="28"/>
        </w:rPr>
        <w:t>23 kwietnia</w:t>
      </w:r>
      <w:r w:rsidR="006B6D8A" w:rsidRPr="006B6D8A">
        <w:rPr>
          <w:rFonts w:ascii="Times New Roman" w:hAnsi="Times New Roman" w:cs="Times New Roman"/>
          <w:sz w:val="28"/>
          <w:szCs w:val="28"/>
        </w:rPr>
        <w:t xml:space="preserve"> 2019 r.  w sprawie wydania opinii dotyczącej zmiany organizacji ruchu na ul. Ceramicznej, </w:t>
      </w:r>
      <w:r>
        <w:rPr>
          <w:rFonts w:ascii="Times New Roman" w:hAnsi="Times New Roman" w:cs="Times New Roman"/>
          <w:sz w:val="28"/>
          <w:szCs w:val="28"/>
        </w:rPr>
        <w:t xml:space="preserve">na odcinku od skrzyżowania z drogą w kierunku Bolesławic, do skrzyżowania z ul. Mostową, </w:t>
      </w:r>
      <w:r w:rsidR="006B6D8A" w:rsidRPr="006B6D8A">
        <w:rPr>
          <w:rFonts w:ascii="Times New Roman" w:hAnsi="Times New Roman" w:cs="Times New Roman"/>
          <w:sz w:val="28"/>
          <w:szCs w:val="28"/>
        </w:rPr>
        <w:t>w związku z w</w:t>
      </w:r>
      <w:r w:rsidR="000C27CA">
        <w:rPr>
          <w:rFonts w:ascii="Times New Roman" w:hAnsi="Times New Roman" w:cs="Times New Roman"/>
          <w:sz w:val="28"/>
          <w:szCs w:val="28"/>
        </w:rPr>
        <w:t xml:space="preserve">nioskiem mieszkańców tej ulicy oraz pismo ZI-XII.7223.9.3.2019.TS z dnia 15 maja 2019 r. w sprawie przekazania kopii odpowiedzi z Wydziału Ruchu Drogowego Komendy Powiatowej Policji w Bolesławcu w powyższej sprawie. </w:t>
      </w:r>
    </w:p>
    <w:p w:rsidR="006B6D8A" w:rsidRDefault="000C27CA" w:rsidP="000C27CA">
      <w:pPr>
        <w:pStyle w:val="Akapitzlist"/>
        <w:tabs>
          <w:tab w:val="left" w:pos="0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8A" w:rsidRPr="00D76C4B" w:rsidRDefault="006B6D8A" w:rsidP="006B6D8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5570A1"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="000C27CA">
        <w:rPr>
          <w:rFonts w:ascii="Times New Roman" w:hAnsi="Times New Roman" w:cs="Times New Roman"/>
          <w:b/>
          <w:i/>
          <w:sz w:val="28"/>
          <w:szCs w:val="28"/>
          <w:u w:val="single"/>
        </w:rPr>
        <w:t>, 19</w:t>
      </w:r>
      <w:r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B6D8A" w:rsidRPr="006B6D8A" w:rsidRDefault="006B6D8A" w:rsidP="006B6D8A">
      <w:pPr>
        <w:pStyle w:val="Akapitzlist"/>
        <w:tabs>
          <w:tab w:val="left" w:pos="0"/>
        </w:tabs>
        <w:spacing w:after="0" w:line="24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B6D8A" w:rsidRDefault="006B6D8A" w:rsidP="006B6D8A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5570A1" w:rsidRDefault="005570A1" w:rsidP="006B6D8A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6B6D8A" w:rsidRDefault="00B44FDA" w:rsidP="006B6D8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FDA">
        <w:rPr>
          <w:rFonts w:ascii="Times New Roman" w:hAnsi="Times New Roman" w:cs="Times New Roman"/>
          <w:sz w:val="28"/>
          <w:szCs w:val="28"/>
        </w:rPr>
        <w:t xml:space="preserve">Pismo DEK.108.2019.MZGM.IS z dnia 29 kwietnia 2019 r. w sprawie </w:t>
      </w:r>
      <w:r>
        <w:rPr>
          <w:rFonts w:ascii="Times New Roman" w:hAnsi="Times New Roman" w:cs="Times New Roman"/>
          <w:sz w:val="28"/>
          <w:szCs w:val="28"/>
        </w:rPr>
        <w:t>zaopiniowania</w:t>
      </w:r>
      <w:r w:rsidRPr="00B44FDA">
        <w:rPr>
          <w:rFonts w:ascii="Times New Roman" w:hAnsi="Times New Roman" w:cs="Times New Roman"/>
          <w:sz w:val="28"/>
          <w:szCs w:val="28"/>
        </w:rPr>
        <w:t xml:space="preserve">  interpelacj</w:t>
      </w:r>
      <w:r>
        <w:rPr>
          <w:rFonts w:ascii="Times New Roman" w:hAnsi="Times New Roman" w:cs="Times New Roman"/>
          <w:sz w:val="28"/>
          <w:szCs w:val="28"/>
        </w:rPr>
        <w:t>i radnego Dawida Sarbaka dotyczącej zamontowania progu zwalniającego na ul. Kościuszki pomiędzy budynkiem 49, a terenem zieleni graniczącym z parkingiem.</w:t>
      </w:r>
    </w:p>
    <w:p w:rsidR="00B44FDA" w:rsidRDefault="00B44FDA" w:rsidP="00B44FDA">
      <w:pPr>
        <w:pStyle w:val="Akapitzlist"/>
        <w:tabs>
          <w:tab w:val="left" w:pos="709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B44FDA" w:rsidRPr="00D76C4B" w:rsidRDefault="00B44FDA" w:rsidP="00B44FD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0C27C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44FDA" w:rsidRDefault="00B44FDA" w:rsidP="00B44FD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sz w:val="28"/>
          <w:szCs w:val="28"/>
        </w:rPr>
      </w:pPr>
    </w:p>
    <w:p w:rsidR="00B44FDA" w:rsidRDefault="00B44FDA" w:rsidP="00B44FDA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B44FDA" w:rsidRDefault="00B44FDA" w:rsidP="00B44FD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4FDA" w:rsidRDefault="000C27CA" w:rsidP="00B44FD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MiG-XII.6625.1.2019 z dnia 20 maja 2019 r. w spr</w:t>
      </w:r>
      <w:r w:rsidR="008C2E77">
        <w:rPr>
          <w:rFonts w:ascii="Times New Roman" w:hAnsi="Times New Roman" w:cs="Times New Roman"/>
          <w:sz w:val="28"/>
          <w:szCs w:val="28"/>
        </w:rPr>
        <w:t xml:space="preserve">awie nadania nazw nowym ulicom: </w:t>
      </w:r>
      <w:r w:rsidR="00114106">
        <w:rPr>
          <w:rFonts w:ascii="Times New Roman" w:hAnsi="Times New Roman" w:cs="Times New Roman"/>
          <w:sz w:val="28"/>
          <w:szCs w:val="28"/>
        </w:rPr>
        <w:t xml:space="preserve"> </w:t>
      </w:r>
      <w:r w:rsidR="008C2E77">
        <w:rPr>
          <w:rFonts w:ascii="Times New Roman" w:hAnsi="Times New Roman" w:cs="Times New Roman"/>
          <w:sz w:val="28"/>
          <w:szCs w:val="28"/>
        </w:rPr>
        <w:t>Myśliwska, Gajowa i Łowiecka.</w:t>
      </w:r>
    </w:p>
    <w:p w:rsidR="008C2E77" w:rsidRPr="00B44FDA" w:rsidRDefault="008C2E77" w:rsidP="008C2E77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B44FDA" w:rsidRPr="008C2E77" w:rsidRDefault="000C27CA" w:rsidP="008C2E77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8C2E77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D76C4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44FDA" w:rsidRPr="00B44FDA" w:rsidRDefault="00B44FDA" w:rsidP="00B44F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7D0" w:rsidRPr="000C27CA" w:rsidRDefault="000C27CA" w:rsidP="007907D0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 pozytywnie</w:t>
      </w:r>
      <w:r w:rsidR="008C2E77">
        <w:rPr>
          <w:rFonts w:ascii="Times New Roman" w:hAnsi="Times New Roman" w:cs="Times New Roman"/>
          <w:b/>
          <w:sz w:val="28"/>
          <w:szCs w:val="28"/>
        </w:rPr>
        <w:t xml:space="preserve"> jednogłośnie (6 głosów „za</w:t>
      </w:r>
      <w:r w:rsidR="007907D0" w:rsidRPr="000C27CA">
        <w:rPr>
          <w:rFonts w:ascii="Times New Roman" w:hAnsi="Times New Roman" w:cs="Times New Roman"/>
          <w:b/>
          <w:sz w:val="28"/>
          <w:szCs w:val="28"/>
        </w:rPr>
        <w:t>”) zaopiniowała powyższy wniosek.</w:t>
      </w:r>
    </w:p>
    <w:p w:rsidR="007907D0" w:rsidRDefault="007907D0" w:rsidP="007907D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C2E77" w:rsidRPr="008C2E77" w:rsidRDefault="008C2E77" w:rsidP="008C2E77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E77">
        <w:rPr>
          <w:rFonts w:ascii="Times New Roman" w:hAnsi="Times New Roman" w:cs="Times New Roman"/>
          <w:sz w:val="28"/>
          <w:szCs w:val="28"/>
        </w:rPr>
        <w:t xml:space="preserve">Pismo Pana Edwarda </w:t>
      </w:r>
      <w:proofErr w:type="spellStart"/>
      <w:r w:rsidRPr="008C2E77">
        <w:rPr>
          <w:rFonts w:ascii="Times New Roman" w:hAnsi="Times New Roman" w:cs="Times New Roman"/>
          <w:sz w:val="28"/>
          <w:szCs w:val="28"/>
        </w:rPr>
        <w:t>Uchacz</w:t>
      </w:r>
      <w:proofErr w:type="spellEnd"/>
      <w:r w:rsidRPr="008C2E77">
        <w:rPr>
          <w:rFonts w:ascii="Times New Roman" w:hAnsi="Times New Roman" w:cs="Times New Roman"/>
          <w:sz w:val="28"/>
          <w:szCs w:val="28"/>
        </w:rPr>
        <w:t xml:space="preserve"> z dnia 14 maja 2019 r. w sprawie nadania nazwy ulicy „Repatriantom i ich dzieciom w hołdzie mieszkańcom Bolesławca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7907D0" w:rsidRDefault="007907D0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A1730" w:rsidRDefault="002A1730" w:rsidP="002A1730">
      <w:pPr>
        <w:tabs>
          <w:tab w:val="left" w:pos="709"/>
        </w:tabs>
        <w:spacing w:after="0" w:line="24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A1730">
        <w:rPr>
          <w:rFonts w:ascii="Times New Roman" w:hAnsi="Times New Roman" w:cs="Times New Roman"/>
          <w:sz w:val="28"/>
          <w:szCs w:val="28"/>
        </w:rPr>
        <w:t xml:space="preserve">Przewodniczący Komisji IGPiB Józef Pokładek </w:t>
      </w:r>
      <w:r>
        <w:rPr>
          <w:rFonts w:ascii="Times New Roman" w:hAnsi="Times New Roman" w:cs="Times New Roman"/>
          <w:sz w:val="28"/>
          <w:szCs w:val="28"/>
        </w:rPr>
        <w:t>stwierdził</w:t>
      </w:r>
      <w:r w:rsidRPr="002A17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iż powyższa propozycja nazwy ulicy będzie brana pod uwagę w przyszłości, </w:t>
      </w:r>
      <w:r w:rsidR="00114106">
        <w:rPr>
          <w:rFonts w:ascii="Times New Roman" w:hAnsi="Times New Roman" w:cs="Times New Roman"/>
          <w:sz w:val="28"/>
          <w:szCs w:val="28"/>
        </w:rPr>
        <w:t>podczas prac nad nadaniem</w:t>
      </w:r>
      <w:r>
        <w:rPr>
          <w:rFonts w:ascii="Times New Roman" w:hAnsi="Times New Roman" w:cs="Times New Roman"/>
          <w:sz w:val="28"/>
          <w:szCs w:val="28"/>
        </w:rPr>
        <w:t xml:space="preserve"> nowych nazw.</w:t>
      </w:r>
    </w:p>
    <w:p w:rsidR="002A1730" w:rsidRDefault="002A1730" w:rsidP="002A1730">
      <w:pPr>
        <w:tabs>
          <w:tab w:val="left" w:pos="709"/>
        </w:tabs>
        <w:spacing w:after="0" w:line="24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</w:p>
    <w:p w:rsidR="00D84A87" w:rsidRPr="006136E0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C2E77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2E77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8C2E7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8C2E7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8C2E77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8C2E77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8C2E77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8C2E77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8C2E77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8C2E77" w:rsidRDefault="008C2E7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E77">
        <w:rPr>
          <w:rFonts w:ascii="Times New Roman" w:hAnsi="Times New Roman" w:cs="Times New Roman"/>
          <w:sz w:val="28"/>
          <w:szCs w:val="28"/>
        </w:rPr>
        <w:t>Protokół Nr 8</w:t>
      </w:r>
      <w:r w:rsidR="009A1AF0" w:rsidRPr="008C2E77">
        <w:rPr>
          <w:rFonts w:ascii="Times New Roman" w:hAnsi="Times New Roman" w:cs="Times New Roman"/>
          <w:sz w:val="28"/>
          <w:szCs w:val="28"/>
        </w:rPr>
        <w:t>/2019</w:t>
      </w:r>
      <w:r w:rsidR="006F3F59" w:rsidRPr="008C2E77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8C2E77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8C2E77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8C2E7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18</w:t>
      </w:r>
      <w:r w:rsidR="009A1AF0" w:rsidRPr="008C2E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kwietnia</w:t>
      </w:r>
      <w:r w:rsidR="009A1AF0" w:rsidRPr="008C2E77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8C2E77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C3319E" w:rsidRPr="008C2E77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E77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8C2E77">
        <w:rPr>
          <w:rFonts w:ascii="Times New Roman" w:hAnsi="Times New Roman" w:cs="Times New Roman"/>
          <w:sz w:val="28"/>
          <w:szCs w:val="28"/>
        </w:rPr>
        <w:t>P</w:t>
      </w:r>
      <w:r w:rsidRPr="008C2E77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8C2E77">
        <w:rPr>
          <w:rFonts w:ascii="Times New Roman" w:hAnsi="Times New Roman" w:cs="Times New Roman"/>
          <w:sz w:val="28"/>
          <w:szCs w:val="28"/>
        </w:rPr>
        <w:t>y</w:t>
      </w:r>
      <w:r w:rsidRPr="008C2E77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8C2E77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 w:rsidRPr="008C2E77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8C2E77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8C2E77">
        <w:rPr>
          <w:rFonts w:ascii="Times New Roman" w:hAnsi="Times New Roman" w:cs="Times New Roman"/>
          <w:sz w:val="28"/>
          <w:szCs w:val="28"/>
        </w:rPr>
        <w:t>ł</w:t>
      </w:r>
      <w:r w:rsidRPr="008C2E77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 w:rsidRPr="008C2E77">
        <w:rPr>
          <w:rFonts w:ascii="Times New Roman" w:hAnsi="Times New Roman" w:cs="Times New Roman"/>
          <w:sz w:val="28"/>
          <w:szCs w:val="28"/>
        </w:rPr>
        <w:t>IGPiB</w:t>
      </w:r>
      <w:r w:rsidRPr="008C2E77">
        <w:rPr>
          <w:rFonts w:ascii="Times New Roman" w:hAnsi="Times New Roman" w:cs="Times New Roman"/>
          <w:sz w:val="28"/>
          <w:szCs w:val="28"/>
        </w:rPr>
        <w:t>.</w:t>
      </w:r>
    </w:p>
    <w:p w:rsidR="00894774" w:rsidRPr="008C2E77" w:rsidRDefault="0089477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774" w:rsidRDefault="00894774" w:rsidP="0089477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894774" w:rsidRDefault="00894774" w:rsidP="0089477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894774" w:rsidRDefault="00894774" w:rsidP="0089477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894774" w:rsidRDefault="00894774" w:rsidP="0089477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894774" w:rsidRDefault="00894774" w:rsidP="0089477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4774" w:rsidRDefault="00894774" w:rsidP="008947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4774" w:rsidRPr="00894774" w:rsidRDefault="00894774" w:rsidP="008947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4774">
        <w:rPr>
          <w:rFonts w:ascii="Times New Roman" w:hAnsi="Times New Roman" w:cs="Times New Roman"/>
        </w:rPr>
        <w:t>Protokołowała:</w:t>
      </w:r>
      <w:bookmarkStart w:id="0" w:name="_GoBack"/>
      <w:bookmarkEnd w:id="0"/>
    </w:p>
    <w:p w:rsidR="00894774" w:rsidRPr="00894774" w:rsidRDefault="00894774" w:rsidP="008947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4774">
        <w:rPr>
          <w:rFonts w:ascii="Times New Roman" w:hAnsi="Times New Roman" w:cs="Times New Roman"/>
        </w:rPr>
        <w:t>Elżbieta Chojnacka</w:t>
      </w:r>
    </w:p>
    <w:p w:rsidR="00E906D5" w:rsidRPr="00894774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sectPr w:rsidR="00E906D5" w:rsidRPr="0089477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483" w:rsidRDefault="00CE6483" w:rsidP="00B87F12">
      <w:pPr>
        <w:spacing w:after="0" w:line="240" w:lineRule="auto"/>
      </w:pPr>
      <w:r>
        <w:separator/>
      </w:r>
    </w:p>
  </w:endnote>
  <w:endnote w:type="continuationSeparator" w:id="0">
    <w:p w:rsidR="00CE6483" w:rsidRDefault="00CE648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774">
          <w:rPr>
            <w:noProof/>
          </w:rPr>
          <w:t>9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483" w:rsidRDefault="00CE6483" w:rsidP="00B87F12">
      <w:pPr>
        <w:spacing w:after="0" w:line="240" w:lineRule="auto"/>
      </w:pPr>
      <w:r>
        <w:separator/>
      </w:r>
    </w:p>
  </w:footnote>
  <w:footnote w:type="continuationSeparator" w:id="0">
    <w:p w:rsidR="00CE6483" w:rsidRDefault="00CE648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237B"/>
    <w:rsid w:val="0009529A"/>
    <w:rsid w:val="000960BC"/>
    <w:rsid w:val="000A463C"/>
    <w:rsid w:val="000A7369"/>
    <w:rsid w:val="000B574E"/>
    <w:rsid w:val="000C27CA"/>
    <w:rsid w:val="000C2D81"/>
    <w:rsid w:val="000C3041"/>
    <w:rsid w:val="000D00FD"/>
    <w:rsid w:val="000D02C7"/>
    <w:rsid w:val="000E0EA3"/>
    <w:rsid w:val="000E4316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FDE"/>
    <w:rsid w:val="001E58CB"/>
    <w:rsid w:val="001F27DB"/>
    <w:rsid w:val="001F7DE3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E99"/>
    <w:rsid w:val="00265E2C"/>
    <w:rsid w:val="00266A59"/>
    <w:rsid w:val="00270DB1"/>
    <w:rsid w:val="00271854"/>
    <w:rsid w:val="002735A0"/>
    <w:rsid w:val="00277A52"/>
    <w:rsid w:val="00281E8D"/>
    <w:rsid w:val="002834D9"/>
    <w:rsid w:val="00283852"/>
    <w:rsid w:val="00287FAA"/>
    <w:rsid w:val="002922FB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61441"/>
    <w:rsid w:val="003637ED"/>
    <w:rsid w:val="00365E2D"/>
    <w:rsid w:val="00372ACB"/>
    <w:rsid w:val="0037666C"/>
    <w:rsid w:val="00376E14"/>
    <w:rsid w:val="00380C41"/>
    <w:rsid w:val="00387C5B"/>
    <w:rsid w:val="003908D1"/>
    <w:rsid w:val="00390EC9"/>
    <w:rsid w:val="003954D9"/>
    <w:rsid w:val="003A2541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0369"/>
    <w:rsid w:val="00503669"/>
    <w:rsid w:val="00507B52"/>
    <w:rsid w:val="005104AF"/>
    <w:rsid w:val="005206C8"/>
    <w:rsid w:val="00521827"/>
    <w:rsid w:val="005256A6"/>
    <w:rsid w:val="005272F9"/>
    <w:rsid w:val="00536D3E"/>
    <w:rsid w:val="00540D70"/>
    <w:rsid w:val="005423C0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96AA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520D"/>
    <w:rsid w:val="00602168"/>
    <w:rsid w:val="00612AED"/>
    <w:rsid w:val="006136E0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88"/>
    <w:rsid w:val="00666074"/>
    <w:rsid w:val="00671DB2"/>
    <w:rsid w:val="00691FDC"/>
    <w:rsid w:val="0069279C"/>
    <w:rsid w:val="0069763D"/>
    <w:rsid w:val="006A020B"/>
    <w:rsid w:val="006A6158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2A03"/>
    <w:rsid w:val="00746E72"/>
    <w:rsid w:val="00751C9B"/>
    <w:rsid w:val="00753144"/>
    <w:rsid w:val="00757E75"/>
    <w:rsid w:val="0077194B"/>
    <w:rsid w:val="00775114"/>
    <w:rsid w:val="007846C0"/>
    <w:rsid w:val="00785020"/>
    <w:rsid w:val="00790777"/>
    <w:rsid w:val="007907D0"/>
    <w:rsid w:val="0079338B"/>
    <w:rsid w:val="00793CEE"/>
    <w:rsid w:val="007B3422"/>
    <w:rsid w:val="007B400D"/>
    <w:rsid w:val="007B4C7B"/>
    <w:rsid w:val="007B5C23"/>
    <w:rsid w:val="007B7E6E"/>
    <w:rsid w:val="007C22F0"/>
    <w:rsid w:val="007C5FB1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E5D"/>
    <w:rsid w:val="00807E20"/>
    <w:rsid w:val="0081267E"/>
    <w:rsid w:val="0081349A"/>
    <w:rsid w:val="00815F68"/>
    <w:rsid w:val="00823618"/>
    <w:rsid w:val="00832845"/>
    <w:rsid w:val="00832FE0"/>
    <w:rsid w:val="008334A4"/>
    <w:rsid w:val="0084517F"/>
    <w:rsid w:val="00845A08"/>
    <w:rsid w:val="0086647E"/>
    <w:rsid w:val="00870F2B"/>
    <w:rsid w:val="00882B16"/>
    <w:rsid w:val="00891567"/>
    <w:rsid w:val="00894223"/>
    <w:rsid w:val="00894774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91E"/>
    <w:rsid w:val="008C7C77"/>
    <w:rsid w:val="008D3B4E"/>
    <w:rsid w:val="008F2865"/>
    <w:rsid w:val="008F7972"/>
    <w:rsid w:val="00901804"/>
    <w:rsid w:val="00902843"/>
    <w:rsid w:val="0091063C"/>
    <w:rsid w:val="0092490B"/>
    <w:rsid w:val="00942FEA"/>
    <w:rsid w:val="0094503F"/>
    <w:rsid w:val="00945EEE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0AD7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3E70"/>
    <w:rsid w:val="00AD5FA8"/>
    <w:rsid w:val="00AE0BDB"/>
    <w:rsid w:val="00AE0D9B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39F"/>
    <w:rsid w:val="00B10653"/>
    <w:rsid w:val="00B11632"/>
    <w:rsid w:val="00B1454D"/>
    <w:rsid w:val="00B2091D"/>
    <w:rsid w:val="00B21F55"/>
    <w:rsid w:val="00B22F17"/>
    <w:rsid w:val="00B26E9D"/>
    <w:rsid w:val="00B27D3B"/>
    <w:rsid w:val="00B32E8D"/>
    <w:rsid w:val="00B3317F"/>
    <w:rsid w:val="00B35E9B"/>
    <w:rsid w:val="00B40974"/>
    <w:rsid w:val="00B4236F"/>
    <w:rsid w:val="00B440CF"/>
    <w:rsid w:val="00B44FDA"/>
    <w:rsid w:val="00B4575E"/>
    <w:rsid w:val="00B45D12"/>
    <w:rsid w:val="00B47815"/>
    <w:rsid w:val="00B51E68"/>
    <w:rsid w:val="00B55064"/>
    <w:rsid w:val="00B57398"/>
    <w:rsid w:val="00B6068A"/>
    <w:rsid w:val="00B611E5"/>
    <w:rsid w:val="00B62A95"/>
    <w:rsid w:val="00B71B92"/>
    <w:rsid w:val="00B71C63"/>
    <w:rsid w:val="00B71F2F"/>
    <w:rsid w:val="00B73AF2"/>
    <w:rsid w:val="00B84788"/>
    <w:rsid w:val="00B8799B"/>
    <w:rsid w:val="00B87F12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E03A6"/>
    <w:rsid w:val="00BE47FB"/>
    <w:rsid w:val="00BF1919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319E"/>
    <w:rsid w:val="00C33D6C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C25BA"/>
    <w:rsid w:val="00CD07A8"/>
    <w:rsid w:val="00CD3CA7"/>
    <w:rsid w:val="00CD3F7B"/>
    <w:rsid w:val="00CD48F6"/>
    <w:rsid w:val="00CE0568"/>
    <w:rsid w:val="00CE57C4"/>
    <w:rsid w:val="00CE5BBD"/>
    <w:rsid w:val="00CE6483"/>
    <w:rsid w:val="00CE7FCE"/>
    <w:rsid w:val="00CF713B"/>
    <w:rsid w:val="00CF7B96"/>
    <w:rsid w:val="00D06CF9"/>
    <w:rsid w:val="00D158BD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6C4B"/>
    <w:rsid w:val="00D77D6D"/>
    <w:rsid w:val="00D84A87"/>
    <w:rsid w:val="00D87B42"/>
    <w:rsid w:val="00D92C2E"/>
    <w:rsid w:val="00DA266A"/>
    <w:rsid w:val="00DA44C6"/>
    <w:rsid w:val="00DB13CE"/>
    <w:rsid w:val="00DC1257"/>
    <w:rsid w:val="00DC3225"/>
    <w:rsid w:val="00DC3D2B"/>
    <w:rsid w:val="00DD360F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4F92-BDD6-435D-8401-8B827636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1827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2019-06-14T07:40:00Z</cp:lastPrinted>
  <dcterms:created xsi:type="dcterms:W3CDTF">2019-07-02T09:34:00Z</dcterms:created>
  <dcterms:modified xsi:type="dcterms:W3CDTF">2019-07-02T09:58:00Z</dcterms:modified>
</cp:coreProperties>
</file>