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588" w:rsidRPr="00250502" w:rsidRDefault="002B2588" w:rsidP="002B258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F363F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32119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Statutowej Rady Miasta Bolesławiec, odbytego w dniu </w:t>
      </w:r>
      <w:r w:rsidR="00F363F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</w:t>
      </w:r>
      <w:r w:rsidR="00D869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F363F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a 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9 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Sali Rajców 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 Przewodniczącego Komisji Statutowej.</w:t>
      </w: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588" w:rsidRPr="00250502" w:rsidRDefault="002B2588" w:rsidP="002B258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2B2588" w:rsidRPr="00250502" w:rsidRDefault="002B2588" w:rsidP="002B258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Posiedzenie zakończono o godz.1</w:t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Statutowej według listy obecności: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1. Józef Pokładek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Komisji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 Wiącek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Członek Komisji</w:t>
      </w:r>
    </w:p>
    <w:p w:rsidR="00A92B56" w:rsidRDefault="00321196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Szymon Pogoda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A92B56" w:rsidRDefault="00F363FF" w:rsidP="00A92B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. Łukasz Jaźwiec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2B2588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363FF" w:rsidRPr="00250502" w:rsidRDefault="00F363FF" w:rsidP="00F363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Statutowej według listy obecności:</w:t>
      </w:r>
    </w:p>
    <w:p w:rsidR="00F363FF" w:rsidRDefault="00F363FF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363FF" w:rsidRPr="00321196" w:rsidRDefault="00F363FF" w:rsidP="00F363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Maciej Małkowski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F363FF" w:rsidRPr="00250502" w:rsidRDefault="00F363FF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25050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adto w posiedzeniu</w:t>
      </w:r>
      <w:r w:rsidR="0009753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udział wziął</w:t>
      </w:r>
      <w:r w:rsidRPr="0025050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097537" w:rsidRDefault="00097537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B2588" w:rsidRPr="008310C0" w:rsidRDefault="002B2588" w:rsidP="00342EA3">
      <w:pPr>
        <w:pStyle w:val="Akapitzlist"/>
        <w:numPr>
          <w:ilvl w:val="0"/>
          <w:numId w:val="3"/>
        </w:numPr>
        <w:spacing w:after="0" w:line="240" w:lineRule="auto"/>
        <w:ind w:left="294" w:hanging="28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21196" w:rsidRPr="008310C0" w:rsidRDefault="00321196" w:rsidP="00342EA3">
      <w:pPr>
        <w:pStyle w:val="Akapitzlist"/>
        <w:numPr>
          <w:ilvl w:val="0"/>
          <w:numId w:val="3"/>
        </w:numPr>
        <w:spacing w:after="0" w:line="240" w:lineRule="auto"/>
        <w:ind w:left="294" w:hanging="28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Grzegorz </w:t>
      </w:r>
      <w:r w:rsidR="00342EA3"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>Korczak</w:t>
      </w:r>
      <w:r w:rsidR="00342EA3"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42EA3"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42EA3"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321196" w:rsidRPr="008310C0" w:rsidRDefault="00321196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5050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Lista obecności stanowi załącznik do protokołu.</w:t>
      </w:r>
    </w:p>
    <w:p w:rsidR="002B2588" w:rsidRDefault="002B2588" w:rsidP="002B258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310C0" w:rsidRDefault="008310C0" w:rsidP="002B258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342EA3" w:rsidRDefault="00342EA3" w:rsidP="002B258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2B2588" w:rsidRDefault="002B2588" w:rsidP="002B258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63F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 porządek posiedzenia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:</w:t>
      </w:r>
    </w:p>
    <w:p w:rsidR="000A2296" w:rsidRDefault="000A2296" w:rsidP="002B258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D2CC0" w:rsidRDefault="008D2CC0" w:rsidP="002B258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363FF" w:rsidRPr="007566EE" w:rsidRDefault="00F363FF" w:rsidP="00F363F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64117">
        <w:rPr>
          <w:rFonts w:ascii="Times New Roman" w:hAnsi="Times New Roman" w:cs="Times New Roman"/>
          <w:sz w:val="28"/>
          <w:szCs w:val="28"/>
        </w:rPr>
        <w:t>Otwarcie posiedzenia</w:t>
      </w:r>
      <w:r>
        <w:rPr>
          <w:rFonts w:ascii="Times New Roman" w:hAnsi="Times New Roman" w:cs="Times New Roman"/>
          <w:sz w:val="28"/>
          <w:szCs w:val="28"/>
        </w:rPr>
        <w:t>, s</w:t>
      </w:r>
      <w:r w:rsidRPr="007566EE">
        <w:rPr>
          <w:rFonts w:ascii="Times New Roman" w:hAnsi="Times New Roman" w:cs="Times New Roman"/>
          <w:sz w:val="28"/>
          <w:szCs w:val="28"/>
        </w:rPr>
        <w:t>twierdzenie quorum i przyjęcie porządku posiedzenia.</w:t>
      </w:r>
    </w:p>
    <w:p w:rsidR="00F363FF" w:rsidRDefault="00F363FF" w:rsidP="00F363F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Zaopiniowanie projektów uchwał Komisji Statutowej:</w:t>
      </w:r>
    </w:p>
    <w:p w:rsidR="00F363FF" w:rsidRDefault="00F363FF" w:rsidP="00F363FF">
      <w:pPr>
        <w:pStyle w:val="Akapitzlist"/>
        <w:numPr>
          <w:ilvl w:val="1"/>
          <w:numId w:val="4"/>
        </w:numPr>
        <w:spacing w:after="0" w:line="240" w:lineRule="auto"/>
        <w:ind w:left="426" w:hanging="3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obywatelskiej inicjatywy uchwałodawczej,</w:t>
      </w:r>
    </w:p>
    <w:p w:rsidR="00F363FF" w:rsidRPr="00217737" w:rsidRDefault="00F363FF" w:rsidP="00F363FF">
      <w:pPr>
        <w:pStyle w:val="Akapitzlist"/>
        <w:numPr>
          <w:ilvl w:val="1"/>
          <w:numId w:val="4"/>
        </w:numPr>
        <w:spacing w:after="0" w:line="240" w:lineRule="auto"/>
        <w:ind w:left="426" w:hanging="3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zmiany uchwały nr XXIX/215/20102 Rady Miasta Bolesławiec z dnia 31 października 2012 r. w sprawie Statutu Miasta Bolesławiec.</w:t>
      </w:r>
    </w:p>
    <w:p w:rsidR="00F363FF" w:rsidRPr="00217737" w:rsidRDefault="00F363FF" w:rsidP="00F363F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Inne uchwały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okołostatutowe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F363FF" w:rsidRDefault="00F363FF" w:rsidP="00F363FF">
      <w:pPr>
        <w:pStyle w:val="Akapitzlist"/>
        <w:numPr>
          <w:ilvl w:val="1"/>
          <w:numId w:val="4"/>
        </w:numPr>
        <w:spacing w:after="0" w:line="240" w:lineRule="auto"/>
        <w:ind w:left="43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Nowelizacja uchwały w sprawie zmiany uchwały nr XL/327/09 Rady Miasta Bolesławiec z dnia 27 maja 2009 r. w sprawie określenia zasad przeprowadzania konsultacji społecznych wśród mieszkańców miasta Bolesławiec,</w:t>
      </w:r>
    </w:p>
    <w:p w:rsidR="00F363FF" w:rsidRDefault="00F363FF" w:rsidP="00F363FF">
      <w:pPr>
        <w:pStyle w:val="Akapitzlist"/>
        <w:numPr>
          <w:ilvl w:val="1"/>
          <w:numId w:val="4"/>
        </w:numPr>
        <w:spacing w:after="0" w:line="240" w:lineRule="auto"/>
        <w:ind w:left="43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XXV/251/04 Rady Miasta Bolesławiec z dnia 27 października 2004 r. w sprawie zasad używania herbu, barw Gminy oraz insygniów władz miasta,</w:t>
      </w:r>
    </w:p>
    <w:p w:rsidR="00F363FF" w:rsidRDefault="00F363FF" w:rsidP="00F363FF">
      <w:pPr>
        <w:pStyle w:val="Akapitzlist"/>
        <w:numPr>
          <w:ilvl w:val="1"/>
          <w:numId w:val="4"/>
        </w:numPr>
        <w:spacing w:after="0" w:line="240" w:lineRule="auto"/>
        <w:ind w:left="43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L/417/2014 z dnia 28 maja 2014 r. w sprawie regulaminu nadawania tytułu „Zasłużony dla Miasta Bolesławiec”,</w:t>
      </w:r>
    </w:p>
    <w:p w:rsidR="00F363FF" w:rsidRPr="00217737" w:rsidRDefault="00F363FF" w:rsidP="00F363FF">
      <w:pPr>
        <w:pStyle w:val="Akapitzlist"/>
        <w:numPr>
          <w:ilvl w:val="1"/>
          <w:numId w:val="4"/>
        </w:numPr>
        <w:spacing w:after="0" w:line="240" w:lineRule="auto"/>
        <w:ind w:left="43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XXX/236/2012 z dnia 28 listopada 2012 r. w sprawie Regulaminu nadawania tytułu Honorowego Obywatela Miasta Bolesławiec.</w:t>
      </w:r>
    </w:p>
    <w:p w:rsidR="00F363FF" w:rsidRPr="00217737" w:rsidRDefault="00F363FF" w:rsidP="00F363F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Sprawy bieżące i organizacyjne.</w:t>
      </w:r>
    </w:p>
    <w:p w:rsidR="00F363FF" w:rsidRPr="00864117" w:rsidRDefault="00F363FF" w:rsidP="00F363F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Przyjęcie protokołu poprzedniego posiedzenia komisji.</w:t>
      </w:r>
    </w:p>
    <w:p w:rsidR="00342EA3" w:rsidRDefault="00342EA3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2296" w:rsidRDefault="000A2296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2296" w:rsidRDefault="000A2296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2296" w:rsidRPr="00342EA3" w:rsidRDefault="000A2296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2CC0" w:rsidRPr="008D2CC0" w:rsidRDefault="008D2CC0" w:rsidP="008D2CC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CC0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D2CC0" w:rsidRDefault="008D2CC0" w:rsidP="008D2C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 1. </w:t>
      </w:r>
      <w:r w:rsidRPr="008D2C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8D2CC0" w:rsidRPr="008D2CC0" w:rsidRDefault="008D2CC0" w:rsidP="008D2C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2CC0" w:rsidRPr="00250502" w:rsidRDefault="008D2CC0" w:rsidP="008D2C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Posiedzeniu przewodniczył Przewodniczący Komisji Statutowej Józef Pokładek, który dokonał otwarcia posiedzenia, stwierdzając jednocześnie prawomocność obrad.</w:t>
      </w:r>
    </w:p>
    <w:p w:rsidR="008D2CC0" w:rsidRPr="008D2CC0" w:rsidRDefault="008D2CC0" w:rsidP="008D2CC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63FF" w:rsidRPr="00F363FF" w:rsidRDefault="008D2CC0" w:rsidP="00F363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63F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F363FF" w:rsidRPr="00F363FF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Komisji Statutowej:</w:t>
      </w:r>
    </w:p>
    <w:p w:rsidR="008D2CC0" w:rsidRDefault="00F363FF" w:rsidP="00F363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63FF">
        <w:rPr>
          <w:rFonts w:ascii="Times New Roman" w:hAnsi="Times New Roman" w:cs="Times New Roman"/>
          <w:b/>
          <w:sz w:val="28"/>
          <w:szCs w:val="28"/>
          <w:u w:val="single"/>
        </w:rPr>
        <w:t>Ad. 2. 1. w sprawie obywatel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skiej inicjatywy uchw</w:t>
      </w:r>
      <w:r w:rsidR="008310C0">
        <w:rPr>
          <w:rFonts w:ascii="Times New Roman" w:hAnsi="Times New Roman" w:cs="Times New Roman"/>
          <w:b/>
          <w:sz w:val="28"/>
          <w:szCs w:val="28"/>
          <w:u w:val="single"/>
        </w:rPr>
        <w:t>ałodawczej – projekt z dnia 16 maja 2019 r.</w:t>
      </w:r>
    </w:p>
    <w:p w:rsidR="00AC1778" w:rsidRDefault="00AC1778" w:rsidP="00FC14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437" w:rsidRDefault="008310C0" w:rsidP="00FC14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Przedmiotowy projekt uchwały radni otrzymali z odpowiednim wyprzedzeniem.</w:t>
      </w:r>
    </w:p>
    <w:p w:rsidR="00AC1778" w:rsidRPr="00AC1778" w:rsidRDefault="00AC1778" w:rsidP="00AC1778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C1778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8310C0" w:rsidRDefault="008310C0" w:rsidP="00AC1778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F363FF" w:rsidRPr="00F363FF" w:rsidRDefault="00F363FF" w:rsidP="00FC14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3FF">
        <w:rPr>
          <w:rFonts w:ascii="Times New Roman" w:hAnsi="Times New Roman" w:cs="Times New Roman"/>
          <w:sz w:val="28"/>
          <w:szCs w:val="28"/>
        </w:rPr>
        <w:t>R</w:t>
      </w:r>
      <w:r w:rsidR="00FC1437">
        <w:rPr>
          <w:rFonts w:ascii="Times New Roman" w:hAnsi="Times New Roman" w:cs="Times New Roman"/>
          <w:sz w:val="28"/>
          <w:szCs w:val="28"/>
        </w:rPr>
        <w:t xml:space="preserve">adca </w:t>
      </w:r>
      <w:r w:rsidRPr="00F363FF">
        <w:rPr>
          <w:rFonts w:ascii="Times New Roman" w:hAnsi="Times New Roman" w:cs="Times New Roman"/>
          <w:sz w:val="28"/>
          <w:szCs w:val="28"/>
        </w:rPr>
        <w:t>P</w:t>
      </w:r>
      <w:r w:rsidR="00FC1437">
        <w:rPr>
          <w:rFonts w:ascii="Times New Roman" w:hAnsi="Times New Roman" w:cs="Times New Roman"/>
          <w:sz w:val="28"/>
          <w:szCs w:val="28"/>
        </w:rPr>
        <w:t>rawny Grzegorz Korczak</w:t>
      </w:r>
      <w:r w:rsidRPr="00F363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FC1437">
        <w:rPr>
          <w:rFonts w:ascii="Times New Roman" w:hAnsi="Times New Roman" w:cs="Times New Roman"/>
          <w:sz w:val="28"/>
          <w:szCs w:val="28"/>
        </w:rPr>
        <w:t>w związku</w:t>
      </w:r>
      <w:r w:rsidR="00AC1778">
        <w:rPr>
          <w:rFonts w:ascii="Times New Roman" w:hAnsi="Times New Roman" w:cs="Times New Roman"/>
          <w:sz w:val="28"/>
          <w:szCs w:val="28"/>
        </w:rPr>
        <w:t xml:space="preserve"> z wieloma rozstrzygnięciami nadzorczymi,</w:t>
      </w:r>
      <w:r>
        <w:rPr>
          <w:rFonts w:ascii="Times New Roman" w:hAnsi="Times New Roman" w:cs="Times New Roman"/>
          <w:sz w:val="28"/>
          <w:szCs w:val="28"/>
        </w:rPr>
        <w:t xml:space="preserve"> zachodzi konieczność całościowej wymiany przedmiotowego projektu uchwały</w:t>
      </w:r>
      <w:r w:rsidR="00FC1437">
        <w:rPr>
          <w:rFonts w:ascii="Times New Roman" w:hAnsi="Times New Roman" w:cs="Times New Roman"/>
          <w:sz w:val="28"/>
          <w:szCs w:val="28"/>
        </w:rPr>
        <w:t xml:space="preserve">. Radca Prawny zaproponował nowy projekt uchwały z dnia 20 maja 2019 r. w sprawie szczegółowych zasad wnoszenia inicjatyw obywatelskich, tworzenia komitetów tych inicjatyw, wymogów </w:t>
      </w:r>
      <w:r w:rsidR="00FC1437">
        <w:rPr>
          <w:rFonts w:ascii="Times New Roman" w:hAnsi="Times New Roman" w:cs="Times New Roman"/>
          <w:sz w:val="28"/>
          <w:szCs w:val="28"/>
        </w:rPr>
        <w:lastRenderedPageBreak/>
        <w:t xml:space="preserve">formalnych, jakimi muszą odpowiadać składane projekty oraz zasad ich promocji. </w:t>
      </w:r>
    </w:p>
    <w:p w:rsidR="00342EA3" w:rsidRDefault="00342EA3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42EA3" w:rsidRDefault="00342EA3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81B71">
        <w:rPr>
          <w:rFonts w:ascii="Times New Roman" w:hAnsi="Times New Roman" w:cs="Times New Roman"/>
          <w:sz w:val="28"/>
          <w:szCs w:val="28"/>
        </w:rPr>
        <w:t xml:space="preserve"> </w:t>
      </w:r>
      <w:r w:rsidR="00FC1437">
        <w:rPr>
          <w:rFonts w:ascii="Times New Roman" w:hAnsi="Times New Roman" w:cs="Times New Roman"/>
          <w:sz w:val="28"/>
          <w:szCs w:val="28"/>
        </w:rPr>
        <w:t>Przedmiotowy projekt uchwały radni otrzymali przed posiedzeniem Komisji Statutowej.</w:t>
      </w:r>
      <w:r w:rsidR="00FC1437">
        <w:rPr>
          <w:rFonts w:ascii="Times New Roman" w:hAnsi="Times New Roman" w:cs="Times New Roman"/>
          <w:sz w:val="28"/>
          <w:szCs w:val="28"/>
        </w:rPr>
        <w:tab/>
      </w:r>
    </w:p>
    <w:p w:rsidR="00FC1437" w:rsidRPr="00AC1778" w:rsidRDefault="00FC1437" w:rsidP="00FC143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C1778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F5733E" w:rsidRDefault="00F5733E" w:rsidP="00F57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5733E" w:rsidRDefault="00F5733E" w:rsidP="00F57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W dyskusji głos zabrali Przewodniczący Komisji Statutowej Józef Pokładek, radni Łukasz Jaźwiec, Stanisław Wiącek, Szymon Pogoda oraz S</w:t>
      </w:r>
      <w:r w:rsidR="00AC1778">
        <w:rPr>
          <w:rFonts w:ascii="Times New Roman" w:hAnsi="Times New Roman" w:cs="Times New Roman"/>
          <w:sz w:val="28"/>
          <w:szCs w:val="28"/>
        </w:rPr>
        <w:t>ekretarz Miasta Jerzy Zieliński oraz Radca Prawny Grzegorz Korczak.</w:t>
      </w:r>
    </w:p>
    <w:p w:rsidR="00F5733E" w:rsidRDefault="00F5733E" w:rsidP="00F57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23B2" w:rsidRPr="00B823B2" w:rsidRDefault="00AC1778" w:rsidP="00B823B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Komisja Statutowa pozytywnie jednogłośnie (4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B823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B823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823B2" w:rsidRPr="00B823B2">
        <w:rPr>
          <w:rFonts w:ascii="Times New Roman" w:hAnsi="Times New Roman" w:cs="Times New Roman"/>
          <w:b/>
          <w:sz w:val="28"/>
          <w:szCs w:val="28"/>
        </w:rPr>
        <w:t xml:space="preserve">w sprawie szczegółowych zasad wnoszenia inicjatyw obywatelskich, tworzenia komitetów tych inicjatyw, wymogów formalnych, jakimi muszą odpowiadać składane projekty oraz zasad ich promocji. </w:t>
      </w:r>
    </w:p>
    <w:p w:rsidR="00AC1778" w:rsidRPr="00B823B2" w:rsidRDefault="00AC1778" w:rsidP="00B82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733E" w:rsidRPr="00F5733E" w:rsidRDefault="00F5733E" w:rsidP="00FC143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5733E" w:rsidRPr="00F5733E" w:rsidRDefault="00F5733E" w:rsidP="00F5733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733E">
        <w:rPr>
          <w:rFonts w:ascii="Times New Roman" w:hAnsi="Times New Roman" w:cs="Times New Roman"/>
          <w:b/>
          <w:sz w:val="28"/>
          <w:szCs w:val="28"/>
          <w:u w:val="single"/>
        </w:rPr>
        <w:t>Ad. 2.2. w sprawie zmiany uchwały nr XXIX/215/20102 Rady Miasta Bolesławiec z dnia 31 października 2012 r. w sprawie Statutu Miasta Bolesławiec.</w:t>
      </w:r>
    </w:p>
    <w:p w:rsidR="00342EA3" w:rsidRDefault="00342EA3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169E" w:rsidRDefault="0097169E" w:rsidP="00971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97169E" w:rsidRDefault="0097169E" w:rsidP="00971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169E" w:rsidRPr="00AF703A" w:rsidRDefault="0097169E" w:rsidP="00971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7169E" w:rsidRDefault="0097169E" w:rsidP="00971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169E" w:rsidRDefault="0097169E" w:rsidP="00971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Zieliński, który zaproponował</w:t>
      </w:r>
      <w:r w:rsidR="00AC17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aby przenieść ten projekt uchwały na następne posiedzenie komisji statutowej, ponieważ trzeba doprecyzować zapisy dotyczące raportu o stanie miasta i debaty nad nim.</w:t>
      </w:r>
    </w:p>
    <w:p w:rsidR="0097169E" w:rsidRDefault="0097169E" w:rsidP="00971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169E" w:rsidRDefault="0097169E" w:rsidP="00971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Przewodniczący Komisji Statutowej Józef Pokładek, radni Stanisław Wiącek, Łukasz Jaźwiec, Sekretarz Miasta Jerzy Zieliński oraz Radca Prawny Grzegorz Korczak.</w:t>
      </w:r>
    </w:p>
    <w:p w:rsidR="0097169E" w:rsidRDefault="0097169E" w:rsidP="009716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75D1" w:rsidRPr="008C75D1" w:rsidRDefault="008C75D1" w:rsidP="008C75D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3. </w:t>
      </w:r>
      <w:r w:rsidRPr="008C75D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Inne uchwały </w:t>
      </w:r>
      <w:proofErr w:type="spellStart"/>
      <w:r w:rsidRPr="008C75D1">
        <w:rPr>
          <w:rFonts w:ascii="Times New Roman" w:hAnsi="Times New Roman" w:cs="Times New Roman"/>
          <w:b/>
          <w:bCs/>
          <w:sz w:val="28"/>
          <w:szCs w:val="28"/>
          <w:u w:val="single"/>
        </w:rPr>
        <w:t>okołostatutowe</w:t>
      </w:r>
      <w:proofErr w:type="spellEnd"/>
      <w:r w:rsidRPr="008C75D1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8C75D1" w:rsidRDefault="008C75D1" w:rsidP="008C75D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3.1. </w:t>
      </w:r>
      <w:r w:rsidRPr="008C75D1">
        <w:rPr>
          <w:rFonts w:ascii="Times New Roman" w:hAnsi="Times New Roman" w:cs="Times New Roman"/>
          <w:b/>
          <w:sz w:val="28"/>
          <w:szCs w:val="28"/>
          <w:u w:val="single"/>
        </w:rPr>
        <w:t>Nowelizacja uchwały w sprawie zmiany uchwały nr XL/327/09 Rady Miasta Bolesławiec z dnia 27 maja 2009 r. w sprawie określenia zasad przeprowadzania konsultacji społecznych wśród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mieszkańców miasta Bolesławiec.</w:t>
      </w:r>
    </w:p>
    <w:p w:rsidR="008C75D1" w:rsidRDefault="008C75D1" w:rsidP="008C75D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5D1" w:rsidRDefault="008C75D1" w:rsidP="008C75D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Projekt uchwały radni otrzymali z odpowiednim wyprzedzeniem.</w:t>
      </w:r>
    </w:p>
    <w:p w:rsidR="008C75D1" w:rsidRDefault="008C75D1" w:rsidP="008C75D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5D1" w:rsidRPr="00AF703A" w:rsidRDefault="008C75D1" w:rsidP="008C75D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C75D1" w:rsidRDefault="008C75D1" w:rsidP="008C75D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75D1" w:rsidRDefault="008C75D1" w:rsidP="008C75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Przedmiotowy projekt uchwały zreferował</w:t>
      </w:r>
      <w:r w:rsidR="00A01755">
        <w:rPr>
          <w:rFonts w:ascii="Times New Roman" w:hAnsi="Times New Roman" w:cs="Times New Roman"/>
          <w:sz w:val="28"/>
          <w:szCs w:val="28"/>
        </w:rPr>
        <w:t xml:space="preserve"> Sekretarz Miasta Jerzy Zieliński. </w:t>
      </w:r>
    </w:p>
    <w:p w:rsidR="008C75D1" w:rsidRDefault="008C75D1" w:rsidP="008C75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1755" w:rsidRPr="00A01755" w:rsidRDefault="008C75D1" w:rsidP="00A017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omawi</w:t>
      </w:r>
      <w:r w:rsidR="00A01755">
        <w:rPr>
          <w:rFonts w:ascii="Times New Roman" w:hAnsi="Times New Roman" w:cs="Times New Roman"/>
          <w:sz w:val="28"/>
          <w:szCs w:val="28"/>
        </w:rPr>
        <w:t>anej kwestii odniósł się Przewodniczący Komisji Statutowej Józef Pokładek, radny Stanisław Wiącek oraz Radca Prawny Grzegorz Korczak.</w:t>
      </w:r>
    </w:p>
    <w:p w:rsidR="00BB0577" w:rsidRDefault="00BB0577" w:rsidP="009716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0577" w:rsidRDefault="00BB0577" w:rsidP="00BB05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A01755">
        <w:rPr>
          <w:rFonts w:ascii="Times New Roman" w:hAnsi="Times New Roman" w:cs="Times New Roman"/>
          <w:b/>
          <w:sz w:val="28"/>
          <w:szCs w:val="28"/>
        </w:rPr>
        <w:t>Statutowa pozytywnie jednogłośnie (4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40C4B" w:rsidRDefault="00040C4B" w:rsidP="00BB05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7169E" w:rsidRDefault="0097169E" w:rsidP="0097169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1755" w:rsidRDefault="00A01755" w:rsidP="00A017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1755">
        <w:rPr>
          <w:rFonts w:ascii="Times New Roman" w:hAnsi="Times New Roman" w:cs="Times New Roman"/>
          <w:b/>
          <w:sz w:val="28"/>
          <w:szCs w:val="28"/>
          <w:u w:val="single"/>
        </w:rPr>
        <w:t>3.2. Uchwała nr XXV/251/04 Rady Miasta Bolesławiec z dnia 27 października 2004 r. w sprawie zasad używania herbu, barw Gminy oraz insygniów władz miasta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40C4B" w:rsidRDefault="00040C4B" w:rsidP="00040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C4B" w:rsidRDefault="00040C4B" w:rsidP="00040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040C4B" w:rsidRDefault="00040C4B" w:rsidP="00040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C4B" w:rsidRPr="00AF703A" w:rsidRDefault="00040C4B" w:rsidP="00040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01755" w:rsidRDefault="00A01755" w:rsidP="00A017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1755" w:rsidRPr="00A01755" w:rsidRDefault="00A01755" w:rsidP="00A017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755">
        <w:rPr>
          <w:rFonts w:ascii="Times New Roman" w:hAnsi="Times New Roman" w:cs="Times New Roman"/>
          <w:sz w:val="28"/>
          <w:szCs w:val="28"/>
        </w:rPr>
        <w:t xml:space="preserve">Sekretarz Miasta Jerzy Zieliński </w:t>
      </w:r>
      <w:r>
        <w:rPr>
          <w:rFonts w:ascii="Times New Roman" w:hAnsi="Times New Roman" w:cs="Times New Roman"/>
          <w:sz w:val="28"/>
          <w:szCs w:val="28"/>
        </w:rPr>
        <w:t>polecił, aby powyższą uchwałę sprawdziła In</w:t>
      </w:r>
      <w:r w:rsidR="00040C4B">
        <w:rPr>
          <w:rFonts w:ascii="Times New Roman" w:hAnsi="Times New Roman" w:cs="Times New Roman"/>
          <w:sz w:val="28"/>
          <w:szCs w:val="28"/>
        </w:rPr>
        <w:t>spektor Ochrony Danych</w:t>
      </w:r>
      <w:r>
        <w:rPr>
          <w:rFonts w:ascii="Times New Roman" w:hAnsi="Times New Roman" w:cs="Times New Roman"/>
          <w:sz w:val="28"/>
          <w:szCs w:val="28"/>
        </w:rPr>
        <w:t xml:space="preserve"> Renata Szewczyk pod względem aktualności zapisów RODO.</w:t>
      </w:r>
    </w:p>
    <w:p w:rsidR="00A01755" w:rsidRDefault="00A01755" w:rsidP="0097169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1755" w:rsidRDefault="00A01755" w:rsidP="00A017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1755">
        <w:rPr>
          <w:rFonts w:ascii="Times New Roman" w:hAnsi="Times New Roman" w:cs="Times New Roman"/>
          <w:b/>
          <w:sz w:val="28"/>
          <w:szCs w:val="28"/>
          <w:u w:val="single"/>
        </w:rPr>
        <w:t>3.3. Uchwała nr L/417/2014 z dnia 28 maja 2014 r. w sprawie regulaminu nadawania tytułu „Zasłużony dla Miasta Bolesławiec”,</w:t>
      </w:r>
    </w:p>
    <w:p w:rsidR="00ED4AB4" w:rsidRDefault="00ED4AB4" w:rsidP="00A017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0C4B" w:rsidRDefault="00040C4B" w:rsidP="00040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040C4B" w:rsidRDefault="00040C4B" w:rsidP="00040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C4B" w:rsidRPr="00AF703A" w:rsidRDefault="00040C4B" w:rsidP="00040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40C4B" w:rsidRDefault="00040C4B" w:rsidP="00A017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4AB4" w:rsidRPr="00ED4AB4" w:rsidRDefault="00ED4AB4" w:rsidP="00ED4A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755">
        <w:rPr>
          <w:rFonts w:ascii="Times New Roman" w:hAnsi="Times New Roman" w:cs="Times New Roman"/>
          <w:sz w:val="28"/>
          <w:szCs w:val="28"/>
        </w:rPr>
        <w:t xml:space="preserve">Sekretarz Miasta Jerzy Zieliński </w:t>
      </w:r>
      <w:r>
        <w:rPr>
          <w:rFonts w:ascii="Times New Roman" w:hAnsi="Times New Roman" w:cs="Times New Roman"/>
          <w:sz w:val="28"/>
          <w:szCs w:val="28"/>
        </w:rPr>
        <w:t>polecił, aby powyższą uchwałę sprawdziła In</w:t>
      </w:r>
      <w:r w:rsidR="00040C4B">
        <w:rPr>
          <w:rFonts w:ascii="Times New Roman" w:hAnsi="Times New Roman" w:cs="Times New Roman"/>
          <w:sz w:val="28"/>
          <w:szCs w:val="28"/>
        </w:rPr>
        <w:t>spektor Ochrony Danych</w:t>
      </w:r>
      <w:r>
        <w:rPr>
          <w:rFonts w:ascii="Times New Roman" w:hAnsi="Times New Roman" w:cs="Times New Roman"/>
          <w:sz w:val="28"/>
          <w:szCs w:val="28"/>
        </w:rPr>
        <w:t xml:space="preserve"> Renata Szewczyk pod względem aktualności zapisów RODO.</w:t>
      </w:r>
    </w:p>
    <w:p w:rsidR="00ED4AB4" w:rsidRDefault="00ED4AB4" w:rsidP="00A017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4AB4" w:rsidRPr="00A01755" w:rsidRDefault="00ED4AB4" w:rsidP="00A017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1755" w:rsidRPr="00A01755" w:rsidRDefault="00A01755" w:rsidP="00A017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1755">
        <w:rPr>
          <w:rFonts w:ascii="Times New Roman" w:hAnsi="Times New Roman" w:cs="Times New Roman"/>
          <w:b/>
          <w:sz w:val="28"/>
          <w:szCs w:val="28"/>
          <w:u w:val="single"/>
        </w:rPr>
        <w:t>3.4. Uchwała nr XXX/236/2012 z dnia 28 listopada 2012 r. w sprawie Regulaminu nadawania tytułu Honorowego Obywatela Miasta Bolesławiec.</w:t>
      </w:r>
    </w:p>
    <w:p w:rsidR="00040C4B" w:rsidRDefault="00040C4B" w:rsidP="00040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C4B" w:rsidRDefault="00040C4B" w:rsidP="00040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040C4B" w:rsidRDefault="00040C4B" w:rsidP="00040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0C4B" w:rsidRPr="00AF703A" w:rsidRDefault="00040C4B" w:rsidP="00040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01755" w:rsidRDefault="00A01755" w:rsidP="0097169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4AB4" w:rsidRPr="00A01755" w:rsidRDefault="00ED4AB4" w:rsidP="00ED4A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1755">
        <w:rPr>
          <w:rFonts w:ascii="Times New Roman" w:hAnsi="Times New Roman" w:cs="Times New Roman"/>
          <w:sz w:val="28"/>
          <w:szCs w:val="28"/>
        </w:rPr>
        <w:t xml:space="preserve">Sekretarz Miasta Jerzy Zieliński </w:t>
      </w:r>
      <w:r>
        <w:rPr>
          <w:rFonts w:ascii="Times New Roman" w:hAnsi="Times New Roman" w:cs="Times New Roman"/>
          <w:sz w:val="28"/>
          <w:szCs w:val="28"/>
        </w:rPr>
        <w:t>polecił, aby powyższą uchwałę sprawdziła In</w:t>
      </w:r>
      <w:r w:rsidR="00040C4B">
        <w:rPr>
          <w:rFonts w:ascii="Times New Roman" w:hAnsi="Times New Roman" w:cs="Times New Roman"/>
          <w:sz w:val="28"/>
          <w:szCs w:val="28"/>
        </w:rPr>
        <w:t>spektor Ochrony Danych</w:t>
      </w:r>
      <w:r>
        <w:rPr>
          <w:rFonts w:ascii="Times New Roman" w:hAnsi="Times New Roman" w:cs="Times New Roman"/>
          <w:sz w:val="28"/>
          <w:szCs w:val="28"/>
        </w:rPr>
        <w:t xml:space="preserve"> Renata Szewczyk pod względem aktualności zapisów RODO.</w:t>
      </w:r>
    </w:p>
    <w:p w:rsidR="00AE1C50" w:rsidRDefault="00AE1C50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4AB4" w:rsidRPr="00ED4AB4" w:rsidRDefault="00ED4AB4" w:rsidP="00ED4AB4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4AB4">
        <w:rPr>
          <w:rFonts w:ascii="Times New Roman" w:hAnsi="Times New Roman" w:cs="Times New Roman"/>
          <w:b/>
          <w:bCs/>
          <w:sz w:val="28"/>
          <w:szCs w:val="28"/>
          <w:u w:val="single"/>
        </w:rPr>
        <w:t>Sprawy bieżące i organizacyjne.</w:t>
      </w:r>
    </w:p>
    <w:p w:rsidR="00ED4AB4" w:rsidRDefault="00ED4AB4" w:rsidP="00ED4A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4AB4" w:rsidRDefault="00ED4AB4" w:rsidP="00ED4A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tym punkcie nie poruszono żadnych tematów.</w:t>
      </w:r>
    </w:p>
    <w:p w:rsidR="00ED4AB4" w:rsidRDefault="00ED4AB4" w:rsidP="00ED4A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4AB4" w:rsidRPr="00ED4AB4" w:rsidRDefault="00ED4AB4" w:rsidP="00ED4A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4AB4" w:rsidRPr="00ED4AB4" w:rsidRDefault="00ED4AB4" w:rsidP="00ED4AB4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4AB4">
        <w:rPr>
          <w:rFonts w:ascii="Times New Roman" w:hAnsi="Times New Roman" w:cs="Times New Roman"/>
          <w:b/>
          <w:bCs/>
          <w:sz w:val="28"/>
          <w:szCs w:val="28"/>
          <w:u w:val="single"/>
        </w:rPr>
        <w:t>Przyjęcie protokołu poprzedniego posiedzenia komisji.</w:t>
      </w:r>
    </w:p>
    <w:p w:rsidR="00ED4AB4" w:rsidRDefault="00ED4AB4" w:rsidP="00ED4A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AB4" w:rsidRPr="0080113A" w:rsidRDefault="00ED4AB4" w:rsidP="00ED4A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</w:t>
      </w:r>
      <w:r w:rsidRPr="0080113A">
        <w:rPr>
          <w:rFonts w:ascii="Times New Roman" w:hAnsi="Times New Roman" w:cs="Times New Roman"/>
          <w:sz w:val="28"/>
          <w:szCs w:val="28"/>
        </w:rPr>
        <w:t xml:space="preserve">/2019 posiedzenia Komisji </w:t>
      </w:r>
      <w:r>
        <w:rPr>
          <w:rFonts w:ascii="Times New Roman" w:hAnsi="Times New Roman" w:cs="Times New Roman"/>
          <w:sz w:val="28"/>
          <w:szCs w:val="28"/>
        </w:rPr>
        <w:t>Statutowej</w:t>
      </w:r>
      <w:r w:rsidRPr="0080113A">
        <w:rPr>
          <w:rFonts w:ascii="Times New Roman" w:hAnsi="Times New Roman" w:cs="Times New Roman"/>
          <w:sz w:val="28"/>
          <w:szCs w:val="28"/>
        </w:rPr>
        <w:t xml:space="preserve"> Rady Miasta Bolesławiec, odbytego w dniu 22 lutego 2019 r. został przyjęty bez zmian i poprawek.</w:t>
      </w:r>
    </w:p>
    <w:p w:rsidR="00D059AE" w:rsidRDefault="00D059AE" w:rsidP="00D059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p w:rsidR="00D059AE" w:rsidRPr="00D059AE" w:rsidRDefault="00D059AE" w:rsidP="00D059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59A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Wobec wyczerpania porządku posiedzenia Przewodniczący Komisji Statutowej Józef Pokładek zamknął posiedzenie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A2296" w:rsidRDefault="000A2296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069A" w:rsidRDefault="00A3069A" w:rsidP="00A3069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069A" w:rsidRDefault="00A3069A" w:rsidP="00A3069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Przewodniczący </w:t>
      </w:r>
    </w:p>
    <w:p w:rsidR="00A3069A" w:rsidRDefault="00A3069A" w:rsidP="00A3069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8"/>
        </w:rPr>
        <w:t>Komisji Statutowej</w:t>
      </w:r>
    </w:p>
    <w:p w:rsidR="00A3069A" w:rsidRDefault="00A3069A" w:rsidP="00A3069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A3069A" w:rsidRDefault="00A3069A" w:rsidP="00A3069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Józef Pokładek</w:t>
      </w:r>
    </w:p>
    <w:p w:rsidR="00A3069A" w:rsidRDefault="00A3069A" w:rsidP="00A3069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69A" w:rsidRDefault="00A3069A" w:rsidP="00A3069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69A" w:rsidRPr="00A3069A" w:rsidRDefault="00A3069A" w:rsidP="00A3069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pl-PL"/>
        </w:rPr>
      </w:pPr>
      <w:r w:rsidRPr="00A3069A">
        <w:rPr>
          <w:rFonts w:ascii="Times New Roman" w:eastAsia="Times New Roman" w:hAnsi="Times New Roman" w:cs="Times New Roman"/>
          <w:lang w:eastAsia="pl-PL"/>
        </w:rPr>
        <w:t>Protokołowała:</w:t>
      </w:r>
    </w:p>
    <w:p w:rsidR="00A3069A" w:rsidRPr="00A3069A" w:rsidRDefault="00A3069A" w:rsidP="00A3069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pl-PL"/>
        </w:rPr>
      </w:pPr>
      <w:r w:rsidRPr="00A3069A">
        <w:rPr>
          <w:rFonts w:ascii="Times New Roman" w:eastAsia="Times New Roman" w:hAnsi="Times New Roman" w:cs="Times New Roman"/>
          <w:lang w:eastAsia="pl-PL"/>
        </w:rPr>
        <w:t>Elżbieta Chojnacka</w:t>
      </w:r>
    </w:p>
    <w:p w:rsidR="000A2296" w:rsidRDefault="000A2296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59AE" w:rsidRPr="008B5DDE" w:rsidRDefault="00D059AE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D059AE" w:rsidRPr="008B5DD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646" w:rsidRDefault="00A57646" w:rsidP="008D2CC0">
      <w:pPr>
        <w:spacing w:after="0" w:line="240" w:lineRule="auto"/>
      </w:pPr>
      <w:r>
        <w:separator/>
      </w:r>
    </w:p>
  </w:endnote>
  <w:endnote w:type="continuationSeparator" w:id="0">
    <w:p w:rsidR="00A57646" w:rsidRDefault="00A57646" w:rsidP="008D2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7026254"/>
      <w:docPartObj>
        <w:docPartGallery w:val="Page Numbers (Bottom of Page)"/>
        <w:docPartUnique/>
      </w:docPartObj>
    </w:sdtPr>
    <w:sdtEndPr/>
    <w:sdtContent>
      <w:p w:rsidR="008D2CC0" w:rsidRDefault="008D2C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069A">
          <w:rPr>
            <w:noProof/>
          </w:rPr>
          <w:t>5</w:t>
        </w:r>
        <w:r>
          <w:fldChar w:fldCharType="end"/>
        </w:r>
      </w:p>
    </w:sdtContent>
  </w:sdt>
  <w:p w:rsidR="008D2CC0" w:rsidRDefault="008D2C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646" w:rsidRDefault="00A57646" w:rsidP="008D2CC0">
      <w:pPr>
        <w:spacing w:after="0" w:line="240" w:lineRule="auto"/>
      </w:pPr>
      <w:r>
        <w:separator/>
      </w:r>
    </w:p>
  </w:footnote>
  <w:footnote w:type="continuationSeparator" w:id="0">
    <w:p w:rsidR="00A57646" w:rsidRDefault="00A57646" w:rsidP="008D2C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42D00"/>
    <w:multiLevelType w:val="multilevel"/>
    <w:tmpl w:val="24B6BEA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07504E9"/>
    <w:multiLevelType w:val="hybridMultilevel"/>
    <w:tmpl w:val="64266EE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A04C5"/>
    <w:multiLevelType w:val="hybridMultilevel"/>
    <w:tmpl w:val="C1EC3044"/>
    <w:lvl w:ilvl="0" w:tplc="190EAA38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30000A"/>
    <w:multiLevelType w:val="multilevel"/>
    <w:tmpl w:val="09324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">
    <w:nsid w:val="443E4206"/>
    <w:multiLevelType w:val="multilevel"/>
    <w:tmpl w:val="5F1A04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9D41E4C"/>
    <w:multiLevelType w:val="multilevel"/>
    <w:tmpl w:val="F45612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>
    <w:nsid w:val="6A645D14"/>
    <w:multiLevelType w:val="multilevel"/>
    <w:tmpl w:val="6100986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6CBE0AF6"/>
    <w:multiLevelType w:val="hybridMultilevel"/>
    <w:tmpl w:val="70087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4E7B31"/>
    <w:multiLevelType w:val="multilevel"/>
    <w:tmpl w:val="5F1A04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739F5B74"/>
    <w:multiLevelType w:val="multilevel"/>
    <w:tmpl w:val="09324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0">
    <w:nsid w:val="7CE8273D"/>
    <w:multiLevelType w:val="multilevel"/>
    <w:tmpl w:val="F89AF6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9"/>
  </w:num>
  <w:num w:numId="5">
    <w:abstractNumId w:val="3"/>
  </w:num>
  <w:num w:numId="6">
    <w:abstractNumId w:val="6"/>
  </w:num>
  <w:num w:numId="7">
    <w:abstractNumId w:val="0"/>
  </w:num>
  <w:num w:numId="8">
    <w:abstractNumId w:val="10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417"/>
    <w:rsid w:val="0001266D"/>
    <w:rsid w:val="00012FC0"/>
    <w:rsid w:val="000148A2"/>
    <w:rsid w:val="0002747B"/>
    <w:rsid w:val="00032514"/>
    <w:rsid w:val="00040C4B"/>
    <w:rsid w:val="000517E4"/>
    <w:rsid w:val="00097537"/>
    <w:rsid w:val="000A2296"/>
    <w:rsid w:val="000C0318"/>
    <w:rsid w:val="00110BD4"/>
    <w:rsid w:val="00145B02"/>
    <w:rsid w:val="00162FA7"/>
    <w:rsid w:val="00170AFF"/>
    <w:rsid w:val="001A2F0D"/>
    <w:rsid w:val="001C6D4F"/>
    <w:rsid w:val="001D0616"/>
    <w:rsid w:val="001D782B"/>
    <w:rsid w:val="00201C72"/>
    <w:rsid w:val="00280015"/>
    <w:rsid w:val="00290114"/>
    <w:rsid w:val="00294C99"/>
    <w:rsid w:val="002B2346"/>
    <w:rsid w:val="002B2588"/>
    <w:rsid w:val="002B2F2A"/>
    <w:rsid w:val="002B450E"/>
    <w:rsid w:val="00321196"/>
    <w:rsid w:val="003268F0"/>
    <w:rsid w:val="00342EA3"/>
    <w:rsid w:val="003B7587"/>
    <w:rsid w:val="003F1CCD"/>
    <w:rsid w:val="00402C73"/>
    <w:rsid w:val="00420154"/>
    <w:rsid w:val="00433A7A"/>
    <w:rsid w:val="00452DBE"/>
    <w:rsid w:val="0047749A"/>
    <w:rsid w:val="00481B71"/>
    <w:rsid w:val="004A6D87"/>
    <w:rsid w:val="004B3D4C"/>
    <w:rsid w:val="004B51A3"/>
    <w:rsid w:val="004C3B64"/>
    <w:rsid w:val="004C5878"/>
    <w:rsid w:val="00585E0A"/>
    <w:rsid w:val="005937B3"/>
    <w:rsid w:val="005B0DE3"/>
    <w:rsid w:val="005B2A1F"/>
    <w:rsid w:val="005E7417"/>
    <w:rsid w:val="005F3274"/>
    <w:rsid w:val="00601205"/>
    <w:rsid w:val="00637BCB"/>
    <w:rsid w:val="00661D84"/>
    <w:rsid w:val="00687B4D"/>
    <w:rsid w:val="006F1B4E"/>
    <w:rsid w:val="006F2624"/>
    <w:rsid w:val="00711C47"/>
    <w:rsid w:val="00745389"/>
    <w:rsid w:val="00752D5B"/>
    <w:rsid w:val="007669FA"/>
    <w:rsid w:val="00776476"/>
    <w:rsid w:val="007E1697"/>
    <w:rsid w:val="008310C0"/>
    <w:rsid w:val="00844246"/>
    <w:rsid w:val="008A66D7"/>
    <w:rsid w:val="008B5DDE"/>
    <w:rsid w:val="008C75D1"/>
    <w:rsid w:val="008D2CC0"/>
    <w:rsid w:val="008E0A69"/>
    <w:rsid w:val="008E2B9A"/>
    <w:rsid w:val="00910695"/>
    <w:rsid w:val="00954582"/>
    <w:rsid w:val="0095659C"/>
    <w:rsid w:val="0097169E"/>
    <w:rsid w:val="00993DA1"/>
    <w:rsid w:val="009B1010"/>
    <w:rsid w:val="009B6504"/>
    <w:rsid w:val="009C1C23"/>
    <w:rsid w:val="00A01755"/>
    <w:rsid w:val="00A03CE7"/>
    <w:rsid w:val="00A256C3"/>
    <w:rsid w:val="00A3069A"/>
    <w:rsid w:val="00A32C71"/>
    <w:rsid w:val="00A458ED"/>
    <w:rsid w:val="00A50713"/>
    <w:rsid w:val="00A57646"/>
    <w:rsid w:val="00A70C2F"/>
    <w:rsid w:val="00A83CE6"/>
    <w:rsid w:val="00A8442C"/>
    <w:rsid w:val="00A92B56"/>
    <w:rsid w:val="00AB6EF4"/>
    <w:rsid w:val="00AC1778"/>
    <w:rsid w:val="00AD7F0B"/>
    <w:rsid w:val="00AE1C50"/>
    <w:rsid w:val="00B05585"/>
    <w:rsid w:val="00B178BE"/>
    <w:rsid w:val="00B2419E"/>
    <w:rsid w:val="00B41D49"/>
    <w:rsid w:val="00B56B32"/>
    <w:rsid w:val="00B65202"/>
    <w:rsid w:val="00B823B2"/>
    <w:rsid w:val="00B8265B"/>
    <w:rsid w:val="00B834B4"/>
    <w:rsid w:val="00BA6F4D"/>
    <w:rsid w:val="00BB0577"/>
    <w:rsid w:val="00C3663C"/>
    <w:rsid w:val="00C45648"/>
    <w:rsid w:val="00C71EEA"/>
    <w:rsid w:val="00C76AAE"/>
    <w:rsid w:val="00C90FB4"/>
    <w:rsid w:val="00C967AC"/>
    <w:rsid w:val="00CB4225"/>
    <w:rsid w:val="00CB468D"/>
    <w:rsid w:val="00CC1EE4"/>
    <w:rsid w:val="00CD3178"/>
    <w:rsid w:val="00CF35B1"/>
    <w:rsid w:val="00CF3C9D"/>
    <w:rsid w:val="00CF5AFF"/>
    <w:rsid w:val="00D059AE"/>
    <w:rsid w:val="00D173D7"/>
    <w:rsid w:val="00D32A50"/>
    <w:rsid w:val="00D647E4"/>
    <w:rsid w:val="00D869FA"/>
    <w:rsid w:val="00DD4C85"/>
    <w:rsid w:val="00DD5F23"/>
    <w:rsid w:val="00DF3352"/>
    <w:rsid w:val="00E4265B"/>
    <w:rsid w:val="00E61955"/>
    <w:rsid w:val="00E8762E"/>
    <w:rsid w:val="00E9385E"/>
    <w:rsid w:val="00EA519E"/>
    <w:rsid w:val="00ED34B3"/>
    <w:rsid w:val="00ED3F49"/>
    <w:rsid w:val="00ED4AB4"/>
    <w:rsid w:val="00F0578C"/>
    <w:rsid w:val="00F363FF"/>
    <w:rsid w:val="00F37581"/>
    <w:rsid w:val="00F406EB"/>
    <w:rsid w:val="00F5733E"/>
    <w:rsid w:val="00F76B45"/>
    <w:rsid w:val="00F91FD3"/>
    <w:rsid w:val="00F95C5A"/>
    <w:rsid w:val="00FC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5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25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CC0"/>
  </w:style>
  <w:style w:type="paragraph" w:styleId="Stopka">
    <w:name w:val="footer"/>
    <w:basedOn w:val="Normalny"/>
    <w:link w:val="Stopka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CC0"/>
  </w:style>
  <w:style w:type="paragraph" w:styleId="Tekstdymka">
    <w:name w:val="Balloon Text"/>
    <w:basedOn w:val="Normalny"/>
    <w:link w:val="TekstdymkaZnak"/>
    <w:uiPriority w:val="99"/>
    <w:semiHidden/>
    <w:unhideWhenUsed/>
    <w:rsid w:val="000A2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2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5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25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CC0"/>
  </w:style>
  <w:style w:type="paragraph" w:styleId="Stopka">
    <w:name w:val="footer"/>
    <w:basedOn w:val="Normalny"/>
    <w:link w:val="Stopka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CC0"/>
  </w:style>
  <w:style w:type="paragraph" w:styleId="Tekstdymka">
    <w:name w:val="Balloon Text"/>
    <w:basedOn w:val="Normalny"/>
    <w:link w:val="TekstdymkaZnak"/>
    <w:uiPriority w:val="99"/>
    <w:semiHidden/>
    <w:unhideWhenUsed/>
    <w:rsid w:val="000A2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2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4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3C1BC-D618-46C5-AF16-6C54AEF7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925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2019-04-24T11:10:00Z</cp:lastPrinted>
  <dcterms:created xsi:type="dcterms:W3CDTF">2019-07-02T09:37:00Z</dcterms:created>
  <dcterms:modified xsi:type="dcterms:W3CDTF">2019-07-02T09:59:00Z</dcterms:modified>
</cp:coreProperties>
</file>