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10" w:rsidRDefault="00F24710" w:rsidP="00C078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</w:p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53429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8C1E5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="00C75E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5342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75E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C75E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="00C75EF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D46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4D4625" w:rsidRPr="004D46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="004D46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A303F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A4ABE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0A303F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01C4C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A303F" w:rsidRPr="000A30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14.15</w:t>
      </w:r>
    </w:p>
    <w:p w:rsidR="00C146CE" w:rsidRPr="004D4625" w:rsidRDefault="00624ED0" w:rsidP="004D462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0A303F" w:rsidRDefault="000A303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A303F" w:rsidRPr="00A37D6E" w:rsidRDefault="000A303F" w:rsidP="000A3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0A3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0A303F" w:rsidRPr="00BE47FB" w:rsidRDefault="000A303F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A37D6E" w:rsidRDefault="000A303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01C4C">
        <w:rPr>
          <w:rFonts w:ascii="Times New Roman" w:hAnsi="Times New Roman" w:cs="Times New Roman"/>
          <w:sz w:val="28"/>
          <w:szCs w:val="28"/>
        </w:rPr>
        <w:t xml:space="preserve">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0A303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A303F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303F" w:rsidRDefault="000A303F" w:rsidP="000A30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0A303F" w:rsidRDefault="000A303F" w:rsidP="000A30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303F" w:rsidRDefault="000A303F" w:rsidP="000A3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0A303F" w:rsidRDefault="000A303F" w:rsidP="000A30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A303F" w:rsidRPr="00CF1EDD" w:rsidRDefault="000A303F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0A303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nadania tytułu „Zasłużony dla Miasta Bolesławiec” Panu Arkadiuszowi Krzemińskiemu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25359A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19ED" w:rsidRPr="00B32E8D" w:rsidRDefault="009B19E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19ED" w:rsidRDefault="009B19ED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A303F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0A30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A303F" w:rsidRPr="000A303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Infrastruktury, Gospodarki Przestrzennej i Budownictwa</w:t>
      </w:r>
      <w:r w:rsidR="000A30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19ED" w:rsidRDefault="009B19ED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A303F" w:rsidRPr="000A30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nadania tytułu „Zasłużony dla Miasta Bolesławiec” Panu Arkadiuszowi Krzemińskiemu</w:t>
      </w:r>
    </w:p>
    <w:p w:rsidR="009B19ED" w:rsidRDefault="009B19ED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Pr="00BC6986" w:rsidRDefault="00AF703A" w:rsidP="00BC69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BE2549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AF703A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 w:rsidR="00AF703A"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C6986">
        <w:rPr>
          <w:rFonts w:ascii="Times New Roman" w:hAnsi="Times New Roman" w:cs="Times New Roman"/>
          <w:b/>
          <w:sz w:val="28"/>
          <w:szCs w:val="28"/>
        </w:rPr>
        <w:t>5 głosami „za</w:t>
      </w:r>
      <w:r w:rsidR="00611AFD">
        <w:rPr>
          <w:rFonts w:ascii="Times New Roman" w:hAnsi="Times New Roman" w:cs="Times New Roman"/>
          <w:b/>
          <w:sz w:val="28"/>
          <w:szCs w:val="28"/>
        </w:rPr>
        <w:t>” przy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698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głosie „przeciw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>, jeden radny nie brał udziału w głosowaniu</w:t>
      </w:r>
      <w:r w:rsidR="00AF703A"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2549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BE2549">
        <w:rPr>
          <w:rFonts w:ascii="Times New Roman" w:hAnsi="Times New Roman" w:cs="Times New Roman"/>
          <w:b/>
          <w:sz w:val="28"/>
          <w:szCs w:val="28"/>
        </w:rPr>
        <w:t>4 głosami „za</w:t>
      </w:r>
      <w:r w:rsidR="00611AFD">
        <w:rPr>
          <w:rFonts w:ascii="Times New Roman" w:hAnsi="Times New Roman" w:cs="Times New Roman"/>
          <w:b/>
          <w:sz w:val="28"/>
          <w:szCs w:val="28"/>
        </w:rPr>
        <w:t>”).</w:t>
      </w:r>
    </w:p>
    <w:p w:rsidR="009B19ED" w:rsidRDefault="009B19ED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AFD" w:rsidRPr="00611AFD" w:rsidRDefault="00BE2549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Komisje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611AFD">
        <w:rPr>
          <w:rFonts w:ascii="Times New Roman" w:hAnsi="Times New Roman" w:cs="Times New Roman"/>
          <w:sz w:val="28"/>
          <w:szCs w:val="28"/>
        </w:rPr>
        <w:t xml:space="preserve"> zaopiniowa</w:t>
      </w:r>
      <w:r w:rsidR="00E54DEC">
        <w:rPr>
          <w:rFonts w:ascii="Times New Roman" w:hAnsi="Times New Roman" w:cs="Times New Roman"/>
          <w:sz w:val="28"/>
          <w:szCs w:val="28"/>
        </w:rPr>
        <w:t>ły przedmiotowy projekt uchwały na posiedzeniu</w:t>
      </w:r>
      <w:r>
        <w:rPr>
          <w:rFonts w:ascii="Times New Roman" w:hAnsi="Times New Roman" w:cs="Times New Roman"/>
          <w:sz w:val="28"/>
          <w:szCs w:val="28"/>
        </w:rPr>
        <w:t xml:space="preserve"> w dniu 25</w:t>
      </w:r>
      <w:r w:rsidR="00E54D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czerwca</w:t>
      </w:r>
      <w:r w:rsidR="00E54DEC">
        <w:rPr>
          <w:rFonts w:ascii="Times New Roman" w:hAnsi="Times New Roman" w:cs="Times New Roman"/>
          <w:sz w:val="28"/>
          <w:szCs w:val="28"/>
        </w:rPr>
        <w:t xml:space="preserve"> br.</w:t>
      </w:r>
    </w:p>
    <w:p w:rsid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E906D5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E25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</w:t>
      </w:r>
      <w:r w:rsidR="00BE2549" w:rsidRPr="000A303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Infrastruktury, Gospodarki Przestrzennej i Budownictwa</w:t>
      </w:r>
      <w:r w:rsidR="00BE254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</w:t>
      </w:r>
      <w:proofErr w:type="spellStart"/>
      <w:r w:rsidR="00BE2549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BE2549">
        <w:rPr>
          <w:rFonts w:ascii="Times New Roman" w:hAnsi="Times New Roman" w:cs="Times New Roman"/>
          <w:sz w:val="28"/>
          <w:szCs w:val="28"/>
        </w:rPr>
        <w:t xml:space="preserve">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</w:t>
      </w:r>
      <w:r w:rsidR="00BE2549">
        <w:rPr>
          <w:rFonts w:ascii="Times New Roman" w:hAnsi="Times New Roman" w:cs="Times New Roman"/>
          <w:sz w:val="28"/>
          <w:szCs w:val="28"/>
        </w:rPr>
        <w:t>nie Komisji stałych Rady Miasta.</w:t>
      </w: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19ED" w:rsidRDefault="009B19ED" w:rsidP="009B19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B19ED" w:rsidRDefault="009B19ED" w:rsidP="009B19ED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B19ED" w:rsidRDefault="009B19ED" w:rsidP="009B19ED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9B19ED" w:rsidRDefault="009B19ED" w:rsidP="009B19ED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9B19ED" w:rsidRDefault="009B19ED" w:rsidP="009B19ED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9B19ED" w:rsidRDefault="009B19ED" w:rsidP="009B19E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19ED" w:rsidRDefault="009B19ED" w:rsidP="009B19E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9B19ED" w:rsidRDefault="009B19ED" w:rsidP="009B19E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B3A" w:rsidRDefault="00C75B3A" w:rsidP="00B87F12">
      <w:pPr>
        <w:spacing w:after="0" w:line="240" w:lineRule="auto"/>
      </w:pPr>
      <w:r>
        <w:separator/>
      </w:r>
    </w:p>
  </w:endnote>
  <w:endnote w:type="continuationSeparator" w:id="0">
    <w:p w:rsidR="00C75B3A" w:rsidRDefault="00C75B3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9ED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B3A" w:rsidRDefault="00C75B3A" w:rsidP="00B87F12">
      <w:pPr>
        <w:spacing w:after="0" w:line="240" w:lineRule="auto"/>
      </w:pPr>
      <w:r>
        <w:separator/>
      </w:r>
    </w:p>
  </w:footnote>
  <w:footnote w:type="continuationSeparator" w:id="0">
    <w:p w:rsidR="00C75B3A" w:rsidRDefault="00C75B3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303F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000"/>
    <w:rsid w:val="002522E5"/>
    <w:rsid w:val="0025359A"/>
    <w:rsid w:val="002549CF"/>
    <w:rsid w:val="00265E2C"/>
    <w:rsid w:val="00266A59"/>
    <w:rsid w:val="00270DB1"/>
    <w:rsid w:val="002735A0"/>
    <w:rsid w:val="00281E8D"/>
    <w:rsid w:val="00282AB3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01C4C"/>
    <w:rsid w:val="00311CA8"/>
    <w:rsid w:val="003234A6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995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4625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34297"/>
    <w:rsid w:val="005356F4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5232A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D6E4B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1E58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840A9"/>
    <w:rsid w:val="00991376"/>
    <w:rsid w:val="0099684B"/>
    <w:rsid w:val="009A0955"/>
    <w:rsid w:val="009A1F57"/>
    <w:rsid w:val="009A309B"/>
    <w:rsid w:val="009A4420"/>
    <w:rsid w:val="009B19ED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C6986"/>
    <w:rsid w:val="00BE03A6"/>
    <w:rsid w:val="00BE2549"/>
    <w:rsid w:val="00BE25C3"/>
    <w:rsid w:val="00BE47FB"/>
    <w:rsid w:val="00C01F88"/>
    <w:rsid w:val="00C05AC2"/>
    <w:rsid w:val="00C075C0"/>
    <w:rsid w:val="00C07825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75B3A"/>
    <w:rsid w:val="00C75EF7"/>
    <w:rsid w:val="00C820BB"/>
    <w:rsid w:val="00C86D12"/>
    <w:rsid w:val="00C92A84"/>
    <w:rsid w:val="00C9656B"/>
    <w:rsid w:val="00C97A76"/>
    <w:rsid w:val="00C97BD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0A18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18627-467A-4E9E-9B15-F94B19E50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2019-07-22T09:43:00Z</cp:lastPrinted>
  <dcterms:created xsi:type="dcterms:W3CDTF">2019-09-26T06:33:00Z</dcterms:created>
  <dcterms:modified xsi:type="dcterms:W3CDTF">2019-09-26T07:52:00Z</dcterms:modified>
</cp:coreProperties>
</file>