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588" w:rsidRPr="00250502" w:rsidRDefault="002B2588" w:rsidP="002B258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B55E4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3</w:t>
      </w:r>
      <w:r w:rsidR="0032119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Statutowej Rady Miasta Bolesławiec, odbytego w dniu </w:t>
      </w:r>
      <w:r w:rsidR="00B55E4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7</w:t>
      </w:r>
      <w:r w:rsidR="00D869F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B55E4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czerwca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9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Sali Rajców </w:t>
      </w:r>
      <w:r w:rsidR="0032119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Józefa Pokładka Przewodniczącego Komisji Statutowej.</w:t>
      </w: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2588" w:rsidRPr="00250502" w:rsidRDefault="002B2588" w:rsidP="002B258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B55E4D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 w:rsidR="00B55E4D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</w:p>
    <w:p w:rsidR="002B2588" w:rsidRPr="00250502" w:rsidRDefault="002B2588" w:rsidP="002B2588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Posiedzenie zakończono o godz.1</w:t>
      </w:r>
      <w:r w:rsidR="00B55E4D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B55E4D"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Statutowej według listy obecności: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1. Józef Pokładek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Przewodniczący Komisji</w:t>
      </w: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Stanisław Wiącek</w:t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Członek Komisji</w:t>
      </w:r>
    </w:p>
    <w:p w:rsidR="00A92B56" w:rsidRDefault="00321196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3. Szymon Pogoda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F363FF" w:rsidRDefault="00F363FF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>. Łukasz Jaźwiec</w:t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21196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A92B56"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F363FF" w:rsidRPr="00321196" w:rsidRDefault="00514504" w:rsidP="00F363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>. Maciej Małkowski</w:t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F363F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Członek Komisji</w:t>
      </w:r>
    </w:p>
    <w:p w:rsidR="00F363FF" w:rsidRPr="00250502" w:rsidRDefault="00F363FF" w:rsidP="002B25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B2588" w:rsidRPr="00250502" w:rsidRDefault="002B2588" w:rsidP="002B258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25050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</w:t>
      </w:r>
      <w:r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adto w posiedzeniu</w:t>
      </w:r>
      <w:r w:rsidR="0009753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udział wziął</w:t>
      </w:r>
      <w:r w:rsidRPr="00250502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:</w:t>
      </w:r>
    </w:p>
    <w:p w:rsidR="00097537" w:rsidRDefault="00097537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2B2588" w:rsidRPr="008310C0" w:rsidRDefault="002B2588" w:rsidP="00342EA3">
      <w:pPr>
        <w:pStyle w:val="Akapitzlist"/>
        <w:numPr>
          <w:ilvl w:val="0"/>
          <w:numId w:val="3"/>
        </w:numPr>
        <w:spacing w:after="0" w:line="240" w:lineRule="auto"/>
        <w:ind w:left="294" w:hanging="2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321196" w:rsidRPr="008310C0" w:rsidRDefault="00321196" w:rsidP="00342EA3">
      <w:pPr>
        <w:pStyle w:val="Akapitzlist"/>
        <w:numPr>
          <w:ilvl w:val="0"/>
          <w:numId w:val="3"/>
        </w:numPr>
        <w:spacing w:after="0" w:line="240" w:lineRule="auto"/>
        <w:ind w:left="294" w:hanging="28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Grzegorz </w:t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>Korczak</w:t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342EA3" w:rsidRPr="008310C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Radca Prawny</w:t>
      </w:r>
    </w:p>
    <w:p w:rsidR="00321196" w:rsidRPr="008310C0" w:rsidRDefault="00321196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2B2588" w:rsidRPr="00250502" w:rsidRDefault="002B2588" w:rsidP="002B258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25050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Lista obecności stanowi załącznik do protokołu.</w:t>
      </w:r>
    </w:p>
    <w:p w:rsidR="008310C0" w:rsidRDefault="008310C0" w:rsidP="002B258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342EA3" w:rsidRDefault="00342EA3" w:rsidP="002B258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2B2588" w:rsidRDefault="002B2588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B63F4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 porządek posiedzenia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:</w:t>
      </w:r>
    </w:p>
    <w:p w:rsidR="000A2296" w:rsidRDefault="000A2296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D2CC0" w:rsidRDefault="008D2CC0" w:rsidP="002B2588">
      <w:pPr>
        <w:pStyle w:val="Akapitzlist"/>
        <w:tabs>
          <w:tab w:val="left" w:pos="284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14504" w:rsidRPr="001E7EA0" w:rsidRDefault="00514504" w:rsidP="00514504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sz w:val="24"/>
          <w:szCs w:val="24"/>
        </w:rPr>
        <w:t>Otwarcie posiedzenia, stwierdzenie quorum i przyjęcie porządku posiedzenia.</w:t>
      </w:r>
    </w:p>
    <w:p w:rsidR="00514504" w:rsidRPr="001E7EA0" w:rsidRDefault="00514504" w:rsidP="00514504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sz w:val="24"/>
          <w:szCs w:val="24"/>
        </w:rPr>
        <w:t>Zaopiniowanie projektów uchwał Komisji Statutowej:</w:t>
      </w:r>
    </w:p>
    <w:p w:rsidR="00514504" w:rsidRPr="001E7EA0" w:rsidRDefault="00514504" w:rsidP="00514504">
      <w:pPr>
        <w:pStyle w:val="Akapitzlist"/>
        <w:numPr>
          <w:ilvl w:val="1"/>
          <w:numId w:val="4"/>
        </w:numPr>
        <w:spacing w:after="0"/>
        <w:ind w:left="546" w:hanging="476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sz w:val="24"/>
          <w:szCs w:val="24"/>
        </w:rPr>
        <w:t>w sprawie zmiany uchwały nr XXIX/215/20102 Rady Miasta Bolesławiec z dnia 31 października 2012 r. w sprawie Statutu Miasta Bolesławiec,</w:t>
      </w:r>
    </w:p>
    <w:p w:rsidR="00514504" w:rsidRPr="001E7EA0" w:rsidRDefault="00514504" w:rsidP="00514504">
      <w:pPr>
        <w:pStyle w:val="Akapitzlist"/>
        <w:numPr>
          <w:ilvl w:val="1"/>
          <w:numId w:val="4"/>
        </w:numPr>
        <w:spacing w:after="0"/>
        <w:ind w:left="546" w:hanging="476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bCs/>
          <w:sz w:val="24"/>
          <w:szCs w:val="24"/>
        </w:rPr>
        <w:t xml:space="preserve">w sprawie zmiany uchwały nr L/417/2014 Rady Miasta Bolesławiec </w:t>
      </w:r>
      <w:r w:rsidRPr="001E7EA0">
        <w:rPr>
          <w:rFonts w:ascii="Times New Roman" w:hAnsi="Times New Roman" w:cs="Times New Roman"/>
          <w:bCs/>
          <w:sz w:val="24"/>
          <w:szCs w:val="24"/>
        </w:rPr>
        <w:br/>
        <w:t>z dnia 28 maja 2014 r. w sprawie regulaminu nadawania tytułu "Zasłużony dla Miasta Bolesławiec",</w:t>
      </w:r>
    </w:p>
    <w:p w:rsidR="00514504" w:rsidRPr="001E7EA0" w:rsidRDefault="00514504" w:rsidP="00514504">
      <w:pPr>
        <w:pStyle w:val="Akapitzlist"/>
        <w:numPr>
          <w:ilvl w:val="1"/>
          <w:numId w:val="4"/>
        </w:numPr>
        <w:spacing w:after="0"/>
        <w:ind w:left="546" w:hanging="476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bCs/>
          <w:sz w:val="24"/>
          <w:szCs w:val="24"/>
        </w:rPr>
        <w:t>w sprawie zmiany Uchwały nr XXX/236/2012 Rady Miasta Bolesławiec z dnia 28 listopada 2012 r. w sprawie Regulaminu nadawania tytułu Honorowego Obywatela Miasta Bolesławiec.</w:t>
      </w:r>
    </w:p>
    <w:p w:rsidR="00514504" w:rsidRPr="001E7EA0" w:rsidRDefault="00514504" w:rsidP="00514504">
      <w:pPr>
        <w:pStyle w:val="Akapitzlist"/>
        <w:numPr>
          <w:ilvl w:val="0"/>
          <w:numId w:val="4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bCs/>
          <w:sz w:val="24"/>
          <w:szCs w:val="24"/>
        </w:rPr>
        <w:t>Sprawy bieżące i organizacyjne.</w:t>
      </w:r>
    </w:p>
    <w:p w:rsidR="00514504" w:rsidRPr="001E7EA0" w:rsidRDefault="00514504" w:rsidP="00514504">
      <w:pPr>
        <w:pStyle w:val="Akapitzlist"/>
        <w:numPr>
          <w:ilvl w:val="0"/>
          <w:numId w:val="4"/>
        </w:numPr>
        <w:spacing w:after="0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7EA0">
        <w:rPr>
          <w:rFonts w:ascii="Times New Roman" w:hAnsi="Times New Roman" w:cs="Times New Roman"/>
          <w:bCs/>
          <w:sz w:val="24"/>
          <w:szCs w:val="24"/>
        </w:rPr>
        <w:lastRenderedPageBreak/>
        <w:t>Przyjęcie protokołu poprzedniego posiedzenia komisji.</w:t>
      </w:r>
    </w:p>
    <w:p w:rsidR="000A2296" w:rsidRPr="001E7EA0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A2296" w:rsidRPr="00342EA3" w:rsidRDefault="000A2296" w:rsidP="00342EA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D2CC0" w:rsidRPr="008D2CC0" w:rsidRDefault="008D2CC0" w:rsidP="008D2CC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D2CC0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1E7EA0" w:rsidRDefault="001E7EA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2CC0" w:rsidRDefault="008D2CC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 1. </w:t>
      </w:r>
      <w:r w:rsidRPr="008D2C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8D2CC0" w:rsidRPr="008D2CC0" w:rsidRDefault="008D2CC0" w:rsidP="008D2CC0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D2CC0" w:rsidRDefault="008D2CC0" w:rsidP="008D2C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50502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Posiedzeniu przewodniczył Przewodniczący Komisji Statutowej Józef Pokładek, który dokonał otwarcia posiedzenia, stwierdzając jednocześnie prawomocność obrad.</w:t>
      </w:r>
    </w:p>
    <w:p w:rsidR="001E7EA0" w:rsidRPr="00250502" w:rsidRDefault="001E7EA0" w:rsidP="008D2C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D2CC0" w:rsidRPr="008D2CC0" w:rsidRDefault="008D2CC0" w:rsidP="008D2CC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363FF" w:rsidRPr="00F363FF" w:rsidRDefault="008D2CC0" w:rsidP="00F363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363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F363FF" w:rsidRPr="00F363FF">
        <w:rPr>
          <w:rFonts w:ascii="Times New Roman" w:hAnsi="Times New Roman" w:cs="Times New Roman"/>
          <w:b/>
          <w:sz w:val="28"/>
          <w:szCs w:val="28"/>
          <w:u w:val="single"/>
        </w:rPr>
        <w:t>Zaopiniowanie projektów uchwał Komisji Statutowej:</w:t>
      </w:r>
    </w:p>
    <w:p w:rsidR="008D2CC0" w:rsidRPr="00514504" w:rsidRDefault="008D257B" w:rsidP="00F363F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F363FF" w:rsidRPr="00F363FF">
        <w:rPr>
          <w:rFonts w:ascii="Times New Roman" w:hAnsi="Times New Roman" w:cs="Times New Roman"/>
          <w:b/>
          <w:sz w:val="28"/>
          <w:szCs w:val="28"/>
          <w:u w:val="single"/>
        </w:rPr>
        <w:t xml:space="preserve"> 2. 1. </w:t>
      </w:r>
      <w:r w:rsidR="00514504" w:rsidRPr="00514504">
        <w:rPr>
          <w:rFonts w:ascii="Times New Roman" w:hAnsi="Times New Roman" w:cs="Times New Roman"/>
          <w:b/>
          <w:sz w:val="28"/>
          <w:szCs w:val="28"/>
          <w:u w:val="single"/>
        </w:rPr>
        <w:t>w sprawie</w:t>
      </w:r>
      <w:r w:rsidR="00E7523D">
        <w:rPr>
          <w:rFonts w:ascii="Times New Roman" w:hAnsi="Times New Roman" w:cs="Times New Roman"/>
          <w:b/>
          <w:sz w:val="28"/>
          <w:szCs w:val="28"/>
          <w:u w:val="single"/>
        </w:rPr>
        <w:t xml:space="preserve"> zmiany uchwały nr XXIX/215/201</w:t>
      </w:r>
      <w:r w:rsidR="00514504" w:rsidRPr="00514504">
        <w:rPr>
          <w:rFonts w:ascii="Times New Roman" w:hAnsi="Times New Roman" w:cs="Times New Roman"/>
          <w:b/>
          <w:sz w:val="28"/>
          <w:szCs w:val="28"/>
          <w:u w:val="single"/>
        </w:rPr>
        <w:t>2 Rady Miasta Bolesławiec z dnia 31 października 2012 r. w sprawie Statutu Miasta Bolesławiec</w:t>
      </w:r>
    </w:p>
    <w:p w:rsidR="00AC1778" w:rsidRDefault="00AC1778" w:rsidP="00FC14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3758" w:rsidRDefault="008310C0" w:rsidP="0082375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Przedmiotowy projekt uchwały radni otrzymali z odpowiednim wyprzedzeniem.</w:t>
      </w:r>
    </w:p>
    <w:p w:rsidR="00AC1778" w:rsidRPr="00AC1778" w:rsidRDefault="00AC1778" w:rsidP="00AC1778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C1778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8310C0" w:rsidRDefault="008310C0" w:rsidP="00AC1778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F5733E" w:rsidRDefault="00F5733E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W dyskusji głos zabrali Przewodniczący Komisji S</w:t>
      </w:r>
      <w:r w:rsidR="00E7523D">
        <w:rPr>
          <w:rFonts w:ascii="Times New Roman" w:hAnsi="Times New Roman" w:cs="Times New Roman"/>
          <w:sz w:val="28"/>
          <w:szCs w:val="28"/>
        </w:rPr>
        <w:t>tatutowej Józef Pokładek, radny Maciej Małkowski,</w:t>
      </w:r>
      <w:r>
        <w:rPr>
          <w:rFonts w:ascii="Times New Roman" w:hAnsi="Times New Roman" w:cs="Times New Roman"/>
          <w:sz w:val="28"/>
          <w:szCs w:val="28"/>
        </w:rPr>
        <w:t xml:space="preserve"> S</w:t>
      </w:r>
      <w:r w:rsidR="00AC1778">
        <w:rPr>
          <w:rFonts w:ascii="Times New Roman" w:hAnsi="Times New Roman" w:cs="Times New Roman"/>
          <w:sz w:val="28"/>
          <w:szCs w:val="28"/>
        </w:rPr>
        <w:t>ekretarz Miasta Jerzy Zieliński oraz Radca Prawny Grzegorz Korczak.</w:t>
      </w:r>
    </w:p>
    <w:p w:rsidR="00F5733E" w:rsidRDefault="00F5733E" w:rsidP="00F5733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1778" w:rsidRPr="001E7EA0" w:rsidRDefault="00AC1778" w:rsidP="001E7EA0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Komisja Stat</w:t>
      </w:r>
      <w:r w:rsidR="00E7523D">
        <w:rPr>
          <w:rFonts w:ascii="Times New Roman" w:hAnsi="Times New Roman" w:cs="Times New Roman"/>
          <w:b/>
          <w:sz w:val="28"/>
          <w:szCs w:val="28"/>
        </w:rPr>
        <w:t>utowa pozytywnie jednogłośnie (5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="00B823B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8D257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</w:t>
      </w:r>
      <w:r w:rsidR="00E7523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F5733E" w:rsidRPr="00F5733E" w:rsidRDefault="00F5733E" w:rsidP="00FC1437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7EA0" w:rsidRDefault="001E7EA0" w:rsidP="00F5733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733E" w:rsidRPr="008D257B" w:rsidRDefault="008D257B" w:rsidP="00F5733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F5733E" w:rsidRPr="008D257B">
        <w:rPr>
          <w:rFonts w:ascii="Times New Roman" w:hAnsi="Times New Roman" w:cs="Times New Roman"/>
          <w:b/>
          <w:sz w:val="28"/>
          <w:szCs w:val="28"/>
          <w:u w:val="single"/>
        </w:rPr>
        <w:t xml:space="preserve"> 2.2. </w:t>
      </w:r>
      <w:r w:rsidRPr="008D257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w sprawie zmiany uchwały nr L/417/2014 Rady Miasta Bolesławiec </w:t>
      </w:r>
      <w:r w:rsidRPr="008D257B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  <w:t>z dnia 28 maja 2014 r. w sprawie regulaminu nadawania tytułu "Zasłużony dla Miasta Bolesławiec"</w:t>
      </w:r>
    </w:p>
    <w:p w:rsidR="00342EA3" w:rsidRPr="00E7523D" w:rsidRDefault="00342EA3" w:rsidP="00342EA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1E7EA0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57B">
        <w:rPr>
          <w:rFonts w:ascii="Times New Roman" w:hAnsi="Times New Roman" w:cs="Times New Roman"/>
          <w:sz w:val="28"/>
          <w:szCs w:val="28"/>
        </w:rPr>
        <w:tab/>
        <w:t>Projekt uchwały radni otrzym</w:t>
      </w:r>
      <w:r w:rsidR="001E7EA0">
        <w:rPr>
          <w:rFonts w:ascii="Times New Roman" w:hAnsi="Times New Roman" w:cs="Times New Roman"/>
          <w:sz w:val="28"/>
          <w:szCs w:val="28"/>
        </w:rPr>
        <w:t>ali z odpowiednim wyprzedzeniem.</w:t>
      </w:r>
    </w:p>
    <w:p w:rsidR="001E7EA0" w:rsidRDefault="001E7EA0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9E" w:rsidRPr="001E7EA0" w:rsidRDefault="0097169E" w:rsidP="001E7EA0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D257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D257B" w:rsidRPr="008D257B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D257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7169E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9E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169E" w:rsidRDefault="0097169E" w:rsidP="0097169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W dyskusji głos zabrali Przewodniczący Komisji Statutowej Józef P</w:t>
      </w:r>
      <w:r w:rsidR="008D257B">
        <w:rPr>
          <w:rFonts w:ascii="Times New Roman" w:hAnsi="Times New Roman" w:cs="Times New Roman"/>
          <w:sz w:val="28"/>
          <w:szCs w:val="28"/>
        </w:rPr>
        <w:t>okładek, radni Stanisław Wiącek 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257B">
        <w:rPr>
          <w:rFonts w:ascii="Times New Roman" w:hAnsi="Times New Roman" w:cs="Times New Roman"/>
          <w:sz w:val="28"/>
          <w:szCs w:val="28"/>
        </w:rPr>
        <w:t xml:space="preserve">Maciej Małkowski oraz </w:t>
      </w:r>
      <w:r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97169E" w:rsidRDefault="0097169E" w:rsidP="009716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257B" w:rsidRDefault="008D257B" w:rsidP="008D257B">
      <w:pPr>
        <w:spacing w:after="0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>Komisja Statutowa pozytywnie jednogłośnie (5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przedmiotowy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1E7EA0" w:rsidRPr="00B823B2" w:rsidRDefault="001E7EA0" w:rsidP="008D257B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257B" w:rsidRDefault="008D257B" w:rsidP="009716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75D1" w:rsidRPr="008D257B" w:rsidRDefault="008D257B" w:rsidP="008C75D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2.3</w:t>
      </w:r>
      <w:r w:rsidR="008C75D1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8D257B">
        <w:rPr>
          <w:rFonts w:ascii="Times New Roman" w:hAnsi="Times New Roman" w:cs="Times New Roman"/>
          <w:b/>
          <w:bCs/>
          <w:sz w:val="28"/>
          <w:szCs w:val="28"/>
          <w:u w:val="single"/>
        </w:rPr>
        <w:t>w sprawie zmiany Uchwały nr XXX/236/2012 Rady Miasta Bolesławiec z dnia 28 listopada 2012 r. w sprawie Regulaminu nadawania tytułu Honorowego Obywatela Miasta Bolesławiec</w:t>
      </w:r>
    </w:p>
    <w:p w:rsidR="008C75D1" w:rsidRDefault="008C75D1" w:rsidP="008C75D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5D1" w:rsidRDefault="008C75D1" w:rsidP="008C75D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8C75D1" w:rsidRDefault="008C75D1" w:rsidP="008C75D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75D1" w:rsidRPr="00AF703A" w:rsidRDefault="008C75D1" w:rsidP="008C75D1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F703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C75D1" w:rsidRDefault="008C75D1" w:rsidP="008C75D1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1755" w:rsidRPr="00A01755" w:rsidRDefault="008C75D1" w:rsidP="00A0175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 omawi</w:t>
      </w:r>
      <w:r w:rsidR="00A01755">
        <w:rPr>
          <w:rFonts w:ascii="Times New Roman" w:hAnsi="Times New Roman" w:cs="Times New Roman"/>
          <w:sz w:val="28"/>
          <w:szCs w:val="28"/>
        </w:rPr>
        <w:t xml:space="preserve">anej kwestii odniósł się </w:t>
      </w:r>
      <w:r w:rsidR="008D257B">
        <w:rPr>
          <w:rFonts w:ascii="Times New Roman" w:hAnsi="Times New Roman" w:cs="Times New Roman"/>
          <w:sz w:val="28"/>
          <w:szCs w:val="28"/>
        </w:rPr>
        <w:t>Sekretarz Miasta Jerzy Zieliński</w:t>
      </w:r>
      <w:r w:rsidR="00A01755">
        <w:rPr>
          <w:rFonts w:ascii="Times New Roman" w:hAnsi="Times New Roman" w:cs="Times New Roman"/>
          <w:sz w:val="28"/>
          <w:szCs w:val="28"/>
        </w:rPr>
        <w:t>.</w:t>
      </w:r>
    </w:p>
    <w:p w:rsidR="00BB0577" w:rsidRDefault="00BB0577" w:rsidP="0097169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0577" w:rsidRDefault="00BB0577" w:rsidP="00BB0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A01755">
        <w:rPr>
          <w:rFonts w:ascii="Times New Roman" w:hAnsi="Times New Roman" w:cs="Times New Roman"/>
          <w:b/>
          <w:sz w:val="28"/>
          <w:szCs w:val="28"/>
        </w:rPr>
        <w:t>Stat</w:t>
      </w:r>
      <w:r w:rsidR="008D257B">
        <w:rPr>
          <w:rFonts w:ascii="Times New Roman" w:hAnsi="Times New Roman" w:cs="Times New Roman"/>
          <w:b/>
          <w:sz w:val="28"/>
          <w:szCs w:val="28"/>
        </w:rPr>
        <w:t>utowa pozytywnie jednogłośnie (5</w:t>
      </w:r>
      <w:r w:rsidRPr="009E0F07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E0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40C4B" w:rsidRDefault="00040C4B" w:rsidP="00BB0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7169E" w:rsidRDefault="0097169E" w:rsidP="0097169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4AB4" w:rsidRPr="008376D9" w:rsidRDefault="008376D9" w:rsidP="008376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3. </w:t>
      </w:r>
      <w:r w:rsidR="00ED4AB4" w:rsidRPr="008376D9">
        <w:rPr>
          <w:rFonts w:ascii="Times New Roman" w:hAnsi="Times New Roman" w:cs="Times New Roman"/>
          <w:b/>
          <w:bCs/>
          <w:sz w:val="28"/>
          <w:szCs w:val="28"/>
          <w:u w:val="single"/>
        </w:rPr>
        <w:t>Sprawy bieżące i organizacyjne.</w:t>
      </w:r>
    </w:p>
    <w:p w:rsidR="00ED4AB4" w:rsidRDefault="00ED4AB4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D5034" w:rsidRDefault="004D5034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Default="008376D9" w:rsidP="00ED4A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Radny M</w:t>
      </w:r>
      <w:r w:rsidR="002F2130">
        <w:rPr>
          <w:rFonts w:ascii="Times New Roman" w:hAnsi="Times New Roman" w:cs="Times New Roman"/>
          <w:bCs/>
          <w:sz w:val="28"/>
          <w:szCs w:val="28"/>
        </w:rPr>
        <w:t>aciej Małkowski poruszył kwestię stosowania insygniów władzy i pocztu sztandarowego podczas ważnych uroczystości</w:t>
      </w:r>
      <w:r w:rsidR="00052981">
        <w:rPr>
          <w:rFonts w:ascii="Times New Roman" w:hAnsi="Times New Roman" w:cs="Times New Roman"/>
          <w:bCs/>
          <w:sz w:val="28"/>
          <w:szCs w:val="28"/>
        </w:rPr>
        <w:t>,</w:t>
      </w:r>
      <w:r w:rsidR="002F2130">
        <w:rPr>
          <w:rFonts w:ascii="Times New Roman" w:hAnsi="Times New Roman" w:cs="Times New Roman"/>
          <w:bCs/>
          <w:sz w:val="28"/>
          <w:szCs w:val="28"/>
        </w:rPr>
        <w:t xml:space="preserve"> np. pogrzeb osób zasłużonych dla miasta.</w:t>
      </w:r>
    </w:p>
    <w:p w:rsidR="002F2130" w:rsidRDefault="002F2130" w:rsidP="00ED4A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F2130" w:rsidRDefault="002F2130" w:rsidP="00ED4AB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Sekretarz Miasta Jerzy Zieliński przedstawił propozycję wymiany sztandaru na nowy.</w:t>
      </w:r>
    </w:p>
    <w:p w:rsidR="00ED4AB4" w:rsidRDefault="00ED4AB4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Pr="00ED4AB4" w:rsidRDefault="00ED4AB4" w:rsidP="00ED4AB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Default="008376D9" w:rsidP="008376D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4. </w:t>
      </w:r>
      <w:r w:rsidR="00ED4AB4" w:rsidRPr="008376D9">
        <w:rPr>
          <w:rFonts w:ascii="Times New Roman" w:hAnsi="Times New Roman" w:cs="Times New Roman"/>
          <w:b/>
          <w:bCs/>
          <w:sz w:val="28"/>
          <w:szCs w:val="28"/>
          <w:u w:val="single"/>
        </w:rPr>
        <w:t>Przyjęcie protokołu poprzedniego posiedzenia komisji.</w:t>
      </w:r>
    </w:p>
    <w:p w:rsidR="004D5034" w:rsidRPr="008376D9" w:rsidRDefault="004D5034" w:rsidP="008376D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4AB4" w:rsidRDefault="00ED4AB4" w:rsidP="00ED4AB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AB4" w:rsidRDefault="008376D9" w:rsidP="00ED4A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2</w:t>
      </w:r>
      <w:r w:rsidR="00ED4AB4" w:rsidRPr="0080113A">
        <w:rPr>
          <w:rFonts w:ascii="Times New Roman" w:hAnsi="Times New Roman" w:cs="Times New Roman"/>
          <w:sz w:val="28"/>
          <w:szCs w:val="28"/>
        </w:rPr>
        <w:t xml:space="preserve">/2019 posiedzenia Komisji </w:t>
      </w:r>
      <w:r w:rsidR="00ED4AB4">
        <w:rPr>
          <w:rFonts w:ascii="Times New Roman" w:hAnsi="Times New Roman" w:cs="Times New Roman"/>
          <w:sz w:val="28"/>
          <w:szCs w:val="28"/>
        </w:rPr>
        <w:t>Statutowej</w:t>
      </w:r>
      <w:r w:rsidR="00ED4AB4" w:rsidRPr="0080113A">
        <w:rPr>
          <w:rFonts w:ascii="Times New Roman" w:hAnsi="Times New Roman" w:cs="Times New Roman"/>
          <w:sz w:val="28"/>
          <w:szCs w:val="28"/>
        </w:rPr>
        <w:t xml:space="preserve"> Rady Miasta</w:t>
      </w:r>
      <w:r>
        <w:rPr>
          <w:rFonts w:ascii="Times New Roman" w:hAnsi="Times New Roman" w:cs="Times New Roman"/>
          <w:sz w:val="28"/>
          <w:szCs w:val="28"/>
        </w:rPr>
        <w:t xml:space="preserve"> Bolesławiec, odbytego w dniu 20</w:t>
      </w:r>
      <w:r w:rsidR="00ED4AB4" w:rsidRPr="008011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maja</w:t>
      </w:r>
      <w:r w:rsidR="00ED4AB4" w:rsidRPr="0080113A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4D5034" w:rsidRPr="0080113A" w:rsidRDefault="004D5034" w:rsidP="00ED4A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59AE" w:rsidRDefault="00D059AE" w:rsidP="00D059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pl-PL"/>
        </w:rPr>
      </w:pPr>
    </w:p>
    <w:p w:rsidR="00D059AE" w:rsidRPr="00D059AE" w:rsidRDefault="00D059AE" w:rsidP="00D059A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59A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  <w:t>Wobec wyczerpania porządku posiedzenia Przewodniczący Komisji Statutowej Józef Pokładek zamknął posiedzenie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A2296" w:rsidRDefault="000A2296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A2296" w:rsidRDefault="000A2296" w:rsidP="00D059AE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74B3" w:rsidRDefault="007A74B3" w:rsidP="007A74B3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Przewodniczący </w:t>
      </w:r>
    </w:p>
    <w:p w:rsidR="007A74B3" w:rsidRDefault="007A74B3" w:rsidP="007A74B3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Komisji Statutowej</w:t>
      </w:r>
    </w:p>
    <w:p w:rsidR="007A74B3" w:rsidRDefault="007A74B3" w:rsidP="007A74B3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</w:p>
    <w:p w:rsidR="007A74B3" w:rsidRDefault="007A74B3" w:rsidP="007A74B3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/-/ Józef Pokładek</w:t>
      </w:r>
    </w:p>
    <w:p w:rsidR="007A74B3" w:rsidRDefault="007A74B3" w:rsidP="007A74B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74B3" w:rsidRDefault="007A74B3" w:rsidP="007A74B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A74B3" w:rsidRDefault="007A74B3" w:rsidP="007A74B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Protokołowała:</w:t>
      </w:r>
    </w:p>
    <w:p w:rsidR="007A74B3" w:rsidRDefault="007A74B3" w:rsidP="007A74B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Elżbieta Chojnacka</w:t>
      </w:r>
    </w:p>
    <w:p w:rsidR="007A74B3" w:rsidRDefault="007A74B3" w:rsidP="007A74B3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D5034" w:rsidRPr="008B5DDE" w:rsidRDefault="004D5034" w:rsidP="007A74B3">
      <w:pPr>
        <w:spacing w:after="0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sectPr w:rsidR="004D5034" w:rsidRPr="008B5DD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105" w:rsidRDefault="002E0105" w:rsidP="008D2CC0">
      <w:pPr>
        <w:spacing w:after="0" w:line="240" w:lineRule="auto"/>
      </w:pPr>
      <w:r>
        <w:separator/>
      </w:r>
    </w:p>
  </w:endnote>
  <w:endnote w:type="continuationSeparator" w:id="0">
    <w:p w:rsidR="002E0105" w:rsidRDefault="002E0105" w:rsidP="008D2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7026254"/>
      <w:docPartObj>
        <w:docPartGallery w:val="Page Numbers (Bottom of Page)"/>
        <w:docPartUnique/>
      </w:docPartObj>
    </w:sdtPr>
    <w:sdtEndPr/>
    <w:sdtContent>
      <w:p w:rsidR="008D2CC0" w:rsidRDefault="008D2CC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74B3">
          <w:rPr>
            <w:noProof/>
          </w:rPr>
          <w:t>4</w:t>
        </w:r>
        <w:r>
          <w:fldChar w:fldCharType="end"/>
        </w:r>
      </w:p>
    </w:sdtContent>
  </w:sdt>
  <w:p w:rsidR="008D2CC0" w:rsidRDefault="008D2C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105" w:rsidRDefault="002E0105" w:rsidP="008D2CC0">
      <w:pPr>
        <w:spacing w:after="0" w:line="240" w:lineRule="auto"/>
      </w:pPr>
      <w:r>
        <w:separator/>
      </w:r>
    </w:p>
  </w:footnote>
  <w:footnote w:type="continuationSeparator" w:id="0">
    <w:p w:rsidR="002E0105" w:rsidRDefault="002E0105" w:rsidP="008D2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42D00"/>
    <w:multiLevelType w:val="multilevel"/>
    <w:tmpl w:val="24B6BEA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07504E9"/>
    <w:multiLevelType w:val="hybridMultilevel"/>
    <w:tmpl w:val="64266EE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A04C5"/>
    <w:multiLevelType w:val="hybridMultilevel"/>
    <w:tmpl w:val="C1EC3044"/>
    <w:lvl w:ilvl="0" w:tplc="190EAA38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30000A"/>
    <w:multiLevelType w:val="multilevel"/>
    <w:tmpl w:val="09324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4">
    <w:nsid w:val="443E4206"/>
    <w:multiLevelType w:val="multilevel"/>
    <w:tmpl w:val="5F1A04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49D41E4C"/>
    <w:multiLevelType w:val="multilevel"/>
    <w:tmpl w:val="F45612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>
    <w:nsid w:val="6A645D14"/>
    <w:multiLevelType w:val="multilevel"/>
    <w:tmpl w:val="6100986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6CBE0AF6"/>
    <w:multiLevelType w:val="hybridMultilevel"/>
    <w:tmpl w:val="700872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4E7B31"/>
    <w:multiLevelType w:val="multilevel"/>
    <w:tmpl w:val="5F1A046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739F5B74"/>
    <w:multiLevelType w:val="multilevel"/>
    <w:tmpl w:val="09324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0">
    <w:nsid w:val="7CE8273D"/>
    <w:multiLevelType w:val="multilevel"/>
    <w:tmpl w:val="F89AF67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9"/>
  </w:num>
  <w:num w:numId="5">
    <w:abstractNumId w:val="3"/>
  </w:num>
  <w:num w:numId="6">
    <w:abstractNumId w:val="6"/>
  </w:num>
  <w:num w:numId="7">
    <w:abstractNumId w:val="0"/>
  </w:num>
  <w:num w:numId="8">
    <w:abstractNumId w:val="10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417"/>
    <w:rsid w:val="0001266D"/>
    <w:rsid w:val="00012FC0"/>
    <w:rsid w:val="000148A2"/>
    <w:rsid w:val="0002747B"/>
    <w:rsid w:val="00032514"/>
    <w:rsid w:val="00040C4B"/>
    <w:rsid w:val="000517E4"/>
    <w:rsid w:val="00052981"/>
    <w:rsid w:val="00097537"/>
    <w:rsid w:val="000A2296"/>
    <w:rsid w:val="000C0318"/>
    <w:rsid w:val="00110BD4"/>
    <w:rsid w:val="00145B02"/>
    <w:rsid w:val="00162FA7"/>
    <w:rsid w:val="00170AFF"/>
    <w:rsid w:val="001A2F0D"/>
    <w:rsid w:val="001C6D4F"/>
    <w:rsid w:val="001D0616"/>
    <w:rsid w:val="001D782B"/>
    <w:rsid w:val="001E7EA0"/>
    <w:rsid w:val="00280015"/>
    <w:rsid w:val="00290114"/>
    <w:rsid w:val="00294C99"/>
    <w:rsid w:val="002B2346"/>
    <w:rsid w:val="002B2588"/>
    <w:rsid w:val="002B2F2A"/>
    <w:rsid w:val="002B450E"/>
    <w:rsid w:val="002E0105"/>
    <w:rsid w:val="002F2130"/>
    <w:rsid w:val="00321196"/>
    <w:rsid w:val="003268F0"/>
    <w:rsid w:val="00342EA3"/>
    <w:rsid w:val="003763C9"/>
    <w:rsid w:val="00385CAF"/>
    <w:rsid w:val="003B7587"/>
    <w:rsid w:val="003F1CCD"/>
    <w:rsid w:val="00402C73"/>
    <w:rsid w:val="00420154"/>
    <w:rsid w:val="00433A7A"/>
    <w:rsid w:val="00452DBE"/>
    <w:rsid w:val="0047749A"/>
    <w:rsid w:val="00481B71"/>
    <w:rsid w:val="004A6D87"/>
    <w:rsid w:val="004B3D4C"/>
    <w:rsid w:val="004B51A3"/>
    <w:rsid w:val="004C3B64"/>
    <w:rsid w:val="004C5878"/>
    <w:rsid w:val="004D5034"/>
    <w:rsid w:val="00514504"/>
    <w:rsid w:val="00585E0A"/>
    <w:rsid w:val="005937B3"/>
    <w:rsid w:val="005B0DE3"/>
    <w:rsid w:val="005B2A1F"/>
    <w:rsid w:val="005E7417"/>
    <w:rsid w:val="005F3274"/>
    <w:rsid w:val="00601205"/>
    <w:rsid w:val="00637BCB"/>
    <w:rsid w:val="00687B4D"/>
    <w:rsid w:val="006F1B4E"/>
    <w:rsid w:val="006F2624"/>
    <w:rsid w:val="00711C47"/>
    <w:rsid w:val="00745389"/>
    <w:rsid w:val="00752D5B"/>
    <w:rsid w:val="007669FA"/>
    <w:rsid w:val="00776476"/>
    <w:rsid w:val="007A74B3"/>
    <w:rsid w:val="007E1697"/>
    <w:rsid w:val="00823758"/>
    <w:rsid w:val="008310C0"/>
    <w:rsid w:val="008376D9"/>
    <w:rsid w:val="00844246"/>
    <w:rsid w:val="00851CFD"/>
    <w:rsid w:val="008A66D7"/>
    <w:rsid w:val="008B5DDE"/>
    <w:rsid w:val="008C75D1"/>
    <w:rsid w:val="008D257B"/>
    <w:rsid w:val="008D2CC0"/>
    <w:rsid w:val="008E0A69"/>
    <w:rsid w:val="008E2B9A"/>
    <w:rsid w:val="00910695"/>
    <w:rsid w:val="009267CC"/>
    <w:rsid w:val="00954582"/>
    <w:rsid w:val="0095659C"/>
    <w:rsid w:val="0097169E"/>
    <w:rsid w:val="00993DA1"/>
    <w:rsid w:val="009B1010"/>
    <w:rsid w:val="009B6504"/>
    <w:rsid w:val="009C1C23"/>
    <w:rsid w:val="009D5AAF"/>
    <w:rsid w:val="00A01755"/>
    <w:rsid w:val="00A03CE7"/>
    <w:rsid w:val="00A256C3"/>
    <w:rsid w:val="00A32C71"/>
    <w:rsid w:val="00A458ED"/>
    <w:rsid w:val="00A50713"/>
    <w:rsid w:val="00A70C2F"/>
    <w:rsid w:val="00A83CE6"/>
    <w:rsid w:val="00A8442C"/>
    <w:rsid w:val="00A92B56"/>
    <w:rsid w:val="00AB6EF4"/>
    <w:rsid w:val="00AC1778"/>
    <w:rsid w:val="00AD7F0B"/>
    <w:rsid w:val="00AE1C50"/>
    <w:rsid w:val="00B05585"/>
    <w:rsid w:val="00B072E8"/>
    <w:rsid w:val="00B178BE"/>
    <w:rsid w:val="00B2419E"/>
    <w:rsid w:val="00B41D49"/>
    <w:rsid w:val="00B55E4D"/>
    <w:rsid w:val="00B56B32"/>
    <w:rsid w:val="00B65202"/>
    <w:rsid w:val="00B823B2"/>
    <w:rsid w:val="00B8265B"/>
    <w:rsid w:val="00B834B4"/>
    <w:rsid w:val="00BA6F4D"/>
    <w:rsid w:val="00BB0577"/>
    <w:rsid w:val="00C3663C"/>
    <w:rsid w:val="00C45648"/>
    <w:rsid w:val="00C71EEA"/>
    <w:rsid w:val="00C76AAE"/>
    <w:rsid w:val="00C90FB4"/>
    <w:rsid w:val="00C967AC"/>
    <w:rsid w:val="00CB4225"/>
    <w:rsid w:val="00CB468D"/>
    <w:rsid w:val="00CC1EE4"/>
    <w:rsid w:val="00CD3178"/>
    <w:rsid w:val="00CF35B1"/>
    <w:rsid w:val="00CF3C9D"/>
    <w:rsid w:val="00CF5AFF"/>
    <w:rsid w:val="00D059AE"/>
    <w:rsid w:val="00D173D7"/>
    <w:rsid w:val="00D266C7"/>
    <w:rsid w:val="00D32A50"/>
    <w:rsid w:val="00D647E4"/>
    <w:rsid w:val="00D869FA"/>
    <w:rsid w:val="00DD4C85"/>
    <w:rsid w:val="00DD5F23"/>
    <w:rsid w:val="00DF3352"/>
    <w:rsid w:val="00E4265B"/>
    <w:rsid w:val="00E61955"/>
    <w:rsid w:val="00E7523D"/>
    <w:rsid w:val="00E8762E"/>
    <w:rsid w:val="00E9385E"/>
    <w:rsid w:val="00EA519E"/>
    <w:rsid w:val="00ED34B3"/>
    <w:rsid w:val="00ED3F49"/>
    <w:rsid w:val="00ED4AB4"/>
    <w:rsid w:val="00F0578C"/>
    <w:rsid w:val="00F363FF"/>
    <w:rsid w:val="00F37581"/>
    <w:rsid w:val="00F406EB"/>
    <w:rsid w:val="00F5733E"/>
    <w:rsid w:val="00F76B45"/>
    <w:rsid w:val="00F91FD3"/>
    <w:rsid w:val="00F95C5A"/>
    <w:rsid w:val="00FC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58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258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2CC0"/>
  </w:style>
  <w:style w:type="paragraph" w:styleId="Stopka">
    <w:name w:val="footer"/>
    <w:basedOn w:val="Normalny"/>
    <w:link w:val="StopkaZnak"/>
    <w:uiPriority w:val="99"/>
    <w:unhideWhenUsed/>
    <w:rsid w:val="008D2C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2CC0"/>
  </w:style>
  <w:style w:type="paragraph" w:styleId="Tekstdymka">
    <w:name w:val="Balloon Text"/>
    <w:basedOn w:val="Normalny"/>
    <w:link w:val="TekstdymkaZnak"/>
    <w:uiPriority w:val="99"/>
    <w:semiHidden/>
    <w:unhideWhenUsed/>
    <w:rsid w:val="000A2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2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F5893-BC04-4F41-A915-FBAC3A19F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2019-04-24T11:10:00Z</cp:lastPrinted>
  <dcterms:created xsi:type="dcterms:W3CDTF">2019-12-19T07:47:00Z</dcterms:created>
  <dcterms:modified xsi:type="dcterms:W3CDTF">2019-12-19T07:54:00Z</dcterms:modified>
</cp:coreProperties>
</file>