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3B2FE1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5339A2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posiedzenia Komisji Rewizyjnej Rady Miast</w:t>
      </w:r>
      <w:r w:rsidR="00213D73">
        <w:rPr>
          <w:rFonts w:ascii="Times New Roman" w:hAnsi="Times New Roman" w:cs="Times New Roman"/>
          <w:b/>
          <w:sz w:val="28"/>
          <w:szCs w:val="28"/>
        </w:rPr>
        <w:t>a</w:t>
      </w:r>
      <w:r w:rsidR="003B2FE1">
        <w:rPr>
          <w:rFonts w:ascii="Times New Roman" w:hAnsi="Times New Roman" w:cs="Times New Roman"/>
          <w:b/>
          <w:sz w:val="28"/>
          <w:szCs w:val="28"/>
        </w:rPr>
        <w:t xml:space="preserve"> Bolesławiec, odbytego w dniu 11</w:t>
      </w:r>
      <w:r w:rsidR="00213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2FE1">
        <w:rPr>
          <w:rFonts w:ascii="Times New Roman" w:hAnsi="Times New Roman" w:cs="Times New Roman"/>
          <w:b/>
          <w:sz w:val="28"/>
          <w:szCs w:val="28"/>
        </w:rPr>
        <w:t>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195911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3B2FE1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5339A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ED1306">
        <w:rPr>
          <w:rFonts w:ascii="Times New Roman" w:hAnsi="Times New Roman" w:cs="Times New Roman"/>
          <w:sz w:val="24"/>
          <w:szCs w:val="24"/>
        </w:rPr>
        <w:t>8</w:t>
      </w:r>
      <w:r w:rsidR="00213D73"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5339A2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ED1306">
        <w:rPr>
          <w:rFonts w:ascii="Times New Roman" w:hAnsi="Times New Roman" w:cs="Times New Roman"/>
          <w:sz w:val="24"/>
          <w:szCs w:val="24"/>
        </w:rPr>
        <w:t>8</w:t>
      </w:r>
      <w:r w:rsidR="00213D73">
        <w:rPr>
          <w:rFonts w:ascii="Times New Roman" w:hAnsi="Times New Roman" w:cs="Times New Roman"/>
          <w:sz w:val="24"/>
          <w:szCs w:val="24"/>
        </w:rPr>
        <w:t>.0</w:t>
      </w:r>
      <w:r w:rsidR="00ED1306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B2FE1" w:rsidRPr="00551100" w:rsidRDefault="003B2FE1" w:rsidP="003B2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B2FE1" w:rsidRDefault="003B2FE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1306" w:rsidRDefault="00ED1306" w:rsidP="00ED13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ED1306" w:rsidRDefault="00ED1306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1306" w:rsidRPr="00195911" w:rsidRDefault="003B2FE1" w:rsidP="00ED13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D1306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ED1306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ED1306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ED1306">
        <w:rPr>
          <w:rFonts w:ascii="Times New Roman" w:hAnsi="Times New Roman" w:cs="Times New Roman"/>
          <w:sz w:val="28"/>
          <w:szCs w:val="28"/>
        </w:rPr>
        <w:tab/>
      </w:r>
      <w:r w:rsidR="00ED1306" w:rsidRPr="00551100">
        <w:rPr>
          <w:rFonts w:ascii="Times New Roman" w:hAnsi="Times New Roman" w:cs="Times New Roman"/>
          <w:sz w:val="28"/>
          <w:szCs w:val="28"/>
        </w:rPr>
        <w:tab/>
      </w:r>
      <w:r w:rsidR="00ED1306" w:rsidRPr="00551100">
        <w:rPr>
          <w:rFonts w:ascii="Times New Roman" w:hAnsi="Times New Roman" w:cs="Times New Roman"/>
          <w:sz w:val="28"/>
          <w:szCs w:val="28"/>
        </w:rPr>
        <w:tab/>
      </w:r>
      <w:r w:rsidR="00ED1306" w:rsidRPr="00551100">
        <w:rPr>
          <w:rFonts w:ascii="Times New Roman" w:hAnsi="Times New Roman" w:cs="Times New Roman"/>
          <w:sz w:val="28"/>
          <w:szCs w:val="28"/>
        </w:rPr>
        <w:tab/>
      </w:r>
      <w:r w:rsidR="00ED1306">
        <w:rPr>
          <w:rFonts w:ascii="Times New Roman" w:hAnsi="Times New Roman" w:cs="Times New Roman"/>
          <w:sz w:val="28"/>
          <w:szCs w:val="28"/>
        </w:rPr>
        <w:tab/>
      </w:r>
      <w:r w:rsidR="00ED1306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ED1306" w:rsidRDefault="00ED1306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2FE1" w:rsidRPr="003B2FE1" w:rsidRDefault="00213D73" w:rsidP="003B2FE1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</w:t>
      </w:r>
      <w:r w:rsidR="003B2FE1" w:rsidRPr="003B2FE1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3B2FE1" w:rsidRPr="003B2FE1" w:rsidRDefault="003B2FE1" w:rsidP="003B2FE1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B2FE1">
        <w:rPr>
          <w:rFonts w:ascii="Times New Roman" w:eastAsia="Times New Roman" w:hAnsi="Times New Roman" w:cs="Times New Roman"/>
          <w:sz w:val="28"/>
          <w:szCs w:val="24"/>
          <w:lang w:eastAsia="pl-PL"/>
        </w:rPr>
        <w:t>2. Plan pracy Komisji Rewizyjnej na 2020 r.</w:t>
      </w:r>
    </w:p>
    <w:p w:rsidR="003B2FE1" w:rsidRPr="003B2FE1" w:rsidRDefault="003B2FE1" w:rsidP="003B2FE1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B2FE1">
        <w:rPr>
          <w:rFonts w:ascii="Times New Roman" w:eastAsia="Times New Roman" w:hAnsi="Times New Roman" w:cs="Times New Roman"/>
          <w:sz w:val="28"/>
          <w:szCs w:val="24"/>
          <w:lang w:eastAsia="pl-PL"/>
        </w:rPr>
        <w:t>3. Sprawy bieżące i organizacyjne.</w:t>
      </w:r>
    </w:p>
    <w:p w:rsidR="00213D73" w:rsidRPr="005E438A" w:rsidRDefault="003B2FE1" w:rsidP="003B2F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FE1">
        <w:rPr>
          <w:rFonts w:ascii="Times New Roman" w:eastAsia="Times New Roman" w:hAnsi="Times New Roman" w:cs="Times New Roman"/>
          <w:sz w:val="28"/>
          <w:szCs w:val="24"/>
          <w:lang w:eastAsia="pl-PL"/>
        </w:rPr>
        <w:t>4. Przyjęcie protokołu poprzedniego posiedzenia komisji.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3B2FE1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3B2FE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B2FE1" w:rsidRPr="003B2FE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Plan pracy Komisji Rewizyjnej na 2020 r.</w:t>
      </w:r>
      <w:r w:rsidR="00ED1306" w:rsidRPr="003B2FE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287048" w:rsidRPr="003B2FE1" w:rsidRDefault="00287048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B2FE1" w:rsidRDefault="005F32D2" w:rsidP="003B2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Plan pracy członkowie Komisji otrzymali w formie projektu uchwały </w:t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B2FE1" w:rsidRP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zatwierdzenia planu pracy Komisji Rewizyjne</w:t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>j Rady Miasta Bolesławiec na 2020</w:t>
      </w:r>
      <w:r w:rsidR="003B2FE1" w:rsidRP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</w:t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B2FE1" w:rsidRDefault="003B2FE1" w:rsidP="003B2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3B2FE1" w:rsidRPr="00694A27" w:rsidRDefault="003B2FE1" w:rsidP="003B2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B2FE1" w:rsidRDefault="003B2FE1" w:rsidP="003B2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Rewizyjna pozytywnie większością głosów (3 głosami „za”, jeden radny nie brał udziału w głosowaniu)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plan pracy na 2020 r.</w:t>
      </w:r>
    </w:p>
    <w:p w:rsidR="0067595E" w:rsidRPr="00B5421F" w:rsidRDefault="0067595E" w:rsidP="003B2FE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3D73" w:rsidRDefault="00213D73" w:rsidP="00213D7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213D73" w:rsidRDefault="005A299C" w:rsidP="006759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73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63051" w:rsidRPr="00213D7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 w:rsidRPr="00213D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Pr="00213D73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051" w:rsidRPr="00213D73" w:rsidRDefault="003B2FE1" w:rsidP="00213D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punkcie nie poruszono żadnych spraw.</w:t>
      </w:r>
    </w:p>
    <w:p w:rsidR="005339A2" w:rsidRPr="00213D73" w:rsidRDefault="005339A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9A2" w:rsidRPr="00213D73" w:rsidRDefault="00663051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73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339A2" w:rsidRPr="00213D73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564662" w:rsidRPr="00213D73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6E1" w:rsidRPr="00213D73" w:rsidRDefault="003B2FE1" w:rsidP="00663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Protokół nr 5</w:t>
      </w:r>
      <w:r w:rsidR="005339A2" w:rsidRPr="00213D73">
        <w:rPr>
          <w:rFonts w:ascii="Times New Roman" w:hAnsi="Times New Roman" w:cs="Times New Roman"/>
          <w:sz w:val="28"/>
          <w:szCs w:val="28"/>
        </w:rPr>
        <w:t xml:space="preserve">/2019 z dnia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6759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listopada</w:t>
      </w:r>
      <w:r w:rsidR="005339A2" w:rsidRPr="00213D73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8D16E1" w:rsidRPr="00213D73" w:rsidRDefault="008D16E1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663051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D73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213D73">
        <w:rPr>
          <w:rFonts w:ascii="Times New Roman" w:hAnsi="Times New Roman" w:cs="Times New Roman"/>
          <w:sz w:val="28"/>
          <w:szCs w:val="28"/>
        </w:rPr>
        <w:t>Przewodnicząc</w:t>
      </w:r>
      <w:r w:rsidR="00293D86" w:rsidRPr="00213D73">
        <w:rPr>
          <w:rFonts w:ascii="Times New Roman" w:hAnsi="Times New Roman" w:cs="Times New Roman"/>
          <w:sz w:val="28"/>
          <w:szCs w:val="28"/>
        </w:rPr>
        <w:t>y</w:t>
      </w:r>
      <w:r w:rsidR="00C51631" w:rsidRPr="00213D73">
        <w:rPr>
          <w:rFonts w:ascii="Times New Roman" w:hAnsi="Times New Roman" w:cs="Times New Roman"/>
          <w:sz w:val="28"/>
          <w:szCs w:val="28"/>
        </w:rPr>
        <w:t xml:space="preserve"> Ko</w:t>
      </w:r>
      <w:r w:rsidRPr="00213D73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 w:rsidRPr="00213D73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 w:rsidRPr="00213D73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213D73">
        <w:rPr>
          <w:rFonts w:ascii="Times New Roman" w:hAnsi="Times New Roman" w:cs="Times New Roman"/>
          <w:sz w:val="28"/>
          <w:szCs w:val="28"/>
        </w:rPr>
        <w:t xml:space="preserve"> </w:t>
      </w:r>
      <w:r w:rsidRPr="00213D73">
        <w:rPr>
          <w:rFonts w:ascii="Times New Roman" w:hAnsi="Times New Roman" w:cs="Times New Roman"/>
          <w:sz w:val="28"/>
          <w:szCs w:val="28"/>
        </w:rPr>
        <w:t>zamknął posiedzenie Komisji.</w:t>
      </w:r>
      <w:r w:rsidRPr="00663051">
        <w:rPr>
          <w:rFonts w:ascii="Times New Roman" w:hAnsi="Times New Roman" w:cs="Times New Roman"/>
          <w:sz w:val="28"/>
          <w:szCs w:val="28"/>
        </w:rPr>
        <w:t xml:space="preserve"> </w:t>
      </w:r>
      <w:r w:rsidR="00101213" w:rsidRPr="006630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663051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7D6" w:rsidRDefault="006037D6" w:rsidP="006037D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Komisji Rewizyjnej</w:t>
      </w:r>
    </w:p>
    <w:p w:rsidR="006037D6" w:rsidRDefault="006037D6" w:rsidP="006037D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6037D6" w:rsidRDefault="006037D6" w:rsidP="006037D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Leszek Chudzik</w:t>
      </w:r>
    </w:p>
    <w:p w:rsidR="006037D6" w:rsidRDefault="006037D6" w:rsidP="006037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037D6" w:rsidRDefault="006037D6" w:rsidP="00603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7D6" w:rsidRDefault="006037D6" w:rsidP="006037D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6037D6" w:rsidRDefault="006037D6" w:rsidP="006037D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6037D6" w:rsidRDefault="006037D6" w:rsidP="006037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1711A" w:rsidRPr="00EE7A25" w:rsidRDefault="0021711A" w:rsidP="006037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1711A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E46" w:rsidRDefault="008D2E46" w:rsidP="00FE3FF6">
      <w:pPr>
        <w:spacing w:after="0" w:line="240" w:lineRule="auto"/>
      </w:pPr>
      <w:r>
        <w:separator/>
      </w:r>
    </w:p>
  </w:endnote>
  <w:endnote w:type="continuationSeparator" w:id="0">
    <w:p w:rsidR="008D2E46" w:rsidRDefault="008D2E4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7D6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E46" w:rsidRDefault="008D2E46" w:rsidP="00FE3FF6">
      <w:pPr>
        <w:spacing w:after="0" w:line="240" w:lineRule="auto"/>
      </w:pPr>
      <w:r>
        <w:separator/>
      </w:r>
    </w:p>
  </w:footnote>
  <w:footnote w:type="continuationSeparator" w:id="0">
    <w:p w:rsidR="008D2E46" w:rsidRDefault="008D2E4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11C0"/>
    <w:rsid w:val="00095CF6"/>
    <w:rsid w:val="000C670A"/>
    <w:rsid w:val="000E327E"/>
    <w:rsid w:val="00101213"/>
    <w:rsid w:val="00195911"/>
    <w:rsid w:val="0019615A"/>
    <w:rsid w:val="001C063A"/>
    <w:rsid w:val="001C392D"/>
    <w:rsid w:val="001D4D6A"/>
    <w:rsid w:val="001E099B"/>
    <w:rsid w:val="001E298E"/>
    <w:rsid w:val="00213D73"/>
    <w:rsid w:val="0021711A"/>
    <w:rsid w:val="00237C58"/>
    <w:rsid w:val="00265CCB"/>
    <w:rsid w:val="00267A8D"/>
    <w:rsid w:val="00287048"/>
    <w:rsid w:val="00293A61"/>
    <w:rsid w:val="00293D86"/>
    <w:rsid w:val="002D2A03"/>
    <w:rsid w:val="002D387E"/>
    <w:rsid w:val="002E6331"/>
    <w:rsid w:val="00314520"/>
    <w:rsid w:val="00337DB3"/>
    <w:rsid w:val="00342B4B"/>
    <w:rsid w:val="0034346F"/>
    <w:rsid w:val="003A2C59"/>
    <w:rsid w:val="003B0C90"/>
    <w:rsid w:val="003B2FE1"/>
    <w:rsid w:val="003E4B04"/>
    <w:rsid w:val="003E52F8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32026"/>
    <w:rsid w:val="005339A2"/>
    <w:rsid w:val="00551100"/>
    <w:rsid w:val="00564662"/>
    <w:rsid w:val="005A299C"/>
    <w:rsid w:val="005D2569"/>
    <w:rsid w:val="005F32D2"/>
    <w:rsid w:val="006037D6"/>
    <w:rsid w:val="00631B64"/>
    <w:rsid w:val="00637628"/>
    <w:rsid w:val="00657DF3"/>
    <w:rsid w:val="00663051"/>
    <w:rsid w:val="006673AF"/>
    <w:rsid w:val="00667474"/>
    <w:rsid w:val="006720C4"/>
    <w:rsid w:val="0067595E"/>
    <w:rsid w:val="0068058B"/>
    <w:rsid w:val="006913D7"/>
    <w:rsid w:val="00691AE5"/>
    <w:rsid w:val="0069204B"/>
    <w:rsid w:val="00693D4F"/>
    <w:rsid w:val="00694BA6"/>
    <w:rsid w:val="006A28B9"/>
    <w:rsid w:val="006B7DDB"/>
    <w:rsid w:val="006C2495"/>
    <w:rsid w:val="006F400A"/>
    <w:rsid w:val="00721964"/>
    <w:rsid w:val="00724172"/>
    <w:rsid w:val="00743B40"/>
    <w:rsid w:val="0074698A"/>
    <w:rsid w:val="00761FE1"/>
    <w:rsid w:val="007B2FA3"/>
    <w:rsid w:val="007C2A0A"/>
    <w:rsid w:val="007D7473"/>
    <w:rsid w:val="007E7C0E"/>
    <w:rsid w:val="008139EE"/>
    <w:rsid w:val="00877DA9"/>
    <w:rsid w:val="008D16E1"/>
    <w:rsid w:val="008D2E46"/>
    <w:rsid w:val="00912FEC"/>
    <w:rsid w:val="0092584B"/>
    <w:rsid w:val="00947A68"/>
    <w:rsid w:val="0095202A"/>
    <w:rsid w:val="0095530B"/>
    <w:rsid w:val="00960F57"/>
    <w:rsid w:val="00962B3C"/>
    <w:rsid w:val="00971E07"/>
    <w:rsid w:val="009737F5"/>
    <w:rsid w:val="009B13F5"/>
    <w:rsid w:val="009C5974"/>
    <w:rsid w:val="00A10195"/>
    <w:rsid w:val="00A15F5E"/>
    <w:rsid w:val="00A5107C"/>
    <w:rsid w:val="00A553C5"/>
    <w:rsid w:val="00A575C1"/>
    <w:rsid w:val="00A60C9B"/>
    <w:rsid w:val="00A72B50"/>
    <w:rsid w:val="00A91DD2"/>
    <w:rsid w:val="00A93E8E"/>
    <w:rsid w:val="00A947E7"/>
    <w:rsid w:val="00AA1908"/>
    <w:rsid w:val="00AC5510"/>
    <w:rsid w:val="00AD4E6A"/>
    <w:rsid w:val="00AF42B9"/>
    <w:rsid w:val="00B103B1"/>
    <w:rsid w:val="00B31719"/>
    <w:rsid w:val="00B327E0"/>
    <w:rsid w:val="00B657D5"/>
    <w:rsid w:val="00B73FB9"/>
    <w:rsid w:val="00B91FEA"/>
    <w:rsid w:val="00BD7090"/>
    <w:rsid w:val="00BE059F"/>
    <w:rsid w:val="00C05799"/>
    <w:rsid w:val="00C3061A"/>
    <w:rsid w:val="00C41A76"/>
    <w:rsid w:val="00C467ED"/>
    <w:rsid w:val="00C51631"/>
    <w:rsid w:val="00C56621"/>
    <w:rsid w:val="00C61083"/>
    <w:rsid w:val="00CA5A6F"/>
    <w:rsid w:val="00CB18C9"/>
    <w:rsid w:val="00CB7BE0"/>
    <w:rsid w:val="00CC41F3"/>
    <w:rsid w:val="00CD1108"/>
    <w:rsid w:val="00CD78A9"/>
    <w:rsid w:val="00D007E1"/>
    <w:rsid w:val="00D13E8E"/>
    <w:rsid w:val="00D35009"/>
    <w:rsid w:val="00D637AB"/>
    <w:rsid w:val="00D75671"/>
    <w:rsid w:val="00DA1F04"/>
    <w:rsid w:val="00DA4CBB"/>
    <w:rsid w:val="00DB330D"/>
    <w:rsid w:val="00DB3B93"/>
    <w:rsid w:val="00DD17B5"/>
    <w:rsid w:val="00E11B0D"/>
    <w:rsid w:val="00E14904"/>
    <w:rsid w:val="00E54D86"/>
    <w:rsid w:val="00E76A84"/>
    <w:rsid w:val="00EB0DB8"/>
    <w:rsid w:val="00ED1306"/>
    <w:rsid w:val="00EE6E13"/>
    <w:rsid w:val="00EE7A25"/>
    <w:rsid w:val="00F0765D"/>
    <w:rsid w:val="00F1438C"/>
    <w:rsid w:val="00F17590"/>
    <w:rsid w:val="00F5166D"/>
    <w:rsid w:val="00F545C0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2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2019-05-08T08:03:00Z</cp:lastPrinted>
  <dcterms:created xsi:type="dcterms:W3CDTF">2020-02-21T07:15:00Z</dcterms:created>
  <dcterms:modified xsi:type="dcterms:W3CDTF">2020-02-21T07:51:00Z</dcterms:modified>
</cp:coreProperties>
</file>