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841D53">
        <w:rPr>
          <w:rFonts w:ascii="Times New Roman" w:eastAsia="Calibri" w:hAnsi="Times New Roman" w:cs="Times New Roman"/>
          <w:sz w:val="28"/>
          <w:szCs w:val="28"/>
        </w:rPr>
        <w:t>3</w:t>
      </w:r>
      <w:r w:rsidR="00456F59">
        <w:rPr>
          <w:rFonts w:ascii="Times New Roman" w:eastAsia="Calibri" w:hAnsi="Times New Roman" w:cs="Times New Roman"/>
          <w:sz w:val="28"/>
          <w:szCs w:val="28"/>
        </w:rPr>
        <w:t>.2020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8A48A2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456F5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841D53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130542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456F59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504972">
        <w:rPr>
          <w:rFonts w:ascii="Times New Roman" w:eastAsia="Calibri" w:hAnsi="Times New Roman" w:cs="Times New Roman"/>
          <w:b/>
          <w:sz w:val="28"/>
          <w:szCs w:val="28"/>
        </w:rPr>
        <w:t>15</w:t>
      </w:r>
      <w:r w:rsidR="00841D53">
        <w:rPr>
          <w:rFonts w:ascii="Times New Roman" w:eastAsia="Calibri" w:hAnsi="Times New Roman" w:cs="Times New Roman"/>
          <w:b/>
          <w:sz w:val="28"/>
          <w:szCs w:val="28"/>
        </w:rPr>
        <w:t xml:space="preserve"> kwietnia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20</w:t>
      </w:r>
      <w:r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 w:rsidP="00EB12B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 w:rsidR="00CA45A9">
        <w:rPr>
          <w:rFonts w:ascii="Times New Roman" w:eastAsia="Calibri" w:hAnsi="Times New Roman" w:cs="Times New Roman"/>
          <w:sz w:val="28"/>
          <w:szCs w:val="28"/>
        </w:rPr>
        <w:t>V</w:t>
      </w:r>
      <w:r w:rsidR="00130542">
        <w:rPr>
          <w:rFonts w:ascii="Times New Roman" w:eastAsia="Calibri" w:hAnsi="Times New Roman" w:cs="Times New Roman"/>
          <w:sz w:val="28"/>
          <w:szCs w:val="28"/>
        </w:rPr>
        <w:t>I</w:t>
      </w:r>
      <w:r w:rsidR="00841D53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130542">
        <w:rPr>
          <w:rFonts w:ascii="Times New Roman" w:eastAsia="Calibri" w:hAnsi="Times New Roman" w:cs="Times New Roman"/>
          <w:sz w:val="28"/>
          <w:szCs w:val="28"/>
        </w:rPr>
        <w:t>2</w:t>
      </w:r>
      <w:r w:rsidR="00841D53">
        <w:rPr>
          <w:rFonts w:ascii="Times New Roman" w:eastAsia="Calibri" w:hAnsi="Times New Roman" w:cs="Times New Roman"/>
          <w:sz w:val="28"/>
          <w:szCs w:val="28"/>
        </w:rPr>
        <w:t xml:space="preserve">6 lutego </w:t>
      </w:r>
      <w:r w:rsidR="00130542">
        <w:rPr>
          <w:rFonts w:ascii="Times New Roman" w:eastAsia="Calibri" w:hAnsi="Times New Roman" w:cs="Times New Roman"/>
          <w:sz w:val="28"/>
          <w:szCs w:val="28"/>
        </w:rPr>
        <w:t>2020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033227" w:rsidRPr="00033227" w:rsidRDefault="00033227" w:rsidP="00033227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XV</w:t>
      </w:r>
      <w:r w:rsidR="00130542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I</w:t>
      </w:r>
      <w:r w:rsidR="00841D53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sesję Rady Miasta </w:t>
      </w:r>
      <w:r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</w:p>
    <w:p w:rsidR="00033227" w:rsidRDefault="00841D53" w:rsidP="00841D53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41D53">
        <w:rPr>
          <w:rFonts w:ascii="Times New Roman" w:hAnsi="Times New Roman" w:cs="Times New Roman"/>
          <w:sz w:val="28"/>
          <w:szCs w:val="28"/>
        </w:rPr>
        <w:t xml:space="preserve">w sprawie uchwalenia zmiany miejscowego planu </w:t>
      </w:r>
      <w:r>
        <w:rPr>
          <w:rFonts w:ascii="Times New Roman" w:hAnsi="Times New Roman" w:cs="Times New Roman"/>
          <w:sz w:val="28"/>
          <w:szCs w:val="28"/>
        </w:rPr>
        <w:t xml:space="preserve"> z</w:t>
      </w:r>
      <w:r w:rsidRPr="00841D53">
        <w:rPr>
          <w:rFonts w:ascii="Times New Roman" w:hAnsi="Times New Roman" w:cs="Times New Roman"/>
          <w:sz w:val="28"/>
          <w:szCs w:val="28"/>
        </w:rPr>
        <w:t>agospodarowania przestrzennego dla terenu zlokalizowanego w rejonie ulic: Widok - Ptasia - Storczyków w Bolesławcu,</w:t>
      </w:r>
    </w:p>
    <w:p w:rsidR="003A3D98" w:rsidRDefault="003A3D98" w:rsidP="003A3D98">
      <w:pPr>
        <w:pStyle w:val="Akapitzlist"/>
        <w:ind w:left="2136"/>
        <w:jc w:val="both"/>
        <w:rPr>
          <w:rFonts w:ascii="Times New Roman" w:hAnsi="Times New Roman" w:cs="Times New Roman"/>
          <w:sz w:val="28"/>
          <w:szCs w:val="28"/>
        </w:rPr>
      </w:pPr>
    </w:p>
    <w:p w:rsidR="003A3D98" w:rsidRPr="003A3D98" w:rsidRDefault="00841D53" w:rsidP="003A3D98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41D53">
        <w:rPr>
          <w:rFonts w:ascii="Times New Roman" w:hAnsi="Times New Roman" w:cs="Times New Roman"/>
          <w:sz w:val="28"/>
          <w:szCs w:val="28"/>
        </w:rPr>
        <w:t>w sprawie zmiany uchwały nr XXXIII/338/2017 Rady Miasta Bolesławiec z dnia 22 lutego 2017 r. w sprawie wzoru deklaracji o wysokości opłaty za gospodarowanie odpadami komunalnymi składanej przez właścicieli nieruchomości na terenie miasta Bolesławiec,</w:t>
      </w:r>
    </w:p>
    <w:p w:rsidR="003A3D98" w:rsidRDefault="003A3D98" w:rsidP="003A3D98">
      <w:pPr>
        <w:pStyle w:val="Akapitzlist"/>
        <w:ind w:left="2136"/>
        <w:jc w:val="both"/>
        <w:rPr>
          <w:rFonts w:ascii="Times New Roman" w:hAnsi="Times New Roman" w:cs="Times New Roman"/>
          <w:sz w:val="28"/>
          <w:szCs w:val="28"/>
        </w:rPr>
      </w:pPr>
    </w:p>
    <w:p w:rsidR="003A3D98" w:rsidRDefault="003A3D98" w:rsidP="00F8303D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3D98">
        <w:rPr>
          <w:rFonts w:ascii="Times New Roman" w:hAnsi="Times New Roman" w:cs="Times New Roman"/>
          <w:sz w:val="28"/>
          <w:szCs w:val="28"/>
        </w:rPr>
        <w:t>w sprawie zmiany uchwały nr XVIII/145/11 Rady Miasta Bolesławiec z dnia 28 grudnia 2011 r.  w sprawie zasad gospodarowania lokalami użytkowymi stanowiącymi własność Gminy Miejskiej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A3D98" w:rsidRPr="003A3D98" w:rsidRDefault="003A3D98" w:rsidP="003A3D98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A3D98" w:rsidRDefault="003A3D98" w:rsidP="003A3D98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3D98">
        <w:rPr>
          <w:rFonts w:ascii="Times New Roman" w:hAnsi="Times New Roman" w:cs="Times New Roman"/>
          <w:sz w:val="28"/>
          <w:szCs w:val="28"/>
        </w:rPr>
        <w:t>w sprawie zmian w budżecie miasta na 2020 r.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A3D98" w:rsidRPr="003A3D98" w:rsidRDefault="003A3D98" w:rsidP="003A3D98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A3D98" w:rsidRDefault="003A3D98" w:rsidP="008C77D3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3D98">
        <w:rPr>
          <w:rFonts w:ascii="Times New Roman" w:hAnsi="Times New Roman" w:cs="Times New Roman"/>
          <w:sz w:val="28"/>
          <w:szCs w:val="28"/>
        </w:rPr>
        <w:t>w sprawie zmiany uchwały nr XXIX/215/2012 Rady Miasta Bolesławiec z dnia 31 października 2012 r. w sprawie Statutu Miasta Bolesławiec</w:t>
      </w:r>
      <w:r>
        <w:rPr>
          <w:rFonts w:ascii="Times New Roman" w:hAnsi="Times New Roman" w:cs="Times New Roman"/>
          <w:sz w:val="28"/>
          <w:szCs w:val="28"/>
        </w:rPr>
        <w:t>,</w:t>
      </w:r>
      <w:r w:rsidR="004E46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D98" w:rsidRPr="003A3D98" w:rsidRDefault="003A3D98" w:rsidP="003A3D98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A3D98" w:rsidRPr="003A3D98" w:rsidRDefault="003A3D98" w:rsidP="008C77D3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o uchyleniu uchwały nr </w:t>
      </w:r>
      <w:r w:rsidR="00561220">
        <w:rPr>
          <w:rFonts w:ascii="Times New Roman" w:hAnsi="Times New Roman" w:cs="Times New Roman"/>
          <w:sz w:val="28"/>
          <w:szCs w:val="28"/>
        </w:rPr>
        <w:t>XIII/155/2019 Rady Miasta Bolesławiec z dnia 27 listopada 2019 r. w sprawie określenia zasad ustalania, poboru, terminów płatności i wysokości stawek opłaty targowej, zarządzenia jej poboru w drodze inkasa oraz określenia inkasentów i wynagrodzenia za inkaso.</w:t>
      </w:r>
    </w:p>
    <w:p w:rsidR="003A3D98" w:rsidRPr="003A3D98" w:rsidRDefault="003A3D98" w:rsidP="003A3D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</w:t>
      </w:r>
      <w:r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również w tym czasie</w:t>
      </w:r>
      <w:r w:rsidR="003C5D83"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="00993E8D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36</w:t>
      </w:r>
      <w:r w:rsidRPr="0099483B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Pr="00D25451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zarządze</w:t>
      </w:r>
      <w:r w:rsidR="009F42C3"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  <w:t>ń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320A0" w:rsidRDefault="002320A0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2A99" w:rsidRPr="0082044F" w:rsidRDefault="0082044F" w:rsidP="008204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82044F">
        <w:rPr>
          <w:rFonts w:ascii="Times New Roman" w:eastAsia="Calibri" w:hAnsi="Times New Roman" w:cs="Times New Roman"/>
          <w:sz w:val="28"/>
          <w:szCs w:val="28"/>
        </w:rPr>
        <w:t>zespołu kryzysowego do spraw zapobiegania, przeciwdziałania i zwalczania COVID-19 i innych chorób zakaźnych oraz wywołanych nimi sytuacji kryzysowych w mieście Bolesławiec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22A99" w:rsidRDefault="00F22A99" w:rsidP="00F22A99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0A0" w:rsidRPr="002320A0" w:rsidRDefault="002320A0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B47080" w:rsidRDefault="00B47080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7080" w:rsidRDefault="00B47080" w:rsidP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016441" w:rsidRDefault="00016441" w:rsidP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0369C" w:rsidRPr="00016441" w:rsidRDefault="00016441" w:rsidP="00016441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16441">
        <w:rPr>
          <w:rFonts w:ascii="Times New Roman" w:hAnsi="Times New Roman" w:cs="Times New Roman"/>
          <w:sz w:val="28"/>
          <w:szCs w:val="28"/>
        </w:rPr>
        <w:t>w sprawie przeznaczenia do sprzedaży  nieruchomości gruntowej zabudowanej, położonej przy ul. Dębowej w Bolesławcu wraz ze sprzedażą posadowionego na tej nieruchomości budynku transportu i łączności - garażu- w drodze przetargu ustnego nieograniczonego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C20AF" w:rsidRDefault="008C20AF" w:rsidP="00D0369C">
      <w:pPr>
        <w:pStyle w:val="Akapitzlist"/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8C20AF" w:rsidRPr="00016441" w:rsidRDefault="008C20AF" w:rsidP="00016441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8C20AF">
        <w:rPr>
          <w:rFonts w:ascii="Times New Roman" w:hAnsi="Times New Roman" w:cs="Times New Roman"/>
          <w:sz w:val="28"/>
          <w:szCs w:val="28"/>
        </w:rPr>
        <w:t>w sprawie przeznaczenia do sprzedaży - na rzecz najemców - lokalu mieszkalnego wraz ze sprzedażą ułamkowej części gruntu zabudowanego - w trybie bezprzetargowym</w:t>
      </w:r>
      <w:r w:rsidR="00016441">
        <w:rPr>
          <w:rFonts w:ascii="Times New Roman" w:hAnsi="Times New Roman" w:cs="Times New Roman"/>
          <w:sz w:val="28"/>
          <w:szCs w:val="28"/>
        </w:rPr>
        <w:t xml:space="preserve"> </w:t>
      </w:r>
      <w:r w:rsidRPr="00016441">
        <w:rPr>
          <w:rFonts w:ascii="Times New Roman" w:hAnsi="Times New Roman" w:cs="Times New Roman"/>
          <w:sz w:val="28"/>
          <w:szCs w:val="28"/>
        </w:rPr>
        <w:t xml:space="preserve">przy </w:t>
      </w:r>
      <w:r w:rsidR="00016441" w:rsidRPr="00016441">
        <w:rPr>
          <w:rFonts w:ascii="Times New Roman" w:hAnsi="Times New Roman" w:cs="Times New Roman"/>
          <w:sz w:val="28"/>
          <w:szCs w:val="28"/>
        </w:rPr>
        <w:t>ul. Sierpnia’ 80,</w:t>
      </w:r>
    </w:p>
    <w:p w:rsidR="00016441" w:rsidRPr="00016441" w:rsidRDefault="00016441" w:rsidP="00016441">
      <w:pPr>
        <w:pStyle w:val="Akapitzlist"/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016441" w:rsidRDefault="00CA4AD8" w:rsidP="00CA4AD8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A4AD8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w drodze przetargu ustnego nieograniczonego lokalu użytkowego nr 6 w budynku  przy ul. Fryderyka Chopina Nr 4 w Bolesławcu wraz ze sprzedażą ułamkowej części gruntu zabudowanego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CA4AD8" w:rsidRPr="00CA4AD8" w:rsidRDefault="00CA4AD8" w:rsidP="00CA4AD8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CA4AD8" w:rsidRDefault="00CA4AD8" w:rsidP="00CA4AD8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A4AD8">
        <w:rPr>
          <w:rFonts w:ascii="Times New Roman" w:eastAsia="Calibri" w:hAnsi="Times New Roman" w:cs="Times New Roman"/>
          <w:color w:val="auto"/>
          <w:sz w:val="28"/>
          <w:szCs w:val="28"/>
        </w:rPr>
        <w:t>w sprawie sprzedaży na rzecz dotychczasowych współużytkowników wieczystych, w drodze bezprzetargowej - nieruchomości gruntowej, położonej w Bolesławcu przy ul. Magistrackiej nr 2 - stanowiącej własność Gminy Miejskiej Bolesławiec</w:t>
      </w:r>
    </w:p>
    <w:p w:rsidR="005655D7" w:rsidRPr="005655D7" w:rsidRDefault="005655D7" w:rsidP="005655D7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CA4AD8" w:rsidRDefault="00CA4AD8" w:rsidP="00CA4AD8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A4AD8">
        <w:rPr>
          <w:rFonts w:ascii="Times New Roman" w:eastAsia="Calibri" w:hAnsi="Times New Roman" w:cs="Times New Roman"/>
          <w:color w:val="auto"/>
          <w:sz w:val="28"/>
          <w:szCs w:val="28"/>
        </w:rPr>
        <w:t>w sprawie sprzedaży na rzecz dotychczasowych współużytkowników wieczystych, w drodze bezprzetargowej - nieruchomości gruntowej, położonej w Bolesławcu przy ul. Magistrackiej - stanowiącej własność Gminy Miejskiej Bolesławiec</w:t>
      </w:r>
      <w:r w:rsidR="005655D7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CA4AD8" w:rsidRPr="00CA4AD8" w:rsidRDefault="00CA4AD8" w:rsidP="00CA4AD8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CA4AD8" w:rsidRDefault="00CA4AD8" w:rsidP="00CA4AD8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A4AD8">
        <w:rPr>
          <w:rFonts w:ascii="Times New Roman" w:eastAsia="Calibri" w:hAnsi="Times New Roman" w:cs="Times New Roman"/>
          <w:color w:val="auto"/>
          <w:sz w:val="28"/>
          <w:szCs w:val="28"/>
        </w:rPr>
        <w:t>w sprawie oddania w najem lokalu użytkowego w budynku Kaplicy Cmentarza Komunalnego w Bolesławcu przy ul Śluzowej 10</w:t>
      </w:r>
      <w:r w:rsidR="005655D7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5655D7" w:rsidRPr="005655D7" w:rsidRDefault="005655D7" w:rsidP="005655D7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655D7" w:rsidRDefault="00CA4AD8" w:rsidP="00CA4AD8">
      <w:pPr>
        <w:pStyle w:val="Akapitzlist"/>
        <w:numPr>
          <w:ilvl w:val="0"/>
          <w:numId w:val="2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A4AD8">
        <w:rPr>
          <w:rFonts w:ascii="Times New Roman" w:eastAsia="Calibri" w:hAnsi="Times New Roman" w:cs="Times New Roman"/>
          <w:color w:val="auto"/>
          <w:sz w:val="28"/>
          <w:szCs w:val="28"/>
        </w:rPr>
        <w:t>w sprawie oddania w najem wolnego lokalu użytkowego</w:t>
      </w:r>
      <w:r w:rsidR="005655D7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:rsidR="005655D7" w:rsidRPr="005655D7" w:rsidRDefault="005655D7" w:rsidP="005655D7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CA4AD8" w:rsidRPr="005655D7" w:rsidRDefault="005655D7" w:rsidP="005655D7">
      <w:pPr>
        <w:tabs>
          <w:tab w:val="left" w:pos="851"/>
          <w:tab w:val="left" w:pos="1560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="00CA4AD8" w:rsidRPr="005655D7">
        <w:rPr>
          <w:rFonts w:ascii="Times New Roman" w:eastAsia="Calibri" w:hAnsi="Times New Roman" w:cs="Times New Roman"/>
          <w:color w:val="auto"/>
          <w:sz w:val="28"/>
          <w:szCs w:val="28"/>
        </w:rPr>
        <w:t>prz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y ul. Kaszubskiej 4,</w:t>
      </w:r>
    </w:p>
    <w:p w:rsidR="00CA4AD8" w:rsidRPr="005655D7" w:rsidRDefault="005655D7" w:rsidP="005655D7">
      <w:pPr>
        <w:pStyle w:val="Akapitzlist"/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- przy ul. Asnyka 8,</w:t>
      </w:r>
    </w:p>
    <w:p w:rsidR="00CA4AD8" w:rsidRPr="00CA4AD8" w:rsidRDefault="005655D7" w:rsidP="005655D7">
      <w:pPr>
        <w:pStyle w:val="Akapitzlist"/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- przy ul. Daszyńskiego 18,</w:t>
      </w:r>
    </w:p>
    <w:p w:rsidR="00CA4AD8" w:rsidRPr="00CA4AD8" w:rsidRDefault="005655D7" w:rsidP="005655D7">
      <w:pPr>
        <w:pStyle w:val="Akapitzlist"/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="00CA4AD8" w:rsidRPr="00CA4AD8">
        <w:rPr>
          <w:rFonts w:ascii="Times New Roman" w:eastAsia="Calibri" w:hAnsi="Times New Roman" w:cs="Times New Roman"/>
          <w:color w:val="auto"/>
          <w:sz w:val="28"/>
          <w:szCs w:val="28"/>
        </w:rPr>
        <w:t>przy ul. Karola Miarki 3 w Bolesławcu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</w:p>
    <w:p w:rsidR="00CA4AD8" w:rsidRPr="00CA4AD8" w:rsidRDefault="00CA4AD8" w:rsidP="005655D7">
      <w:pPr>
        <w:pStyle w:val="Akapitzlist"/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016441" w:rsidRPr="008C20AF" w:rsidRDefault="00016441" w:rsidP="00537F55">
      <w:pPr>
        <w:pStyle w:val="Akapitzlist"/>
        <w:tabs>
          <w:tab w:val="left" w:pos="851"/>
        </w:tabs>
        <w:spacing w:after="0" w:line="240" w:lineRule="auto"/>
        <w:ind w:firstLine="556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8C20AF" w:rsidRPr="008C20AF" w:rsidRDefault="008C20AF" w:rsidP="008C20AF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1436CD" w:rsidRDefault="00B94905" w:rsidP="00344EB3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6CD">
        <w:rPr>
          <w:rFonts w:ascii="Times New Roman" w:eastAsia="Calibri" w:hAnsi="Times New Roman" w:cs="Times New Roman"/>
          <w:sz w:val="28"/>
          <w:szCs w:val="28"/>
        </w:rPr>
        <w:t>w sprawi</w:t>
      </w:r>
      <w:r w:rsidR="00627D78" w:rsidRPr="001436CD">
        <w:rPr>
          <w:rFonts w:ascii="Times New Roman" w:eastAsia="Calibri" w:hAnsi="Times New Roman" w:cs="Times New Roman"/>
          <w:sz w:val="28"/>
          <w:szCs w:val="28"/>
        </w:rPr>
        <w:t>e</w:t>
      </w:r>
      <w:r w:rsidR="005E0460" w:rsidRPr="001436CD">
        <w:rPr>
          <w:rFonts w:ascii="Times New Roman" w:eastAsia="Calibri" w:hAnsi="Times New Roman" w:cs="Times New Roman"/>
          <w:sz w:val="28"/>
          <w:szCs w:val="28"/>
        </w:rPr>
        <w:t xml:space="preserve"> przeznaczenia do oddania w dzierżawę w drodze bezprzetargowej gruntów  położonych: </w:t>
      </w:r>
    </w:p>
    <w:p w:rsidR="001436CD" w:rsidRDefault="001436CD" w:rsidP="001436C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36CD" w:rsidRDefault="001436CD" w:rsidP="001436CD">
      <w:pPr>
        <w:pStyle w:val="Akapitzlist"/>
        <w:numPr>
          <w:ilvl w:val="1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1436CD">
        <w:rPr>
          <w:rFonts w:ascii="Times New Roman" w:eastAsia="Calibri" w:hAnsi="Times New Roman" w:cs="Times New Roman"/>
          <w:sz w:val="28"/>
          <w:szCs w:val="28"/>
        </w:rPr>
        <w:t xml:space="preserve">a okres </w:t>
      </w:r>
      <w:r>
        <w:rPr>
          <w:rFonts w:ascii="Times New Roman" w:eastAsia="Calibri" w:hAnsi="Times New Roman" w:cs="Times New Roman"/>
          <w:sz w:val="28"/>
          <w:szCs w:val="28"/>
        </w:rPr>
        <w:t>6 miesięcy</w:t>
      </w:r>
      <w:r w:rsidRPr="001436C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436CD" w:rsidRPr="001436CD" w:rsidRDefault="001436CD" w:rsidP="001436C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Pr="001436CD">
        <w:rPr>
          <w:rFonts w:ascii="Times New Roman" w:eastAsia="Calibri" w:hAnsi="Times New Roman" w:cs="Times New Roman"/>
          <w:sz w:val="28"/>
          <w:szCs w:val="28"/>
        </w:rPr>
        <w:t>przy ul. Ryn</w:t>
      </w:r>
      <w:r>
        <w:rPr>
          <w:rFonts w:ascii="Times New Roman" w:eastAsia="Calibri" w:hAnsi="Times New Roman" w:cs="Times New Roman"/>
          <w:sz w:val="28"/>
          <w:szCs w:val="28"/>
        </w:rPr>
        <w:t>ek,</w:t>
      </w:r>
    </w:p>
    <w:p w:rsidR="001436CD" w:rsidRDefault="001436CD" w:rsidP="001436CD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36CD" w:rsidRDefault="001436CD" w:rsidP="001436CD">
      <w:pPr>
        <w:pStyle w:val="Akapitzlist"/>
        <w:numPr>
          <w:ilvl w:val="1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1436CD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1436CD" w:rsidRDefault="001436CD" w:rsidP="001436CD">
      <w:pPr>
        <w:pStyle w:val="Akapitzlist"/>
        <w:ind w:left="1440"/>
        <w:rPr>
          <w:rFonts w:ascii="Times New Roman" w:eastAsia="Calibri" w:hAnsi="Times New Roman" w:cs="Times New Roman"/>
          <w:sz w:val="28"/>
          <w:szCs w:val="28"/>
        </w:rPr>
      </w:pPr>
    </w:p>
    <w:p w:rsidR="001436CD" w:rsidRDefault="001436CD" w:rsidP="001436CD">
      <w:pPr>
        <w:pStyle w:val="Akapitzlist"/>
        <w:ind w:firstLine="69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436CD">
        <w:rPr>
          <w:rFonts w:ascii="Times New Roman" w:eastAsia="Calibri" w:hAnsi="Times New Roman" w:cs="Times New Roman"/>
          <w:sz w:val="28"/>
          <w:szCs w:val="28"/>
        </w:rPr>
        <w:t>na terenie miasta pod kontenery na odzież używaną- PCK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436CD" w:rsidRPr="001436CD" w:rsidRDefault="001436CD" w:rsidP="001436CD">
      <w:pPr>
        <w:pStyle w:val="Akapitzlist"/>
        <w:ind w:firstLine="696"/>
        <w:rPr>
          <w:rFonts w:ascii="Times New Roman" w:eastAsia="Calibri" w:hAnsi="Times New Roman" w:cs="Times New Roman"/>
          <w:sz w:val="28"/>
          <w:szCs w:val="28"/>
        </w:rPr>
      </w:pPr>
    </w:p>
    <w:p w:rsidR="00B94905" w:rsidRDefault="001436CD" w:rsidP="001436CD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6CD">
        <w:rPr>
          <w:rFonts w:ascii="Times New Roman" w:eastAsia="Calibri" w:hAnsi="Times New Roman" w:cs="Times New Roman"/>
          <w:sz w:val="28"/>
          <w:szCs w:val="28"/>
        </w:rPr>
        <w:t>na okres 3 lat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1436CD" w:rsidRPr="001436CD" w:rsidRDefault="001436CD" w:rsidP="001436CD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080" w:rsidRDefault="005655D7" w:rsidP="00537F5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2320A0" w:rsidRPr="002320A0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>
        <w:rPr>
          <w:rFonts w:ascii="Times New Roman" w:eastAsia="Calibri" w:hAnsi="Times New Roman" w:cs="Times New Roman"/>
          <w:sz w:val="28"/>
          <w:szCs w:val="28"/>
        </w:rPr>
        <w:t>Modłowej (</w:t>
      </w:r>
      <w:r w:rsidR="004E4617">
        <w:rPr>
          <w:rFonts w:ascii="Times New Roman" w:eastAsia="Calibri" w:hAnsi="Times New Roman" w:cs="Times New Roman"/>
          <w:sz w:val="28"/>
          <w:szCs w:val="28"/>
        </w:rPr>
        <w:t>działka nr 52</w:t>
      </w:r>
      <w:r w:rsidR="00F945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  <w:r w:rsidR="004E46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4617" w:rsidRPr="004E4617">
        <w:rPr>
          <w:rFonts w:ascii="Times New Roman" w:hAnsi="Times New Roman" w:cs="Times New Roman"/>
          <w:sz w:val="28"/>
          <w:szCs w:val="28"/>
        </w:rPr>
        <w:t>c</w:t>
      </w:r>
      <w:r w:rsidR="004E4617">
        <w:rPr>
          <w:rFonts w:ascii="Times New Roman" w:hAnsi="Times New Roman" w:cs="Times New Roman"/>
          <w:sz w:val="28"/>
          <w:szCs w:val="28"/>
        </w:rPr>
        <w:t xml:space="preserve">zęść gruntu </w:t>
      </w:r>
      <w:r>
        <w:rPr>
          <w:rFonts w:ascii="Times New Roman" w:hAnsi="Times New Roman" w:cs="Times New Roman"/>
          <w:sz w:val="28"/>
          <w:szCs w:val="28"/>
        </w:rPr>
        <w:br/>
      </w:r>
      <w:r w:rsidR="004E4617">
        <w:rPr>
          <w:rFonts w:ascii="Times New Roman" w:hAnsi="Times New Roman" w:cs="Times New Roman"/>
          <w:sz w:val="28"/>
          <w:szCs w:val="28"/>
        </w:rPr>
        <w:t xml:space="preserve"> działki nr 112),</w:t>
      </w:r>
    </w:p>
    <w:p w:rsidR="005655D7" w:rsidRDefault="004E4617" w:rsidP="00537F5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</w:t>
      </w:r>
      <w:r w:rsidRPr="004E4617">
        <w:rPr>
          <w:rFonts w:ascii="Times New Roman" w:hAnsi="Times New Roman" w:cs="Times New Roman"/>
          <w:sz w:val="28"/>
          <w:szCs w:val="28"/>
        </w:rPr>
        <w:t>ul. Granicznej</w:t>
      </w:r>
      <w:r w:rsidR="005655D7">
        <w:rPr>
          <w:rFonts w:ascii="Times New Roman" w:hAnsi="Times New Roman" w:cs="Times New Roman"/>
          <w:sz w:val="28"/>
          <w:szCs w:val="28"/>
        </w:rPr>
        <w:t xml:space="preserve"> (3 zarządzenia),</w:t>
      </w:r>
      <w:r w:rsidRPr="004E46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5DE" w:rsidRDefault="004E4617" w:rsidP="005655D7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655D7">
        <w:rPr>
          <w:rFonts w:ascii="Times New Roman" w:hAnsi="Times New Roman" w:cs="Times New Roman"/>
          <w:sz w:val="28"/>
          <w:szCs w:val="28"/>
        </w:rPr>
        <w:t>przy ul. Willowej</w:t>
      </w:r>
      <w:r w:rsidR="00F945DE">
        <w:rPr>
          <w:rFonts w:ascii="Times New Roman" w:hAnsi="Times New Roman" w:cs="Times New Roman"/>
          <w:sz w:val="28"/>
          <w:szCs w:val="28"/>
        </w:rPr>
        <w:t>,</w:t>
      </w:r>
    </w:p>
    <w:p w:rsidR="00F945DE" w:rsidRDefault="00F945DE" w:rsidP="00F945DE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45DE">
        <w:rPr>
          <w:rFonts w:ascii="Times New Roman" w:hAnsi="Times New Roman" w:cs="Times New Roman"/>
          <w:sz w:val="28"/>
          <w:szCs w:val="28"/>
        </w:rPr>
        <w:t xml:space="preserve">przy ul. Modłowej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945DE">
        <w:rPr>
          <w:rFonts w:ascii="Times New Roman" w:hAnsi="Times New Roman" w:cs="Times New Roman"/>
          <w:sz w:val="28"/>
          <w:szCs w:val="28"/>
        </w:rPr>
        <w:t>częś</w:t>
      </w:r>
      <w:r>
        <w:rPr>
          <w:rFonts w:ascii="Times New Roman" w:hAnsi="Times New Roman" w:cs="Times New Roman"/>
          <w:sz w:val="28"/>
          <w:szCs w:val="28"/>
        </w:rPr>
        <w:t>ć</w:t>
      </w:r>
      <w:r w:rsidRPr="00F945DE">
        <w:rPr>
          <w:rFonts w:ascii="Times New Roman" w:hAnsi="Times New Roman" w:cs="Times New Roman"/>
          <w:sz w:val="28"/>
          <w:szCs w:val="28"/>
        </w:rPr>
        <w:t xml:space="preserve"> gruntu z działki nr 115/1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945DE">
        <w:rPr>
          <w:rFonts w:ascii="Times New Roman" w:hAnsi="Times New Roman" w:cs="Times New Roman"/>
          <w:sz w:val="28"/>
          <w:szCs w:val="28"/>
        </w:rPr>
        <w:t>częś</w:t>
      </w:r>
      <w:r>
        <w:rPr>
          <w:rFonts w:ascii="Times New Roman" w:hAnsi="Times New Roman" w:cs="Times New Roman"/>
          <w:sz w:val="28"/>
          <w:szCs w:val="28"/>
        </w:rPr>
        <w:t>ć</w:t>
      </w:r>
      <w:r w:rsidRPr="00F945DE">
        <w:rPr>
          <w:rFonts w:ascii="Times New Roman" w:hAnsi="Times New Roman" w:cs="Times New Roman"/>
          <w:sz w:val="28"/>
          <w:szCs w:val="28"/>
        </w:rPr>
        <w:t xml:space="preserve"> gruntu </w:t>
      </w:r>
      <w:r w:rsidR="005655D7">
        <w:rPr>
          <w:rFonts w:ascii="Times New Roman" w:hAnsi="Times New Roman" w:cs="Times New Roman"/>
          <w:sz w:val="28"/>
          <w:szCs w:val="28"/>
        </w:rPr>
        <w:br/>
      </w:r>
      <w:r w:rsidRPr="00F945DE">
        <w:rPr>
          <w:rFonts w:ascii="Times New Roman" w:hAnsi="Times New Roman" w:cs="Times New Roman"/>
          <w:sz w:val="28"/>
          <w:szCs w:val="28"/>
        </w:rPr>
        <w:t>z działki nr 110/1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945D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945DE" w:rsidRPr="00F945DE" w:rsidRDefault="00F945DE" w:rsidP="00F945DE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przy </w:t>
      </w:r>
      <w:r w:rsidRPr="00F945DE">
        <w:rPr>
          <w:rFonts w:ascii="Times New Roman" w:hAnsi="Times New Roman" w:cs="Times New Roman"/>
          <w:sz w:val="28"/>
          <w:szCs w:val="28"/>
        </w:rPr>
        <w:t>ul. Sadowej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945DE" w:rsidRDefault="00F945DE" w:rsidP="005655D7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Pr="00F945DE">
        <w:rPr>
          <w:rFonts w:ascii="Times New Roman" w:eastAsia="Calibri" w:hAnsi="Times New Roman" w:cs="Times New Roman"/>
          <w:color w:val="auto"/>
          <w:sz w:val="28"/>
          <w:szCs w:val="28"/>
        </w:rPr>
        <w:t>przy ul. Fabrycznej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F945DE" w:rsidRDefault="00F945DE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 xml:space="preserve">- przy </w:t>
      </w:r>
      <w:r w:rsidRPr="00F945DE">
        <w:rPr>
          <w:rFonts w:ascii="Times New Roman" w:eastAsia="Calibri" w:hAnsi="Times New Roman" w:cs="Times New Roman"/>
          <w:color w:val="auto"/>
          <w:sz w:val="28"/>
          <w:szCs w:val="28"/>
        </w:rPr>
        <w:t>ul. Konradowskiej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</w:p>
    <w:p w:rsidR="00F945DE" w:rsidRDefault="00F945DE" w:rsidP="001436C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1436CD" w:rsidRDefault="001436CD" w:rsidP="001436C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1436CD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gruntu położonego w rejonie ulicy Wróblewskiego w Bolesławcu do oddania w dzierżawę na okres 5 miesięcy – w drodze przetargu ustnego nieograniczonego na stawkę czynszu dzierżawnego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1436CD" w:rsidRDefault="001436CD" w:rsidP="001436CD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1436CD" w:rsidRDefault="001436CD" w:rsidP="001436C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1436CD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gruntu  położonego w Bolesławcu  przy ul. </w:t>
      </w:r>
      <w:r w:rsidR="00F07FB3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1436CD">
        <w:rPr>
          <w:rFonts w:ascii="Times New Roman" w:eastAsia="Calibri" w:hAnsi="Times New Roman" w:cs="Times New Roman"/>
          <w:color w:val="auto"/>
          <w:sz w:val="28"/>
          <w:szCs w:val="28"/>
        </w:rPr>
        <w:t>A. Asnyka  do oddania w dzierżawę na okres od 01 kwietnia do 30 września 2020 r. -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1436CD" w:rsidRPr="001436CD" w:rsidRDefault="001436CD" w:rsidP="001436C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1436CD" w:rsidRDefault="001436CD" w:rsidP="001436C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1436CD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gruntu  położonego w Bolesławcu  przy ul. Rynek  do oddania w dzierżawę na okres  od 15.03. 2020 r. do 30.09.2020 r. </w:t>
      </w:r>
      <w:r w:rsidR="00F07FB3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1436CD">
        <w:rPr>
          <w:rFonts w:ascii="Times New Roman" w:eastAsia="Calibri" w:hAnsi="Times New Roman" w:cs="Times New Roman"/>
          <w:color w:val="auto"/>
          <w:sz w:val="28"/>
          <w:szCs w:val="28"/>
        </w:rPr>
        <w:t>-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</w:p>
    <w:p w:rsidR="0007113D" w:rsidRPr="0007113D" w:rsidRDefault="0007113D" w:rsidP="0007113D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07113D" w:rsidRPr="001436CD" w:rsidRDefault="0007113D" w:rsidP="0007113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07113D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gruntów niezabudowanych położonych w rejonie ulic: Kosiby i Zielonej w Bolesławcu do oddania w dzierżawę -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</w:p>
    <w:p w:rsidR="00F22A99" w:rsidRPr="00F22A99" w:rsidRDefault="00F22A9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A99" w:rsidRDefault="00F22A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B47080" w:rsidRDefault="00B4708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F10CB" w:rsidRDefault="002441F6" w:rsidP="002441F6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2441F6">
        <w:rPr>
          <w:rFonts w:ascii="Times New Roman" w:eastAsia="Calibri" w:hAnsi="Times New Roman" w:cs="Times New Roman"/>
          <w:bCs/>
          <w:sz w:val="28"/>
          <w:szCs w:val="28"/>
        </w:rPr>
        <w:t xml:space="preserve"> sprawie obniżenia ceny wywoławczej z I przetargu ustnego nieograniczonego na sprzedaż działki niezabudowanej nr 560, położonej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441F6">
        <w:rPr>
          <w:rFonts w:ascii="Times New Roman" w:eastAsia="Calibri" w:hAnsi="Times New Roman" w:cs="Times New Roman"/>
          <w:bCs/>
          <w:sz w:val="28"/>
          <w:szCs w:val="28"/>
        </w:rPr>
        <w:t>w Bolesławcu przy ul. Ekonomicznej – w związku z przeznaczeniem tej nieruchomości do sprzedaży w drodze II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2441F6" w:rsidRDefault="002441F6" w:rsidP="002441F6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441F6" w:rsidRDefault="002441F6" w:rsidP="002441F6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2441F6">
        <w:rPr>
          <w:rFonts w:ascii="Times New Roman" w:eastAsia="Calibri" w:hAnsi="Times New Roman" w:cs="Times New Roman"/>
          <w:bCs/>
          <w:sz w:val="28"/>
          <w:szCs w:val="28"/>
        </w:rPr>
        <w:t xml:space="preserve"> sprawie obniżenia ceny wywoławczej z I przetargu ustnego nieograniczonego na sprzedaż działki niezabudowanej nr 563, położonej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441F6">
        <w:rPr>
          <w:rFonts w:ascii="Times New Roman" w:eastAsia="Calibri" w:hAnsi="Times New Roman" w:cs="Times New Roman"/>
          <w:bCs/>
          <w:sz w:val="28"/>
          <w:szCs w:val="28"/>
        </w:rPr>
        <w:t xml:space="preserve"> Bolesławcu przy ul. Przemysłowej w związku z przeznaczeniem tej nieruchomości do sprzedaży w drodze II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2441F6" w:rsidRPr="002441F6" w:rsidRDefault="002441F6" w:rsidP="002441F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441F6" w:rsidRDefault="002441F6" w:rsidP="002441F6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w </w:t>
      </w:r>
      <w:r w:rsidRPr="002441F6">
        <w:rPr>
          <w:rFonts w:ascii="Times New Roman" w:eastAsia="Calibri" w:hAnsi="Times New Roman" w:cs="Times New Roman"/>
          <w:bCs/>
          <w:sz w:val="28"/>
          <w:szCs w:val="28"/>
        </w:rPr>
        <w:t xml:space="preserve">sprawie obniżenia ceny wywoławczej z I przetargu ustnego nieograniczonego na sprzedaż działki niezabudowanej nr 541/14, położonej w Bolesławcu przy ul. Ekonomicznej – w związku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441F6">
        <w:rPr>
          <w:rFonts w:ascii="Times New Roman" w:eastAsia="Calibri" w:hAnsi="Times New Roman" w:cs="Times New Roman"/>
          <w:bCs/>
          <w:sz w:val="28"/>
          <w:szCs w:val="28"/>
        </w:rPr>
        <w:t>z przeznaczeniem tej nieruchomości do sprzedaży w drodze II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2441F6" w:rsidRPr="002441F6" w:rsidRDefault="002441F6" w:rsidP="002441F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441F6" w:rsidRPr="002441F6" w:rsidRDefault="007E2EF3" w:rsidP="007E2EF3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E2EF3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 przetargu ustnego nieograniczonego na sprzedaż działki niezabudowanej nr 544/3, położonej w Bolesławcu przy ul. Generała Augusta Emila Fieldorfa „Nila” –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E2EF3">
        <w:rPr>
          <w:rFonts w:ascii="Times New Roman" w:eastAsia="Calibri" w:hAnsi="Times New Roman" w:cs="Times New Roman"/>
          <w:bCs/>
          <w:sz w:val="28"/>
          <w:szCs w:val="28"/>
        </w:rPr>
        <w:t xml:space="preserve">w związku z przeznaczeniem tej nieruchomości do sprzedaży w drodze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E2EF3">
        <w:rPr>
          <w:rFonts w:ascii="Times New Roman" w:eastAsia="Calibri" w:hAnsi="Times New Roman" w:cs="Times New Roman"/>
          <w:bCs/>
          <w:sz w:val="28"/>
          <w:szCs w:val="28"/>
        </w:rPr>
        <w:t>II przetargu ustnego nieograniczonego</w:t>
      </w:r>
    </w:p>
    <w:p w:rsidR="009F10CB" w:rsidRPr="008C20AF" w:rsidRDefault="009F10CB" w:rsidP="008C20A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67E7" w:rsidRPr="007E2EF3" w:rsidRDefault="007E2EF3" w:rsidP="007E2EF3">
      <w:pPr>
        <w:pStyle w:val="Akapitzlist"/>
        <w:numPr>
          <w:ilvl w:val="0"/>
          <w:numId w:val="34"/>
        </w:numPr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sprawie sprawozdania z wykonania budżetu miasta za 2019 r.</w:t>
      </w:r>
    </w:p>
    <w:p w:rsidR="008F67E7" w:rsidRPr="008F67E7" w:rsidRDefault="008F67E7" w:rsidP="008F67E7">
      <w:pPr>
        <w:pStyle w:val="Akapitzlist"/>
        <w:ind w:left="426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F10CB" w:rsidRDefault="009F10CB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Pr="007E2EF3" w:rsidRDefault="00322DCE" w:rsidP="00322D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2DCE">
        <w:rPr>
          <w:rFonts w:ascii="Times New Roman" w:hAnsi="Times New Roman" w:cs="Times New Roman"/>
          <w:sz w:val="28"/>
          <w:szCs w:val="28"/>
        </w:rPr>
        <w:t>w sprawie określenia zasad zajmowania nieruchomości stanowiących własność Gminy Miejskiej Bolesławiec, tj. pasa drogowego dróg wewnętrznych oraz nieruchomości nie będących drogami wewnętrznymi – na potrzeby infrastruktury technicznego uzbrojenia terenu</w:t>
      </w:r>
      <w:r w:rsidR="007E2EF3">
        <w:rPr>
          <w:rFonts w:ascii="Times New Roman" w:hAnsi="Times New Roman" w:cs="Times New Roman"/>
          <w:sz w:val="28"/>
          <w:szCs w:val="28"/>
        </w:rPr>
        <w:t>;</w:t>
      </w:r>
    </w:p>
    <w:p w:rsidR="007E2EF3" w:rsidRPr="007E2EF3" w:rsidRDefault="007E2EF3" w:rsidP="007E2EF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2EF3" w:rsidRDefault="007E2EF3" w:rsidP="007E2EF3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w sprawie ustalenia dysponentów środków przeznaczonych w 2020 r. na doskonalenie zawodowe nauczycieli oraz określenia trybu i terminów przyznawania dofinansowania nauczycielom zatrudnionym w miejskich jednostkach oświatowych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E2EF3" w:rsidRPr="007E2EF3" w:rsidRDefault="007E2EF3" w:rsidP="007E2EF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E2EF3" w:rsidRPr="007E2EF3" w:rsidRDefault="007E2EF3" w:rsidP="007E2EF3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 xml:space="preserve">w sprawie przekazania uprawnień Komendantowi Straży Miejskiej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E2EF3">
        <w:rPr>
          <w:rFonts w:ascii="Times New Roman" w:eastAsia="Calibri" w:hAnsi="Times New Roman" w:cs="Times New Roman"/>
          <w:sz w:val="28"/>
          <w:szCs w:val="28"/>
        </w:rPr>
        <w:t>w Bolesławcu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E2EF3" w:rsidRPr="007E2EF3" w:rsidRDefault="007E2EF3" w:rsidP="007E2EF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2EF3" w:rsidRDefault="007E2EF3" w:rsidP="007E2EF3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w sprawie udzielenia pożyczki organizacji pozarządowej Oddział Terenowy Stowarzyszenia „Wolna Przedsiębiorczość” w Świdnicy</w:t>
      </w:r>
      <w:r w:rsidR="00F07F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2EF3" w:rsidRPr="007E2EF3" w:rsidRDefault="007E2EF3" w:rsidP="007E2EF3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E2EF3" w:rsidRPr="007E2EF3" w:rsidRDefault="007E2EF3" w:rsidP="00F07FB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20AF" w:rsidRPr="009F10CB" w:rsidRDefault="008C20AF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11649" w:rsidRDefault="00211649" w:rsidP="002116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0313C5" w:rsidRDefault="000313C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D3933" w:rsidRDefault="0082044F" w:rsidP="00883B7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3933">
        <w:rPr>
          <w:rFonts w:ascii="Times New Roman" w:eastAsia="Times New Roman" w:hAnsi="Times New Roman" w:cs="Times New Roman"/>
          <w:color w:val="auto"/>
          <w:sz w:val="28"/>
          <w:szCs w:val="28"/>
        </w:rPr>
        <w:t>Zawarto umowę na zadanie pn.: „Budowa dróg ul. Bazaltowa, ul. Kamienna, ul. Zabobrze w Bolesławcu”,</w:t>
      </w:r>
      <w:r w:rsidR="004D3933" w:rsidRPr="004D393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4D393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zakresie </w:t>
      </w:r>
      <w:r w:rsidR="004D3933" w:rsidRPr="004D3933">
        <w:rPr>
          <w:rFonts w:ascii="Times New Roman" w:eastAsia="Times New Roman" w:hAnsi="Times New Roman" w:cs="Times New Roman"/>
          <w:color w:val="auto"/>
          <w:sz w:val="28"/>
          <w:szCs w:val="28"/>
        </w:rPr>
        <w:t>części nr 1 p</w:t>
      </w:r>
      <w:r w:rsidRPr="004D3933">
        <w:rPr>
          <w:rFonts w:ascii="Times New Roman" w:eastAsia="Times New Roman" w:hAnsi="Times New Roman" w:cs="Times New Roman"/>
          <w:color w:val="auto"/>
          <w:sz w:val="28"/>
          <w:szCs w:val="28"/>
        </w:rPr>
        <w:t>n. „Budowa drogi ul. Bazaltowa”</w:t>
      </w:r>
      <w:r w:rsidR="004D3933" w:rsidRPr="004D393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4D393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4D3933" w:rsidRDefault="0082044F" w:rsidP="004D393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2044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Wykonawca: ŚWIADCZENIE USŁUG TRANSPORTOWO – BUDOWLANYCH Stanisława Torba, z siedzibą w </w:t>
      </w:r>
      <w:r w:rsidR="004D393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Radostów Dolny 10, 59-800 Lubań. </w:t>
      </w:r>
    </w:p>
    <w:p w:rsidR="0082044F" w:rsidRPr="0082044F" w:rsidRDefault="0082044F" w:rsidP="004D393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2044F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Termin realizac</w:t>
      </w:r>
      <w:r w:rsidR="004D3933">
        <w:rPr>
          <w:rFonts w:ascii="Times New Roman" w:eastAsia="Times New Roman" w:hAnsi="Times New Roman" w:cs="Times New Roman"/>
          <w:color w:val="auto"/>
          <w:sz w:val="28"/>
          <w:szCs w:val="28"/>
        </w:rPr>
        <w:t>ji</w:t>
      </w:r>
      <w:r w:rsidRPr="0082044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do dnia 31.08.2020 roku.</w:t>
      </w:r>
    </w:p>
    <w:p w:rsidR="000313C5" w:rsidRDefault="0082044F" w:rsidP="008204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2044F">
        <w:rPr>
          <w:rFonts w:ascii="Times New Roman" w:eastAsia="Times New Roman" w:hAnsi="Times New Roman" w:cs="Times New Roman"/>
          <w:color w:val="auto"/>
          <w:sz w:val="28"/>
          <w:szCs w:val="28"/>
        </w:rPr>
        <w:t>Wynagrodzenie umowne: 153.915,74 zł brutto.</w:t>
      </w:r>
    </w:p>
    <w:p w:rsidR="004D3933" w:rsidRDefault="004D3933" w:rsidP="008204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3933" w:rsidRPr="004D3933" w:rsidRDefault="004D3933" w:rsidP="004D39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Zawarto umowę na zadanie pn.: „Budowa dróg ul. Bazaltowa, ul. Kamienna, ul. Zabobrze w Bolesławcu”, w zakresie </w:t>
      </w:r>
      <w:r>
        <w:rPr>
          <w:rFonts w:ascii="Times New Roman" w:eastAsia="Calibri" w:hAnsi="Times New Roman" w:cs="Times New Roman"/>
          <w:sz w:val="28"/>
          <w:szCs w:val="28"/>
        </w:rPr>
        <w:t>części nr 3 p</w:t>
      </w:r>
      <w:r w:rsidRPr="004D3933">
        <w:rPr>
          <w:rFonts w:ascii="Times New Roman" w:eastAsia="Calibri" w:hAnsi="Times New Roman" w:cs="Times New Roman"/>
          <w:sz w:val="28"/>
          <w:szCs w:val="28"/>
        </w:rPr>
        <w:t>n. „Budowa drogi ul. Zabobrze”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Wykonawca: ŚWIADCZENIE USŁUG TRANSPORTOWO – BUDOWLANYCH Stanisława Torba, z siedzibą w </w:t>
      </w:r>
      <w:r>
        <w:rPr>
          <w:rFonts w:ascii="Times New Roman" w:eastAsia="Calibri" w:hAnsi="Times New Roman" w:cs="Times New Roman"/>
          <w:sz w:val="28"/>
          <w:szCs w:val="28"/>
        </w:rPr>
        <w:t>Radostów Dolny 10, 59-800 Lubań.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 do dnia 31.08.2020 roku.</w:t>
      </w:r>
    </w:p>
    <w:p w:rsid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Wynagrodzenie umowne: 246.572,91 zł brutto.</w:t>
      </w:r>
    </w:p>
    <w:p w:rsidR="004D3933" w:rsidRDefault="004D3933" w:rsidP="004D39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3933" w:rsidRPr="004D3933" w:rsidRDefault="004D3933" w:rsidP="004D39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Zawarto umowę na zadanie pn.: „Budowa dróg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3933">
        <w:rPr>
          <w:rFonts w:ascii="Times New Roman" w:eastAsia="Calibri" w:hAnsi="Times New Roman" w:cs="Times New Roman"/>
          <w:sz w:val="28"/>
          <w:szCs w:val="28"/>
        </w:rPr>
        <w:t>ul. Bazaltowa, ul. Kamien</w:t>
      </w:r>
      <w:r>
        <w:rPr>
          <w:rFonts w:ascii="Times New Roman" w:eastAsia="Calibri" w:hAnsi="Times New Roman" w:cs="Times New Roman"/>
          <w:sz w:val="28"/>
          <w:szCs w:val="28"/>
        </w:rPr>
        <w:t xml:space="preserve">na, ul. Zabobrze w Bolesławcu” </w:t>
      </w: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w zakresie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części nr </w:t>
      </w:r>
      <w:r w:rsidRPr="004D3933">
        <w:rPr>
          <w:rFonts w:ascii="Times New Roman" w:eastAsia="Calibri" w:hAnsi="Times New Roman" w:cs="Times New Roman"/>
          <w:sz w:val="28"/>
          <w:szCs w:val="28"/>
        </w:rPr>
        <w:t>2 pn. „Budowa drogi ul. Kamienna”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Wykonawca: „ROB-BUD” ROBOTY BUDOWLANE Maciej Ziółkowski, z siedzibą w Brzeźnik 74B, 59-700 Bolesławiec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 do dnia 31.08.2020 roku.</w:t>
      </w:r>
    </w:p>
    <w:p w:rsid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Wynagrodzenie umowne: 154.500,00 zł brutto.</w:t>
      </w:r>
    </w:p>
    <w:p w:rsidR="004D3933" w:rsidRDefault="004D3933" w:rsidP="004D39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3933" w:rsidRPr="004D3933" w:rsidRDefault="004D3933" w:rsidP="004D39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Zawarto umowę na usługę pn.: „Pełnienie nadzoru inwestorskiego nad realizacją zadania pn.: „Budowa dróg ul. Bazaltowa, ul. Kamienna, ul. Zabobrze w Bolesławcu”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Wykonawca: INŻYNIERIA LĄDOWA Radosław Gąsiorek, z siedzibą </w:t>
      </w:r>
      <w:r>
        <w:rPr>
          <w:rFonts w:ascii="Times New Roman" w:eastAsia="Calibri" w:hAnsi="Times New Roman" w:cs="Times New Roman"/>
          <w:sz w:val="28"/>
          <w:szCs w:val="28"/>
        </w:rPr>
        <w:t>Tomisław 7 a, 59-724 Osiecznica.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 do dnia 31.08.2020 roku.</w:t>
      </w:r>
    </w:p>
    <w:p w:rsid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Wynagrodzenie umowne: 6.000,00 zł brutto.</w:t>
      </w:r>
    </w:p>
    <w:p w:rsidR="004D3933" w:rsidRDefault="004D3933" w:rsidP="004D39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3933" w:rsidRDefault="004D3933" w:rsidP="004D39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Wydano opinię o braku konieczności wydawania decyzji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4D3933">
        <w:rPr>
          <w:rFonts w:ascii="Times New Roman" w:eastAsia="Calibri" w:hAnsi="Times New Roman" w:cs="Times New Roman"/>
          <w:sz w:val="28"/>
          <w:szCs w:val="28"/>
        </w:rPr>
        <w:t>o Środowiskowych Uwarunkowaniach dla zadania „Przebudowa budynku przy ul. Zgorzeleckiej dla potrzeb Muzeum Ceramiki”.</w:t>
      </w:r>
    </w:p>
    <w:p w:rsidR="004D3933" w:rsidRDefault="004D3933" w:rsidP="004D39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3933" w:rsidRPr="004D3933" w:rsidRDefault="004D3933" w:rsidP="004D393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Zawarto umowę na zadanie pn.: „Opracowanie dokumentacji projektowo – kosztorysowej  zadania pt.: „Remont nawierzchni jezdni ul. Wałowa”.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3933">
        <w:rPr>
          <w:rFonts w:ascii="Times New Roman" w:eastAsia="Calibri" w:hAnsi="Times New Roman" w:cs="Times New Roman"/>
          <w:sz w:val="28"/>
          <w:szCs w:val="28"/>
        </w:rPr>
        <w:t>Wykonawca: Pracownia Projektowa Bartłomiej Dynowski ul. Zofii Kossak 3A, 59-220 Legnica.</w:t>
      </w:r>
    </w:p>
    <w:p w:rsidR="004D3933" w:rsidRPr="004D3933" w:rsidRDefault="004D3933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Pr="004D3933">
        <w:rPr>
          <w:rFonts w:ascii="Times New Roman" w:eastAsia="Calibri" w:hAnsi="Times New Roman" w:cs="Times New Roman"/>
          <w:sz w:val="28"/>
          <w:szCs w:val="28"/>
        </w:rPr>
        <w:t xml:space="preserve"> do dnia 30.05.2020 roku.</w:t>
      </w:r>
    </w:p>
    <w:p w:rsidR="004D3933" w:rsidRDefault="002539F9" w:rsidP="004D393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14.760</w:t>
      </w:r>
      <w:r w:rsidR="004D3933" w:rsidRPr="004D3933">
        <w:rPr>
          <w:rFonts w:ascii="Times New Roman" w:eastAsia="Calibri" w:hAnsi="Times New Roman" w:cs="Times New Roman"/>
          <w:sz w:val="28"/>
          <w:szCs w:val="28"/>
        </w:rPr>
        <w:t xml:space="preserve"> zł brutto.</w:t>
      </w:r>
    </w:p>
    <w:p w:rsidR="004D3933" w:rsidRDefault="004D3933" w:rsidP="004D39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420E" w:rsidRPr="00A3420E" w:rsidRDefault="00A3420E" w:rsidP="00A342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20E">
        <w:rPr>
          <w:rFonts w:ascii="Times New Roman" w:eastAsia="Calibri" w:hAnsi="Times New Roman" w:cs="Times New Roman"/>
          <w:sz w:val="28"/>
          <w:szCs w:val="28"/>
        </w:rPr>
        <w:t xml:space="preserve">Zawarto umowę na zadanie pn.: „Zakup taboru autobusowego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3420E">
        <w:rPr>
          <w:rFonts w:ascii="Times New Roman" w:eastAsia="Calibri" w:hAnsi="Times New Roman" w:cs="Times New Roman"/>
          <w:sz w:val="28"/>
          <w:szCs w:val="28"/>
        </w:rPr>
        <w:t>(2 autobusów bezemisyjnych o alternatywnych, elektrycznych syst</w:t>
      </w:r>
      <w:r>
        <w:rPr>
          <w:rFonts w:ascii="Times New Roman" w:eastAsia="Calibri" w:hAnsi="Times New Roman" w:cs="Times New Roman"/>
          <w:sz w:val="28"/>
          <w:szCs w:val="28"/>
        </w:rPr>
        <w:t>emach napędowych</w:t>
      </w:r>
      <w:r w:rsidRPr="00A3420E">
        <w:rPr>
          <w:rFonts w:ascii="Times New Roman" w:eastAsia="Calibri" w:hAnsi="Times New Roman" w:cs="Times New Roman"/>
          <w:sz w:val="28"/>
          <w:szCs w:val="28"/>
        </w:rPr>
        <w:t>) wraz z  infrastrukturą towarzyszącą”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420E" w:rsidRPr="00A3420E" w:rsidRDefault="00A3420E" w:rsidP="00A342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20E">
        <w:rPr>
          <w:rFonts w:ascii="Times New Roman" w:eastAsia="Calibri" w:hAnsi="Times New Roman" w:cs="Times New Roman"/>
          <w:sz w:val="28"/>
          <w:szCs w:val="28"/>
        </w:rPr>
        <w:lastRenderedPageBreak/>
        <w:t>Wykonawca: Solaris Bus &amp; Coach S.A., Ul. Obornicka 46, Bolechowo – Osiedle, 62-005 Owińska.</w:t>
      </w:r>
    </w:p>
    <w:p w:rsidR="00A3420E" w:rsidRPr="00A3420E" w:rsidRDefault="00A3420E" w:rsidP="00A342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Pr="00A3420E">
        <w:rPr>
          <w:rFonts w:ascii="Times New Roman" w:eastAsia="Calibri" w:hAnsi="Times New Roman" w:cs="Times New Roman"/>
          <w:sz w:val="28"/>
          <w:szCs w:val="28"/>
        </w:rPr>
        <w:t xml:space="preserve"> do dnia 15.02.2021 roku.</w:t>
      </w:r>
    </w:p>
    <w:p w:rsidR="00A3420E" w:rsidRPr="00A3420E" w:rsidRDefault="00A3420E" w:rsidP="00A342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20E">
        <w:rPr>
          <w:rFonts w:ascii="Times New Roman" w:eastAsia="Calibri" w:hAnsi="Times New Roman" w:cs="Times New Roman"/>
          <w:sz w:val="28"/>
          <w:szCs w:val="28"/>
        </w:rPr>
        <w:t>Wynagrodzenie umowne: 4.792.080,00 zł brutto.</w:t>
      </w:r>
    </w:p>
    <w:p w:rsidR="004D3933" w:rsidRDefault="00A3420E" w:rsidP="00A342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20E">
        <w:rPr>
          <w:rFonts w:ascii="Times New Roman" w:eastAsia="Calibri" w:hAnsi="Times New Roman" w:cs="Times New Roman"/>
          <w:sz w:val="28"/>
          <w:szCs w:val="28"/>
        </w:rPr>
        <w:t>Współfinansowanie ze środków Unii Europejskiej w wysokości 85%.</w:t>
      </w:r>
    </w:p>
    <w:p w:rsidR="002539F9" w:rsidRDefault="002539F9" w:rsidP="00A342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39F9" w:rsidRPr="007E2EF3" w:rsidRDefault="002539F9" w:rsidP="002539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Zawarto zlecenie na zadanie pn.: „Modernizacja fontann miejskich”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539F9" w:rsidRPr="007E2EF3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Wykonawca: Przedsiębiorstwo Wodociągów i Kanalizacji w Bolesławcu Sp. z o.o., ul.</w:t>
      </w:r>
      <w:r>
        <w:rPr>
          <w:rFonts w:ascii="Times New Roman" w:eastAsia="Calibri" w:hAnsi="Times New Roman" w:cs="Times New Roman"/>
          <w:sz w:val="28"/>
          <w:szCs w:val="28"/>
        </w:rPr>
        <w:t xml:space="preserve"> Łasicka 17, 59-700 Bolesławiec.</w:t>
      </w:r>
    </w:p>
    <w:p w:rsidR="002539F9" w:rsidRPr="007E2EF3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Termin realizacji do dnia 30 czerwca 2020 roku.</w:t>
      </w:r>
    </w:p>
    <w:p w:rsidR="002539F9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Wynagrodzenie: 60.000,00</w:t>
      </w:r>
      <w:r w:rsidRPr="007E2EF3">
        <w:rPr>
          <w:rFonts w:ascii="Times New Roman" w:eastAsia="Calibri" w:hAnsi="Times New Roman" w:cs="Times New Roman"/>
          <w:sz w:val="28"/>
          <w:szCs w:val="28"/>
        </w:rPr>
        <w:t xml:space="preserve"> zł brutto.</w:t>
      </w:r>
    </w:p>
    <w:p w:rsidR="002539F9" w:rsidRPr="007E2EF3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39F9" w:rsidRPr="007E2EF3" w:rsidRDefault="002539F9" w:rsidP="002539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Zawarto umowę na opracowanie dokumentacji projektowo–kosztorysowej zadania  pt.: „Wykonanie podjazdu dla wózków i rowerów obok schodów ul. Piaskowa”.</w:t>
      </w:r>
    </w:p>
    <w:p w:rsidR="002539F9" w:rsidRPr="007E2EF3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Wykonawca: Pracownia Projektowa Bartłomiej Dynowski ul. Zofii Kossak 3A, 59-220 Legnica.</w:t>
      </w:r>
    </w:p>
    <w:p w:rsidR="002539F9" w:rsidRPr="007E2EF3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Termin realizacji: do dnia 30.07.2020 r</w:t>
      </w:r>
    </w:p>
    <w:p w:rsidR="002539F9" w:rsidRPr="002539F9" w:rsidRDefault="002539F9" w:rsidP="002539F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2EF3">
        <w:rPr>
          <w:rFonts w:ascii="Times New Roman" w:eastAsia="Calibri" w:hAnsi="Times New Roman" w:cs="Times New Roman"/>
          <w:sz w:val="28"/>
          <w:szCs w:val="28"/>
        </w:rPr>
        <w:t>Wynagrodzenie umowne: 8 979,00 zł brutto.</w:t>
      </w:r>
    </w:p>
    <w:p w:rsidR="00A3420E" w:rsidRDefault="00A3420E" w:rsidP="00A342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420E" w:rsidRDefault="00A3420E" w:rsidP="00A342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20E">
        <w:rPr>
          <w:rFonts w:ascii="Times New Roman" w:eastAsia="Calibri" w:hAnsi="Times New Roman" w:cs="Times New Roman"/>
          <w:sz w:val="28"/>
          <w:szCs w:val="28"/>
        </w:rPr>
        <w:t>W zakresie uzgodnień do projektowania (pas drogowy dróg publicznych), wydano 1 decyzję uzgadniającą lokalizację linii telekomunikacyjnej oraz przyłączy telekomunikacyjnych.</w:t>
      </w:r>
    </w:p>
    <w:p w:rsidR="00A3420E" w:rsidRDefault="00A3420E" w:rsidP="00A3420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420E" w:rsidRDefault="00A3420E" w:rsidP="00A342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20E">
        <w:rPr>
          <w:rFonts w:ascii="Times New Roman" w:eastAsia="Calibri" w:hAnsi="Times New Roman" w:cs="Times New Roman"/>
          <w:sz w:val="28"/>
          <w:szCs w:val="28"/>
        </w:rPr>
        <w:t xml:space="preserve">W zakresie uzgodnień do projektowania (drogi wewnętrzne), wydano,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3420E">
        <w:rPr>
          <w:rFonts w:ascii="Times New Roman" w:eastAsia="Calibri" w:hAnsi="Times New Roman" w:cs="Times New Roman"/>
          <w:sz w:val="28"/>
          <w:szCs w:val="28"/>
        </w:rPr>
        <w:t>2 rozstrzygnięcia dot. uzgodnienia lokalizacji przyłączy wod.-kan. – ul. Kresów II RP, rejon ul. Cieszkowskiego.</w:t>
      </w:r>
    </w:p>
    <w:p w:rsidR="006E77AB" w:rsidRPr="006E77AB" w:rsidRDefault="006E77AB" w:rsidP="006E77AB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 zakresie zajęcia dróg publicznych, wydano 5 decyzji.</w:t>
      </w:r>
    </w:p>
    <w:p w:rsidR="006E77AB" w:rsidRPr="006E77AB" w:rsidRDefault="006E77AB" w:rsidP="006E77AB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 zakresie zajęcia dróg wewnętrznych w celu umieszczenia w nich urządzeń technicznych zawarto 5 umów.</w:t>
      </w:r>
    </w:p>
    <w:p w:rsidR="006E77AB" w:rsidRPr="006E77AB" w:rsidRDefault="006E77AB" w:rsidP="006E77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77AB" w:rsidRPr="002539F9" w:rsidRDefault="006E77AB" w:rsidP="00D421A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39F9">
        <w:rPr>
          <w:rFonts w:ascii="Times New Roman" w:eastAsia="Calibri" w:hAnsi="Times New Roman" w:cs="Times New Roman"/>
          <w:sz w:val="28"/>
          <w:szCs w:val="28"/>
        </w:rPr>
        <w:t xml:space="preserve">W zakresie awaryjnego zajęcia pasa drogowego, wydano </w:t>
      </w:r>
      <w:r w:rsidR="002539F9" w:rsidRPr="002539F9">
        <w:rPr>
          <w:rFonts w:ascii="Times New Roman" w:eastAsia="Calibri" w:hAnsi="Times New Roman" w:cs="Times New Roman"/>
          <w:sz w:val="28"/>
          <w:szCs w:val="28"/>
        </w:rPr>
        <w:t>4</w:t>
      </w:r>
      <w:r w:rsidRPr="002539F9">
        <w:rPr>
          <w:rFonts w:ascii="Times New Roman" w:eastAsia="Calibri" w:hAnsi="Times New Roman" w:cs="Times New Roman"/>
          <w:sz w:val="28"/>
          <w:szCs w:val="28"/>
        </w:rPr>
        <w:t xml:space="preserve"> decyzje na awaryjne zajęcie pasa drogowego (ul. Kościuszki, Kołłątaja, Sobieskiego</w:t>
      </w:r>
      <w:r w:rsidR="002539F9" w:rsidRPr="002539F9">
        <w:rPr>
          <w:rFonts w:ascii="Times New Roman" w:eastAsia="Calibri" w:hAnsi="Times New Roman" w:cs="Times New Roman"/>
          <w:sz w:val="28"/>
          <w:szCs w:val="28"/>
        </w:rPr>
        <w:t>,</w:t>
      </w:r>
      <w:r w:rsidR="002539F9" w:rsidRPr="002539F9">
        <w:t xml:space="preserve"> </w:t>
      </w:r>
      <w:r w:rsidR="002539F9" w:rsidRPr="002539F9">
        <w:rPr>
          <w:rFonts w:ascii="Times New Roman" w:eastAsia="Calibri" w:hAnsi="Times New Roman" w:cs="Times New Roman"/>
          <w:sz w:val="28"/>
          <w:szCs w:val="28"/>
        </w:rPr>
        <w:t>Bankow</w:t>
      </w:r>
      <w:r w:rsidR="002539F9">
        <w:rPr>
          <w:rFonts w:ascii="Times New Roman" w:eastAsia="Calibri" w:hAnsi="Times New Roman" w:cs="Times New Roman"/>
          <w:sz w:val="28"/>
          <w:szCs w:val="28"/>
        </w:rPr>
        <w:t>a</w:t>
      </w:r>
      <w:r w:rsidRPr="002539F9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E77AB" w:rsidRPr="006E77AB" w:rsidRDefault="006E77AB" w:rsidP="006E77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 xml:space="preserve">W zakresie organizacji ruchu, wydano </w:t>
      </w:r>
      <w:r w:rsidR="002539F9">
        <w:rPr>
          <w:rFonts w:ascii="Times New Roman" w:eastAsia="Calibri" w:hAnsi="Times New Roman" w:cs="Times New Roman"/>
          <w:sz w:val="28"/>
          <w:szCs w:val="28"/>
        </w:rPr>
        <w:t>7</w:t>
      </w:r>
      <w:r w:rsidRPr="006E77AB">
        <w:rPr>
          <w:rFonts w:ascii="Times New Roman" w:eastAsia="Calibri" w:hAnsi="Times New Roman" w:cs="Times New Roman"/>
          <w:sz w:val="28"/>
          <w:szCs w:val="28"/>
        </w:rPr>
        <w:t xml:space="preserve"> pozytywnych opinii dotyczących czasowych organizacji ruchu.</w:t>
      </w:r>
    </w:p>
    <w:p w:rsidR="006E77AB" w:rsidRPr="006E77AB" w:rsidRDefault="006E77AB" w:rsidP="006E77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77AB" w:rsidRP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 zakresie uzgodnienia zjazdów wydano:</w:t>
      </w:r>
    </w:p>
    <w:p w:rsidR="006E77AB" w:rsidRPr="006E77AB" w:rsidRDefault="006E77AB" w:rsidP="006E77AB">
      <w:pPr>
        <w:pStyle w:val="Akapitzlist"/>
        <w:spacing w:after="0" w:line="240" w:lineRule="auto"/>
        <w:ind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- 2 decyzje dotyczące lokalizacji zjazdów z dróg publicznych,</w:t>
      </w:r>
    </w:p>
    <w:p w:rsidR="006E77AB" w:rsidRDefault="006E77AB" w:rsidP="006E77AB">
      <w:pPr>
        <w:pStyle w:val="Akapitzlist"/>
        <w:spacing w:after="0" w:line="240" w:lineRule="auto"/>
        <w:ind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2539F9">
        <w:rPr>
          <w:rFonts w:ascii="Times New Roman" w:eastAsia="Calibri" w:hAnsi="Times New Roman" w:cs="Times New Roman"/>
          <w:sz w:val="28"/>
          <w:szCs w:val="28"/>
        </w:rPr>
        <w:t>6</w:t>
      </w:r>
      <w:r w:rsidRPr="006E77AB">
        <w:rPr>
          <w:rFonts w:ascii="Times New Roman" w:eastAsia="Calibri" w:hAnsi="Times New Roman" w:cs="Times New Roman"/>
          <w:sz w:val="28"/>
          <w:szCs w:val="28"/>
        </w:rPr>
        <w:t xml:space="preserve"> uzgodnień dotyczące lokalizacji zjazdów z dróg wewnętrznych.</w:t>
      </w:r>
    </w:p>
    <w:p w:rsidR="006E77AB" w:rsidRPr="006E77AB" w:rsidRDefault="006E77AB" w:rsidP="006E77AB">
      <w:pPr>
        <w:pStyle w:val="Akapitzlist"/>
        <w:spacing w:after="0" w:line="240" w:lineRule="auto"/>
        <w:ind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Wydano 2 postanowienia uzgadniające przebieg linii komunikacyjnych.</w:t>
      </w:r>
    </w:p>
    <w:p w:rsidR="00E84F53" w:rsidRPr="006E77AB" w:rsidRDefault="00E84F53" w:rsidP="00E84F5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Wydano 3 decyzje w sprawie zezwolenia na usunięcie drzew i krzewów.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Wydano postanowienie o podjęciu zawieszonego postępowania w sprawie zezwolenia na usunięcie drzew (ul. Jeleniogórska - ZDP w Bolesławcu) oraz przesłono do zaopiniowania projekt decyzji do RDOŚ we Wrocławiu.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77AB" w:rsidRDefault="006E77AB" w:rsidP="006E77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>Wydano postanowienie o zawieszeniu postępowania w sprawie wydania zezwolenia na usunięcie drzew przy ul. Lubańskiej w Bolesławcu, do czasu przedłożenia przez ZDP w Bolesławcu, zezwolenia na czynności podlegające zakazom w stosunku do gatunków chronionych.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2EF3" w:rsidRPr="002539F9" w:rsidRDefault="006E77AB" w:rsidP="002539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77AB">
        <w:rPr>
          <w:rFonts w:ascii="Times New Roman" w:eastAsia="Calibri" w:hAnsi="Times New Roman" w:cs="Times New Roman"/>
          <w:sz w:val="28"/>
          <w:szCs w:val="28"/>
        </w:rPr>
        <w:t xml:space="preserve">Wydano 1 postanowienie pozytywnie opiniujące projekt robót geologicznych w celu określenia warunków hydrogeologicznych dla inwestycji liniowej pn.: „Rozbudowa układu komunikacyjnego wraz </w:t>
      </w:r>
      <w:r w:rsidR="00E84F53">
        <w:rPr>
          <w:rFonts w:ascii="Times New Roman" w:eastAsia="Calibri" w:hAnsi="Times New Roman" w:cs="Times New Roman"/>
          <w:sz w:val="28"/>
          <w:szCs w:val="28"/>
        </w:rPr>
        <w:br/>
      </w:r>
      <w:r w:rsidRPr="006E77AB">
        <w:rPr>
          <w:rFonts w:ascii="Times New Roman" w:eastAsia="Calibri" w:hAnsi="Times New Roman" w:cs="Times New Roman"/>
          <w:sz w:val="28"/>
          <w:szCs w:val="28"/>
        </w:rPr>
        <w:t>z przebudową istniejącego i budową nowego mostu przez rzekę Bóbr w ciągu drogi krajowej nr 94 (poprzednio nr 4) w miejscowości Bolesławiec w województwie dolnośląskim.</w:t>
      </w:r>
    </w:p>
    <w:p w:rsidR="007E2EF3" w:rsidRPr="00A3420E" w:rsidRDefault="007E2EF3" w:rsidP="007E2EF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39F9" w:rsidRDefault="002539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DB264D" w:rsidRDefault="00DB26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84F53" w:rsidRDefault="00E84F53" w:rsidP="00E84F5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Wydano jedną decyzję w sprawie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przekształcenia prawa użytkowania wieczystego w prawo własności – dot. gruntu zabudowanego garażem.</w:t>
      </w:r>
    </w:p>
    <w:p w:rsidR="00E84F53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84F53" w:rsidRDefault="00E84F53" w:rsidP="00E84F5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Zawarto dwa porozumienia w sprawie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warunków sprzedaży dwóch lokali mieszkalnych, z osobami, które zostały wyłonione w ramach przeprowadzonych licytacji jako nabywcy lokali.</w:t>
      </w:r>
    </w:p>
    <w:p w:rsidR="00E84F53" w:rsidRPr="00E84F53" w:rsidRDefault="00E84F53" w:rsidP="00E84F53">
      <w:pPr>
        <w:pStyle w:val="Akapitzlis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04CA8" w:rsidRPr="00E84F53" w:rsidRDefault="00E84F53" w:rsidP="00E84F5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Wydano pięć decyzji zatwierdzających projekty podziałów geodezyjnych, w tym dwa projekty podziałów były wnioskowane przez strony i trzy projekty zostały opracowane z urzędu.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B264D" w:rsidRPr="004D160A" w:rsidRDefault="00DB264D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50394" w:rsidRPr="00950394" w:rsidRDefault="00950394" w:rsidP="00950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0394" w:rsidRPr="00950394" w:rsidRDefault="009F4D47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ach</w:t>
      </w:r>
      <w:r w:rsidR="00950394" w:rsidRPr="0095039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 xml:space="preserve">  podatkow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ych: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50394" w:rsidRPr="00E84F53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Decyzje :</w:t>
      </w:r>
    </w:p>
    <w:p w:rsidR="00E84F53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 xml:space="preserve">*ogółem  wydano </w:t>
      </w:r>
      <w:r w:rsidR="00167D4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246</w:t>
      </w:r>
      <w:r w:rsidRPr="00E84F5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decyzj</w:t>
      </w:r>
      <w:r w:rsidR="00167D4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i</w:t>
      </w:r>
      <w:r w:rsidRPr="00E84F5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:</w:t>
      </w:r>
    </w:p>
    <w:p w:rsidR="00E84F53" w:rsidRPr="00167D49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="00167D4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242</w:t>
      </w: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decyzj</w:t>
      </w:r>
      <w:r w:rsidR="00167D4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e</w:t>
      </w: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 sprawie ustalenia wysokości podatku od nieruchomości, rolnego, łącznego zobowiązania pieniężnego - osoby fizyczne,</w:t>
      </w:r>
    </w:p>
    <w:p w:rsidR="00E84F53" w:rsidRPr="00167D49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decyzja w sprawie uchylenia decyzji określającej wysokość zobowiązania </w:t>
      </w: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podatku od posiadania psów za 2019 r. i umarzająca postępowanie w sprawie,</w:t>
      </w:r>
    </w:p>
    <w:p w:rsidR="00E84F53" w:rsidRPr="00167D49" w:rsidRDefault="00167D49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- 2 decyzje</w:t>
      </w:r>
      <w:r w:rsidR="00E84F53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o odroczeniu terminu płatności w podatku od nieruchomości-osoba prawna</w:t>
      </w: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167D49" w:rsidRPr="00167D49" w:rsidRDefault="00167D49" w:rsidP="00253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decyzja </w:t>
      </w:r>
      <w:r w:rsidR="002539F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w sprawie rozłożenia na raty zaległości w podatku od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nieruchomości – osoba prawna, </w:t>
      </w:r>
    </w:p>
    <w:p w:rsidR="00E87004" w:rsidRPr="00167D49" w:rsidRDefault="00167D49" w:rsidP="00253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- 4 postanowienia (</w:t>
      </w:r>
      <w:r w:rsidR="002539F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="002539F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odmowa wyrażenia zgody przez Naczelnika Urzędu Skarbowego na umorzenie zaległości w podatku od spadków i darowizn,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2539F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2-wyrażenie zgody przez Naczelnika Urzędu Skarbowego na rozłożenie na raty podatku od spadków i darowizn, 1-pozostawienie bez rozpatrzenia wniosku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2539F9" w:rsidRPr="00167D49">
        <w:rPr>
          <w:rFonts w:ascii="Times New Roman" w:eastAsia="Times New Roman" w:hAnsi="Times New Roman" w:cs="Times New Roman"/>
          <w:color w:val="auto"/>
          <w:sz w:val="28"/>
          <w:szCs w:val="28"/>
        </w:rPr>
        <w:t>w sprawie umorzenia mandatu karnego)</w:t>
      </w:r>
    </w:p>
    <w:p w:rsidR="00950394" w:rsidRPr="00950394" w:rsidRDefault="00950394" w:rsidP="00950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9A6925" w:rsidRDefault="009A6925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39C8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C539C8" w:rsidRDefault="00C539C8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F53" w:rsidRPr="00E84F53" w:rsidRDefault="00E84F53" w:rsidP="00E84F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Zatwierdzono 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aneks nr 5/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2019/2020 do arkusza organizacji Szkoły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P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odstawowej nr 1 w Bolesławcu – na rok szkolny 2019/2020.</w:t>
      </w:r>
    </w:p>
    <w:p w:rsidR="00E84F53" w:rsidRPr="00E84F53" w:rsidRDefault="00E84F53" w:rsidP="00E84F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atwierdz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ono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aneks nr 9/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2019/2020 do arkusza organizacji Szkoły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P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odstawowej nr 3 w Bolesławcu – na rok szkolny 2019/2020.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84F53" w:rsidRPr="00E84F53" w:rsidRDefault="00E84F53" w:rsidP="00E84F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Zatwierdzono 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aneks nr 6/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2019/2020 do arkusza organizacji Szkoły Podstawowej nr 1 w Bolesławcu – na rok szkolny 2019/2020.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84F53" w:rsidRPr="00E84F53" w:rsidRDefault="00E84F53" w:rsidP="00E84F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Zatwierdzono 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aneks nr 6/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2019/2020 do arkusza organizacji Szkoły Podstawowej nr 2 w Bolesławcu – na rok szkolny 2019/2020.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84F53" w:rsidRPr="00E84F53" w:rsidRDefault="00E84F53" w:rsidP="00A80F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Zatwierdzono 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aneks nr 6/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2019/2020 do arkusza organizacji Szkoły Podstawowej nr 4 w Bolesławcu – na rok szkolny 2019/2020.</w:t>
      </w:r>
    </w:p>
    <w:p w:rsidR="00E84F53" w:rsidRPr="00E84F53" w:rsidRDefault="00E84F53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Pr="00E84F53" w:rsidRDefault="00A80F19" w:rsidP="00A80F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Zatwierdzono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aneks nr 7/</w:t>
      </w:r>
      <w:r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2019/2020 do arkusza organizacji Szkoły Podstawowej nr 2 w Bolesławcu – na rok szkolny 2019/2020.</w:t>
      </w:r>
    </w:p>
    <w:p w:rsidR="00A80F19" w:rsidRDefault="00A80F19" w:rsidP="00A80F1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F53" w:rsidRPr="00E84F53" w:rsidRDefault="00A80F19" w:rsidP="00A80F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Wydano</w:t>
      </w:r>
      <w:r w:rsidR="00E84F53"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decyzję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odnośnie odmowy </w:t>
      </w:r>
      <w:r w:rsidR="00E84F53"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dokonania zmiany we wpisie do ewidencji szkół i placówek niepublicznych, prowadzonych przez Wydział Społeczny Urzędu Miasta w Bolesławcu, Przedszkola Niepublicznego „NIBYLANDIA” z siedzibą w Bolesławcu przy ulicy Ignacego Łukasiewicza 8/41. Strona pomimo we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zwania nie uzupełniła wniosku z</w:t>
      </w:r>
      <w:r w:rsidR="00E84F53" w:rsidRPr="00E84F53">
        <w:rPr>
          <w:rFonts w:ascii="Times New Roman" w:eastAsia="Times New Roman" w:hAnsi="Times New Roman" w:cs="Times New Roman"/>
          <w:color w:val="auto"/>
          <w:sz w:val="28"/>
          <w:szCs w:val="28"/>
        </w:rPr>
        <w:t>godnie z zapisami art. 168 ust. 13 ustawy z 14.12.2016 r. - Prawo oświatowe.</w:t>
      </w:r>
    </w:p>
    <w:p w:rsidR="00A80F19" w:rsidRDefault="00A80F19" w:rsidP="00E84F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Default="00A80F1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 sprawach meldunkowych wydano 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8 decyzji.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urzędu stanu cywilnego zarejestrowano:</w:t>
      </w:r>
    </w:p>
    <w:p w:rsid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- 4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5</w:t>
      </w: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11</w:t>
      </w: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małżeństw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68</w:t>
      </w: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9A6925" w:rsidRDefault="009A6925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imion i nazwisk wydano 10 decyzji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wojskowych wydano 12 decyzji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sprawach przedsiębiorczości:</w:t>
      </w: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80F19" w:rsidRPr="00A80F19" w:rsidRDefault="00A80F19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wydano </w:t>
      </w:r>
      <w:r w:rsidR="009A6925">
        <w:rPr>
          <w:rFonts w:ascii="Times New Roman" w:eastAsia="Times New Roman" w:hAnsi="Times New Roman" w:cs="Times New Roman"/>
          <w:color w:val="auto"/>
          <w:sz w:val="28"/>
          <w:szCs w:val="28"/>
        </w:rPr>
        <w:t>12</w:t>
      </w:r>
      <w:r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80F19" w:rsidRPr="00A80F19" w:rsidRDefault="00955F70" w:rsidP="00A80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przyjęto i przetworzono 179</w:t>
      </w:r>
      <w:r w:rsidR="00A80F19"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wniosków o wpis do Centralnej Ewidencji 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A80F19" w:rsidRP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i Informacji o Działalności Gospodarczej</w:t>
      </w:r>
      <w:r w:rsidR="00A80F19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80F19" w:rsidRPr="00A80F19" w:rsidRDefault="00A80F19" w:rsidP="00A80F19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80F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:rsidR="006D70CC" w:rsidRDefault="006D70C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0781" w:rsidRDefault="001D0781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0A0E9A" w:rsidRDefault="000A0E9A" w:rsidP="000A0E9A">
      <w:pPr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Sporządziła:</w:t>
      </w:r>
      <w:r w:rsidRPr="006A39DB">
        <w:rPr>
          <w:rFonts w:ascii="Times New Roman" w:hAnsi="Times New Roman" w:cs="Times New Roman"/>
          <w:sz w:val="24"/>
          <w:szCs w:val="24"/>
        </w:rPr>
        <w:tab/>
      </w:r>
    </w:p>
    <w:p w:rsidR="00033227" w:rsidRPr="001D0781" w:rsidRDefault="00033227" w:rsidP="00033227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A39DB" w:rsidRDefault="000A0E9A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p w:rsidR="00561220" w:rsidRDefault="00561220" w:rsidP="00561220">
      <w:pPr>
        <w:rPr>
          <w:rFonts w:ascii="Times New Roman" w:hAnsi="Times New Roman" w:cs="Times New Roman"/>
          <w:sz w:val="24"/>
          <w:szCs w:val="24"/>
        </w:rPr>
      </w:pPr>
    </w:p>
    <w:sectPr w:rsidR="00561220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3F3" w:rsidRDefault="000673F3">
      <w:pPr>
        <w:spacing w:after="0" w:line="240" w:lineRule="auto"/>
      </w:pPr>
      <w:r>
        <w:separator/>
      </w:r>
    </w:p>
  </w:endnote>
  <w:endnote w:type="continuationSeparator" w:id="0">
    <w:p w:rsidR="000673F3" w:rsidRDefault="00067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35746E" w:rsidRDefault="0035746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26145">
          <w:rPr>
            <w:noProof/>
          </w:rPr>
          <w:t>1</w:t>
        </w:r>
        <w:r>
          <w:fldChar w:fldCharType="end"/>
        </w:r>
      </w:p>
    </w:sdtContent>
  </w:sdt>
  <w:p w:rsidR="0035746E" w:rsidRDefault="00357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3F3" w:rsidRDefault="000673F3">
      <w:pPr>
        <w:spacing w:after="0" w:line="240" w:lineRule="auto"/>
      </w:pPr>
      <w:r>
        <w:separator/>
      </w:r>
    </w:p>
  </w:footnote>
  <w:footnote w:type="continuationSeparator" w:id="0">
    <w:p w:rsidR="000673F3" w:rsidRDefault="00067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81B"/>
    <w:multiLevelType w:val="hybridMultilevel"/>
    <w:tmpl w:val="9160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4324E"/>
    <w:multiLevelType w:val="hybridMultilevel"/>
    <w:tmpl w:val="80EC5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154E8"/>
    <w:multiLevelType w:val="hybridMultilevel"/>
    <w:tmpl w:val="17BCCE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439F0"/>
    <w:multiLevelType w:val="hybridMultilevel"/>
    <w:tmpl w:val="E7C62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63054F"/>
    <w:multiLevelType w:val="hybridMultilevel"/>
    <w:tmpl w:val="6596B2B4"/>
    <w:lvl w:ilvl="0" w:tplc="51EC2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03C36"/>
    <w:multiLevelType w:val="hybridMultilevel"/>
    <w:tmpl w:val="5EFED1A2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972617A"/>
    <w:multiLevelType w:val="hybridMultilevel"/>
    <w:tmpl w:val="24BCC96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1BA30331"/>
    <w:multiLevelType w:val="hybridMultilevel"/>
    <w:tmpl w:val="3BC21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537AF"/>
    <w:multiLevelType w:val="hybridMultilevel"/>
    <w:tmpl w:val="DA74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75451"/>
    <w:multiLevelType w:val="hybridMultilevel"/>
    <w:tmpl w:val="4C001864"/>
    <w:lvl w:ilvl="0" w:tplc="1824A2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CB92666"/>
    <w:multiLevelType w:val="hybridMultilevel"/>
    <w:tmpl w:val="A412B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1C0F61"/>
    <w:multiLevelType w:val="hybridMultilevel"/>
    <w:tmpl w:val="B43E2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D480C"/>
    <w:multiLevelType w:val="hybridMultilevel"/>
    <w:tmpl w:val="6EFAE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A23378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0CE035C"/>
    <w:multiLevelType w:val="hybridMultilevel"/>
    <w:tmpl w:val="8C9CC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B34CF7"/>
    <w:multiLevelType w:val="hybridMultilevel"/>
    <w:tmpl w:val="AADC3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6C44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C775B0B"/>
    <w:multiLevelType w:val="hybridMultilevel"/>
    <w:tmpl w:val="ED22C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3D61EC"/>
    <w:multiLevelType w:val="hybridMultilevel"/>
    <w:tmpl w:val="9788C47C"/>
    <w:lvl w:ilvl="0" w:tplc="B232DD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22A0AB0"/>
    <w:multiLevelType w:val="hybridMultilevel"/>
    <w:tmpl w:val="00540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0A1EF3"/>
    <w:multiLevelType w:val="hybridMultilevel"/>
    <w:tmpl w:val="03D45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8B5411"/>
    <w:multiLevelType w:val="hybridMultilevel"/>
    <w:tmpl w:val="0C940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576A0"/>
    <w:multiLevelType w:val="hybridMultilevel"/>
    <w:tmpl w:val="3FACF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4634B8"/>
    <w:multiLevelType w:val="hybridMultilevel"/>
    <w:tmpl w:val="5BCC2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25">
    <w:nsid w:val="5CA4522B"/>
    <w:multiLevelType w:val="hybridMultilevel"/>
    <w:tmpl w:val="DA044638"/>
    <w:lvl w:ilvl="0" w:tplc="717C09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01F40F8"/>
    <w:multiLevelType w:val="hybridMultilevel"/>
    <w:tmpl w:val="17580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E0F55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9">
    <w:nsid w:val="69900B18"/>
    <w:multiLevelType w:val="hybridMultilevel"/>
    <w:tmpl w:val="0A14D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0558AF"/>
    <w:multiLevelType w:val="hybridMultilevel"/>
    <w:tmpl w:val="116CC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DD268B"/>
    <w:multiLevelType w:val="hybridMultilevel"/>
    <w:tmpl w:val="FA9A9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5399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5759" w:hanging="360"/>
      </w:pPr>
    </w:lvl>
    <w:lvl w:ilvl="2">
      <w:start w:val="1"/>
      <w:numFmt w:val="bullet"/>
      <w:lvlText w:val=""/>
      <w:lvlJc w:val="right"/>
      <w:pPr>
        <w:ind w:left="6479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7199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7919" w:hanging="360"/>
      </w:pPr>
    </w:lvl>
    <w:lvl w:ilvl="5">
      <w:start w:val="1"/>
      <w:numFmt w:val="bullet"/>
      <w:lvlText w:val=""/>
      <w:lvlJc w:val="right"/>
      <w:pPr>
        <w:ind w:left="8639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9359" w:hanging="360"/>
      </w:pPr>
    </w:lvl>
    <w:lvl w:ilvl="7">
      <w:start w:val="1"/>
      <w:numFmt w:val="lowerLetter"/>
      <w:lvlText w:val="%8."/>
      <w:lvlJc w:val="left"/>
      <w:pPr>
        <w:ind w:left="10079" w:hanging="360"/>
      </w:pPr>
    </w:lvl>
    <w:lvl w:ilvl="8">
      <w:start w:val="1"/>
      <w:numFmt w:val="lowerRoman"/>
      <w:lvlText w:val="%9."/>
      <w:lvlJc w:val="right"/>
      <w:pPr>
        <w:ind w:left="10799" w:hanging="180"/>
      </w:pPr>
    </w:lvl>
  </w:abstractNum>
  <w:abstractNum w:abstractNumId="33">
    <w:nsid w:val="77497A39"/>
    <w:multiLevelType w:val="hybridMultilevel"/>
    <w:tmpl w:val="5FF0D6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7CE93C52"/>
    <w:multiLevelType w:val="hybridMultilevel"/>
    <w:tmpl w:val="B09E2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4"/>
  </w:num>
  <w:num w:numId="3">
    <w:abstractNumId w:val="32"/>
  </w:num>
  <w:num w:numId="4">
    <w:abstractNumId w:val="24"/>
  </w:num>
  <w:num w:numId="5">
    <w:abstractNumId w:val="6"/>
  </w:num>
  <w:num w:numId="6">
    <w:abstractNumId w:val="21"/>
  </w:num>
  <w:num w:numId="7">
    <w:abstractNumId w:val="31"/>
  </w:num>
  <w:num w:numId="8">
    <w:abstractNumId w:val="0"/>
  </w:num>
  <w:num w:numId="9">
    <w:abstractNumId w:val="19"/>
  </w:num>
  <w:num w:numId="10">
    <w:abstractNumId w:val="20"/>
  </w:num>
  <w:num w:numId="11">
    <w:abstractNumId w:val="10"/>
  </w:num>
  <w:num w:numId="12">
    <w:abstractNumId w:val="29"/>
  </w:num>
  <w:num w:numId="13">
    <w:abstractNumId w:val="12"/>
  </w:num>
  <w:num w:numId="14">
    <w:abstractNumId w:val="2"/>
  </w:num>
  <w:num w:numId="15">
    <w:abstractNumId w:val="25"/>
  </w:num>
  <w:num w:numId="16">
    <w:abstractNumId w:val="13"/>
  </w:num>
  <w:num w:numId="17">
    <w:abstractNumId w:val="9"/>
  </w:num>
  <w:num w:numId="18">
    <w:abstractNumId w:val="18"/>
  </w:num>
  <w:num w:numId="19">
    <w:abstractNumId w:val="27"/>
  </w:num>
  <w:num w:numId="20">
    <w:abstractNumId w:val="16"/>
  </w:num>
  <w:num w:numId="21">
    <w:abstractNumId w:val="28"/>
  </w:num>
  <w:num w:numId="22">
    <w:abstractNumId w:val="5"/>
  </w:num>
  <w:num w:numId="23">
    <w:abstractNumId w:val="3"/>
  </w:num>
  <w:num w:numId="24">
    <w:abstractNumId w:val="1"/>
  </w:num>
  <w:num w:numId="25">
    <w:abstractNumId w:val="30"/>
  </w:num>
  <w:num w:numId="26">
    <w:abstractNumId w:val="15"/>
  </w:num>
  <w:num w:numId="27">
    <w:abstractNumId w:val="8"/>
  </w:num>
  <w:num w:numId="28">
    <w:abstractNumId w:val="26"/>
  </w:num>
  <w:num w:numId="29">
    <w:abstractNumId w:val="33"/>
  </w:num>
  <w:num w:numId="30">
    <w:abstractNumId w:val="7"/>
  </w:num>
  <w:num w:numId="31">
    <w:abstractNumId w:val="14"/>
  </w:num>
  <w:num w:numId="32">
    <w:abstractNumId w:val="11"/>
  </w:num>
  <w:num w:numId="33">
    <w:abstractNumId w:val="17"/>
  </w:num>
  <w:num w:numId="34">
    <w:abstractNumId w:val="22"/>
  </w:num>
  <w:num w:numId="35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16441"/>
    <w:rsid w:val="00024B45"/>
    <w:rsid w:val="0002683F"/>
    <w:rsid w:val="00030074"/>
    <w:rsid w:val="000313C5"/>
    <w:rsid w:val="00033227"/>
    <w:rsid w:val="000343DF"/>
    <w:rsid w:val="0003646E"/>
    <w:rsid w:val="00042413"/>
    <w:rsid w:val="00050C5B"/>
    <w:rsid w:val="00052080"/>
    <w:rsid w:val="00052617"/>
    <w:rsid w:val="00053F7C"/>
    <w:rsid w:val="000673F3"/>
    <w:rsid w:val="0007113D"/>
    <w:rsid w:val="00072932"/>
    <w:rsid w:val="00086893"/>
    <w:rsid w:val="0009419E"/>
    <w:rsid w:val="00094738"/>
    <w:rsid w:val="000A0E9A"/>
    <w:rsid w:val="000A1892"/>
    <w:rsid w:val="000B1967"/>
    <w:rsid w:val="000C3E41"/>
    <w:rsid w:val="000C634F"/>
    <w:rsid w:val="00102FC1"/>
    <w:rsid w:val="00104CA8"/>
    <w:rsid w:val="0011153B"/>
    <w:rsid w:val="0011265D"/>
    <w:rsid w:val="00114683"/>
    <w:rsid w:val="00115C66"/>
    <w:rsid w:val="0012459C"/>
    <w:rsid w:val="00130542"/>
    <w:rsid w:val="0013084F"/>
    <w:rsid w:val="001436CD"/>
    <w:rsid w:val="0014732A"/>
    <w:rsid w:val="001528CC"/>
    <w:rsid w:val="00162728"/>
    <w:rsid w:val="0016685D"/>
    <w:rsid w:val="0016691B"/>
    <w:rsid w:val="00167D49"/>
    <w:rsid w:val="0017564D"/>
    <w:rsid w:val="00176A9B"/>
    <w:rsid w:val="00184AFA"/>
    <w:rsid w:val="00191337"/>
    <w:rsid w:val="001A1A0F"/>
    <w:rsid w:val="001B4AC2"/>
    <w:rsid w:val="001B4B8F"/>
    <w:rsid w:val="001D0781"/>
    <w:rsid w:val="001E05B9"/>
    <w:rsid w:val="001E0E71"/>
    <w:rsid w:val="001E26A5"/>
    <w:rsid w:val="001F1039"/>
    <w:rsid w:val="0020557A"/>
    <w:rsid w:val="00211649"/>
    <w:rsid w:val="00214CCD"/>
    <w:rsid w:val="002171DA"/>
    <w:rsid w:val="00220571"/>
    <w:rsid w:val="00227D3F"/>
    <w:rsid w:val="002320A0"/>
    <w:rsid w:val="00237356"/>
    <w:rsid w:val="002441F6"/>
    <w:rsid w:val="002453CC"/>
    <w:rsid w:val="00246D7D"/>
    <w:rsid w:val="00250DC0"/>
    <w:rsid w:val="002539F9"/>
    <w:rsid w:val="00254FD9"/>
    <w:rsid w:val="00267AAD"/>
    <w:rsid w:val="00272685"/>
    <w:rsid w:val="00272C0C"/>
    <w:rsid w:val="00287209"/>
    <w:rsid w:val="002907D8"/>
    <w:rsid w:val="00297AB9"/>
    <w:rsid w:val="002A0DFF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22DCE"/>
    <w:rsid w:val="00331B95"/>
    <w:rsid w:val="003376FD"/>
    <w:rsid w:val="00341271"/>
    <w:rsid w:val="003500D9"/>
    <w:rsid w:val="00352553"/>
    <w:rsid w:val="003535B1"/>
    <w:rsid w:val="003566F7"/>
    <w:rsid w:val="0035746E"/>
    <w:rsid w:val="00370570"/>
    <w:rsid w:val="00370A6B"/>
    <w:rsid w:val="00370A93"/>
    <w:rsid w:val="0037401E"/>
    <w:rsid w:val="00375643"/>
    <w:rsid w:val="00392F55"/>
    <w:rsid w:val="00394A23"/>
    <w:rsid w:val="003A3D98"/>
    <w:rsid w:val="003A6AD9"/>
    <w:rsid w:val="003B2E83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3DE7"/>
    <w:rsid w:val="00454703"/>
    <w:rsid w:val="00456F59"/>
    <w:rsid w:val="00457048"/>
    <w:rsid w:val="00461247"/>
    <w:rsid w:val="00476884"/>
    <w:rsid w:val="00477CF1"/>
    <w:rsid w:val="00496D27"/>
    <w:rsid w:val="004A0425"/>
    <w:rsid w:val="004A0E3E"/>
    <w:rsid w:val="004B728A"/>
    <w:rsid w:val="004C7878"/>
    <w:rsid w:val="004D160A"/>
    <w:rsid w:val="004D219B"/>
    <w:rsid w:val="004D3933"/>
    <w:rsid w:val="004D53A9"/>
    <w:rsid w:val="004E4617"/>
    <w:rsid w:val="004E49E9"/>
    <w:rsid w:val="004F0F17"/>
    <w:rsid w:val="004F1893"/>
    <w:rsid w:val="004F5915"/>
    <w:rsid w:val="004F6B07"/>
    <w:rsid w:val="00502233"/>
    <w:rsid w:val="00504972"/>
    <w:rsid w:val="00506903"/>
    <w:rsid w:val="005077F7"/>
    <w:rsid w:val="00514848"/>
    <w:rsid w:val="00514E47"/>
    <w:rsid w:val="00522A95"/>
    <w:rsid w:val="00523B25"/>
    <w:rsid w:val="0052600B"/>
    <w:rsid w:val="00526145"/>
    <w:rsid w:val="00533CAD"/>
    <w:rsid w:val="00537F55"/>
    <w:rsid w:val="00542183"/>
    <w:rsid w:val="00545DDB"/>
    <w:rsid w:val="00546BA9"/>
    <w:rsid w:val="0055639A"/>
    <w:rsid w:val="00561220"/>
    <w:rsid w:val="00563B7D"/>
    <w:rsid w:val="00564BF4"/>
    <w:rsid w:val="005655D7"/>
    <w:rsid w:val="00582474"/>
    <w:rsid w:val="00597261"/>
    <w:rsid w:val="005A627B"/>
    <w:rsid w:val="005B1056"/>
    <w:rsid w:val="005B4047"/>
    <w:rsid w:val="005C109E"/>
    <w:rsid w:val="005E0460"/>
    <w:rsid w:val="005E4348"/>
    <w:rsid w:val="006063CF"/>
    <w:rsid w:val="00607FCF"/>
    <w:rsid w:val="00627D78"/>
    <w:rsid w:val="00633527"/>
    <w:rsid w:val="00642977"/>
    <w:rsid w:val="00656D5D"/>
    <w:rsid w:val="00664331"/>
    <w:rsid w:val="00675A0F"/>
    <w:rsid w:val="0067667B"/>
    <w:rsid w:val="006A39DB"/>
    <w:rsid w:val="006A7A75"/>
    <w:rsid w:val="006C5150"/>
    <w:rsid w:val="006C5BE6"/>
    <w:rsid w:val="006D70CC"/>
    <w:rsid w:val="006E1B84"/>
    <w:rsid w:val="006E77AB"/>
    <w:rsid w:val="006F0326"/>
    <w:rsid w:val="006F0551"/>
    <w:rsid w:val="006F18EA"/>
    <w:rsid w:val="006F4B40"/>
    <w:rsid w:val="00714CAE"/>
    <w:rsid w:val="0071561B"/>
    <w:rsid w:val="0071729C"/>
    <w:rsid w:val="00717B12"/>
    <w:rsid w:val="0074113F"/>
    <w:rsid w:val="00774926"/>
    <w:rsid w:val="00775D03"/>
    <w:rsid w:val="00775FBE"/>
    <w:rsid w:val="007827A7"/>
    <w:rsid w:val="00783688"/>
    <w:rsid w:val="00785275"/>
    <w:rsid w:val="0079369A"/>
    <w:rsid w:val="007B3D85"/>
    <w:rsid w:val="007B4CDE"/>
    <w:rsid w:val="007D0EFD"/>
    <w:rsid w:val="007D4424"/>
    <w:rsid w:val="007D51B7"/>
    <w:rsid w:val="007E037A"/>
    <w:rsid w:val="007E1BFC"/>
    <w:rsid w:val="007E2EF3"/>
    <w:rsid w:val="007E76A1"/>
    <w:rsid w:val="007F2776"/>
    <w:rsid w:val="008070F4"/>
    <w:rsid w:val="00810798"/>
    <w:rsid w:val="008123C1"/>
    <w:rsid w:val="00813BB3"/>
    <w:rsid w:val="00813BBE"/>
    <w:rsid w:val="0082044F"/>
    <w:rsid w:val="00820669"/>
    <w:rsid w:val="0082482C"/>
    <w:rsid w:val="008337AC"/>
    <w:rsid w:val="00841D53"/>
    <w:rsid w:val="00843757"/>
    <w:rsid w:val="00843F50"/>
    <w:rsid w:val="00852A3B"/>
    <w:rsid w:val="008605D9"/>
    <w:rsid w:val="0086292B"/>
    <w:rsid w:val="0087225F"/>
    <w:rsid w:val="0087326A"/>
    <w:rsid w:val="00874F6A"/>
    <w:rsid w:val="00881B1E"/>
    <w:rsid w:val="00885703"/>
    <w:rsid w:val="00892F99"/>
    <w:rsid w:val="00893992"/>
    <w:rsid w:val="008A05F0"/>
    <w:rsid w:val="008A0734"/>
    <w:rsid w:val="008A1573"/>
    <w:rsid w:val="008A48A2"/>
    <w:rsid w:val="008C0BA0"/>
    <w:rsid w:val="008C20AF"/>
    <w:rsid w:val="008C636C"/>
    <w:rsid w:val="008C65BF"/>
    <w:rsid w:val="008D2E5D"/>
    <w:rsid w:val="008D57EF"/>
    <w:rsid w:val="008E383D"/>
    <w:rsid w:val="008F67E7"/>
    <w:rsid w:val="008F6E23"/>
    <w:rsid w:val="00905148"/>
    <w:rsid w:val="00905E80"/>
    <w:rsid w:val="0090634F"/>
    <w:rsid w:val="00913340"/>
    <w:rsid w:val="00926878"/>
    <w:rsid w:val="0092790B"/>
    <w:rsid w:val="00943844"/>
    <w:rsid w:val="00950394"/>
    <w:rsid w:val="00955F70"/>
    <w:rsid w:val="00960E4C"/>
    <w:rsid w:val="00971473"/>
    <w:rsid w:val="00976E32"/>
    <w:rsid w:val="00992FEF"/>
    <w:rsid w:val="00993E8D"/>
    <w:rsid w:val="0099483B"/>
    <w:rsid w:val="009A12AA"/>
    <w:rsid w:val="009A5BB5"/>
    <w:rsid w:val="009A6925"/>
    <w:rsid w:val="009C3AC3"/>
    <w:rsid w:val="009D17DF"/>
    <w:rsid w:val="009D41D3"/>
    <w:rsid w:val="009D6108"/>
    <w:rsid w:val="009D7704"/>
    <w:rsid w:val="009E34D8"/>
    <w:rsid w:val="009F10CB"/>
    <w:rsid w:val="009F3E90"/>
    <w:rsid w:val="009F42C3"/>
    <w:rsid w:val="009F4D47"/>
    <w:rsid w:val="009F5475"/>
    <w:rsid w:val="009F7327"/>
    <w:rsid w:val="00A17504"/>
    <w:rsid w:val="00A239FC"/>
    <w:rsid w:val="00A30D04"/>
    <w:rsid w:val="00A3420E"/>
    <w:rsid w:val="00A41E02"/>
    <w:rsid w:val="00A45409"/>
    <w:rsid w:val="00A54C59"/>
    <w:rsid w:val="00A61A09"/>
    <w:rsid w:val="00A62E32"/>
    <w:rsid w:val="00A66707"/>
    <w:rsid w:val="00A80F19"/>
    <w:rsid w:val="00A82581"/>
    <w:rsid w:val="00A92DB6"/>
    <w:rsid w:val="00A92DCF"/>
    <w:rsid w:val="00AA3183"/>
    <w:rsid w:val="00AB1097"/>
    <w:rsid w:val="00AB2EA3"/>
    <w:rsid w:val="00AC21F1"/>
    <w:rsid w:val="00AC3D90"/>
    <w:rsid w:val="00AC72D8"/>
    <w:rsid w:val="00AE5814"/>
    <w:rsid w:val="00AF14AA"/>
    <w:rsid w:val="00B00196"/>
    <w:rsid w:val="00B01BD6"/>
    <w:rsid w:val="00B06BA1"/>
    <w:rsid w:val="00B17CE5"/>
    <w:rsid w:val="00B22ADD"/>
    <w:rsid w:val="00B232D5"/>
    <w:rsid w:val="00B24799"/>
    <w:rsid w:val="00B47080"/>
    <w:rsid w:val="00B55F77"/>
    <w:rsid w:val="00B66F68"/>
    <w:rsid w:val="00B800BC"/>
    <w:rsid w:val="00B94905"/>
    <w:rsid w:val="00BA3875"/>
    <w:rsid w:val="00BA589A"/>
    <w:rsid w:val="00BB1F49"/>
    <w:rsid w:val="00BB4EBF"/>
    <w:rsid w:val="00BD18B3"/>
    <w:rsid w:val="00BE6FD6"/>
    <w:rsid w:val="00BE75BC"/>
    <w:rsid w:val="00BF7B62"/>
    <w:rsid w:val="00C03B83"/>
    <w:rsid w:val="00C0447E"/>
    <w:rsid w:val="00C04C7E"/>
    <w:rsid w:val="00C05B5C"/>
    <w:rsid w:val="00C154B0"/>
    <w:rsid w:val="00C157E9"/>
    <w:rsid w:val="00C16DD0"/>
    <w:rsid w:val="00C232C6"/>
    <w:rsid w:val="00C31D24"/>
    <w:rsid w:val="00C34E9A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6A16"/>
    <w:rsid w:val="00C941AB"/>
    <w:rsid w:val="00C9710E"/>
    <w:rsid w:val="00CA45A9"/>
    <w:rsid w:val="00CA4AD8"/>
    <w:rsid w:val="00CA5C54"/>
    <w:rsid w:val="00CA764C"/>
    <w:rsid w:val="00CB4517"/>
    <w:rsid w:val="00CC2ECA"/>
    <w:rsid w:val="00CC529B"/>
    <w:rsid w:val="00CC74DC"/>
    <w:rsid w:val="00D00AB1"/>
    <w:rsid w:val="00D01D16"/>
    <w:rsid w:val="00D0369C"/>
    <w:rsid w:val="00D17F0F"/>
    <w:rsid w:val="00D25451"/>
    <w:rsid w:val="00D31465"/>
    <w:rsid w:val="00D4134D"/>
    <w:rsid w:val="00D44FA3"/>
    <w:rsid w:val="00D60602"/>
    <w:rsid w:val="00D61DDC"/>
    <w:rsid w:val="00D954B2"/>
    <w:rsid w:val="00DA4B2F"/>
    <w:rsid w:val="00DB264D"/>
    <w:rsid w:val="00DB7588"/>
    <w:rsid w:val="00DC1DF6"/>
    <w:rsid w:val="00DC4EEF"/>
    <w:rsid w:val="00E011CC"/>
    <w:rsid w:val="00E17310"/>
    <w:rsid w:val="00E22214"/>
    <w:rsid w:val="00E24F5A"/>
    <w:rsid w:val="00E25071"/>
    <w:rsid w:val="00E3025A"/>
    <w:rsid w:val="00E317C8"/>
    <w:rsid w:val="00E3646F"/>
    <w:rsid w:val="00E44792"/>
    <w:rsid w:val="00E7154A"/>
    <w:rsid w:val="00E72848"/>
    <w:rsid w:val="00E84994"/>
    <w:rsid w:val="00E84F53"/>
    <w:rsid w:val="00E87004"/>
    <w:rsid w:val="00E91CC3"/>
    <w:rsid w:val="00E970F5"/>
    <w:rsid w:val="00E97661"/>
    <w:rsid w:val="00EA500E"/>
    <w:rsid w:val="00EA61B6"/>
    <w:rsid w:val="00EB0C2A"/>
    <w:rsid w:val="00EB12B3"/>
    <w:rsid w:val="00EB65C4"/>
    <w:rsid w:val="00EB68A7"/>
    <w:rsid w:val="00EC6BFF"/>
    <w:rsid w:val="00ED240D"/>
    <w:rsid w:val="00EE0F7A"/>
    <w:rsid w:val="00EF116D"/>
    <w:rsid w:val="00EF2297"/>
    <w:rsid w:val="00EF630C"/>
    <w:rsid w:val="00EF68F7"/>
    <w:rsid w:val="00F02DB1"/>
    <w:rsid w:val="00F03D6C"/>
    <w:rsid w:val="00F07FB3"/>
    <w:rsid w:val="00F224E7"/>
    <w:rsid w:val="00F22A99"/>
    <w:rsid w:val="00F2478C"/>
    <w:rsid w:val="00F407D1"/>
    <w:rsid w:val="00F4143A"/>
    <w:rsid w:val="00F56F94"/>
    <w:rsid w:val="00F613C1"/>
    <w:rsid w:val="00F61474"/>
    <w:rsid w:val="00F710E6"/>
    <w:rsid w:val="00F77118"/>
    <w:rsid w:val="00F8468A"/>
    <w:rsid w:val="00F93C02"/>
    <w:rsid w:val="00F945DE"/>
    <w:rsid w:val="00F95560"/>
    <w:rsid w:val="00FA4939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CD741-E968-4CEB-BE3A-8116D55E6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2042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2020-02-25T07:25:00Z</cp:lastPrinted>
  <dcterms:created xsi:type="dcterms:W3CDTF">2020-04-17T07:57:00Z</dcterms:created>
  <dcterms:modified xsi:type="dcterms:W3CDTF">2020-04-17T07:57:00Z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