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37" w:rsidRPr="00775E37" w:rsidRDefault="00775E37" w:rsidP="00775E37">
      <w:pPr>
        <w:spacing w:before="100" w:beforeAutospacing="1" w:after="100" w:afterAutospacing="1"/>
        <w:rPr>
          <w:rFonts w:asciiTheme="minorHAnsi" w:hAnsiTheme="minorHAnsi" w:cstheme="minorHAnsi"/>
          <w:b/>
          <w:bCs/>
          <w:sz w:val="36"/>
          <w:szCs w:val="36"/>
          <w:lang w:eastAsia="pl-PL"/>
        </w:rPr>
      </w:pPr>
      <w:r w:rsidRPr="00775E37">
        <w:rPr>
          <w:rFonts w:asciiTheme="minorHAnsi" w:hAnsiTheme="minorHAnsi" w:cstheme="minorHAnsi"/>
          <w:b/>
          <w:bCs/>
          <w:sz w:val="36"/>
          <w:szCs w:val="36"/>
          <w:lang w:eastAsia="pl-PL"/>
        </w:rPr>
        <w:t>Zawiadomienie o zgromadzeniu zgłoszone do Wojewódzkiego Centrum Zarządzania Kryzysowego</w:t>
      </w:r>
    </w:p>
    <w:p w:rsidR="00775E37" w:rsidRPr="00775E37" w:rsidRDefault="00775E37" w:rsidP="00775E37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  <w:lang w:eastAsia="pl-PL"/>
        </w:rPr>
      </w:pPr>
      <w:r w:rsidRPr="00775E37">
        <w:rPr>
          <w:rFonts w:asciiTheme="minorHAnsi" w:hAnsiTheme="minorHAnsi" w:cstheme="minorHAnsi"/>
          <w:sz w:val="24"/>
          <w:szCs w:val="24"/>
          <w:lang w:eastAsia="pl-PL"/>
        </w:rPr>
        <w:t>Zgromadzenie publiczne w dniu: 20 sierpnia  2020 r., od godz. 17.00 do godz. 19.00.</w:t>
      </w:r>
    </w:p>
    <w:p w:rsidR="00775E37" w:rsidRPr="00775E37" w:rsidRDefault="00775E37" w:rsidP="00775E37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  <w:lang w:eastAsia="pl-PL"/>
        </w:rPr>
      </w:pPr>
      <w:r w:rsidRPr="00775E37">
        <w:rPr>
          <w:rFonts w:asciiTheme="minorHAnsi" w:hAnsiTheme="minorHAnsi" w:cstheme="minorHAnsi"/>
          <w:sz w:val="24"/>
          <w:szCs w:val="24"/>
          <w:lang w:eastAsia="pl-PL"/>
        </w:rPr>
        <w:t xml:space="preserve">Miejsce zgromadzenia: Bolesławiec, park im. Huberta Bonina przy ul. </w:t>
      </w:r>
      <w:proofErr w:type="spellStart"/>
      <w:r w:rsidRPr="00775E37">
        <w:rPr>
          <w:rFonts w:asciiTheme="minorHAnsi" w:hAnsiTheme="minorHAnsi" w:cstheme="minorHAnsi"/>
          <w:sz w:val="24"/>
          <w:szCs w:val="24"/>
          <w:lang w:eastAsia="pl-PL"/>
        </w:rPr>
        <w:t>Tyrankiewiczów</w:t>
      </w:r>
      <w:proofErr w:type="spellEnd"/>
      <w:r w:rsidRPr="00775E37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775E37" w:rsidRPr="00775E37" w:rsidRDefault="00775E37" w:rsidP="00775E37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  <w:lang w:eastAsia="pl-PL"/>
        </w:rPr>
      </w:pPr>
      <w:r w:rsidRPr="00775E37">
        <w:rPr>
          <w:rFonts w:asciiTheme="minorHAnsi" w:hAnsiTheme="minorHAnsi" w:cstheme="minorHAnsi"/>
          <w:sz w:val="24"/>
          <w:szCs w:val="24"/>
          <w:lang w:eastAsia="pl-PL"/>
        </w:rPr>
        <w:t>Informacja zgodna z ustawą z dnia 24.07.2015 r. Prawo o zgromadzeniach (Dz. U. z 2015 r. poz. 1485)</w:t>
      </w:r>
    </w:p>
    <w:p w:rsidR="006C2440" w:rsidRPr="00775E37" w:rsidRDefault="006C2440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6C2440" w:rsidRPr="00775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9D7"/>
    <w:rsid w:val="00254B3D"/>
    <w:rsid w:val="006C2440"/>
    <w:rsid w:val="00775E37"/>
    <w:rsid w:val="007A2EFB"/>
    <w:rsid w:val="008C13F6"/>
    <w:rsid w:val="009D3A20"/>
    <w:rsid w:val="00EE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E37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54B3D"/>
    <w:pPr>
      <w:keepNext/>
      <w:keepLines/>
      <w:spacing w:before="480" w:line="276" w:lineRule="auto"/>
      <w:jc w:val="center"/>
      <w:outlineLvl w:val="0"/>
    </w:pPr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4B3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276" w:lineRule="auto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B3D"/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54B3D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E37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54B3D"/>
    <w:pPr>
      <w:keepNext/>
      <w:keepLines/>
      <w:spacing w:before="480" w:line="276" w:lineRule="auto"/>
      <w:jc w:val="center"/>
      <w:outlineLvl w:val="0"/>
    </w:pPr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4B3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54B3D"/>
    <w:pPr>
      <w:keepNext/>
      <w:keepLines/>
      <w:spacing w:before="440" w:after="240" w:line="276" w:lineRule="auto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B3D"/>
    <w:rPr>
      <w:rFonts w:asciiTheme="majorHAnsi" w:eastAsia="Times New Roman" w:hAnsiTheme="majorHAnsi" w:cstheme="majorBidi"/>
      <w:b/>
      <w:bCs/>
      <w:sz w:val="36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9D3A20"/>
    <w:rPr>
      <w:b/>
      <w:bCs/>
      <w:color w:val="auto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54B3D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54B3D"/>
    <w:rPr>
      <w:rFonts w:asciiTheme="majorHAnsi" w:eastAsiaTheme="majorEastAsia" w:hAnsiTheme="majorHAnsi" w:cstheme="majorBidi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Anna Chojnacka</dc:creator>
  <cp:keywords/>
  <dc:description/>
  <cp:lastModifiedBy>Elzbieta Anna Chojnacka</cp:lastModifiedBy>
  <cp:revision>3</cp:revision>
  <dcterms:created xsi:type="dcterms:W3CDTF">2020-08-19T08:48:00Z</dcterms:created>
  <dcterms:modified xsi:type="dcterms:W3CDTF">2020-08-19T08:48:00Z</dcterms:modified>
</cp:coreProperties>
</file>